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45" w:rsidRPr="00EE1252" w:rsidRDefault="00841E2B">
      <w:pPr>
        <w:pStyle w:val="10"/>
        <w:keepNext/>
        <w:keepLines/>
        <w:shd w:val="clear" w:color="auto" w:fill="auto"/>
        <w:spacing w:after="197" w:line="27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EE1252">
        <w:rPr>
          <w:rFonts w:ascii="Times New Roman" w:hAnsi="Times New Roman" w:cs="Times New Roman"/>
          <w:sz w:val="24"/>
          <w:szCs w:val="24"/>
        </w:rPr>
        <w:t>СОГЛАСОВАНО</w:t>
      </w:r>
      <w:bookmarkEnd w:id="0"/>
    </w:p>
    <w:p w:rsidR="00E52045" w:rsidRPr="00EE1252" w:rsidRDefault="007A29F1">
      <w:pPr>
        <w:pStyle w:val="20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bookmarkStart w:id="1" w:name="bookmark1"/>
      <w:r w:rsidRPr="00EE1252">
        <w:rPr>
          <w:sz w:val="24"/>
          <w:szCs w:val="24"/>
        </w:rPr>
        <w:t>Педагогический совет Протокол №6 от 23.03</w:t>
      </w:r>
      <w:r w:rsidR="00841E2B" w:rsidRPr="00EE1252">
        <w:rPr>
          <w:sz w:val="24"/>
          <w:szCs w:val="24"/>
        </w:rPr>
        <w:t>.2015г.</w:t>
      </w:r>
      <w:bookmarkEnd w:id="1"/>
    </w:p>
    <w:p w:rsidR="007A29F1" w:rsidRPr="00EE1252" w:rsidRDefault="00841E2B">
      <w:pPr>
        <w:pStyle w:val="20"/>
        <w:keepNext/>
        <w:keepLines/>
        <w:shd w:val="clear" w:color="auto" w:fill="auto"/>
        <w:spacing w:before="0"/>
        <w:ind w:right="80"/>
        <w:rPr>
          <w:sz w:val="24"/>
          <w:szCs w:val="24"/>
        </w:rPr>
      </w:pPr>
      <w:bookmarkStart w:id="2" w:name="bookmark2"/>
      <w:r w:rsidRPr="00EE1252">
        <w:rPr>
          <w:sz w:val="24"/>
          <w:szCs w:val="24"/>
        </w:rPr>
        <w:lastRenderedPageBreak/>
        <w:t xml:space="preserve">УТВЕРЖДАЮ </w:t>
      </w:r>
    </w:p>
    <w:p w:rsidR="00E52045" w:rsidRPr="00EE1252" w:rsidRDefault="007A29F1">
      <w:pPr>
        <w:pStyle w:val="20"/>
        <w:keepNext/>
        <w:keepLines/>
        <w:shd w:val="clear" w:color="auto" w:fill="auto"/>
        <w:spacing w:before="0"/>
        <w:ind w:right="80"/>
        <w:rPr>
          <w:sz w:val="24"/>
          <w:szCs w:val="24"/>
        </w:rPr>
      </w:pPr>
      <w:r w:rsidRPr="00EE1252">
        <w:rPr>
          <w:sz w:val="24"/>
          <w:szCs w:val="24"/>
        </w:rPr>
        <w:t>Д</w:t>
      </w:r>
      <w:r w:rsidR="00841E2B" w:rsidRPr="00EE1252">
        <w:rPr>
          <w:sz w:val="24"/>
          <w:szCs w:val="24"/>
        </w:rPr>
        <w:t xml:space="preserve">иректор </w:t>
      </w:r>
      <w:bookmarkEnd w:id="2"/>
    </w:p>
    <w:p w:rsidR="00E52045" w:rsidRPr="00EE1252" w:rsidRDefault="00841E2B">
      <w:pPr>
        <w:pStyle w:val="20"/>
        <w:keepNext/>
        <w:keepLines/>
        <w:shd w:val="clear" w:color="auto" w:fill="auto"/>
        <w:tabs>
          <w:tab w:val="left" w:leader="underscore" w:pos="1272"/>
        </w:tabs>
        <w:spacing w:before="0"/>
        <w:jc w:val="both"/>
        <w:rPr>
          <w:sz w:val="24"/>
          <w:szCs w:val="24"/>
        </w:rPr>
      </w:pPr>
      <w:bookmarkStart w:id="3" w:name="bookmark3"/>
      <w:r w:rsidRPr="00EE1252">
        <w:rPr>
          <w:sz w:val="24"/>
          <w:szCs w:val="24"/>
        </w:rPr>
        <w:tab/>
      </w:r>
      <w:bookmarkEnd w:id="3"/>
      <w:r w:rsidR="007A29F1" w:rsidRPr="00EE1252">
        <w:rPr>
          <w:sz w:val="24"/>
          <w:szCs w:val="24"/>
        </w:rPr>
        <w:t>Торбенко Г.А.</w:t>
      </w:r>
    </w:p>
    <w:p w:rsidR="00E52045" w:rsidRPr="00EE1252" w:rsidRDefault="009069AD">
      <w:pPr>
        <w:pStyle w:val="20"/>
        <w:keepNext/>
        <w:keepLines/>
        <w:shd w:val="clear" w:color="auto" w:fill="auto"/>
        <w:spacing w:before="0"/>
        <w:jc w:val="both"/>
        <w:rPr>
          <w:sz w:val="24"/>
          <w:szCs w:val="24"/>
        </w:rPr>
        <w:sectPr w:rsidR="00E52045" w:rsidRPr="00EE1252">
          <w:type w:val="continuous"/>
          <w:pgSz w:w="11909" w:h="16838"/>
          <w:pgMar w:top="994" w:right="2433" w:bottom="951" w:left="1161" w:header="0" w:footer="3" w:gutter="0"/>
          <w:cols w:num="2" w:space="720" w:equalWidth="0">
            <w:col w:w="2650" w:space="2323"/>
            <w:col w:w="3341"/>
          </w:cols>
          <w:noEndnote/>
          <w:docGrid w:linePitch="360"/>
        </w:sectPr>
      </w:pPr>
      <w:bookmarkStart w:id="4" w:name="bookmark4"/>
      <w:r w:rsidRPr="00EE1252">
        <w:rPr>
          <w:sz w:val="24"/>
          <w:szCs w:val="24"/>
        </w:rPr>
        <w:t>Приказ № 4</w:t>
      </w:r>
      <w:r w:rsidR="007A29F1" w:rsidRPr="00EE1252">
        <w:rPr>
          <w:sz w:val="24"/>
          <w:szCs w:val="24"/>
        </w:rPr>
        <w:t>6 от 23.03</w:t>
      </w:r>
      <w:r w:rsidR="00841E2B" w:rsidRPr="00EE1252">
        <w:rPr>
          <w:sz w:val="24"/>
          <w:szCs w:val="24"/>
        </w:rPr>
        <w:t>.2015</w:t>
      </w:r>
      <w:bookmarkEnd w:id="4"/>
      <w:r w:rsidR="00EE1252">
        <w:rPr>
          <w:sz w:val="24"/>
          <w:szCs w:val="24"/>
        </w:rPr>
        <w:t>г.</w:t>
      </w:r>
    </w:p>
    <w:p w:rsidR="00E52045" w:rsidRPr="00EE1252" w:rsidRDefault="00E52045">
      <w:pPr>
        <w:spacing w:line="240" w:lineRule="exact"/>
        <w:rPr>
          <w:rFonts w:ascii="Times New Roman" w:hAnsi="Times New Roman" w:cs="Times New Roman"/>
        </w:rPr>
      </w:pPr>
    </w:p>
    <w:p w:rsidR="00E52045" w:rsidRPr="00EE1252" w:rsidRDefault="00E52045">
      <w:pPr>
        <w:spacing w:line="240" w:lineRule="exact"/>
        <w:rPr>
          <w:rFonts w:ascii="Times New Roman" w:hAnsi="Times New Roman" w:cs="Times New Roman"/>
        </w:rPr>
      </w:pPr>
    </w:p>
    <w:p w:rsidR="007A29F1" w:rsidRPr="00EE1252" w:rsidRDefault="00841E2B">
      <w:pPr>
        <w:pStyle w:val="21"/>
        <w:shd w:val="clear" w:color="auto" w:fill="auto"/>
        <w:ind w:left="420"/>
        <w:rPr>
          <w:b/>
        </w:rPr>
      </w:pPr>
      <w:r w:rsidRPr="00EE1252">
        <w:rPr>
          <w:b/>
        </w:rPr>
        <w:t xml:space="preserve">ПОЛОЖЕНИЕ </w:t>
      </w:r>
    </w:p>
    <w:p w:rsidR="00E52045" w:rsidRPr="00EE1252" w:rsidRDefault="00841E2B">
      <w:pPr>
        <w:pStyle w:val="21"/>
        <w:shd w:val="clear" w:color="auto" w:fill="auto"/>
        <w:ind w:left="420"/>
        <w:rPr>
          <w:b/>
        </w:rPr>
      </w:pPr>
      <w:r w:rsidRPr="00EE1252">
        <w:rPr>
          <w:b/>
        </w:rPr>
        <w:t>О выставлении годовых и итоговых отметок по предмету</w:t>
      </w:r>
    </w:p>
    <w:p w:rsidR="00E52045" w:rsidRDefault="00841E2B">
      <w:pPr>
        <w:pStyle w:val="21"/>
        <w:numPr>
          <w:ilvl w:val="0"/>
          <w:numId w:val="1"/>
        </w:numPr>
        <w:shd w:val="clear" w:color="auto" w:fill="auto"/>
        <w:tabs>
          <w:tab w:val="left" w:pos="348"/>
        </w:tabs>
        <w:ind w:left="120"/>
        <w:jc w:val="both"/>
      </w:pPr>
      <w:r>
        <w:t>Общие положения</w:t>
      </w:r>
    </w:p>
    <w:p w:rsidR="00E52045" w:rsidRDefault="00EE1252" w:rsidP="00EE1252">
      <w:pPr>
        <w:pStyle w:val="21"/>
        <w:shd w:val="clear" w:color="auto" w:fill="auto"/>
        <w:tabs>
          <w:tab w:val="left" w:pos="1682"/>
        </w:tabs>
        <w:spacing w:after="180" w:line="317" w:lineRule="exact"/>
        <w:ind w:left="426" w:right="400"/>
        <w:jc w:val="left"/>
      </w:pPr>
      <w:r>
        <w:t>1.1.</w:t>
      </w:r>
      <w:r w:rsidR="00841E2B">
        <w:t>Настоящее</w:t>
      </w:r>
      <w:r w:rsidR="00841E2B">
        <w:tab/>
        <w:t>Положение о выставлении годовых и итоговых отметок по предмету (далее Положение) разработано в соответствии с Федеральным законом «Об образовании в Российской Федерации», Правилами осуществления мониторинга системы образования (Постановление Правительства РФ от 05.08.2013 № 662), основного (Приказ Минобрнауки России от 17.12.2010 № 1897) и среднего (Приказ Минобрнауки от 17.12.2012 № 413) общего образования. МИНИСТЕРСТВО ОБЩЕГО И ПРОФЕССИОНАЛЬНОГО ОБРАЗОВАНИЯ</w:t>
      </w:r>
      <w:r w:rsidR="007A29F1">
        <w:t xml:space="preserve">   </w:t>
      </w:r>
      <w:r w:rsidR="00841E2B">
        <w:t>РОСТОВСКОЙ</w:t>
      </w:r>
      <w:r w:rsidR="00841E2B">
        <w:tab/>
        <w:t xml:space="preserve">ОБЛАСТИ </w:t>
      </w:r>
      <w:r w:rsidR="007A29F1">
        <w:t xml:space="preserve"> </w:t>
      </w:r>
      <w:r w:rsidR="00841E2B">
        <w:t xml:space="preserve">ПРИКАЗ от 13.03.2012 №189 «Об утверждении Порядка </w:t>
      </w:r>
      <w:r w:rsidR="007A29F1">
        <w:t xml:space="preserve">       </w:t>
      </w:r>
      <w:r w:rsidR="00841E2B">
        <w:t>проведения государственной (итоговой) аттестации обучающихся, освоивших образовательные программы основного общего образования», с участием территориальных экзаменационных комиссий в Ростовской области</w:t>
      </w:r>
    </w:p>
    <w:p w:rsidR="00E52045" w:rsidRDefault="007A29F1" w:rsidP="007A29F1">
      <w:pPr>
        <w:pStyle w:val="21"/>
        <w:shd w:val="clear" w:color="auto" w:fill="auto"/>
        <w:tabs>
          <w:tab w:val="left" w:pos="2153"/>
        </w:tabs>
        <w:spacing w:after="180" w:line="317" w:lineRule="exact"/>
        <w:ind w:left="426" w:right="680"/>
        <w:jc w:val="left"/>
      </w:pPr>
      <w:r>
        <w:t>1.2</w:t>
      </w:r>
      <w:r w:rsidR="00EE1252">
        <w:t xml:space="preserve">. </w:t>
      </w:r>
      <w:r w:rsidR="00841E2B">
        <w:t>Настоящее</w:t>
      </w:r>
      <w:r w:rsidR="00841E2B">
        <w:tab/>
        <w:t>Положение утверждается педагогическим советом школы, имеющим право вносить в него свои изменения и дополнения.</w:t>
      </w:r>
    </w:p>
    <w:p w:rsidR="00E52045" w:rsidRDefault="00EE1252" w:rsidP="007A29F1">
      <w:pPr>
        <w:pStyle w:val="21"/>
        <w:shd w:val="clear" w:color="auto" w:fill="auto"/>
        <w:tabs>
          <w:tab w:val="left" w:pos="1682"/>
        </w:tabs>
        <w:spacing w:after="250" w:line="317" w:lineRule="exact"/>
        <w:ind w:left="426" w:right="680"/>
        <w:jc w:val="left"/>
      </w:pPr>
      <w:r>
        <w:t xml:space="preserve">1.3. </w:t>
      </w:r>
      <w:r w:rsidR="00841E2B">
        <w:t>Настоящее</w:t>
      </w:r>
      <w:r w:rsidR="00841E2B">
        <w:tab/>
        <w:t>Положение является локальным актом школы, определяющим порядок выставления годовых и итоговых отметок по предмету обучающихся при освоении ими основных общеобразовательных программ основного и среднего общего образования</w:t>
      </w:r>
    </w:p>
    <w:p w:rsidR="00E52045" w:rsidRDefault="007A29F1" w:rsidP="007A29F1">
      <w:pPr>
        <w:pStyle w:val="21"/>
        <w:shd w:val="clear" w:color="auto" w:fill="auto"/>
        <w:tabs>
          <w:tab w:val="left" w:pos="348"/>
        </w:tabs>
        <w:spacing w:after="169" w:line="230" w:lineRule="exact"/>
        <w:ind w:left="426"/>
        <w:jc w:val="left"/>
      </w:pPr>
      <w:r>
        <w:t>2.</w:t>
      </w:r>
      <w:r w:rsidR="00841E2B">
        <w:t>Порядок выставления годовых отметок</w:t>
      </w:r>
    </w:p>
    <w:p w:rsidR="00E52045" w:rsidRDefault="00EE1252" w:rsidP="00EE1252">
      <w:pPr>
        <w:pStyle w:val="21"/>
        <w:shd w:val="clear" w:color="auto" w:fill="auto"/>
        <w:tabs>
          <w:tab w:val="left" w:pos="1373"/>
        </w:tabs>
        <w:spacing w:after="237" w:line="317" w:lineRule="exact"/>
        <w:ind w:left="426" w:right="400"/>
        <w:jc w:val="left"/>
      </w:pPr>
      <w:r>
        <w:t>2.1.</w:t>
      </w:r>
      <w:r w:rsidR="00841E2B">
        <w:t>Годовая отметка по предмету определяется на основании четвертных (полугодовых) отметок. Отметка «5» выставляется при наличии всех отметок «5», а также возможны варианты: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20"/>
        <w:gridCol w:w="1910"/>
        <w:gridCol w:w="1915"/>
        <w:gridCol w:w="1915"/>
        <w:gridCol w:w="1925"/>
      </w:tblGrid>
      <w:tr w:rsidR="00E52045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 w:rsidP="007A29F1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426"/>
              <w:jc w:val="left"/>
            </w:pPr>
            <w:r>
              <w:rPr>
                <w:rStyle w:val="11"/>
              </w:rPr>
              <w:t>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 w:rsidP="007A29F1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426"/>
              <w:jc w:val="left"/>
            </w:pPr>
            <w:r>
              <w:rPr>
                <w:rStyle w:val="11"/>
              </w:rP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 w:rsidP="007A29F1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426"/>
              <w:jc w:val="left"/>
            </w:pPr>
            <w:r>
              <w:rPr>
                <w:rStyle w:val="11"/>
              </w:rPr>
              <w:t>III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 w:rsidP="007A29F1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426"/>
              <w:jc w:val="left"/>
            </w:pPr>
            <w:r>
              <w:rPr>
                <w:rStyle w:val="11"/>
              </w:rPr>
              <w:t>IV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 w:rsidP="007A29F1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426"/>
              <w:jc w:val="left"/>
            </w:pPr>
            <w:r>
              <w:rPr>
                <w:rStyle w:val="11"/>
              </w:rPr>
              <w:t>ГОД</w:t>
            </w:r>
          </w:p>
        </w:tc>
      </w:tr>
      <w:tr w:rsidR="00E52045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</w:tr>
      <w:tr w:rsidR="00E52045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</w:tr>
      <w:tr w:rsidR="00E52045">
        <w:trPr>
          <w:trHeight w:hRule="exact" w:val="29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</w:tr>
    </w:tbl>
    <w:p w:rsidR="00E52045" w:rsidRDefault="00841E2B">
      <w:pPr>
        <w:pStyle w:val="a6"/>
        <w:framePr w:w="9586" w:wrap="notBeside" w:vAnchor="text" w:hAnchor="text" w:xAlign="center" w:y="1"/>
        <w:shd w:val="clear" w:color="auto" w:fill="auto"/>
      </w:pPr>
      <w:r>
        <w:t>Отметка «4» за год выставляется при наличии всех отметок «4», а также возможны варианты:</w:t>
      </w:r>
    </w:p>
    <w:p w:rsidR="00E52045" w:rsidRDefault="00E52045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20"/>
        <w:gridCol w:w="1910"/>
        <w:gridCol w:w="1915"/>
        <w:gridCol w:w="1915"/>
        <w:gridCol w:w="1925"/>
      </w:tblGrid>
      <w:tr w:rsidR="00E52045">
        <w:trPr>
          <w:trHeight w:hRule="exact" w:val="29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III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IV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ГОД</w:t>
            </w:r>
          </w:p>
        </w:tc>
      </w:tr>
      <w:tr w:rsidR="00E52045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</w:tr>
      <w:tr w:rsidR="00E52045">
        <w:trPr>
          <w:trHeight w:hRule="exact" w:val="29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</w:tr>
    </w:tbl>
    <w:p w:rsidR="00E52045" w:rsidRDefault="00841E2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20"/>
        <w:gridCol w:w="1910"/>
        <w:gridCol w:w="1915"/>
        <w:gridCol w:w="1915"/>
        <w:gridCol w:w="1925"/>
      </w:tblGrid>
      <w:tr w:rsidR="00E52045">
        <w:trPr>
          <w:trHeight w:hRule="exact" w:val="29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lastRenderedPageBreak/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</w:tr>
      <w:tr w:rsidR="00E52045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</w:tr>
      <w:tr w:rsidR="00E52045">
        <w:trPr>
          <w:trHeight w:hRule="exact" w:val="29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</w:tr>
    </w:tbl>
    <w:p w:rsidR="00E52045" w:rsidRDefault="00E52045">
      <w:pPr>
        <w:rPr>
          <w:sz w:val="2"/>
          <w:szCs w:val="2"/>
        </w:rPr>
      </w:pPr>
    </w:p>
    <w:p w:rsidR="00E52045" w:rsidRDefault="00841E2B">
      <w:pPr>
        <w:pStyle w:val="21"/>
        <w:shd w:val="clear" w:color="auto" w:fill="auto"/>
        <w:spacing w:before="450" w:after="177" w:line="317" w:lineRule="exact"/>
        <w:ind w:left="80" w:right="1240"/>
        <w:jc w:val="left"/>
      </w:pPr>
      <w:r>
        <w:t>Отметка «3» за год выставляется при наличии всех отметок «3», а также возможны варианты: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20"/>
        <w:gridCol w:w="1910"/>
        <w:gridCol w:w="1915"/>
        <w:gridCol w:w="1915"/>
        <w:gridCol w:w="1925"/>
      </w:tblGrid>
      <w:tr w:rsidR="00E52045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III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IV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ГОД</w:t>
            </w:r>
          </w:p>
        </w:tc>
      </w:tr>
      <w:tr w:rsidR="00E52045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</w:tr>
      <w:tr w:rsidR="00E52045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</w:tr>
      <w:tr w:rsidR="00E52045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</w:tr>
      <w:tr w:rsidR="00E52045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</w:tr>
      <w:tr w:rsidR="00E52045">
        <w:trPr>
          <w:trHeight w:hRule="exact" w:val="29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</w:tr>
    </w:tbl>
    <w:p w:rsidR="00E52045" w:rsidRDefault="00841E2B">
      <w:pPr>
        <w:pStyle w:val="a6"/>
        <w:framePr w:w="9586" w:wrap="notBeside" w:vAnchor="text" w:hAnchor="text" w:xAlign="center" w:y="1"/>
        <w:shd w:val="clear" w:color="auto" w:fill="auto"/>
        <w:spacing w:line="230" w:lineRule="exact"/>
        <w:jc w:val="left"/>
      </w:pPr>
      <w:r>
        <w:t>Отметка «2» за год выставляется при наличии трех неудовлетворительных отметок.</w:t>
      </w:r>
    </w:p>
    <w:p w:rsidR="00E52045" w:rsidRDefault="00E52045">
      <w:pPr>
        <w:rPr>
          <w:sz w:val="2"/>
          <w:szCs w:val="2"/>
        </w:rPr>
      </w:pPr>
    </w:p>
    <w:p w:rsidR="00E52045" w:rsidRDefault="00841E2B" w:rsidP="007A29F1">
      <w:pPr>
        <w:pStyle w:val="21"/>
        <w:numPr>
          <w:ilvl w:val="1"/>
          <w:numId w:val="5"/>
        </w:numPr>
        <w:shd w:val="clear" w:color="auto" w:fill="auto"/>
        <w:tabs>
          <w:tab w:val="left" w:pos="495"/>
        </w:tabs>
        <w:spacing w:before="141" w:after="176" w:line="322" w:lineRule="exact"/>
        <w:ind w:right="1240"/>
        <w:jc w:val="left"/>
      </w:pPr>
      <w:r>
        <w:t>Итоговая отметка в 9-х классах выставляется с учётом четвертных, годовой и экзаменационной отметок.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979"/>
        <w:gridCol w:w="989"/>
        <w:gridCol w:w="984"/>
        <w:gridCol w:w="1973"/>
        <w:gridCol w:w="2035"/>
        <w:gridCol w:w="1670"/>
      </w:tblGrid>
      <w:tr w:rsidR="00E52045">
        <w:trPr>
          <w:trHeight w:hRule="exact" w:val="2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II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III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IV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Годовая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Экзаменационная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Итоговая</w:t>
            </w:r>
          </w:p>
        </w:tc>
      </w:tr>
      <w:tr w:rsidR="00E52045">
        <w:trPr>
          <w:trHeight w:hRule="exact" w:val="2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</w:tr>
      <w:tr w:rsidR="00E52045">
        <w:trPr>
          <w:trHeight w:hRule="exact" w:val="28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</w:tr>
      <w:tr w:rsidR="00E52045">
        <w:trPr>
          <w:trHeight w:hRule="exact" w:val="2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</w:tr>
      <w:tr w:rsidR="00E52045">
        <w:trPr>
          <w:trHeight w:hRule="exact" w:val="2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</w:tr>
      <w:tr w:rsidR="00E52045">
        <w:trPr>
          <w:trHeight w:hRule="exact" w:val="28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</w:tr>
      <w:tr w:rsidR="00E52045">
        <w:trPr>
          <w:trHeight w:hRule="exact" w:val="2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</w:tr>
      <w:tr w:rsidR="00E52045">
        <w:trPr>
          <w:trHeight w:hRule="exact" w:val="28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</w:tr>
      <w:tr w:rsidR="00E52045">
        <w:trPr>
          <w:trHeight w:hRule="exact" w:val="2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</w:tr>
      <w:tr w:rsidR="00E52045">
        <w:trPr>
          <w:trHeight w:hRule="exact" w:val="2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</w:tr>
      <w:tr w:rsidR="00E52045">
        <w:trPr>
          <w:trHeight w:hRule="exact" w:val="28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</w:tr>
      <w:tr w:rsidR="00E52045">
        <w:trPr>
          <w:trHeight w:hRule="exact" w:val="2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</w:tr>
      <w:tr w:rsidR="00E52045">
        <w:trPr>
          <w:trHeight w:hRule="exact" w:val="28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</w:tr>
      <w:tr w:rsidR="00E52045">
        <w:trPr>
          <w:trHeight w:hRule="exact" w:val="2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</w:tr>
      <w:tr w:rsidR="00E52045">
        <w:trPr>
          <w:trHeight w:hRule="exact" w:val="29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</w:tr>
    </w:tbl>
    <w:p w:rsidR="00E52045" w:rsidRDefault="00E52045">
      <w:pPr>
        <w:rPr>
          <w:sz w:val="2"/>
          <w:szCs w:val="2"/>
        </w:rPr>
      </w:pPr>
    </w:p>
    <w:p w:rsidR="00E52045" w:rsidRDefault="00EE1252" w:rsidP="00EE1252">
      <w:pPr>
        <w:pStyle w:val="21"/>
        <w:shd w:val="clear" w:color="auto" w:fill="auto"/>
        <w:tabs>
          <w:tab w:val="left" w:pos="495"/>
        </w:tabs>
        <w:spacing w:before="445" w:after="177" w:line="317" w:lineRule="exact"/>
        <w:ind w:left="480" w:right="500"/>
        <w:jc w:val="left"/>
      </w:pPr>
      <w:r>
        <w:t>2.2.</w:t>
      </w:r>
      <w:r w:rsidR="00841E2B">
        <w:t>Годовая отметка в 10-11 классах по всем предметам выставляется с учетом двух отметок, полученных за полугодия. Отметка «5» выставляется при наличии двух отметок «5» за первое полугодие или одной отметки «4»за первое полугодие и отметки «5» за второе полугодие. Отметка «4»выставляется при наличии двух отметок «4» , а также возможны варианты: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2"/>
        <w:gridCol w:w="3192"/>
        <w:gridCol w:w="3202"/>
      </w:tblGrid>
      <w:tr w:rsidR="00E52045">
        <w:trPr>
          <w:trHeight w:hRule="exact" w:val="28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II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Год</w:t>
            </w:r>
          </w:p>
        </w:tc>
      </w:tr>
      <w:tr w:rsidR="00E52045">
        <w:trPr>
          <w:trHeight w:hRule="exact" w:val="28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</w:tr>
      <w:tr w:rsidR="00E52045">
        <w:trPr>
          <w:trHeight w:hRule="exact" w:val="28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</w:tr>
      <w:tr w:rsidR="00E52045">
        <w:trPr>
          <w:trHeight w:hRule="exact" w:val="29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</w:tr>
    </w:tbl>
    <w:p w:rsidR="00E52045" w:rsidRDefault="00841E2B">
      <w:pPr>
        <w:pStyle w:val="a6"/>
        <w:framePr w:w="9586" w:wrap="notBeside" w:vAnchor="text" w:hAnchor="text" w:xAlign="center" w:y="1"/>
        <w:shd w:val="clear" w:color="auto" w:fill="auto"/>
        <w:spacing w:line="230" w:lineRule="exact"/>
        <w:jc w:val="left"/>
      </w:pPr>
      <w:r>
        <w:t>Отметка «3» выставляется при наличии двух отметок «3» а также возможны варианты:</w:t>
      </w:r>
    </w:p>
    <w:p w:rsidR="00E52045" w:rsidRDefault="00E52045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2"/>
        <w:gridCol w:w="3192"/>
        <w:gridCol w:w="3202"/>
      </w:tblGrid>
      <w:tr w:rsidR="00E52045">
        <w:trPr>
          <w:trHeight w:hRule="exact" w:val="29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II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Год</w:t>
            </w:r>
          </w:p>
        </w:tc>
      </w:tr>
      <w:tr w:rsidR="00E52045">
        <w:trPr>
          <w:trHeight w:hRule="exact" w:val="28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</w:tr>
      <w:tr w:rsidR="00E52045">
        <w:trPr>
          <w:trHeight w:hRule="exact" w:val="29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45" w:rsidRDefault="00841E2B">
            <w:pPr>
              <w:pStyle w:val="21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3</w:t>
            </w:r>
          </w:p>
        </w:tc>
      </w:tr>
    </w:tbl>
    <w:p w:rsidR="00E52045" w:rsidRDefault="00E52045">
      <w:pPr>
        <w:rPr>
          <w:sz w:val="2"/>
          <w:szCs w:val="2"/>
        </w:rPr>
      </w:pPr>
    </w:p>
    <w:p w:rsidR="00E52045" w:rsidRDefault="00841E2B">
      <w:pPr>
        <w:pStyle w:val="21"/>
        <w:shd w:val="clear" w:color="auto" w:fill="auto"/>
        <w:spacing w:after="188" w:line="326" w:lineRule="exact"/>
        <w:ind w:left="20" w:right="300"/>
        <w:jc w:val="left"/>
      </w:pPr>
      <w:r>
        <w:t xml:space="preserve">Отметка «2» выставляется при наличии двух отметок «2» за оба полугодия или за второе </w:t>
      </w:r>
      <w:r>
        <w:lastRenderedPageBreak/>
        <w:t>полугодие при отметке «3» за первое полугодие.</w:t>
      </w:r>
    </w:p>
    <w:p w:rsidR="00E52045" w:rsidRDefault="00841E2B">
      <w:pPr>
        <w:pStyle w:val="21"/>
        <w:shd w:val="clear" w:color="auto" w:fill="auto"/>
        <w:spacing w:after="180" w:line="317" w:lineRule="exact"/>
        <w:ind w:left="20" w:right="300"/>
        <w:jc w:val="left"/>
      </w:pPr>
      <w:r>
        <w:t>В СВЯЗИ С ПЕРЕХОДОМ НА ФГОС НОО ВТОРОГО ПОКОЛЕНИЯ ПРОИЗВОДИТЬ СЛЕДУЮЩИЕ МЕРОПРИЯТИЯ ПО ОЦЕНКЕ ДОСТИЖЕНИЯ ПЛАНИРУЕМЫХ РЕЗУЛЬТАТОВ:</w:t>
      </w:r>
    </w:p>
    <w:p w:rsidR="00E52045" w:rsidRDefault="00841E2B" w:rsidP="007A29F1">
      <w:pPr>
        <w:pStyle w:val="21"/>
        <w:numPr>
          <w:ilvl w:val="1"/>
          <w:numId w:val="5"/>
        </w:numPr>
        <w:shd w:val="clear" w:color="auto" w:fill="auto"/>
        <w:tabs>
          <w:tab w:val="left" w:pos="502"/>
        </w:tabs>
        <w:spacing w:after="180" w:line="317" w:lineRule="exact"/>
        <w:ind w:right="900"/>
        <w:jc w:val="left"/>
      </w:pPr>
      <w:r>
        <w:t>Оценивать личностные, метапредметные, предметные результаты образования обучающихся начальных классов, используя комплексный подход.</w:t>
      </w:r>
    </w:p>
    <w:p w:rsidR="00E52045" w:rsidRDefault="00841E2B" w:rsidP="007A29F1">
      <w:pPr>
        <w:pStyle w:val="21"/>
        <w:numPr>
          <w:ilvl w:val="1"/>
          <w:numId w:val="5"/>
        </w:numPr>
        <w:shd w:val="clear" w:color="auto" w:fill="auto"/>
        <w:tabs>
          <w:tab w:val="left" w:pos="502"/>
        </w:tabs>
        <w:spacing w:after="173" w:line="317" w:lineRule="exact"/>
        <w:ind w:right="1240"/>
        <w:jc w:val="left"/>
      </w:pPr>
      <w:r>
        <w:t>Организовать работу по накопительной системе оценки в рамках Портфеля достижений обучающихся 1-4 классов по трем направлениям:</w:t>
      </w:r>
    </w:p>
    <w:p w:rsidR="00E52045" w:rsidRDefault="00841E2B">
      <w:pPr>
        <w:pStyle w:val="21"/>
        <w:numPr>
          <w:ilvl w:val="0"/>
          <w:numId w:val="2"/>
        </w:numPr>
        <w:shd w:val="clear" w:color="auto" w:fill="auto"/>
        <w:tabs>
          <w:tab w:val="left" w:pos="190"/>
        </w:tabs>
        <w:spacing w:after="184" w:line="326" w:lineRule="exact"/>
        <w:ind w:left="20" w:right="1240"/>
        <w:jc w:val="left"/>
      </w:pPr>
      <w:r>
        <w:t>систематизированные материалы наблюдений (оценочные листы, материалы наблюдений и т.д.)</w:t>
      </w:r>
    </w:p>
    <w:p w:rsidR="00E52045" w:rsidRDefault="00841E2B">
      <w:pPr>
        <w:pStyle w:val="21"/>
        <w:numPr>
          <w:ilvl w:val="0"/>
          <w:numId w:val="2"/>
        </w:numPr>
        <w:shd w:val="clear" w:color="auto" w:fill="auto"/>
        <w:tabs>
          <w:tab w:val="left" w:pos="190"/>
        </w:tabs>
        <w:spacing w:after="184" w:line="322" w:lineRule="exact"/>
        <w:ind w:left="20" w:right="300"/>
        <w:jc w:val="left"/>
      </w:pPr>
      <w:r>
        <w:t>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E52045" w:rsidRDefault="00841E2B">
      <w:pPr>
        <w:pStyle w:val="21"/>
        <w:numPr>
          <w:ilvl w:val="0"/>
          <w:numId w:val="2"/>
        </w:numPr>
        <w:shd w:val="clear" w:color="auto" w:fill="auto"/>
        <w:tabs>
          <w:tab w:val="left" w:pos="190"/>
        </w:tabs>
        <w:spacing w:line="317" w:lineRule="exact"/>
        <w:ind w:left="20" w:right="300"/>
        <w:jc w:val="left"/>
      </w:pPr>
      <w:r>
        <w:t>материалы, характеризующие достижения обучающихся в рамках внеучебной и досуговой деятельности (результаты участия в олимпиадах, конкурсах, выставках, смотрах, конкурсах, спортивных мероприятиях и т.д.) 2.6. 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межпредметной основе).</w:t>
      </w:r>
    </w:p>
    <w:sectPr w:rsidR="00E52045" w:rsidSect="00E52045">
      <w:type w:val="continuous"/>
      <w:pgSz w:w="11909" w:h="16838"/>
      <w:pgMar w:top="1258" w:right="1034" w:bottom="961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19" w:rsidRDefault="000A2D19" w:rsidP="00E52045">
      <w:r>
        <w:separator/>
      </w:r>
    </w:p>
  </w:endnote>
  <w:endnote w:type="continuationSeparator" w:id="1">
    <w:p w:rsidR="000A2D19" w:rsidRDefault="000A2D19" w:rsidP="00E5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19" w:rsidRDefault="000A2D19"/>
  </w:footnote>
  <w:footnote w:type="continuationSeparator" w:id="1">
    <w:p w:rsidR="000A2D19" w:rsidRDefault="000A2D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DAB"/>
    <w:multiLevelType w:val="multilevel"/>
    <w:tmpl w:val="7E483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F2097D"/>
    <w:multiLevelType w:val="multilevel"/>
    <w:tmpl w:val="706683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24D52"/>
    <w:multiLevelType w:val="multilevel"/>
    <w:tmpl w:val="04129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>
    <w:nsid w:val="33726698"/>
    <w:multiLevelType w:val="multilevel"/>
    <w:tmpl w:val="4D4E0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">
    <w:nsid w:val="4B3F6276"/>
    <w:multiLevelType w:val="multilevel"/>
    <w:tmpl w:val="18921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">
    <w:nsid w:val="547D01BD"/>
    <w:multiLevelType w:val="multilevel"/>
    <w:tmpl w:val="D806F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52045"/>
    <w:rsid w:val="000A2D19"/>
    <w:rsid w:val="001C7857"/>
    <w:rsid w:val="00283D66"/>
    <w:rsid w:val="006634E4"/>
    <w:rsid w:val="007A29F1"/>
    <w:rsid w:val="007B66FB"/>
    <w:rsid w:val="00841E2B"/>
    <w:rsid w:val="009069AD"/>
    <w:rsid w:val="00C448ED"/>
    <w:rsid w:val="00CD70BC"/>
    <w:rsid w:val="00E52045"/>
    <w:rsid w:val="00EE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0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04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520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Заголовок №2_"/>
    <w:basedOn w:val="a0"/>
    <w:link w:val="20"/>
    <w:rsid w:val="00E52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E52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E52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E52045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E52045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z w:val="27"/>
      <w:szCs w:val="27"/>
    </w:rPr>
  </w:style>
  <w:style w:type="paragraph" w:customStyle="1" w:styleId="20">
    <w:name w:val="Заголовок №2"/>
    <w:basedOn w:val="a"/>
    <w:link w:val="2"/>
    <w:rsid w:val="00E52045"/>
    <w:pPr>
      <w:shd w:val="clear" w:color="auto" w:fill="FFFFFF"/>
      <w:spacing w:before="360" w:line="370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E52045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E5204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</Words>
  <Characters>3442</Characters>
  <Application>Microsoft Office Word</Application>
  <DocSecurity>0</DocSecurity>
  <Lines>28</Lines>
  <Paragraphs>8</Paragraphs>
  <ScaleCrop>false</ScaleCrop>
  <Company>xxx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cp:lastModifiedBy>Галина</cp:lastModifiedBy>
  <cp:revision>8</cp:revision>
  <cp:lastPrinted>2016-01-09T09:35:00Z</cp:lastPrinted>
  <dcterms:created xsi:type="dcterms:W3CDTF">2016-01-03T12:09:00Z</dcterms:created>
  <dcterms:modified xsi:type="dcterms:W3CDTF">2016-01-09T18:28:00Z</dcterms:modified>
</cp:coreProperties>
</file>