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1" w:rsidRDefault="007C00E1" w:rsidP="00036FFF">
      <w:pPr>
        <w:jc w:val="center"/>
      </w:pPr>
    </w:p>
    <w:p w:rsidR="007C00E1" w:rsidRDefault="007C00E1" w:rsidP="00036FFF">
      <w:pPr>
        <w:jc w:val="center"/>
      </w:pPr>
    </w:p>
    <w:p w:rsidR="00036FFF" w:rsidRPr="00C90996" w:rsidRDefault="00036FFF" w:rsidP="00036FFF">
      <w:pPr>
        <w:jc w:val="center"/>
      </w:pPr>
      <w:r w:rsidRPr="00C90996">
        <w:t>Ремонтненский  отдел  образования</w:t>
      </w:r>
    </w:p>
    <w:p w:rsidR="00036FFF" w:rsidRPr="00C90996" w:rsidRDefault="00036FFF" w:rsidP="00036FFF">
      <w:pPr>
        <w:jc w:val="center"/>
      </w:pPr>
      <w:r w:rsidRPr="00C90996">
        <w:t>Администрации Ремонтненского района</w:t>
      </w:r>
    </w:p>
    <w:p w:rsidR="00036FFF" w:rsidRDefault="00036FFF" w:rsidP="00036FFF">
      <w:pPr>
        <w:shd w:val="clear" w:color="auto" w:fill="FFFFFF"/>
        <w:ind w:right="38"/>
        <w:jc w:val="center"/>
        <w:rPr>
          <w:b/>
          <w:bCs/>
          <w:spacing w:val="-6"/>
        </w:rPr>
      </w:pPr>
    </w:p>
    <w:p w:rsidR="00036FFF" w:rsidRPr="00C90996" w:rsidRDefault="00036FFF" w:rsidP="00036FFF">
      <w:pPr>
        <w:shd w:val="clear" w:color="auto" w:fill="FFFFFF"/>
        <w:ind w:right="38"/>
        <w:jc w:val="center"/>
        <w:rPr>
          <w:b/>
          <w:bCs/>
          <w:spacing w:val="-6"/>
        </w:rPr>
      </w:pPr>
    </w:p>
    <w:p w:rsidR="00036FFF" w:rsidRPr="00C90996" w:rsidRDefault="00036FFF" w:rsidP="00036FFF">
      <w:pPr>
        <w:shd w:val="clear" w:color="auto" w:fill="FFFFFF"/>
        <w:ind w:right="38"/>
        <w:jc w:val="center"/>
        <w:rPr>
          <w:b/>
          <w:bCs/>
          <w:spacing w:val="-6"/>
        </w:rPr>
      </w:pPr>
      <w:r w:rsidRPr="00C90996">
        <w:rPr>
          <w:b/>
          <w:bCs/>
          <w:spacing w:val="-6"/>
        </w:rPr>
        <w:t>ПРИКАЗ</w:t>
      </w:r>
    </w:p>
    <w:p w:rsidR="00036FFF" w:rsidRPr="00C90996" w:rsidRDefault="00036FFF" w:rsidP="00036FFF">
      <w:pPr>
        <w:shd w:val="clear" w:color="auto" w:fill="FFFFFF"/>
        <w:ind w:right="38"/>
        <w:jc w:val="center"/>
      </w:pPr>
    </w:p>
    <w:p w:rsidR="00036FFF" w:rsidRDefault="000C13ED" w:rsidP="00036FFF">
      <w:pPr>
        <w:shd w:val="clear" w:color="auto" w:fill="FFFFFF"/>
        <w:tabs>
          <w:tab w:val="left" w:pos="4354"/>
        </w:tabs>
        <w:ind w:right="38"/>
        <w:jc w:val="center"/>
        <w:rPr>
          <w:spacing w:val="-3"/>
        </w:rPr>
      </w:pPr>
      <w:r>
        <w:t>31.03.</w:t>
      </w:r>
      <w:r w:rsidR="00036FFF" w:rsidRPr="00C90996">
        <w:t xml:space="preserve">2011 года               </w:t>
      </w:r>
      <w:r w:rsidR="00173550">
        <w:t xml:space="preserve">             </w:t>
      </w:r>
      <w:r w:rsidR="00036FFF" w:rsidRPr="00C90996">
        <w:t xml:space="preserve">       </w:t>
      </w:r>
      <w:r w:rsidR="00FC02D5">
        <w:t xml:space="preserve">             </w:t>
      </w:r>
      <w:r w:rsidR="00036FFF" w:rsidRPr="00C90996">
        <w:t xml:space="preserve">                            </w:t>
      </w:r>
      <w:r w:rsidR="00036FFF" w:rsidRPr="00C90996">
        <w:tab/>
      </w:r>
      <w:r w:rsidR="00036FFF" w:rsidRPr="00C90996">
        <w:rPr>
          <w:spacing w:val="-3"/>
        </w:rPr>
        <w:t>№</w:t>
      </w:r>
      <w:r w:rsidR="00036FFF">
        <w:rPr>
          <w:spacing w:val="-3"/>
        </w:rPr>
        <w:t xml:space="preserve"> </w:t>
      </w:r>
      <w:r>
        <w:rPr>
          <w:spacing w:val="-3"/>
        </w:rPr>
        <w:t>62</w:t>
      </w:r>
    </w:p>
    <w:p w:rsidR="00F23134" w:rsidRPr="00C90996" w:rsidRDefault="00F23134" w:rsidP="00036FFF">
      <w:pPr>
        <w:shd w:val="clear" w:color="auto" w:fill="FFFFFF"/>
        <w:tabs>
          <w:tab w:val="left" w:pos="4354"/>
        </w:tabs>
        <w:ind w:right="38"/>
        <w:jc w:val="center"/>
      </w:pPr>
    </w:p>
    <w:p w:rsidR="00036FFF" w:rsidRDefault="00036FFF" w:rsidP="00036FFF">
      <w:pPr>
        <w:shd w:val="clear" w:color="auto" w:fill="FFFFFF"/>
        <w:ind w:right="38"/>
        <w:jc w:val="center"/>
        <w:rPr>
          <w:spacing w:val="-3"/>
        </w:rPr>
      </w:pPr>
      <w:r w:rsidRPr="00C90996">
        <w:rPr>
          <w:spacing w:val="-3"/>
        </w:rPr>
        <w:t>с.Ремонтное</w:t>
      </w:r>
    </w:p>
    <w:p w:rsidR="00036FFF" w:rsidRDefault="00036FFF" w:rsidP="00036FFF"/>
    <w:p w:rsidR="00036FFF" w:rsidRDefault="00036FFF" w:rsidP="00036FFF"/>
    <w:p w:rsidR="00036FFF" w:rsidRPr="00173550" w:rsidRDefault="00036FFF" w:rsidP="00036FFF">
      <w:r w:rsidRPr="00173550">
        <w:t>О проведении районного конкурса сайтов</w:t>
      </w:r>
    </w:p>
    <w:p w:rsidR="00036FFF" w:rsidRPr="00173550" w:rsidRDefault="00036FFF" w:rsidP="00036FFF">
      <w:pPr>
        <w:tabs>
          <w:tab w:val="left" w:pos="993"/>
        </w:tabs>
        <w:ind w:firstLine="567"/>
      </w:pPr>
    </w:p>
    <w:p w:rsidR="00036FFF" w:rsidRPr="00173550" w:rsidRDefault="00036FFF" w:rsidP="00036FFF">
      <w:pPr>
        <w:pStyle w:val="ac"/>
        <w:ind w:left="0"/>
        <w:rPr>
          <w:sz w:val="24"/>
        </w:rPr>
      </w:pPr>
    </w:p>
    <w:p w:rsidR="00036FFF" w:rsidRPr="00173550" w:rsidRDefault="00036FFF" w:rsidP="00036FFF">
      <w:pPr>
        <w:pStyle w:val="ac"/>
        <w:spacing w:line="360" w:lineRule="auto"/>
        <w:ind w:left="0" w:firstLine="567"/>
        <w:rPr>
          <w:sz w:val="24"/>
        </w:rPr>
      </w:pPr>
      <w:r w:rsidRPr="00173550">
        <w:rPr>
          <w:sz w:val="24"/>
        </w:rPr>
        <w:t xml:space="preserve">В целях развития </w:t>
      </w:r>
      <w:r w:rsidR="00173550">
        <w:rPr>
          <w:sz w:val="24"/>
        </w:rPr>
        <w:t xml:space="preserve">и </w:t>
      </w:r>
      <w:r w:rsidR="00173550" w:rsidRPr="00173550">
        <w:rPr>
          <w:sz w:val="24"/>
          <w:szCs w:val="28"/>
        </w:rPr>
        <w:t>формировани</w:t>
      </w:r>
      <w:r w:rsidR="00173550">
        <w:rPr>
          <w:sz w:val="24"/>
          <w:szCs w:val="28"/>
        </w:rPr>
        <w:t>я</w:t>
      </w:r>
      <w:r w:rsidR="00173550" w:rsidRPr="00173550">
        <w:rPr>
          <w:sz w:val="24"/>
          <w:szCs w:val="28"/>
        </w:rPr>
        <w:t xml:space="preserve"> сетевого информационного пространства </w:t>
      </w:r>
      <w:r w:rsidR="00173550" w:rsidRPr="00173550">
        <w:rPr>
          <w:rStyle w:val="a5"/>
          <w:b w:val="0"/>
          <w:sz w:val="24"/>
          <w:szCs w:val="28"/>
        </w:rPr>
        <w:t>учреждений о</w:t>
      </w:r>
      <w:r w:rsidR="00173550" w:rsidRPr="00173550">
        <w:rPr>
          <w:rStyle w:val="a5"/>
          <w:b w:val="0"/>
          <w:sz w:val="24"/>
          <w:szCs w:val="28"/>
        </w:rPr>
        <w:t>б</w:t>
      </w:r>
      <w:r w:rsidR="00173550" w:rsidRPr="00173550">
        <w:rPr>
          <w:rStyle w:val="a5"/>
          <w:b w:val="0"/>
          <w:sz w:val="24"/>
          <w:szCs w:val="28"/>
        </w:rPr>
        <w:t>разования Ремонтненского района</w:t>
      </w:r>
    </w:p>
    <w:p w:rsidR="00036FFF" w:rsidRPr="00173550" w:rsidRDefault="00036FFF" w:rsidP="00036FFF">
      <w:pPr>
        <w:tabs>
          <w:tab w:val="left" w:pos="993"/>
        </w:tabs>
        <w:rPr>
          <w:caps/>
        </w:rPr>
      </w:pPr>
      <w:r w:rsidRPr="00173550">
        <w:rPr>
          <w:caps/>
        </w:rPr>
        <w:tab/>
        <w:t>П р и к а з ы в а ю:</w:t>
      </w:r>
    </w:p>
    <w:p w:rsidR="00036FFF" w:rsidRPr="00173550" w:rsidRDefault="00036FFF" w:rsidP="00036FFF">
      <w:pPr>
        <w:tabs>
          <w:tab w:val="left" w:pos="993"/>
        </w:tabs>
        <w:ind w:firstLine="567"/>
      </w:pPr>
    </w:p>
    <w:p w:rsidR="00036FFF" w:rsidRPr="00173550" w:rsidRDefault="00036FFF" w:rsidP="00036FFF">
      <w:pPr>
        <w:pStyle w:val="20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73550">
        <w:rPr>
          <w:sz w:val="24"/>
        </w:rPr>
        <w:t>Провести 1</w:t>
      </w:r>
      <w:r w:rsidR="00B415E8">
        <w:rPr>
          <w:sz w:val="24"/>
        </w:rPr>
        <w:t>0-15</w:t>
      </w:r>
      <w:r w:rsidRPr="00173550">
        <w:rPr>
          <w:sz w:val="24"/>
        </w:rPr>
        <w:t xml:space="preserve"> а</w:t>
      </w:r>
      <w:r w:rsidR="00173550" w:rsidRPr="00173550">
        <w:rPr>
          <w:sz w:val="24"/>
        </w:rPr>
        <w:t>прел</w:t>
      </w:r>
      <w:r w:rsidRPr="00173550">
        <w:rPr>
          <w:sz w:val="24"/>
        </w:rPr>
        <w:t>я 20</w:t>
      </w:r>
      <w:r w:rsidR="00173550" w:rsidRPr="00173550">
        <w:rPr>
          <w:sz w:val="24"/>
        </w:rPr>
        <w:t>11</w:t>
      </w:r>
      <w:r w:rsidRPr="00173550">
        <w:rPr>
          <w:sz w:val="24"/>
        </w:rPr>
        <w:t xml:space="preserve"> года </w:t>
      </w:r>
      <w:r w:rsidR="00173550" w:rsidRPr="00173550">
        <w:rPr>
          <w:sz w:val="24"/>
        </w:rPr>
        <w:t xml:space="preserve">районный </w:t>
      </w:r>
      <w:r w:rsidRPr="00173550">
        <w:rPr>
          <w:sz w:val="24"/>
        </w:rPr>
        <w:t>конкурс сайтов</w:t>
      </w:r>
      <w:r w:rsidR="00173550">
        <w:rPr>
          <w:sz w:val="24"/>
        </w:rPr>
        <w:t>.</w:t>
      </w:r>
    </w:p>
    <w:p w:rsidR="00036FFF" w:rsidRPr="00173550" w:rsidRDefault="00036FFF" w:rsidP="00036FFF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173550">
        <w:t xml:space="preserve">Утвердить </w:t>
      </w:r>
    </w:p>
    <w:p w:rsidR="00036FFF" w:rsidRPr="00173550" w:rsidRDefault="00036FFF" w:rsidP="00036FFF">
      <w:pPr>
        <w:numPr>
          <w:ilvl w:val="1"/>
          <w:numId w:val="23"/>
        </w:numPr>
        <w:tabs>
          <w:tab w:val="left" w:pos="993"/>
        </w:tabs>
        <w:jc w:val="both"/>
      </w:pPr>
      <w:r w:rsidRPr="00173550">
        <w:t xml:space="preserve">положение о </w:t>
      </w:r>
      <w:r w:rsidR="00173550">
        <w:t xml:space="preserve">конкурсе </w:t>
      </w:r>
      <w:r w:rsidRPr="00173550">
        <w:t xml:space="preserve">сайтов </w:t>
      </w:r>
      <w:r w:rsidR="00173550">
        <w:t xml:space="preserve">образовательных учреждений района </w:t>
      </w:r>
      <w:r w:rsidRPr="00173550">
        <w:t>(Приложение № 1)</w:t>
      </w:r>
    </w:p>
    <w:p w:rsidR="00036FFF" w:rsidRPr="00173550" w:rsidRDefault="00036FFF" w:rsidP="00036FFF">
      <w:pPr>
        <w:numPr>
          <w:ilvl w:val="1"/>
          <w:numId w:val="23"/>
        </w:numPr>
        <w:tabs>
          <w:tab w:val="left" w:pos="993"/>
        </w:tabs>
        <w:jc w:val="both"/>
      </w:pPr>
      <w:r w:rsidRPr="00173550">
        <w:t xml:space="preserve">состав оргкомитета конкурса сайтов (Приложение № 2) </w:t>
      </w:r>
    </w:p>
    <w:p w:rsidR="00036FFF" w:rsidRPr="00173550" w:rsidRDefault="00036FFF" w:rsidP="00036FFF">
      <w:pPr>
        <w:numPr>
          <w:ilvl w:val="1"/>
          <w:numId w:val="23"/>
        </w:numPr>
        <w:tabs>
          <w:tab w:val="left" w:pos="993"/>
        </w:tabs>
        <w:jc w:val="both"/>
      </w:pPr>
      <w:r w:rsidRPr="00173550">
        <w:t>состав жюри конкурса сайтов (Приложение № 3)</w:t>
      </w:r>
    </w:p>
    <w:p w:rsidR="00036FFF" w:rsidRPr="00173550" w:rsidRDefault="00173550" w:rsidP="00036FFF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Специалисту РОО Николенко Ю.В</w:t>
      </w:r>
      <w:r w:rsidR="00036FFF" w:rsidRPr="00173550">
        <w:t>. организовать проведение конкурса сайтов</w:t>
      </w:r>
      <w:r w:rsidR="00F23134">
        <w:t>.</w:t>
      </w:r>
    </w:p>
    <w:p w:rsidR="00036FFF" w:rsidRPr="00173550" w:rsidRDefault="00036FFF" w:rsidP="00F23134">
      <w:pPr>
        <w:widowControl w:val="0"/>
        <w:numPr>
          <w:ilvl w:val="0"/>
          <w:numId w:val="23"/>
        </w:numPr>
        <w:shd w:val="clear" w:color="auto" w:fill="FFFFFF"/>
        <w:tabs>
          <w:tab w:val="clear" w:pos="1422"/>
          <w:tab w:val="left" w:pos="595"/>
          <w:tab w:val="num" w:pos="993"/>
        </w:tabs>
        <w:autoSpaceDE w:val="0"/>
        <w:autoSpaceDN w:val="0"/>
        <w:adjustRightInd w:val="0"/>
        <w:spacing w:line="360" w:lineRule="auto"/>
        <w:ind w:right="38"/>
        <w:jc w:val="both"/>
      </w:pPr>
      <w:r w:rsidRPr="00173550">
        <w:t>Контроль за исполнением настоящего приказа оставля</w:t>
      </w:r>
      <w:r w:rsidR="00F74501">
        <w:t>ю</w:t>
      </w:r>
      <w:r w:rsidRPr="00173550">
        <w:t xml:space="preserve"> за собой.</w:t>
      </w:r>
    </w:p>
    <w:p w:rsidR="00036FFF" w:rsidRPr="00173550" w:rsidRDefault="00036FFF" w:rsidP="00036FFF">
      <w:pPr>
        <w:ind w:left="708"/>
        <w:jc w:val="both"/>
      </w:pPr>
    </w:p>
    <w:p w:rsidR="00036FFF" w:rsidRPr="00173550" w:rsidRDefault="00036FFF" w:rsidP="00036FFF">
      <w:pPr>
        <w:tabs>
          <w:tab w:val="left" w:pos="993"/>
        </w:tabs>
        <w:ind w:firstLine="567"/>
        <w:jc w:val="center"/>
      </w:pPr>
    </w:p>
    <w:p w:rsidR="00036FFF" w:rsidRPr="00173550" w:rsidRDefault="002A65F9" w:rsidP="00036FFF">
      <w:pPr>
        <w:tabs>
          <w:tab w:val="left" w:pos="993"/>
        </w:tabs>
        <w:ind w:firstLine="5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146685</wp:posOffset>
            </wp:positionV>
            <wp:extent cx="1143000" cy="4457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FFF" w:rsidRPr="00173550" w:rsidRDefault="00036FFF" w:rsidP="00036FFF">
      <w:pPr>
        <w:tabs>
          <w:tab w:val="left" w:pos="993"/>
        </w:tabs>
        <w:ind w:firstLine="567"/>
        <w:jc w:val="center"/>
      </w:pPr>
    </w:p>
    <w:p w:rsidR="00036FFF" w:rsidRPr="00173550" w:rsidRDefault="00036FFF" w:rsidP="00036FFF">
      <w:pPr>
        <w:shd w:val="clear" w:color="auto" w:fill="FFFFFF"/>
        <w:ind w:right="38"/>
        <w:jc w:val="center"/>
      </w:pPr>
      <w:r w:rsidRPr="00173550">
        <w:rPr>
          <w:bCs/>
        </w:rPr>
        <w:t xml:space="preserve">Заведующий отделом образования    </w:t>
      </w:r>
      <w:r w:rsidR="00F23134">
        <w:rPr>
          <w:bCs/>
        </w:rPr>
        <w:t xml:space="preserve">                                       </w:t>
      </w:r>
      <w:r w:rsidRPr="00173550">
        <w:rPr>
          <w:bCs/>
        </w:rPr>
        <w:t xml:space="preserve">               С.А.Пожидаев</w:t>
      </w:r>
    </w:p>
    <w:p w:rsidR="00036FFF" w:rsidRPr="00173550" w:rsidRDefault="00036FFF" w:rsidP="00036FFF">
      <w:pPr>
        <w:shd w:val="clear" w:color="auto" w:fill="FFFFFF"/>
        <w:ind w:right="38"/>
        <w:jc w:val="center"/>
      </w:pPr>
    </w:p>
    <w:p w:rsidR="00173550" w:rsidRDefault="00173550" w:rsidP="00036FFF">
      <w:pPr>
        <w:shd w:val="clear" w:color="auto" w:fill="FFFFFF"/>
        <w:ind w:right="38"/>
        <w:jc w:val="center"/>
      </w:pPr>
    </w:p>
    <w:p w:rsidR="00036FFF" w:rsidRDefault="00036FFF" w:rsidP="00036FFF">
      <w:pPr>
        <w:ind w:left="708"/>
        <w:jc w:val="both"/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173550" w:rsidRDefault="00173550" w:rsidP="00036FFF">
      <w:pPr>
        <w:jc w:val="both"/>
        <w:rPr>
          <w:sz w:val="18"/>
        </w:rPr>
      </w:pPr>
    </w:p>
    <w:p w:rsidR="00173550" w:rsidRDefault="00173550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F23134" w:rsidRDefault="00F23134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036FFF" w:rsidP="00036FFF">
      <w:pPr>
        <w:jc w:val="both"/>
        <w:rPr>
          <w:sz w:val="18"/>
        </w:rPr>
      </w:pPr>
    </w:p>
    <w:p w:rsidR="00036FFF" w:rsidRDefault="00173550" w:rsidP="00036FFF">
      <w:pPr>
        <w:jc w:val="both"/>
        <w:rPr>
          <w:sz w:val="18"/>
        </w:rPr>
      </w:pPr>
      <w:r>
        <w:rPr>
          <w:sz w:val="18"/>
        </w:rPr>
        <w:t>Николенко Ю.В. (31361)</w:t>
      </w:r>
    </w:p>
    <w:p w:rsidR="00036FFF" w:rsidRPr="001211F1" w:rsidRDefault="00036FFF" w:rsidP="00036FFF">
      <w:pPr>
        <w:jc w:val="both"/>
      </w:pPr>
    </w:p>
    <w:p w:rsidR="00036FFF" w:rsidRPr="00173550" w:rsidRDefault="00173550" w:rsidP="00A2339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lastRenderedPageBreak/>
        <w:t>Приложение №1</w:t>
      </w:r>
    </w:p>
    <w:p w:rsidR="00036FFF" w:rsidRPr="00173550" w:rsidRDefault="00036FFF" w:rsidP="00A2339D">
      <w:pPr>
        <w:jc w:val="right"/>
        <w:rPr>
          <w:sz w:val="22"/>
          <w:szCs w:val="22"/>
        </w:rPr>
      </w:pPr>
    </w:p>
    <w:p w:rsidR="00A2339D" w:rsidRPr="00173550" w:rsidRDefault="00A2339D" w:rsidP="00A2339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>Утверждено</w:t>
      </w:r>
    </w:p>
    <w:p w:rsidR="00A2339D" w:rsidRPr="00173550" w:rsidRDefault="00A2339D" w:rsidP="00A2339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ab/>
        <w:t xml:space="preserve">приказом </w:t>
      </w:r>
      <w:r w:rsidR="00A35C0D" w:rsidRPr="00173550">
        <w:rPr>
          <w:sz w:val="22"/>
          <w:szCs w:val="22"/>
        </w:rPr>
        <w:t>отдела</w:t>
      </w:r>
    </w:p>
    <w:p w:rsidR="00A35C0D" w:rsidRPr="00173550" w:rsidRDefault="00A2339D" w:rsidP="00A2339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 xml:space="preserve"> образования  </w:t>
      </w:r>
      <w:r w:rsidR="00A35C0D" w:rsidRPr="00173550">
        <w:rPr>
          <w:sz w:val="22"/>
          <w:szCs w:val="22"/>
        </w:rPr>
        <w:t>Ремонтненского района</w:t>
      </w:r>
    </w:p>
    <w:p w:rsidR="00A2339D" w:rsidRPr="00173550" w:rsidRDefault="00A35C0D" w:rsidP="00A2339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>Ростовской облас</w:t>
      </w:r>
      <w:r w:rsidR="00A2339D" w:rsidRPr="00173550">
        <w:rPr>
          <w:sz w:val="22"/>
          <w:szCs w:val="22"/>
        </w:rPr>
        <w:t xml:space="preserve">ти </w:t>
      </w:r>
    </w:p>
    <w:p w:rsidR="00A2339D" w:rsidRDefault="00A2339D" w:rsidP="00A2339D">
      <w:pPr>
        <w:jc w:val="right"/>
      </w:pPr>
      <w:r w:rsidRPr="00173550">
        <w:rPr>
          <w:sz w:val="22"/>
          <w:szCs w:val="22"/>
        </w:rPr>
        <w:t xml:space="preserve"> от </w:t>
      </w:r>
      <w:r w:rsidR="000C13ED">
        <w:rPr>
          <w:sz w:val="22"/>
          <w:szCs w:val="22"/>
        </w:rPr>
        <w:t>31</w:t>
      </w:r>
      <w:r w:rsidR="0010699D" w:rsidRPr="00173550">
        <w:rPr>
          <w:sz w:val="22"/>
          <w:szCs w:val="22"/>
        </w:rPr>
        <w:t>.</w:t>
      </w:r>
      <w:r w:rsidR="000C13ED">
        <w:rPr>
          <w:sz w:val="22"/>
          <w:szCs w:val="22"/>
        </w:rPr>
        <w:t>03</w:t>
      </w:r>
      <w:r w:rsidR="0010699D" w:rsidRPr="00173550">
        <w:rPr>
          <w:sz w:val="22"/>
          <w:szCs w:val="22"/>
        </w:rPr>
        <w:t>.</w:t>
      </w:r>
      <w:r w:rsidR="000C13ED">
        <w:rPr>
          <w:sz w:val="22"/>
          <w:szCs w:val="22"/>
        </w:rPr>
        <w:t>20</w:t>
      </w:r>
      <w:r w:rsidR="0010699D" w:rsidRPr="00173550">
        <w:rPr>
          <w:sz w:val="22"/>
          <w:szCs w:val="22"/>
        </w:rPr>
        <w:t>1</w:t>
      </w:r>
      <w:r w:rsidR="00A35C0D" w:rsidRPr="00173550">
        <w:rPr>
          <w:sz w:val="22"/>
          <w:szCs w:val="22"/>
        </w:rPr>
        <w:t>1</w:t>
      </w:r>
      <w:r w:rsidRPr="00173550">
        <w:rPr>
          <w:sz w:val="22"/>
          <w:szCs w:val="22"/>
        </w:rPr>
        <w:t xml:space="preserve">. № </w:t>
      </w:r>
      <w:r w:rsidR="000C13ED">
        <w:rPr>
          <w:sz w:val="22"/>
          <w:szCs w:val="22"/>
        </w:rPr>
        <w:t>62</w:t>
      </w:r>
    </w:p>
    <w:p w:rsidR="00522A0C" w:rsidRPr="006F1DB5" w:rsidRDefault="00B11768" w:rsidP="00F658B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F1DB5">
        <w:rPr>
          <w:rStyle w:val="a5"/>
          <w:sz w:val="28"/>
          <w:szCs w:val="28"/>
        </w:rPr>
        <w:t xml:space="preserve">Положение </w:t>
      </w:r>
    </w:p>
    <w:p w:rsidR="00A35C0D" w:rsidRDefault="00B11768" w:rsidP="00F658B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F1DB5">
        <w:rPr>
          <w:rStyle w:val="a5"/>
          <w:sz w:val="28"/>
          <w:szCs w:val="28"/>
        </w:rPr>
        <w:t>о</w:t>
      </w:r>
      <w:r w:rsidR="007A0841" w:rsidRPr="006F1DB5">
        <w:rPr>
          <w:rStyle w:val="a5"/>
          <w:sz w:val="28"/>
          <w:szCs w:val="28"/>
        </w:rPr>
        <w:t xml:space="preserve"> </w:t>
      </w:r>
      <w:r w:rsidRPr="006F1DB5">
        <w:rPr>
          <w:rStyle w:val="a5"/>
          <w:sz w:val="28"/>
          <w:szCs w:val="28"/>
        </w:rPr>
        <w:t>конкурсе</w:t>
      </w:r>
      <w:r w:rsidR="00D33A10" w:rsidRPr="006F1DB5">
        <w:rPr>
          <w:rStyle w:val="a5"/>
          <w:sz w:val="28"/>
          <w:szCs w:val="28"/>
        </w:rPr>
        <w:t xml:space="preserve"> сайтов</w:t>
      </w:r>
      <w:r w:rsidR="009165CB" w:rsidRPr="006F1DB5">
        <w:rPr>
          <w:rStyle w:val="a5"/>
          <w:sz w:val="28"/>
          <w:szCs w:val="28"/>
        </w:rPr>
        <w:t xml:space="preserve"> образовательных</w:t>
      </w:r>
      <w:r w:rsidR="00D33A10" w:rsidRPr="006F1DB5">
        <w:rPr>
          <w:rStyle w:val="a5"/>
          <w:sz w:val="28"/>
          <w:szCs w:val="28"/>
        </w:rPr>
        <w:t xml:space="preserve"> учреждений</w:t>
      </w:r>
      <w:r w:rsidR="007A0841" w:rsidRPr="006F1DB5">
        <w:rPr>
          <w:rStyle w:val="a5"/>
          <w:sz w:val="28"/>
          <w:szCs w:val="28"/>
        </w:rPr>
        <w:t xml:space="preserve"> </w:t>
      </w:r>
    </w:p>
    <w:p w:rsidR="007A0841" w:rsidRPr="006F1DB5" w:rsidRDefault="00A35C0D" w:rsidP="00F658B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Ремонтненского района</w:t>
      </w:r>
    </w:p>
    <w:p w:rsidR="00522A0C" w:rsidRPr="006F1DB5" w:rsidRDefault="00522A0C" w:rsidP="00F658B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F658B8" w:rsidRPr="006F1DB5" w:rsidRDefault="00F658B8" w:rsidP="00F658B8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6F1DB5">
        <w:rPr>
          <w:b/>
          <w:bCs/>
          <w:sz w:val="28"/>
          <w:szCs w:val="28"/>
        </w:rPr>
        <w:t>Общие положения</w:t>
      </w:r>
    </w:p>
    <w:p w:rsidR="00522A0C" w:rsidRPr="006F1DB5" w:rsidRDefault="00522A0C" w:rsidP="00522A0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DB5">
        <w:rPr>
          <w:sz w:val="28"/>
          <w:szCs w:val="28"/>
        </w:rPr>
        <w:t>Настоящее положение определяет по</w:t>
      </w:r>
      <w:r w:rsidR="008400B1" w:rsidRPr="006F1DB5">
        <w:rPr>
          <w:sz w:val="28"/>
          <w:szCs w:val="28"/>
        </w:rPr>
        <w:t>рядок организации и проведения к</w:t>
      </w:r>
      <w:r w:rsidRPr="006F1DB5">
        <w:rPr>
          <w:sz w:val="28"/>
          <w:szCs w:val="28"/>
        </w:rPr>
        <w:t>онкурса</w:t>
      </w:r>
      <w:r w:rsidR="009165CB" w:rsidRPr="006F1DB5">
        <w:rPr>
          <w:sz w:val="28"/>
          <w:szCs w:val="28"/>
        </w:rPr>
        <w:t xml:space="preserve"> </w:t>
      </w:r>
      <w:r w:rsidRPr="006F1DB5">
        <w:rPr>
          <w:sz w:val="28"/>
          <w:szCs w:val="28"/>
        </w:rPr>
        <w:t>сайтов</w:t>
      </w:r>
      <w:r w:rsidR="009165CB" w:rsidRPr="006F1DB5">
        <w:rPr>
          <w:sz w:val="28"/>
          <w:szCs w:val="28"/>
        </w:rPr>
        <w:t xml:space="preserve"> образовательных учреждений </w:t>
      </w:r>
      <w:r w:rsidR="00A35C0D">
        <w:rPr>
          <w:sz w:val="28"/>
          <w:szCs w:val="28"/>
        </w:rPr>
        <w:t>Ремонтненского района</w:t>
      </w:r>
      <w:r w:rsidR="008347B3" w:rsidRPr="006F1DB5">
        <w:rPr>
          <w:sz w:val="28"/>
          <w:szCs w:val="28"/>
        </w:rPr>
        <w:t xml:space="preserve"> (далее – учрежд</w:t>
      </w:r>
      <w:r w:rsidR="008347B3" w:rsidRPr="006F1DB5">
        <w:rPr>
          <w:sz w:val="28"/>
          <w:szCs w:val="28"/>
        </w:rPr>
        <w:t>е</w:t>
      </w:r>
      <w:r w:rsidR="008347B3" w:rsidRPr="006F1DB5">
        <w:rPr>
          <w:sz w:val="28"/>
          <w:szCs w:val="28"/>
        </w:rPr>
        <w:t>ния</w:t>
      </w:r>
      <w:r w:rsidR="00797816">
        <w:rPr>
          <w:sz w:val="28"/>
          <w:szCs w:val="28"/>
        </w:rPr>
        <w:t xml:space="preserve"> образования</w:t>
      </w:r>
      <w:r w:rsidR="00A35C0D">
        <w:rPr>
          <w:sz w:val="28"/>
          <w:szCs w:val="28"/>
        </w:rPr>
        <w:t>)</w:t>
      </w:r>
      <w:r w:rsidR="00EE6D93" w:rsidRPr="006F1DB5">
        <w:rPr>
          <w:sz w:val="28"/>
          <w:szCs w:val="28"/>
        </w:rPr>
        <w:t>,</w:t>
      </w:r>
      <w:r w:rsidRPr="006F1DB5">
        <w:rPr>
          <w:b/>
          <w:i/>
          <w:sz w:val="28"/>
          <w:szCs w:val="28"/>
        </w:rPr>
        <w:t xml:space="preserve"> </w:t>
      </w:r>
      <w:r w:rsidRPr="006F1DB5">
        <w:rPr>
          <w:sz w:val="28"/>
          <w:szCs w:val="28"/>
        </w:rPr>
        <w:t>его организационно-методического обеспечения, порядок уч</w:t>
      </w:r>
      <w:r w:rsidRPr="006F1DB5">
        <w:rPr>
          <w:sz w:val="28"/>
          <w:szCs w:val="28"/>
        </w:rPr>
        <w:t>а</w:t>
      </w:r>
      <w:r w:rsidRPr="006F1DB5">
        <w:rPr>
          <w:sz w:val="28"/>
          <w:szCs w:val="28"/>
        </w:rPr>
        <w:t>стия в Конкурсе и определения победителей. Конкурс проводится среди сайтов, размещенных в</w:t>
      </w:r>
      <w:r w:rsidR="009B614C" w:rsidRPr="006F1DB5">
        <w:rPr>
          <w:sz w:val="28"/>
          <w:szCs w:val="28"/>
        </w:rPr>
        <w:t xml:space="preserve"> </w:t>
      </w:r>
      <w:r w:rsidR="006F1DB5" w:rsidRPr="006F1DB5">
        <w:rPr>
          <w:sz w:val="28"/>
          <w:szCs w:val="28"/>
        </w:rPr>
        <w:t xml:space="preserve">сети </w:t>
      </w:r>
      <w:r w:rsidRPr="006F1DB5">
        <w:rPr>
          <w:sz w:val="28"/>
          <w:szCs w:val="28"/>
        </w:rPr>
        <w:t>Интернет до 1</w:t>
      </w:r>
      <w:r w:rsidR="00B415E8">
        <w:rPr>
          <w:sz w:val="28"/>
          <w:szCs w:val="28"/>
        </w:rPr>
        <w:t>5</w:t>
      </w:r>
      <w:r w:rsidRPr="006F1DB5">
        <w:rPr>
          <w:sz w:val="28"/>
          <w:szCs w:val="28"/>
        </w:rPr>
        <w:t xml:space="preserve"> </w:t>
      </w:r>
      <w:r w:rsidR="00920326">
        <w:rPr>
          <w:sz w:val="28"/>
          <w:szCs w:val="28"/>
        </w:rPr>
        <w:t>а</w:t>
      </w:r>
      <w:r w:rsidR="003E1557">
        <w:rPr>
          <w:sz w:val="28"/>
          <w:szCs w:val="28"/>
        </w:rPr>
        <w:t>преля</w:t>
      </w:r>
      <w:r w:rsidRPr="006F1DB5">
        <w:rPr>
          <w:sz w:val="28"/>
          <w:szCs w:val="28"/>
        </w:rPr>
        <w:t xml:space="preserve"> 201</w:t>
      </w:r>
      <w:r w:rsidR="00920326">
        <w:rPr>
          <w:sz w:val="28"/>
          <w:szCs w:val="28"/>
        </w:rPr>
        <w:t>1</w:t>
      </w:r>
      <w:r w:rsidRPr="006F1DB5">
        <w:rPr>
          <w:sz w:val="28"/>
          <w:szCs w:val="28"/>
        </w:rPr>
        <w:t xml:space="preserve"> года. </w:t>
      </w:r>
    </w:p>
    <w:p w:rsidR="00522A0C" w:rsidRPr="006F1DB5" w:rsidRDefault="00522A0C" w:rsidP="00522A0C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522A0C" w:rsidRPr="006F1DB5" w:rsidRDefault="00B11768" w:rsidP="00522A0C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5"/>
          <w:bCs w:val="0"/>
          <w:sz w:val="28"/>
          <w:szCs w:val="28"/>
        </w:rPr>
      </w:pPr>
      <w:r w:rsidRPr="006F1DB5">
        <w:rPr>
          <w:rStyle w:val="a5"/>
          <w:sz w:val="28"/>
          <w:szCs w:val="28"/>
        </w:rPr>
        <w:t>Ц</w:t>
      </w:r>
      <w:r w:rsidR="00965914" w:rsidRPr="006F1DB5">
        <w:rPr>
          <w:rStyle w:val="a5"/>
          <w:sz w:val="28"/>
          <w:szCs w:val="28"/>
        </w:rPr>
        <w:t>ель</w:t>
      </w:r>
      <w:r w:rsidR="00F658B8" w:rsidRPr="006F1DB5">
        <w:rPr>
          <w:rStyle w:val="a5"/>
          <w:sz w:val="28"/>
          <w:szCs w:val="28"/>
        </w:rPr>
        <w:t xml:space="preserve"> </w:t>
      </w:r>
      <w:r w:rsidR="00522A0C" w:rsidRPr="006F1DB5">
        <w:rPr>
          <w:rStyle w:val="a5"/>
          <w:sz w:val="28"/>
          <w:szCs w:val="28"/>
        </w:rPr>
        <w:t xml:space="preserve">и задачи </w:t>
      </w:r>
      <w:r w:rsidR="007A0841" w:rsidRPr="006F1DB5">
        <w:rPr>
          <w:rStyle w:val="a5"/>
          <w:sz w:val="28"/>
          <w:szCs w:val="28"/>
        </w:rPr>
        <w:t>Конкурса</w:t>
      </w:r>
    </w:p>
    <w:p w:rsidR="00965914" w:rsidRPr="006F1DB5" w:rsidRDefault="00522A0C" w:rsidP="00522A0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DB5">
        <w:rPr>
          <w:rStyle w:val="a5"/>
          <w:b w:val="0"/>
          <w:sz w:val="28"/>
          <w:szCs w:val="28"/>
        </w:rPr>
        <w:t xml:space="preserve">Целью Конкурса является </w:t>
      </w:r>
      <w:r w:rsidR="00965914" w:rsidRPr="006F1DB5">
        <w:rPr>
          <w:sz w:val="28"/>
          <w:szCs w:val="28"/>
        </w:rPr>
        <w:t xml:space="preserve">выявление и популяризация лучших </w:t>
      </w:r>
      <w:r w:rsidR="00EE6D93" w:rsidRPr="006F1DB5">
        <w:rPr>
          <w:sz w:val="28"/>
          <w:szCs w:val="28"/>
        </w:rPr>
        <w:t>сайтов учрежд</w:t>
      </w:r>
      <w:r w:rsidR="00EE6D93" w:rsidRPr="006F1DB5">
        <w:rPr>
          <w:sz w:val="28"/>
          <w:szCs w:val="28"/>
        </w:rPr>
        <w:t>е</w:t>
      </w:r>
      <w:r w:rsidR="00EE6D93" w:rsidRPr="006F1DB5">
        <w:rPr>
          <w:sz w:val="28"/>
          <w:szCs w:val="28"/>
        </w:rPr>
        <w:t>ний</w:t>
      </w:r>
      <w:r w:rsidRPr="006F1DB5">
        <w:rPr>
          <w:sz w:val="28"/>
          <w:szCs w:val="28"/>
        </w:rPr>
        <w:t xml:space="preserve"> </w:t>
      </w:r>
      <w:r w:rsidR="00797816">
        <w:rPr>
          <w:sz w:val="28"/>
          <w:szCs w:val="28"/>
        </w:rPr>
        <w:t>образования Ремонтненского района</w:t>
      </w:r>
      <w:r w:rsidRPr="006F1DB5">
        <w:rPr>
          <w:sz w:val="28"/>
          <w:szCs w:val="28"/>
        </w:rPr>
        <w:t>.</w:t>
      </w:r>
    </w:p>
    <w:p w:rsidR="00965914" w:rsidRPr="006F1DB5" w:rsidRDefault="00965914" w:rsidP="00522A0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F1DB5">
        <w:rPr>
          <w:sz w:val="28"/>
          <w:szCs w:val="28"/>
        </w:rPr>
        <w:t>Задачи конкурса:</w:t>
      </w:r>
    </w:p>
    <w:p w:rsidR="00522A0C" w:rsidRPr="006F1DB5" w:rsidRDefault="00965914" w:rsidP="00522A0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6F1DB5">
        <w:rPr>
          <w:sz w:val="28"/>
          <w:szCs w:val="28"/>
        </w:rPr>
        <w:t xml:space="preserve">проведение профессиональной экспертизы </w:t>
      </w:r>
      <w:r w:rsidR="00522A0C" w:rsidRPr="006F1DB5">
        <w:rPr>
          <w:sz w:val="28"/>
          <w:szCs w:val="28"/>
        </w:rPr>
        <w:t xml:space="preserve">официальных </w:t>
      </w:r>
      <w:r w:rsidRPr="006F1DB5">
        <w:rPr>
          <w:sz w:val="28"/>
          <w:szCs w:val="28"/>
        </w:rPr>
        <w:t xml:space="preserve">сайтов </w:t>
      </w:r>
      <w:r w:rsidRPr="006F1DB5">
        <w:rPr>
          <w:rStyle w:val="a5"/>
          <w:b w:val="0"/>
          <w:sz w:val="28"/>
          <w:szCs w:val="28"/>
        </w:rPr>
        <w:t xml:space="preserve">учреждений </w:t>
      </w:r>
      <w:r w:rsidR="00797816">
        <w:rPr>
          <w:rStyle w:val="a5"/>
          <w:b w:val="0"/>
          <w:sz w:val="28"/>
          <w:szCs w:val="28"/>
        </w:rPr>
        <w:t>образования Ремонтненского района</w:t>
      </w:r>
      <w:r w:rsidR="00522A0C" w:rsidRPr="006F1DB5">
        <w:rPr>
          <w:rStyle w:val="a5"/>
          <w:b w:val="0"/>
          <w:sz w:val="28"/>
          <w:szCs w:val="28"/>
        </w:rPr>
        <w:t>;</w:t>
      </w:r>
    </w:p>
    <w:p w:rsidR="00522A0C" w:rsidRPr="006F1DB5" w:rsidRDefault="00965914" w:rsidP="00522A0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F1DB5">
        <w:rPr>
          <w:sz w:val="28"/>
          <w:szCs w:val="28"/>
        </w:rPr>
        <w:t>популяризация сайтов победителей, призеров и участников Конкурса;</w:t>
      </w:r>
    </w:p>
    <w:p w:rsidR="00965914" w:rsidRPr="006F1DB5" w:rsidRDefault="00522A0C" w:rsidP="00522A0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6F1DB5">
        <w:rPr>
          <w:sz w:val="28"/>
          <w:szCs w:val="28"/>
        </w:rPr>
        <w:t xml:space="preserve">формирование </w:t>
      </w:r>
      <w:r w:rsidR="00965914" w:rsidRPr="006F1DB5">
        <w:rPr>
          <w:sz w:val="28"/>
          <w:szCs w:val="28"/>
        </w:rPr>
        <w:t xml:space="preserve">сетевого информационного пространства </w:t>
      </w:r>
      <w:r w:rsidR="00965914" w:rsidRPr="006F1DB5">
        <w:rPr>
          <w:rStyle w:val="a5"/>
          <w:b w:val="0"/>
          <w:sz w:val="28"/>
          <w:szCs w:val="28"/>
        </w:rPr>
        <w:t>учреждений</w:t>
      </w:r>
      <w:r w:rsidR="00797816">
        <w:rPr>
          <w:rStyle w:val="a5"/>
          <w:b w:val="0"/>
          <w:sz w:val="28"/>
          <w:szCs w:val="28"/>
        </w:rPr>
        <w:t xml:space="preserve"> образ</w:t>
      </w:r>
      <w:r w:rsidR="00797816">
        <w:rPr>
          <w:rStyle w:val="a5"/>
          <w:b w:val="0"/>
          <w:sz w:val="28"/>
          <w:szCs w:val="28"/>
        </w:rPr>
        <w:t>о</w:t>
      </w:r>
      <w:r w:rsidR="00797816">
        <w:rPr>
          <w:rStyle w:val="a5"/>
          <w:b w:val="0"/>
          <w:sz w:val="28"/>
          <w:szCs w:val="28"/>
        </w:rPr>
        <w:t>вания</w:t>
      </w:r>
      <w:r w:rsidR="00965914" w:rsidRPr="006F1DB5">
        <w:rPr>
          <w:rStyle w:val="a5"/>
          <w:b w:val="0"/>
          <w:sz w:val="28"/>
          <w:szCs w:val="28"/>
        </w:rPr>
        <w:t xml:space="preserve"> </w:t>
      </w:r>
      <w:r w:rsidR="00797816">
        <w:rPr>
          <w:rStyle w:val="a5"/>
          <w:b w:val="0"/>
          <w:sz w:val="28"/>
          <w:szCs w:val="28"/>
        </w:rPr>
        <w:t>Ремонтненского района</w:t>
      </w:r>
      <w:r w:rsidRPr="006F1DB5">
        <w:rPr>
          <w:rStyle w:val="a5"/>
          <w:b w:val="0"/>
          <w:sz w:val="28"/>
          <w:szCs w:val="28"/>
        </w:rPr>
        <w:t>.</w:t>
      </w:r>
    </w:p>
    <w:p w:rsidR="00522A0C" w:rsidRPr="006F1DB5" w:rsidRDefault="00522A0C" w:rsidP="00522A0C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  <w:bCs w:val="0"/>
          <w:sz w:val="28"/>
          <w:szCs w:val="28"/>
        </w:rPr>
      </w:pPr>
    </w:p>
    <w:p w:rsidR="00522A0C" w:rsidRPr="006F1DB5" w:rsidRDefault="00522A0C" w:rsidP="00522A0C">
      <w:pPr>
        <w:pStyle w:val="2"/>
        <w:numPr>
          <w:ilvl w:val="0"/>
          <w:numId w:val="1"/>
        </w:numPr>
        <w:tabs>
          <w:tab w:val="clear" w:pos="360"/>
        </w:tabs>
        <w:spacing w:before="0" w:beforeAutospacing="0" w:after="0" w:afterAutospacing="0"/>
        <w:rPr>
          <w:sz w:val="28"/>
          <w:szCs w:val="28"/>
        </w:rPr>
      </w:pPr>
      <w:r w:rsidRPr="006F1DB5">
        <w:rPr>
          <w:sz w:val="28"/>
          <w:szCs w:val="28"/>
        </w:rPr>
        <w:t>Организаторы и рабочие органы Конкурса</w:t>
      </w:r>
    </w:p>
    <w:p w:rsidR="00522A0C" w:rsidRPr="006F1DB5" w:rsidRDefault="00EE6D93" w:rsidP="00522A0C">
      <w:pPr>
        <w:pStyle w:val="a4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F1DB5">
        <w:rPr>
          <w:sz w:val="28"/>
          <w:szCs w:val="28"/>
        </w:rPr>
        <w:t>Организатор</w:t>
      </w:r>
      <w:r w:rsidR="003E1557">
        <w:rPr>
          <w:sz w:val="28"/>
          <w:szCs w:val="28"/>
        </w:rPr>
        <w:t>о</w:t>
      </w:r>
      <w:r w:rsidRPr="006F1DB5">
        <w:rPr>
          <w:sz w:val="28"/>
          <w:szCs w:val="28"/>
        </w:rPr>
        <w:t>м Конкурса являе</w:t>
      </w:r>
      <w:r w:rsidR="00522A0C" w:rsidRPr="006F1DB5">
        <w:rPr>
          <w:sz w:val="28"/>
          <w:szCs w:val="28"/>
        </w:rPr>
        <w:t xml:space="preserve">тся </w:t>
      </w:r>
      <w:r w:rsidR="00797816">
        <w:rPr>
          <w:sz w:val="28"/>
          <w:szCs w:val="28"/>
        </w:rPr>
        <w:t xml:space="preserve">Ремонтненский отдел </w:t>
      </w:r>
      <w:r w:rsidR="00522A0C" w:rsidRPr="006F1DB5">
        <w:rPr>
          <w:sz w:val="28"/>
          <w:szCs w:val="28"/>
        </w:rPr>
        <w:t xml:space="preserve">образования </w:t>
      </w:r>
      <w:r w:rsidR="00797816">
        <w:rPr>
          <w:sz w:val="28"/>
          <w:szCs w:val="28"/>
        </w:rPr>
        <w:t>Адм</w:t>
      </w:r>
      <w:r w:rsidR="00797816">
        <w:rPr>
          <w:sz w:val="28"/>
          <w:szCs w:val="28"/>
        </w:rPr>
        <w:t>и</w:t>
      </w:r>
      <w:r w:rsidR="00797816">
        <w:rPr>
          <w:sz w:val="28"/>
          <w:szCs w:val="28"/>
        </w:rPr>
        <w:t>нистрации Ремонтненского района</w:t>
      </w:r>
      <w:r w:rsidR="00522A0C" w:rsidRPr="006F1DB5">
        <w:rPr>
          <w:sz w:val="28"/>
          <w:szCs w:val="28"/>
        </w:rPr>
        <w:t xml:space="preserve"> </w:t>
      </w:r>
      <w:r w:rsidRPr="006F1DB5">
        <w:rPr>
          <w:sz w:val="28"/>
          <w:szCs w:val="28"/>
        </w:rPr>
        <w:t xml:space="preserve">при поддержке </w:t>
      </w:r>
      <w:r w:rsidR="00522A0C" w:rsidRPr="006F1DB5">
        <w:rPr>
          <w:sz w:val="28"/>
          <w:szCs w:val="28"/>
        </w:rPr>
        <w:t>Ресурсн</w:t>
      </w:r>
      <w:r w:rsidRPr="006F1DB5">
        <w:rPr>
          <w:sz w:val="28"/>
          <w:szCs w:val="28"/>
        </w:rPr>
        <w:t>ого</w:t>
      </w:r>
      <w:r w:rsidR="00522A0C" w:rsidRPr="006F1DB5">
        <w:rPr>
          <w:sz w:val="28"/>
          <w:szCs w:val="28"/>
        </w:rPr>
        <w:t xml:space="preserve"> центр</w:t>
      </w:r>
      <w:r w:rsidRPr="006F1DB5">
        <w:rPr>
          <w:sz w:val="28"/>
          <w:szCs w:val="28"/>
        </w:rPr>
        <w:t>а</w:t>
      </w:r>
      <w:r w:rsidR="00797816">
        <w:rPr>
          <w:sz w:val="28"/>
          <w:szCs w:val="28"/>
        </w:rPr>
        <w:t xml:space="preserve"> РОО</w:t>
      </w:r>
      <w:r w:rsidR="00522A0C" w:rsidRPr="006F1DB5">
        <w:rPr>
          <w:sz w:val="28"/>
          <w:szCs w:val="28"/>
        </w:rPr>
        <w:t xml:space="preserve">. </w:t>
      </w:r>
    </w:p>
    <w:p w:rsidR="00522A0C" w:rsidRPr="006F1DB5" w:rsidRDefault="00522A0C" w:rsidP="00522A0C">
      <w:pPr>
        <w:pStyle w:val="a4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F1DB5">
        <w:rPr>
          <w:sz w:val="28"/>
          <w:szCs w:val="28"/>
        </w:rPr>
        <w:t>Для проведения Конкурса формируются два коллегиальных органа: Оргк</w:t>
      </w:r>
      <w:r w:rsidRPr="006F1DB5">
        <w:rPr>
          <w:sz w:val="28"/>
          <w:szCs w:val="28"/>
        </w:rPr>
        <w:t>о</w:t>
      </w:r>
      <w:r w:rsidRPr="006F1DB5">
        <w:rPr>
          <w:sz w:val="28"/>
          <w:szCs w:val="28"/>
        </w:rPr>
        <w:t>митет и Жюри, в которые приглашаются эксперты в области образования и и</w:t>
      </w:r>
      <w:r w:rsidRPr="006F1DB5">
        <w:rPr>
          <w:sz w:val="28"/>
          <w:szCs w:val="28"/>
        </w:rPr>
        <w:t>н</w:t>
      </w:r>
      <w:r w:rsidRPr="006F1DB5">
        <w:rPr>
          <w:sz w:val="28"/>
          <w:szCs w:val="28"/>
        </w:rPr>
        <w:t>формационных технологий, профессионально информированные о состоянии и тенденциях развития образовательных ресурсов в российском сегменте</w:t>
      </w:r>
      <w:r w:rsidR="009B614C" w:rsidRPr="006F1DB5">
        <w:rPr>
          <w:sz w:val="28"/>
          <w:szCs w:val="28"/>
        </w:rPr>
        <w:t xml:space="preserve"> </w:t>
      </w:r>
      <w:r w:rsidRPr="006F1DB5">
        <w:rPr>
          <w:sz w:val="28"/>
          <w:szCs w:val="28"/>
        </w:rPr>
        <w:t>Интернет.</w:t>
      </w:r>
    </w:p>
    <w:p w:rsidR="00522A0C" w:rsidRDefault="00522A0C" w:rsidP="00522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2A0C" w:rsidRPr="006F1DB5" w:rsidRDefault="00522A0C" w:rsidP="00522A0C">
      <w:pPr>
        <w:pStyle w:val="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F1DB5">
        <w:rPr>
          <w:sz w:val="28"/>
          <w:szCs w:val="28"/>
        </w:rPr>
        <w:t xml:space="preserve">Выдвижение </w:t>
      </w:r>
      <w:r w:rsidR="00625107" w:rsidRPr="006F1DB5">
        <w:rPr>
          <w:sz w:val="28"/>
          <w:szCs w:val="28"/>
        </w:rPr>
        <w:t xml:space="preserve">на </w:t>
      </w:r>
      <w:r w:rsidRPr="006F1DB5">
        <w:rPr>
          <w:sz w:val="28"/>
          <w:szCs w:val="28"/>
        </w:rPr>
        <w:t>Конкурс и предъявляемые требования</w:t>
      </w:r>
    </w:p>
    <w:p w:rsidR="00AB63FD" w:rsidRDefault="00522A0C" w:rsidP="00AB63FD">
      <w:pPr>
        <w:pStyle w:val="a4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F1DB5">
        <w:rPr>
          <w:sz w:val="28"/>
          <w:szCs w:val="28"/>
        </w:rPr>
        <w:t>На Конкурс представляется официальный сайт учреждения</w:t>
      </w:r>
      <w:r w:rsidR="00797816">
        <w:rPr>
          <w:sz w:val="28"/>
          <w:szCs w:val="28"/>
        </w:rPr>
        <w:t xml:space="preserve"> образования</w:t>
      </w:r>
      <w:r w:rsidRPr="006F1DB5">
        <w:rPr>
          <w:sz w:val="28"/>
          <w:szCs w:val="28"/>
        </w:rPr>
        <w:t xml:space="preserve"> </w:t>
      </w:r>
      <w:r w:rsidR="00797816">
        <w:rPr>
          <w:sz w:val="28"/>
          <w:szCs w:val="28"/>
        </w:rPr>
        <w:t>Р</w:t>
      </w:r>
      <w:r w:rsidR="00797816">
        <w:rPr>
          <w:sz w:val="28"/>
          <w:szCs w:val="28"/>
        </w:rPr>
        <w:t>е</w:t>
      </w:r>
      <w:r w:rsidR="00797816">
        <w:rPr>
          <w:sz w:val="28"/>
          <w:szCs w:val="28"/>
        </w:rPr>
        <w:t>монтненского района</w:t>
      </w:r>
      <w:r w:rsidRPr="00522A0C">
        <w:rPr>
          <w:sz w:val="28"/>
          <w:szCs w:val="28"/>
        </w:rPr>
        <w:t xml:space="preserve">, информация на котором соответствует </w:t>
      </w:r>
      <w:r>
        <w:rPr>
          <w:sz w:val="28"/>
          <w:szCs w:val="28"/>
        </w:rPr>
        <w:t xml:space="preserve">нижеизложенным </w:t>
      </w:r>
      <w:r w:rsidRPr="00522A0C">
        <w:rPr>
          <w:sz w:val="28"/>
          <w:szCs w:val="28"/>
        </w:rPr>
        <w:t>критериям, не противоречит российскому законодательству</w:t>
      </w:r>
      <w:r>
        <w:rPr>
          <w:sz w:val="28"/>
          <w:szCs w:val="28"/>
        </w:rPr>
        <w:t>, этическим нормам</w:t>
      </w:r>
      <w:r w:rsidRPr="00522A0C">
        <w:rPr>
          <w:sz w:val="28"/>
          <w:szCs w:val="28"/>
        </w:rPr>
        <w:t xml:space="preserve"> и доступна для оценивания в период проведения Конкурса. </w:t>
      </w:r>
    </w:p>
    <w:p w:rsidR="00AB63FD" w:rsidRDefault="00AB63FD" w:rsidP="00AB63FD">
      <w:pPr>
        <w:pStyle w:val="a4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522A0C">
        <w:rPr>
          <w:sz w:val="28"/>
          <w:szCs w:val="28"/>
        </w:rPr>
        <w:t xml:space="preserve">Сайты, не соответствующие </w:t>
      </w:r>
      <w:r w:rsidR="00057FF7">
        <w:rPr>
          <w:sz w:val="28"/>
          <w:szCs w:val="28"/>
        </w:rPr>
        <w:t xml:space="preserve">данным </w:t>
      </w:r>
      <w:r w:rsidRPr="00522A0C">
        <w:rPr>
          <w:sz w:val="28"/>
          <w:szCs w:val="28"/>
        </w:rPr>
        <w:t>условиям, могут быть сняты с участия в Конкурсе на любой его стадии.</w:t>
      </w:r>
    </w:p>
    <w:p w:rsidR="00AB63FD" w:rsidRDefault="00522A0C" w:rsidP="00797816">
      <w:pPr>
        <w:pStyle w:val="a4"/>
        <w:spacing w:before="0" w:beforeAutospacing="0" w:after="0" w:afterAutospacing="0"/>
        <w:ind w:left="360" w:firstLine="540"/>
        <w:jc w:val="both"/>
      </w:pPr>
      <w:r w:rsidRPr="00522A0C">
        <w:rPr>
          <w:sz w:val="28"/>
          <w:szCs w:val="28"/>
        </w:rPr>
        <w:t xml:space="preserve">Список сайтов-участников размещается </w:t>
      </w:r>
      <w:r w:rsidR="00AB63FD">
        <w:rPr>
          <w:sz w:val="28"/>
          <w:szCs w:val="28"/>
        </w:rPr>
        <w:t xml:space="preserve">на </w:t>
      </w:r>
      <w:r w:rsidR="00AB63FD" w:rsidRPr="00522A0C">
        <w:rPr>
          <w:sz w:val="28"/>
          <w:szCs w:val="28"/>
        </w:rPr>
        <w:t xml:space="preserve">официальном сайте </w:t>
      </w:r>
      <w:r w:rsidR="00797816">
        <w:rPr>
          <w:sz w:val="28"/>
          <w:szCs w:val="28"/>
        </w:rPr>
        <w:t>Ремонтне</w:t>
      </w:r>
      <w:r w:rsidR="00797816">
        <w:rPr>
          <w:sz w:val="28"/>
          <w:szCs w:val="28"/>
        </w:rPr>
        <w:t>н</w:t>
      </w:r>
      <w:r w:rsidR="00797816">
        <w:rPr>
          <w:sz w:val="28"/>
          <w:szCs w:val="28"/>
        </w:rPr>
        <w:t xml:space="preserve">ского отдела </w:t>
      </w:r>
      <w:r w:rsidR="00797816" w:rsidRPr="006F1DB5">
        <w:rPr>
          <w:sz w:val="28"/>
          <w:szCs w:val="28"/>
        </w:rPr>
        <w:t xml:space="preserve">образования </w:t>
      </w:r>
      <w:r w:rsidR="00797816">
        <w:rPr>
          <w:sz w:val="28"/>
          <w:szCs w:val="28"/>
        </w:rPr>
        <w:t>Администрации Ремонтненского района</w:t>
      </w:r>
      <w:r w:rsidR="00AB63FD" w:rsidRPr="00522A0C">
        <w:rPr>
          <w:sz w:val="28"/>
          <w:szCs w:val="28"/>
        </w:rPr>
        <w:t xml:space="preserve"> </w:t>
      </w:r>
      <w:hyperlink r:id="rId9" w:history="1">
        <w:r w:rsidR="00797816" w:rsidRPr="00797816">
          <w:rPr>
            <w:rStyle w:val="a3"/>
            <w:sz w:val="28"/>
            <w:szCs w:val="28"/>
            <w:u w:val="single"/>
          </w:rPr>
          <w:t>http://remroo.ucoz.ru/</w:t>
        </w:r>
      </w:hyperlink>
    </w:p>
    <w:p w:rsidR="003E1557" w:rsidRDefault="003E1557" w:rsidP="00797816">
      <w:pPr>
        <w:pStyle w:val="a4"/>
        <w:spacing w:before="0" w:beforeAutospacing="0" w:after="0" w:afterAutospacing="0"/>
        <w:ind w:left="360" w:firstLine="540"/>
        <w:jc w:val="both"/>
      </w:pPr>
    </w:p>
    <w:p w:rsidR="003E1557" w:rsidRDefault="003E1557" w:rsidP="00797816">
      <w:pPr>
        <w:pStyle w:val="a4"/>
        <w:spacing w:before="0" w:beforeAutospacing="0" w:after="0" w:afterAutospacing="0"/>
        <w:ind w:left="360" w:firstLine="540"/>
        <w:jc w:val="both"/>
      </w:pPr>
    </w:p>
    <w:p w:rsidR="003E1557" w:rsidRDefault="003E1557" w:rsidP="00797816">
      <w:pPr>
        <w:pStyle w:val="a4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</w:p>
    <w:p w:rsidR="00AB63FD" w:rsidRPr="00997411" w:rsidRDefault="00AB63FD" w:rsidP="00AB63FD">
      <w:pPr>
        <w:pStyle w:val="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7411">
        <w:rPr>
          <w:sz w:val="28"/>
          <w:szCs w:val="28"/>
        </w:rPr>
        <w:lastRenderedPageBreak/>
        <w:t>Критерии</w:t>
      </w:r>
      <w:r w:rsidR="00E85103">
        <w:rPr>
          <w:sz w:val="28"/>
          <w:szCs w:val="28"/>
        </w:rPr>
        <w:t>, показатели, индикаторы</w:t>
      </w:r>
      <w:r w:rsidRPr="00997411">
        <w:rPr>
          <w:sz w:val="28"/>
          <w:szCs w:val="28"/>
        </w:rPr>
        <w:t xml:space="preserve"> и процедура отбора</w:t>
      </w:r>
    </w:p>
    <w:p w:rsidR="00AB63FD" w:rsidRDefault="00E85103" w:rsidP="00B415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Первичным </w:t>
      </w:r>
      <w:r w:rsidR="00AB63FD" w:rsidRPr="00522A0C">
        <w:rPr>
          <w:sz w:val="28"/>
          <w:szCs w:val="28"/>
        </w:rPr>
        <w:t xml:space="preserve">критерием отбора на Конкурс является техническая доступность </w:t>
      </w:r>
      <w:r>
        <w:rPr>
          <w:sz w:val="28"/>
          <w:szCs w:val="28"/>
        </w:rPr>
        <w:t xml:space="preserve">разделов </w:t>
      </w:r>
      <w:r w:rsidR="00AB63FD" w:rsidRPr="00522A0C">
        <w:rPr>
          <w:sz w:val="28"/>
          <w:szCs w:val="28"/>
        </w:rPr>
        <w:t>сайта</w:t>
      </w:r>
      <w:r>
        <w:rPr>
          <w:sz w:val="28"/>
          <w:szCs w:val="28"/>
        </w:rPr>
        <w:t xml:space="preserve"> (работа </w:t>
      </w:r>
      <w:r w:rsidR="0088442F">
        <w:rPr>
          <w:sz w:val="28"/>
          <w:szCs w:val="28"/>
        </w:rPr>
        <w:t xml:space="preserve">всех </w:t>
      </w:r>
      <w:r>
        <w:rPr>
          <w:sz w:val="28"/>
          <w:szCs w:val="28"/>
        </w:rPr>
        <w:t>ссылок)</w:t>
      </w:r>
      <w:r w:rsidR="00AB63FD" w:rsidRPr="00522A0C">
        <w:rPr>
          <w:sz w:val="28"/>
          <w:szCs w:val="28"/>
        </w:rPr>
        <w:t>, его соответствие данным, указанным в заявке.</w:t>
      </w:r>
    </w:p>
    <w:tbl>
      <w:tblPr>
        <w:tblW w:w="4999" w:type="pct"/>
        <w:tblLook w:val="0000"/>
      </w:tblPr>
      <w:tblGrid>
        <w:gridCol w:w="1951"/>
        <w:gridCol w:w="2834"/>
        <w:gridCol w:w="5635"/>
      </w:tblGrid>
      <w:tr w:rsidR="00E85103" w:rsidTr="00920326">
        <w:trPr>
          <w:trHeight w:val="315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03" w:rsidRDefault="00E85103" w:rsidP="00E8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1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03" w:rsidRDefault="00E85103" w:rsidP="00625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03" w:rsidRDefault="00E85103" w:rsidP="00625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Индикаторы</w:t>
            </w:r>
          </w:p>
        </w:tc>
      </w:tr>
      <w:tr w:rsidR="00E85103" w:rsidTr="00920326">
        <w:trPr>
          <w:trHeight w:val="315"/>
        </w:trPr>
        <w:tc>
          <w:tcPr>
            <w:tcW w:w="9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FB" w:rsidRDefault="00E85103" w:rsidP="00E85103">
            <w:pPr>
              <w:jc w:val="center"/>
            </w:pPr>
            <w:r>
              <w:t xml:space="preserve">1. Соблюдение требований </w:t>
            </w:r>
          </w:p>
          <w:p w:rsidR="004160FB" w:rsidRDefault="00E85103" w:rsidP="00E85103">
            <w:pPr>
              <w:jc w:val="center"/>
            </w:pPr>
            <w:r>
              <w:t xml:space="preserve">по работе </w:t>
            </w:r>
          </w:p>
          <w:p w:rsidR="00E85103" w:rsidRDefault="00E85103" w:rsidP="00E85103">
            <w:pPr>
              <w:jc w:val="center"/>
            </w:pPr>
            <w:r>
              <w:t>с информацией</w:t>
            </w: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1.1. Соблюдение правил русского языка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отсутствуют орфографические, пунктуационные,  стилистические ошибки</w:t>
            </w:r>
          </w:p>
        </w:tc>
      </w:tr>
      <w:tr w:rsidR="00E85103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1.2. Своевременное о</w:t>
            </w:r>
            <w:r>
              <w:t>б</w:t>
            </w:r>
            <w:r>
              <w:t>новление информации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регулярно обновляются новости и основные разд</w:t>
            </w:r>
            <w:r>
              <w:t>е</w:t>
            </w:r>
            <w:r>
              <w:t>лы сайта</w:t>
            </w:r>
          </w:p>
        </w:tc>
      </w:tr>
      <w:tr w:rsidR="00E85103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1.3. Обеспечение удо</w:t>
            </w:r>
            <w:r>
              <w:t>б</w:t>
            </w:r>
            <w:r>
              <w:t>ного прочтения и во</w:t>
            </w:r>
            <w:r>
              <w:t>с</w:t>
            </w:r>
            <w:r>
              <w:t>прияти</w:t>
            </w:r>
            <w:r w:rsidR="0088442F">
              <w:t>я</w:t>
            </w:r>
            <w:r>
              <w:t xml:space="preserve"> текста и граф</w:t>
            </w:r>
            <w:r>
              <w:t>и</w:t>
            </w:r>
            <w:r>
              <w:t>ческой информации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цвет шрифта сочетается с цветом фона</w:t>
            </w:r>
          </w:p>
        </w:tc>
      </w:tr>
      <w:tr w:rsidR="00E85103" w:rsidTr="00920326">
        <w:trPr>
          <w:trHeight w:val="63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при прочтении текста не требуется увеличение ра</w:t>
            </w:r>
            <w:r>
              <w:t>з</w:t>
            </w:r>
            <w:r>
              <w:t>мера шрифта, не используются прокрутки</w:t>
            </w:r>
          </w:p>
        </w:tc>
      </w:tr>
      <w:tr w:rsidR="00E85103" w:rsidTr="00920326">
        <w:trPr>
          <w:trHeight w:val="569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используются логическое разделение текста и соо</w:t>
            </w:r>
            <w:r>
              <w:t>т</w:t>
            </w:r>
            <w:r>
              <w:t>ветствующие ссылки</w:t>
            </w:r>
          </w:p>
        </w:tc>
      </w:tr>
      <w:tr w:rsidR="00E85103" w:rsidTr="00920326">
        <w:trPr>
          <w:trHeight w:val="563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архивы и другие прикрепленные файлы сопрово</w:t>
            </w:r>
            <w:r>
              <w:t>ж</w:t>
            </w:r>
            <w:r>
              <w:t>даются аннотациями</w:t>
            </w:r>
          </w:p>
        </w:tc>
      </w:tr>
      <w:tr w:rsidR="00E85103" w:rsidTr="00920326">
        <w:trPr>
          <w:trHeight w:val="315"/>
        </w:trPr>
        <w:tc>
          <w:tcPr>
            <w:tcW w:w="9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E85103">
            <w:pPr>
              <w:jc w:val="center"/>
            </w:pPr>
            <w:r>
              <w:t>2. Учет интер</w:t>
            </w:r>
            <w:r>
              <w:t>е</w:t>
            </w:r>
            <w:r>
              <w:t>сов различных целевых групп посетителей</w:t>
            </w: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2.1. Общая информация об ОУ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>
              <w:t>указан адрес ОУ</w:t>
            </w:r>
          </w:p>
        </w:tc>
      </w:tr>
      <w:tr w:rsidR="00E85103" w:rsidTr="00920326">
        <w:trPr>
          <w:trHeight w:val="377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Pr="002735AC" w:rsidRDefault="00E85103" w:rsidP="00625107">
            <w:r w:rsidRPr="002735AC">
              <w:t>имеется краткая информация о направлениях де</w:t>
            </w:r>
            <w:r w:rsidRPr="002735AC">
              <w:t>я</w:t>
            </w:r>
            <w:r w:rsidRPr="002735AC">
              <w:t>тельности</w:t>
            </w:r>
          </w:p>
        </w:tc>
      </w:tr>
      <w:tr w:rsidR="00E85103" w:rsidTr="00920326">
        <w:trPr>
          <w:trHeight w:val="527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Pr="002735AC" w:rsidRDefault="00E85103" w:rsidP="00625107">
            <w:r w:rsidRPr="002735AC">
              <w:t>имеется информация об администрации и инжене</w:t>
            </w:r>
            <w:r w:rsidRPr="002735AC">
              <w:t>р</w:t>
            </w:r>
            <w:r w:rsidRPr="002735AC">
              <w:t>но-педагогическом коллективе</w:t>
            </w:r>
          </w:p>
        </w:tc>
      </w:tr>
      <w:tr w:rsidR="00E85103" w:rsidTr="00920326">
        <w:trPr>
          <w:trHeight w:val="53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Pr="002735AC" w:rsidRDefault="00E85103" w:rsidP="00625107">
            <w:r w:rsidRPr="002735AC">
              <w:t>указана контактная информация для связи с образ</w:t>
            </w:r>
            <w:r w:rsidRPr="002735AC">
              <w:t>о</w:t>
            </w:r>
            <w:r w:rsidRPr="002735AC">
              <w:t>вательным учреждением</w:t>
            </w:r>
          </w:p>
        </w:tc>
      </w:tr>
      <w:tr w:rsidR="004160FB" w:rsidTr="00920326">
        <w:trPr>
          <w:trHeight w:val="2333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0FB" w:rsidRDefault="004160FB" w:rsidP="00E85103">
            <w:pPr>
              <w:jc w:val="center"/>
            </w:pP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FB" w:rsidRDefault="004160FB" w:rsidP="00625107">
            <w:r>
              <w:t>2.2. Информация для п</w:t>
            </w:r>
            <w:r>
              <w:t>о</w:t>
            </w:r>
            <w:r>
              <w:t>ступающих в ОУ -  с</w:t>
            </w:r>
            <w:r>
              <w:t>о</w:t>
            </w:r>
            <w:r>
              <w:t>гласно «Порядку приема граждан в образовател</w:t>
            </w:r>
            <w:r>
              <w:t>ь</w:t>
            </w:r>
            <w:r>
              <w:t xml:space="preserve">ные учреждения» </w:t>
            </w:r>
          </w:p>
          <w:p w:rsidR="004160FB" w:rsidRDefault="004160FB" w:rsidP="00625107"/>
          <w:p w:rsidR="004160FB" w:rsidRDefault="004160FB" w:rsidP="00625107">
            <w:r>
              <w:t xml:space="preserve">(утвержден  приказом Минобрнауки РФ от "15"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3)</w:t>
            </w:r>
          </w:p>
        </w:tc>
        <w:tc>
          <w:tcPr>
            <w:tcW w:w="27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0FB" w:rsidRPr="002735AC" w:rsidRDefault="004160FB" w:rsidP="00625107">
            <w:pPr>
              <w:tabs>
                <w:tab w:val="left" w:pos="236"/>
              </w:tabs>
            </w:pPr>
            <w:r w:rsidRPr="002735AC">
              <w:t>на сайте представлены:</w:t>
            </w:r>
          </w:p>
          <w:p w:rsidR="004160FB" w:rsidRPr="002735AC" w:rsidRDefault="004160FB" w:rsidP="00625107">
            <w:pPr>
              <w:numPr>
                <w:ilvl w:val="0"/>
                <w:numId w:val="8"/>
              </w:numPr>
              <w:tabs>
                <w:tab w:val="left" w:pos="236"/>
              </w:tabs>
              <w:ind w:left="0" w:firstLine="0"/>
            </w:pPr>
            <w:r w:rsidRPr="002735AC">
              <w:t xml:space="preserve">устав ОУ; </w:t>
            </w:r>
          </w:p>
          <w:p w:rsidR="004160FB" w:rsidRPr="002735AC" w:rsidRDefault="004160FB" w:rsidP="00625107">
            <w:pPr>
              <w:numPr>
                <w:ilvl w:val="0"/>
                <w:numId w:val="8"/>
              </w:numPr>
              <w:tabs>
                <w:tab w:val="left" w:pos="236"/>
              </w:tabs>
              <w:ind w:left="0" w:firstLine="0"/>
            </w:pPr>
            <w:r w:rsidRPr="002735AC">
              <w:t>лицензия на право ведения образовательной де</w:t>
            </w:r>
            <w:r w:rsidRPr="002735AC">
              <w:t>я</w:t>
            </w:r>
            <w:r w:rsidRPr="002735AC">
              <w:t>тельности;</w:t>
            </w:r>
          </w:p>
          <w:p w:rsidR="004160FB" w:rsidRPr="002735AC" w:rsidRDefault="004160FB" w:rsidP="00625107">
            <w:pPr>
              <w:numPr>
                <w:ilvl w:val="0"/>
                <w:numId w:val="8"/>
              </w:numPr>
              <w:tabs>
                <w:tab w:val="left" w:pos="236"/>
              </w:tabs>
              <w:ind w:left="0" w:firstLine="0"/>
            </w:pPr>
            <w:r w:rsidRPr="002735AC">
              <w:t>свидетельство о государственной аккредит</w:t>
            </w:r>
            <w:r w:rsidRPr="002735AC">
              <w:t>а</w:t>
            </w:r>
            <w:r w:rsidRPr="002735AC">
              <w:t xml:space="preserve">ции; </w:t>
            </w:r>
          </w:p>
          <w:p w:rsidR="004160FB" w:rsidRPr="002735AC" w:rsidRDefault="004160FB" w:rsidP="00625107">
            <w:pPr>
              <w:numPr>
                <w:ilvl w:val="0"/>
                <w:numId w:val="8"/>
              </w:numPr>
              <w:tabs>
                <w:tab w:val="left" w:pos="236"/>
              </w:tabs>
              <w:ind w:left="0" w:firstLine="0"/>
            </w:pPr>
            <w:r w:rsidRPr="002735AC">
              <w:t xml:space="preserve">правила приёма в ОУ; </w:t>
            </w:r>
          </w:p>
          <w:p w:rsidR="004160FB" w:rsidRPr="002735AC" w:rsidRDefault="004160FB" w:rsidP="004160FB">
            <w:pPr>
              <w:numPr>
                <w:ilvl w:val="0"/>
                <w:numId w:val="8"/>
              </w:numPr>
              <w:tabs>
                <w:tab w:val="left" w:pos="236"/>
              </w:tabs>
              <w:ind w:left="0" w:firstLine="0"/>
            </w:pPr>
            <w:r w:rsidRPr="002735AC">
              <w:t>перечень предметов, по которым ведётся обуч</w:t>
            </w:r>
            <w:r w:rsidRPr="002735AC">
              <w:t>е</w:t>
            </w:r>
            <w:r w:rsidRPr="002735AC">
              <w:t>ние в ОУ</w:t>
            </w:r>
          </w:p>
        </w:tc>
      </w:tr>
      <w:tr w:rsidR="00E85103" w:rsidTr="00920326">
        <w:trPr>
          <w:trHeight w:val="77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Pr="002735AC" w:rsidRDefault="00E85103" w:rsidP="004160FB">
            <w:pPr>
              <w:tabs>
                <w:tab w:val="left" w:pos="236"/>
              </w:tabs>
            </w:pPr>
            <w:r w:rsidRPr="002735AC">
              <w:t xml:space="preserve">размещена информация о наличии </w:t>
            </w:r>
            <w:r w:rsidR="004160FB" w:rsidRPr="002735AC">
              <w:t>интерната</w:t>
            </w:r>
            <w:r w:rsidRPr="002735AC">
              <w:t xml:space="preserve"> и к</w:t>
            </w:r>
            <w:r w:rsidRPr="002735AC">
              <w:t>о</w:t>
            </w:r>
            <w:r w:rsidRPr="002735AC">
              <w:t>личество мест, выделяемых для иногородних об</w:t>
            </w:r>
            <w:r w:rsidRPr="002735AC">
              <w:t>у</w:t>
            </w:r>
            <w:r w:rsidRPr="002735AC">
              <w:t>чающихся.</w:t>
            </w:r>
          </w:p>
        </w:tc>
      </w:tr>
      <w:tr w:rsidR="00E85103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r w:rsidRPr="0088442F">
              <w:t>2.3.</w:t>
            </w:r>
            <w:r>
              <w:t>Представительская информация об ОУ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pPr>
              <w:tabs>
                <w:tab w:val="left" w:pos="236"/>
              </w:tabs>
            </w:pPr>
            <w:r>
              <w:t xml:space="preserve">размещены: </w:t>
            </w:r>
          </w:p>
          <w:p w:rsidR="00E85103" w:rsidRDefault="00E85103" w:rsidP="00625107">
            <w:pPr>
              <w:numPr>
                <w:ilvl w:val="0"/>
                <w:numId w:val="11"/>
              </w:numPr>
              <w:tabs>
                <w:tab w:val="clear" w:pos="720"/>
                <w:tab w:val="left" w:pos="236"/>
              </w:tabs>
              <w:ind w:left="0" w:firstLine="0"/>
            </w:pPr>
            <w:r>
              <w:t xml:space="preserve">историческая справка об ОУ </w:t>
            </w:r>
          </w:p>
          <w:p w:rsidR="00E85103" w:rsidRDefault="00E85103" w:rsidP="00625107">
            <w:pPr>
              <w:numPr>
                <w:ilvl w:val="0"/>
                <w:numId w:val="11"/>
              </w:numPr>
              <w:tabs>
                <w:tab w:val="clear" w:pos="720"/>
                <w:tab w:val="left" w:pos="236"/>
              </w:tabs>
              <w:ind w:left="0" w:firstLine="0"/>
            </w:pPr>
            <w:r>
              <w:t>отзывы СМИ</w:t>
            </w:r>
          </w:p>
        </w:tc>
      </w:tr>
      <w:tr w:rsidR="00E85103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03" w:rsidRDefault="00E85103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03" w:rsidRDefault="00E85103" w:rsidP="00625107">
            <w:pPr>
              <w:tabs>
                <w:tab w:val="left" w:pos="236"/>
              </w:tabs>
            </w:pPr>
            <w:r>
              <w:t xml:space="preserve">представлены: </w:t>
            </w:r>
          </w:p>
          <w:p w:rsidR="00E85103" w:rsidRDefault="00E85103" w:rsidP="00625107">
            <w:pPr>
              <w:numPr>
                <w:ilvl w:val="0"/>
                <w:numId w:val="12"/>
              </w:numPr>
              <w:tabs>
                <w:tab w:val="left" w:pos="236"/>
              </w:tabs>
              <w:ind w:left="0" w:firstLine="0"/>
            </w:pPr>
            <w:r>
              <w:t>традиции</w:t>
            </w:r>
          </w:p>
          <w:p w:rsidR="00E85103" w:rsidRDefault="00E85103" w:rsidP="00625107">
            <w:pPr>
              <w:numPr>
                <w:ilvl w:val="0"/>
                <w:numId w:val="12"/>
              </w:numPr>
              <w:tabs>
                <w:tab w:val="left" w:pos="236"/>
              </w:tabs>
              <w:ind w:left="0" w:firstLine="0"/>
            </w:pPr>
            <w:r>
              <w:t xml:space="preserve"> достижения ОУ</w:t>
            </w:r>
          </w:p>
        </w:tc>
      </w:tr>
      <w:tr w:rsidR="0088442F" w:rsidTr="00920326">
        <w:trPr>
          <w:trHeight w:val="315"/>
        </w:trPr>
        <w:tc>
          <w:tcPr>
            <w:tcW w:w="93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625107">
            <w:r>
              <w:t>2.4. Информация для выпускников и о вып</w:t>
            </w:r>
            <w:r>
              <w:t>у</w:t>
            </w:r>
            <w:r>
              <w:t>скниках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Pr="002735AC" w:rsidRDefault="0088442F" w:rsidP="00625107">
            <w:pPr>
              <w:tabs>
                <w:tab w:val="left" w:pos="236"/>
              </w:tabs>
            </w:pPr>
            <w:r w:rsidRPr="002735AC">
              <w:t>размещены:</w:t>
            </w:r>
          </w:p>
          <w:p w:rsidR="0088442F" w:rsidRPr="002735AC" w:rsidRDefault="0088442F" w:rsidP="00625107">
            <w:pPr>
              <w:numPr>
                <w:ilvl w:val="0"/>
                <w:numId w:val="19"/>
              </w:numPr>
              <w:tabs>
                <w:tab w:val="left" w:pos="236"/>
              </w:tabs>
              <w:ind w:left="0" w:firstLine="0"/>
            </w:pPr>
            <w:r w:rsidRPr="002735AC">
              <w:t xml:space="preserve">информация о вакансиях на предприятиях, в ЦЗ </w:t>
            </w:r>
          </w:p>
          <w:p w:rsidR="0088442F" w:rsidRPr="002735AC" w:rsidRDefault="0088442F" w:rsidP="00625107">
            <w:pPr>
              <w:numPr>
                <w:ilvl w:val="0"/>
                <w:numId w:val="19"/>
              </w:numPr>
              <w:tabs>
                <w:tab w:val="left" w:pos="236"/>
              </w:tabs>
              <w:ind w:left="0" w:firstLine="0"/>
            </w:pPr>
            <w:r w:rsidRPr="002735AC">
              <w:t>рекомендации по написанию резюме, эффекти</w:t>
            </w:r>
            <w:r w:rsidRPr="002735AC">
              <w:t>в</w:t>
            </w:r>
            <w:r w:rsidRPr="002735AC">
              <w:t>ному поведению на рынке труда</w:t>
            </w:r>
          </w:p>
          <w:p w:rsidR="0088442F" w:rsidRPr="00F87548" w:rsidRDefault="0088442F" w:rsidP="00625107">
            <w:pPr>
              <w:numPr>
                <w:ilvl w:val="0"/>
                <w:numId w:val="19"/>
              </w:numPr>
              <w:tabs>
                <w:tab w:val="left" w:pos="236"/>
              </w:tabs>
              <w:ind w:left="0" w:firstLine="0"/>
            </w:pPr>
            <w:r w:rsidRPr="00F87548">
              <w:t>информация о достижениях выпускников ОУ</w:t>
            </w:r>
          </w:p>
        </w:tc>
      </w:tr>
      <w:tr w:rsidR="0088442F" w:rsidTr="00920326">
        <w:trPr>
          <w:trHeight w:val="315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625107">
            <w:r>
              <w:t>2.5. Обратная связь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>размещены ответы на вопросы посетителей сайта</w:t>
            </w:r>
          </w:p>
        </w:tc>
      </w:tr>
      <w:tr w:rsidR="0088442F" w:rsidTr="00920326">
        <w:trPr>
          <w:trHeight w:val="630"/>
        </w:trPr>
        <w:tc>
          <w:tcPr>
            <w:tcW w:w="9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E85103">
            <w:pPr>
              <w:jc w:val="center"/>
            </w:pPr>
            <w:r>
              <w:t>3. Описание деятельности</w:t>
            </w: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3.1. Органы самоупра</w:t>
            </w:r>
            <w:r>
              <w:t>в</w:t>
            </w:r>
            <w:r>
              <w:t>ления ОУ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 xml:space="preserve">размещена информация о деятельности: </w:t>
            </w:r>
          </w:p>
          <w:p w:rsidR="0088442F" w:rsidRDefault="0088442F" w:rsidP="00625107">
            <w:pPr>
              <w:numPr>
                <w:ilvl w:val="0"/>
                <w:numId w:val="13"/>
              </w:numPr>
              <w:tabs>
                <w:tab w:val="left" w:pos="236"/>
              </w:tabs>
              <w:ind w:left="0" w:firstLine="0"/>
            </w:pPr>
            <w:r>
              <w:t>Совета ОУ</w:t>
            </w:r>
          </w:p>
          <w:p w:rsidR="0088442F" w:rsidRDefault="0088442F" w:rsidP="00625107">
            <w:pPr>
              <w:numPr>
                <w:ilvl w:val="0"/>
                <w:numId w:val="13"/>
              </w:numPr>
              <w:tabs>
                <w:tab w:val="left" w:pos="236"/>
              </w:tabs>
              <w:ind w:left="0" w:firstLine="0"/>
            </w:pPr>
            <w:r>
              <w:t>Попечительского (Управляющего) Совета</w:t>
            </w:r>
          </w:p>
          <w:p w:rsidR="0088442F" w:rsidRDefault="0088442F" w:rsidP="00625107">
            <w:pPr>
              <w:numPr>
                <w:ilvl w:val="0"/>
                <w:numId w:val="13"/>
              </w:numPr>
              <w:tabs>
                <w:tab w:val="left" w:pos="236"/>
              </w:tabs>
              <w:ind w:left="0" w:firstLine="0"/>
            </w:pPr>
            <w:r>
              <w:t xml:space="preserve"> Совета учащихся</w:t>
            </w:r>
          </w:p>
          <w:p w:rsidR="0088442F" w:rsidRDefault="0088442F" w:rsidP="00625107">
            <w:pPr>
              <w:numPr>
                <w:ilvl w:val="0"/>
                <w:numId w:val="13"/>
              </w:numPr>
              <w:tabs>
                <w:tab w:val="left" w:pos="236"/>
              </w:tabs>
              <w:ind w:left="0" w:firstLine="0"/>
            </w:pPr>
            <w:r>
              <w:t>других органов самоуправления ОУ</w:t>
            </w:r>
          </w:p>
        </w:tc>
      </w:tr>
      <w:tr w:rsidR="0088442F" w:rsidTr="00920326">
        <w:trPr>
          <w:trHeight w:val="523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3.2. Публичный доклад ОУ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42F" w:rsidRDefault="0088442F" w:rsidP="004160FB">
            <w:pPr>
              <w:tabs>
                <w:tab w:val="left" w:pos="236"/>
              </w:tabs>
            </w:pPr>
            <w:r>
              <w:t>Публичный доклад отражает количественные и к</w:t>
            </w:r>
            <w:r>
              <w:t>а</w:t>
            </w:r>
            <w:r>
              <w:t>чественные показатели оценки деятельности ОУ</w:t>
            </w:r>
          </w:p>
        </w:tc>
      </w:tr>
      <w:tr w:rsidR="0088442F" w:rsidTr="00920326">
        <w:trPr>
          <w:trHeight w:val="207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3.3. Новости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42F" w:rsidRDefault="0088442F" w:rsidP="00920326">
            <w:pPr>
              <w:tabs>
                <w:tab w:val="left" w:pos="236"/>
              </w:tabs>
            </w:pPr>
            <w:r>
              <w:t>регулярно обновляются  новости о деятельности ОУ</w:t>
            </w:r>
          </w:p>
        </w:tc>
      </w:tr>
      <w:tr w:rsidR="0088442F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3.4. Учебная деятел</w:t>
            </w:r>
            <w:r>
              <w:t>ь</w:t>
            </w:r>
            <w:r>
              <w:t>ность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>указаны направления обучения</w:t>
            </w:r>
          </w:p>
        </w:tc>
      </w:tr>
      <w:tr w:rsidR="0088442F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 xml:space="preserve">размещены: </w:t>
            </w:r>
          </w:p>
          <w:p w:rsidR="0088442F" w:rsidRDefault="0088442F" w:rsidP="00625107">
            <w:pPr>
              <w:numPr>
                <w:ilvl w:val="0"/>
                <w:numId w:val="14"/>
              </w:numPr>
              <w:tabs>
                <w:tab w:val="left" w:pos="236"/>
              </w:tabs>
              <w:ind w:left="0" w:firstLine="0"/>
            </w:pPr>
            <w:r>
              <w:t xml:space="preserve">учебные планы </w:t>
            </w:r>
          </w:p>
          <w:p w:rsidR="0088442F" w:rsidRDefault="0088442F" w:rsidP="00625107">
            <w:pPr>
              <w:numPr>
                <w:ilvl w:val="0"/>
                <w:numId w:val="14"/>
              </w:numPr>
              <w:tabs>
                <w:tab w:val="left" w:pos="236"/>
              </w:tabs>
              <w:ind w:left="0" w:firstLine="0"/>
            </w:pPr>
            <w:r>
              <w:t>программы обучения</w:t>
            </w:r>
          </w:p>
          <w:p w:rsidR="0088442F" w:rsidRDefault="0088442F" w:rsidP="00625107">
            <w:pPr>
              <w:numPr>
                <w:ilvl w:val="0"/>
                <w:numId w:val="14"/>
              </w:numPr>
              <w:tabs>
                <w:tab w:val="left" w:pos="236"/>
              </w:tabs>
              <w:ind w:left="0" w:firstLine="0"/>
            </w:pPr>
            <w:r>
              <w:t>расписание учебных занятий</w:t>
            </w:r>
          </w:p>
          <w:p w:rsidR="0088442F" w:rsidRDefault="0088442F" w:rsidP="00625107">
            <w:pPr>
              <w:numPr>
                <w:ilvl w:val="0"/>
                <w:numId w:val="14"/>
              </w:numPr>
              <w:tabs>
                <w:tab w:val="left" w:pos="236"/>
              </w:tabs>
              <w:ind w:left="0" w:firstLine="0"/>
            </w:pPr>
            <w:r>
              <w:t>перечень экзаменов</w:t>
            </w:r>
          </w:p>
          <w:p w:rsidR="0088442F" w:rsidRDefault="0088442F" w:rsidP="00625107">
            <w:pPr>
              <w:numPr>
                <w:ilvl w:val="0"/>
                <w:numId w:val="14"/>
              </w:numPr>
              <w:tabs>
                <w:tab w:val="left" w:pos="236"/>
              </w:tabs>
              <w:ind w:left="0" w:firstLine="0"/>
            </w:pPr>
            <w:r>
              <w:t>перечень выпускных квалификационных работ</w:t>
            </w:r>
          </w:p>
        </w:tc>
      </w:tr>
      <w:tr w:rsidR="0088442F" w:rsidTr="00920326">
        <w:trPr>
          <w:trHeight w:val="63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3.5. Внеурочная и дос</w:t>
            </w:r>
            <w:r>
              <w:t>у</w:t>
            </w:r>
            <w:r>
              <w:t>говая деятельность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>представлена информация:</w:t>
            </w:r>
          </w:p>
          <w:p w:rsidR="0088442F" w:rsidRDefault="0088442F" w:rsidP="00625107">
            <w:pPr>
              <w:numPr>
                <w:ilvl w:val="0"/>
                <w:numId w:val="15"/>
              </w:numPr>
              <w:tabs>
                <w:tab w:val="left" w:pos="236"/>
              </w:tabs>
              <w:ind w:left="0" w:firstLine="0"/>
            </w:pPr>
            <w:r>
              <w:t>об участии ОУ в проектах</w:t>
            </w:r>
          </w:p>
          <w:p w:rsidR="0088442F" w:rsidRDefault="0088442F" w:rsidP="00625107">
            <w:pPr>
              <w:numPr>
                <w:ilvl w:val="0"/>
                <w:numId w:val="15"/>
              </w:numPr>
              <w:tabs>
                <w:tab w:val="left" w:pos="236"/>
              </w:tabs>
              <w:ind w:left="0" w:firstLine="0"/>
            </w:pPr>
            <w:r>
              <w:t>о кружках, секциях, клубах</w:t>
            </w:r>
          </w:p>
          <w:p w:rsidR="0088442F" w:rsidRDefault="0088442F" w:rsidP="00625107">
            <w:pPr>
              <w:numPr>
                <w:ilvl w:val="0"/>
                <w:numId w:val="15"/>
              </w:numPr>
              <w:tabs>
                <w:tab w:val="left" w:pos="236"/>
              </w:tabs>
              <w:ind w:left="0" w:firstLine="0"/>
            </w:pPr>
            <w:r>
              <w:t>о мероприятиях, проводимых в ОУ</w:t>
            </w:r>
          </w:p>
        </w:tc>
      </w:tr>
      <w:tr w:rsidR="0088442F" w:rsidTr="00920326">
        <w:trPr>
          <w:trHeight w:val="63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625107"/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>действует виртуальный(ая):</w:t>
            </w:r>
          </w:p>
          <w:p w:rsidR="0088442F" w:rsidRDefault="0088442F" w:rsidP="00625107">
            <w:pPr>
              <w:numPr>
                <w:ilvl w:val="0"/>
                <w:numId w:val="16"/>
              </w:numPr>
              <w:tabs>
                <w:tab w:val="left" w:pos="236"/>
              </w:tabs>
              <w:ind w:left="0" w:firstLine="0"/>
            </w:pPr>
            <w:r>
              <w:t>музей ОУ</w:t>
            </w:r>
          </w:p>
          <w:p w:rsidR="0088442F" w:rsidRDefault="0088442F" w:rsidP="00625107">
            <w:pPr>
              <w:numPr>
                <w:ilvl w:val="0"/>
                <w:numId w:val="16"/>
              </w:numPr>
              <w:tabs>
                <w:tab w:val="left" w:pos="236"/>
              </w:tabs>
              <w:ind w:left="0" w:firstLine="0"/>
            </w:pPr>
            <w:r>
              <w:t>библиотека ОУ</w:t>
            </w:r>
          </w:p>
        </w:tc>
      </w:tr>
      <w:tr w:rsidR="0088442F" w:rsidTr="00920326">
        <w:trPr>
          <w:trHeight w:val="63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3.6.  Педагогическая мастерская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>представлены:</w:t>
            </w:r>
          </w:p>
          <w:p w:rsidR="0088442F" w:rsidRDefault="0088442F" w:rsidP="00625107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</w:pPr>
            <w:r>
              <w:t>методические разработки ОУ</w:t>
            </w:r>
          </w:p>
          <w:p w:rsidR="0088442F" w:rsidRDefault="0088442F" w:rsidP="00625107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</w:pPr>
            <w:r>
              <w:t xml:space="preserve">методические материалы по предметам </w:t>
            </w:r>
          </w:p>
          <w:p w:rsidR="00941B0F" w:rsidRDefault="0088442F" w:rsidP="004160FB">
            <w:pPr>
              <w:numPr>
                <w:ilvl w:val="0"/>
                <w:numId w:val="17"/>
              </w:numPr>
              <w:tabs>
                <w:tab w:val="left" w:pos="236"/>
              </w:tabs>
              <w:ind w:left="0" w:firstLine="0"/>
            </w:pPr>
            <w:r>
              <w:t>тематические обзоры образовательных ресурсов</w:t>
            </w:r>
          </w:p>
        </w:tc>
      </w:tr>
      <w:tr w:rsidR="0088442F" w:rsidTr="00920326">
        <w:trPr>
          <w:trHeight w:val="315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2F" w:rsidRDefault="0088442F" w:rsidP="00E85103">
            <w:pPr>
              <w:jc w:val="center"/>
            </w:pPr>
          </w:p>
        </w:tc>
        <w:tc>
          <w:tcPr>
            <w:tcW w:w="1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r>
              <w:t>3.7. Творчество обуча</w:t>
            </w:r>
            <w:r>
              <w:t>ю</w:t>
            </w:r>
            <w:r>
              <w:t>щихся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42F" w:rsidRDefault="0088442F" w:rsidP="00625107">
            <w:pPr>
              <w:tabs>
                <w:tab w:val="left" w:pos="236"/>
              </w:tabs>
            </w:pPr>
            <w:r>
              <w:t xml:space="preserve">представлены:  </w:t>
            </w:r>
          </w:p>
          <w:p w:rsidR="0088442F" w:rsidRDefault="0088442F" w:rsidP="00625107">
            <w:pPr>
              <w:numPr>
                <w:ilvl w:val="0"/>
                <w:numId w:val="18"/>
              </w:numPr>
              <w:tabs>
                <w:tab w:val="left" w:pos="236"/>
              </w:tabs>
              <w:ind w:left="0" w:firstLine="0"/>
            </w:pPr>
            <w:r>
              <w:t>реферативные</w:t>
            </w:r>
          </w:p>
          <w:p w:rsidR="0088442F" w:rsidRDefault="0088442F" w:rsidP="00625107">
            <w:pPr>
              <w:numPr>
                <w:ilvl w:val="0"/>
                <w:numId w:val="18"/>
              </w:numPr>
              <w:tabs>
                <w:tab w:val="left" w:pos="236"/>
              </w:tabs>
              <w:ind w:left="0" w:firstLine="0"/>
            </w:pPr>
            <w:r>
              <w:t xml:space="preserve">творческие </w:t>
            </w:r>
          </w:p>
          <w:p w:rsidR="0088442F" w:rsidRDefault="0088442F" w:rsidP="004160FB">
            <w:pPr>
              <w:numPr>
                <w:ilvl w:val="0"/>
                <w:numId w:val="18"/>
              </w:numPr>
              <w:tabs>
                <w:tab w:val="left" w:pos="236"/>
              </w:tabs>
              <w:ind w:left="0" w:firstLine="0"/>
            </w:pPr>
            <w:r>
              <w:t>научно-исследовательские работы обучающихся</w:t>
            </w:r>
          </w:p>
        </w:tc>
      </w:tr>
    </w:tbl>
    <w:p w:rsidR="00B415E8" w:rsidRDefault="00B415E8" w:rsidP="00522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415E8" w:rsidRDefault="00B415E8" w:rsidP="00522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Наличие показателя 1 балл, максимальное количество баллов 15 – 1 место;</w:t>
      </w:r>
    </w:p>
    <w:p w:rsidR="002A65F9" w:rsidRDefault="00B415E8" w:rsidP="00522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A65F9">
        <w:rPr>
          <w:sz w:val="28"/>
          <w:szCs w:val="28"/>
        </w:rPr>
        <w:t xml:space="preserve">                                               10 – 2 место;</w:t>
      </w:r>
    </w:p>
    <w:p w:rsidR="00B415E8" w:rsidRDefault="002A65F9" w:rsidP="00522A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8  – 3 место. </w:t>
      </w:r>
    </w:p>
    <w:p w:rsidR="00B318A8" w:rsidRPr="00A2339D" w:rsidRDefault="00B318A8" w:rsidP="00B318A8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A2339D">
        <w:rPr>
          <w:b/>
          <w:sz w:val="28"/>
          <w:szCs w:val="28"/>
        </w:rPr>
        <w:t>Заявка на Конкурс</w:t>
      </w:r>
    </w:p>
    <w:p w:rsidR="0088442F" w:rsidRPr="00A2339D" w:rsidRDefault="0088442F" w:rsidP="0088442F">
      <w:pPr>
        <w:ind w:left="360" w:firstLine="360"/>
        <w:jc w:val="both"/>
        <w:rPr>
          <w:sz w:val="28"/>
          <w:szCs w:val="28"/>
        </w:rPr>
      </w:pPr>
      <w:r w:rsidRPr="00A2339D">
        <w:rPr>
          <w:sz w:val="28"/>
          <w:szCs w:val="28"/>
        </w:rPr>
        <w:t>Для участия в К</w:t>
      </w:r>
      <w:r w:rsidR="005D4B07" w:rsidRPr="00A2339D">
        <w:rPr>
          <w:sz w:val="28"/>
          <w:szCs w:val="28"/>
        </w:rPr>
        <w:t xml:space="preserve">онкурсе участник должен заполнить </w:t>
      </w:r>
      <w:r w:rsidRPr="00A2339D">
        <w:rPr>
          <w:sz w:val="28"/>
          <w:szCs w:val="28"/>
        </w:rPr>
        <w:t xml:space="preserve">заявку, </w:t>
      </w:r>
      <w:r w:rsidRPr="00A2339D">
        <w:rPr>
          <w:b/>
          <w:sz w:val="28"/>
          <w:szCs w:val="28"/>
        </w:rPr>
        <w:t>подписанную руководителем</w:t>
      </w:r>
      <w:r w:rsidRPr="00A2339D">
        <w:rPr>
          <w:sz w:val="28"/>
          <w:szCs w:val="28"/>
        </w:rPr>
        <w:t xml:space="preserve"> (на бланке</w:t>
      </w:r>
      <w:r w:rsidR="00625107" w:rsidRPr="00A2339D">
        <w:rPr>
          <w:sz w:val="28"/>
          <w:szCs w:val="28"/>
        </w:rPr>
        <w:t xml:space="preserve"> ОУ</w:t>
      </w:r>
      <w:r w:rsidRPr="00A2339D">
        <w:rPr>
          <w:sz w:val="28"/>
          <w:szCs w:val="28"/>
        </w:rPr>
        <w:t>)</w:t>
      </w:r>
      <w:r w:rsidR="00F10266" w:rsidRPr="00A2339D">
        <w:rPr>
          <w:sz w:val="28"/>
          <w:szCs w:val="28"/>
        </w:rPr>
        <w:t>,</w:t>
      </w:r>
      <w:r w:rsidRPr="00A2339D">
        <w:rPr>
          <w:sz w:val="28"/>
          <w:szCs w:val="28"/>
        </w:rPr>
        <w:t xml:space="preserve"> </w:t>
      </w:r>
      <w:r w:rsidR="00A7382B" w:rsidRPr="00A2339D">
        <w:rPr>
          <w:sz w:val="28"/>
          <w:szCs w:val="28"/>
        </w:rPr>
        <w:t xml:space="preserve">и до </w:t>
      </w:r>
      <w:r w:rsidR="00B415E8">
        <w:rPr>
          <w:sz w:val="28"/>
          <w:szCs w:val="28"/>
        </w:rPr>
        <w:t>1</w:t>
      </w:r>
      <w:r w:rsidR="003E1557">
        <w:rPr>
          <w:sz w:val="28"/>
          <w:szCs w:val="28"/>
        </w:rPr>
        <w:t>0</w:t>
      </w:r>
      <w:r w:rsidR="00A7382B" w:rsidRPr="00A2339D">
        <w:rPr>
          <w:sz w:val="28"/>
          <w:szCs w:val="28"/>
        </w:rPr>
        <w:t xml:space="preserve"> а</w:t>
      </w:r>
      <w:r w:rsidR="003E1557">
        <w:rPr>
          <w:sz w:val="28"/>
          <w:szCs w:val="28"/>
        </w:rPr>
        <w:t>прел</w:t>
      </w:r>
      <w:r w:rsidR="00A7382B" w:rsidRPr="00A2339D">
        <w:rPr>
          <w:sz w:val="28"/>
          <w:szCs w:val="28"/>
        </w:rPr>
        <w:t>я 201</w:t>
      </w:r>
      <w:r w:rsidR="004160FB">
        <w:rPr>
          <w:sz w:val="28"/>
          <w:szCs w:val="28"/>
        </w:rPr>
        <w:t>1</w:t>
      </w:r>
      <w:r w:rsidR="00A7382B" w:rsidRPr="00A2339D">
        <w:rPr>
          <w:sz w:val="28"/>
          <w:szCs w:val="28"/>
        </w:rPr>
        <w:t xml:space="preserve"> года </w:t>
      </w:r>
      <w:r w:rsidR="00F10266" w:rsidRPr="00A2339D">
        <w:rPr>
          <w:sz w:val="28"/>
          <w:szCs w:val="28"/>
        </w:rPr>
        <w:t xml:space="preserve">отправить </w:t>
      </w:r>
      <w:r w:rsidR="00A7382B" w:rsidRPr="00A2339D">
        <w:rPr>
          <w:sz w:val="28"/>
          <w:szCs w:val="28"/>
        </w:rPr>
        <w:t>ее на эле</w:t>
      </w:r>
      <w:r w:rsidR="00A7382B" w:rsidRPr="00A2339D">
        <w:rPr>
          <w:sz w:val="28"/>
          <w:szCs w:val="28"/>
        </w:rPr>
        <w:t>к</w:t>
      </w:r>
      <w:r w:rsidR="00A7382B" w:rsidRPr="00A2339D">
        <w:rPr>
          <w:sz w:val="28"/>
          <w:szCs w:val="28"/>
        </w:rPr>
        <w:t xml:space="preserve">тронный адрес </w:t>
      </w:r>
      <w:r w:rsidRPr="00A2339D">
        <w:rPr>
          <w:sz w:val="28"/>
          <w:szCs w:val="28"/>
        </w:rPr>
        <w:t xml:space="preserve">Оргкомитета: </w:t>
      </w:r>
      <w:r w:rsidR="004160FB">
        <w:rPr>
          <w:sz w:val="28"/>
          <w:szCs w:val="28"/>
          <w:lang w:val="en-US"/>
        </w:rPr>
        <w:t>remroo</w:t>
      </w:r>
      <w:r w:rsidR="004160FB" w:rsidRPr="004160FB">
        <w:rPr>
          <w:sz w:val="28"/>
          <w:szCs w:val="28"/>
        </w:rPr>
        <w:t>@</w:t>
      </w:r>
      <w:r w:rsidR="004160FB">
        <w:rPr>
          <w:sz w:val="28"/>
          <w:szCs w:val="28"/>
          <w:lang w:val="en-US"/>
        </w:rPr>
        <w:t>remont</w:t>
      </w:r>
      <w:r w:rsidR="004160FB" w:rsidRPr="004160FB">
        <w:rPr>
          <w:sz w:val="28"/>
          <w:szCs w:val="28"/>
        </w:rPr>
        <w:t>.</w:t>
      </w:r>
      <w:r w:rsidR="004160FB">
        <w:rPr>
          <w:sz w:val="28"/>
          <w:szCs w:val="28"/>
          <w:lang w:val="en-US"/>
        </w:rPr>
        <w:t>donpac</w:t>
      </w:r>
      <w:r w:rsidR="004160FB" w:rsidRPr="004160FB">
        <w:rPr>
          <w:sz w:val="28"/>
          <w:szCs w:val="28"/>
        </w:rPr>
        <w:t>.</w:t>
      </w:r>
      <w:r w:rsidR="004160FB">
        <w:rPr>
          <w:sz w:val="28"/>
          <w:szCs w:val="28"/>
          <w:lang w:val="en-US"/>
        </w:rPr>
        <w:t>ru</w:t>
      </w:r>
      <w:r w:rsidR="004160FB" w:rsidRPr="00A2339D">
        <w:rPr>
          <w:sz w:val="28"/>
          <w:szCs w:val="28"/>
        </w:rPr>
        <w:t xml:space="preserve"> </w:t>
      </w:r>
    </w:p>
    <w:p w:rsidR="005D4B07" w:rsidRPr="00A2339D" w:rsidRDefault="0088442F" w:rsidP="0088442F">
      <w:pPr>
        <w:ind w:left="360" w:firstLine="360"/>
        <w:rPr>
          <w:sz w:val="28"/>
          <w:szCs w:val="28"/>
        </w:rPr>
      </w:pPr>
      <w:r w:rsidRPr="00A2339D">
        <w:rPr>
          <w:sz w:val="28"/>
          <w:szCs w:val="28"/>
        </w:rPr>
        <w:t>В заявке должно быть указано</w:t>
      </w:r>
      <w:r w:rsidR="005D4B07" w:rsidRPr="00A2339D">
        <w:rPr>
          <w:sz w:val="28"/>
          <w:szCs w:val="28"/>
        </w:rPr>
        <w:t>:</w:t>
      </w:r>
    </w:p>
    <w:p w:rsidR="005D4B07" w:rsidRPr="00A2339D" w:rsidRDefault="005D4B07" w:rsidP="00A7382B">
      <w:pPr>
        <w:numPr>
          <w:ilvl w:val="0"/>
          <w:numId w:val="4"/>
        </w:numPr>
        <w:tabs>
          <w:tab w:val="clear" w:pos="720"/>
          <w:tab w:val="num" w:pos="360"/>
        </w:tabs>
        <w:ind w:left="1440"/>
        <w:rPr>
          <w:sz w:val="28"/>
          <w:szCs w:val="28"/>
        </w:rPr>
      </w:pPr>
      <w:r w:rsidRPr="00A2339D">
        <w:rPr>
          <w:sz w:val="28"/>
          <w:szCs w:val="28"/>
        </w:rPr>
        <w:t xml:space="preserve">адрес </w:t>
      </w:r>
      <w:r w:rsidR="0088442F" w:rsidRPr="00A2339D">
        <w:rPr>
          <w:sz w:val="28"/>
          <w:szCs w:val="28"/>
        </w:rPr>
        <w:t xml:space="preserve">официального </w:t>
      </w:r>
      <w:r w:rsidRPr="00A2339D">
        <w:rPr>
          <w:sz w:val="28"/>
          <w:szCs w:val="28"/>
        </w:rPr>
        <w:t>с</w:t>
      </w:r>
      <w:r w:rsidR="0088442F" w:rsidRPr="00A2339D">
        <w:rPr>
          <w:sz w:val="28"/>
          <w:szCs w:val="28"/>
        </w:rPr>
        <w:t>айта ОУ в</w:t>
      </w:r>
      <w:r w:rsidR="00F10266" w:rsidRPr="00A2339D">
        <w:rPr>
          <w:sz w:val="28"/>
          <w:szCs w:val="28"/>
        </w:rPr>
        <w:t xml:space="preserve"> </w:t>
      </w:r>
      <w:r w:rsidRPr="00A2339D">
        <w:rPr>
          <w:sz w:val="28"/>
          <w:szCs w:val="28"/>
        </w:rPr>
        <w:t xml:space="preserve">Интернет; </w:t>
      </w:r>
    </w:p>
    <w:p w:rsidR="005D4B07" w:rsidRPr="00A2339D" w:rsidRDefault="0088442F" w:rsidP="00A7382B">
      <w:pPr>
        <w:numPr>
          <w:ilvl w:val="0"/>
          <w:numId w:val="4"/>
        </w:numPr>
        <w:tabs>
          <w:tab w:val="clear" w:pos="720"/>
          <w:tab w:val="num" w:pos="360"/>
        </w:tabs>
        <w:ind w:left="1440"/>
        <w:rPr>
          <w:sz w:val="28"/>
          <w:szCs w:val="28"/>
        </w:rPr>
      </w:pPr>
      <w:r w:rsidRPr="00A2339D">
        <w:rPr>
          <w:sz w:val="28"/>
          <w:szCs w:val="28"/>
        </w:rPr>
        <w:t>ФИО</w:t>
      </w:r>
      <w:r w:rsidR="00EE6D93" w:rsidRPr="00A2339D">
        <w:rPr>
          <w:sz w:val="28"/>
          <w:szCs w:val="28"/>
        </w:rPr>
        <w:t>, место основной работы и должности</w:t>
      </w:r>
      <w:r w:rsidRPr="00A2339D">
        <w:rPr>
          <w:sz w:val="28"/>
          <w:szCs w:val="28"/>
        </w:rPr>
        <w:t xml:space="preserve"> </w:t>
      </w:r>
      <w:r w:rsidR="005D4B07" w:rsidRPr="00A2339D">
        <w:rPr>
          <w:sz w:val="28"/>
          <w:szCs w:val="28"/>
        </w:rPr>
        <w:t>авторов</w:t>
      </w:r>
      <w:r w:rsidR="00EE6D93" w:rsidRPr="00A2339D">
        <w:rPr>
          <w:sz w:val="28"/>
          <w:szCs w:val="28"/>
        </w:rPr>
        <w:t xml:space="preserve"> </w:t>
      </w:r>
      <w:r w:rsidR="005D4B07" w:rsidRPr="00A2339D">
        <w:rPr>
          <w:sz w:val="28"/>
          <w:szCs w:val="28"/>
        </w:rPr>
        <w:t xml:space="preserve">разработки; </w:t>
      </w:r>
    </w:p>
    <w:p w:rsidR="005D4B07" w:rsidRPr="00A2339D" w:rsidRDefault="005D4B07" w:rsidP="002A65F9">
      <w:pPr>
        <w:numPr>
          <w:ilvl w:val="0"/>
          <w:numId w:val="4"/>
        </w:numPr>
        <w:tabs>
          <w:tab w:val="clear" w:pos="720"/>
          <w:tab w:val="num" w:pos="360"/>
        </w:tabs>
        <w:ind w:left="1434" w:hanging="357"/>
        <w:rPr>
          <w:sz w:val="28"/>
          <w:szCs w:val="28"/>
        </w:rPr>
      </w:pPr>
      <w:r w:rsidRPr="00A2339D">
        <w:rPr>
          <w:sz w:val="28"/>
          <w:szCs w:val="28"/>
        </w:rPr>
        <w:t>адрес электронной почты</w:t>
      </w:r>
      <w:r w:rsidR="00057FF7" w:rsidRPr="00A2339D">
        <w:rPr>
          <w:sz w:val="28"/>
          <w:szCs w:val="28"/>
        </w:rPr>
        <w:t>,</w:t>
      </w:r>
      <w:r w:rsidRPr="00A2339D">
        <w:rPr>
          <w:sz w:val="28"/>
          <w:szCs w:val="28"/>
        </w:rPr>
        <w:t xml:space="preserve"> </w:t>
      </w:r>
      <w:r w:rsidR="00057FF7" w:rsidRPr="00A2339D">
        <w:rPr>
          <w:sz w:val="28"/>
          <w:szCs w:val="28"/>
        </w:rPr>
        <w:t>телефон лица ответственного за конкурс от ОУ</w:t>
      </w:r>
      <w:r w:rsidRPr="00A2339D">
        <w:rPr>
          <w:sz w:val="28"/>
          <w:szCs w:val="28"/>
        </w:rPr>
        <w:t xml:space="preserve">; </w:t>
      </w:r>
    </w:p>
    <w:p w:rsidR="005D4B07" w:rsidRPr="00A2339D" w:rsidRDefault="005D4B07" w:rsidP="002A65F9">
      <w:pPr>
        <w:numPr>
          <w:ilvl w:val="0"/>
          <w:numId w:val="4"/>
        </w:numPr>
        <w:tabs>
          <w:tab w:val="clear" w:pos="720"/>
          <w:tab w:val="num" w:pos="360"/>
        </w:tabs>
        <w:ind w:left="1434" w:hanging="357"/>
        <w:rPr>
          <w:sz w:val="28"/>
          <w:szCs w:val="28"/>
        </w:rPr>
      </w:pPr>
      <w:r w:rsidRPr="00A2339D">
        <w:rPr>
          <w:sz w:val="28"/>
          <w:szCs w:val="28"/>
        </w:rPr>
        <w:t>краткое описание</w:t>
      </w:r>
      <w:r w:rsidR="00057FF7" w:rsidRPr="00A2339D">
        <w:rPr>
          <w:sz w:val="28"/>
          <w:szCs w:val="28"/>
        </w:rPr>
        <w:t xml:space="preserve"> сайта</w:t>
      </w:r>
      <w:r w:rsidRPr="00A2339D">
        <w:rPr>
          <w:sz w:val="28"/>
          <w:szCs w:val="28"/>
        </w:rPr>
        <w:t xml:space="preserve">. </w:t>
      </w:r>
    </w:p>
    <w:p w:rsidR="00057FF7" w:rsidRPr="00A2339D" w:rsidRDefault="00057FF7" w:rsidP="00057FF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57FF7" w:rsidRPr="00A2339D" w:rsidRDefault="00057FF7" w:rsidP="00057FF7">
      <w:pPr>
        <w:pStyle w:val="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2339D">
        <w:rPr>
          <w:sz w:val="28"/>
          <w:szCs w:val="28"/>
        </w:rPr>
        <w:t>Сроки проведения Конкурса</w:t>
      </w:r>
    </w:p>
    <w:p w:rsidR="00057FF7" w:rsidRPr="00A2339D" w:rsidRDefault="00057FF7" w:rsidP="00057FF7">
      <w:pPr>
        <w:pStyle w:val="a4"/>
        <w:spacing w:before="0" w:beforeAutospacing="0" w:after="0" w:afterAutospacing="0"/>
        <w:ind w:left="360" w:firstLine="360"/>
        <w:rPr>
          <w:sz w:val="28"/>
          <w:szCs w:val="28"/>
        </w:rPr>
      </w:pPr>
      <w:r w:rsidRPr="00A2339D">
        <w:rPr>
          <w:sz w:val="28"/>
          <w:szCs w:val="28"/>
        </w:rPr>
        <w:t>Сроки проведения Конкурса: апрель 201</w:t>
      </w:r>
      <w:r w:rsidR="004160FB" w:rsidRPr="004160FB">
        <w:rPr>
          <w:sz w:val="28"/>
          <w:szCs w:val="28"/>
        </w:rPr>
        <w:t>1</w:t>
      </w:r>
      <w:r w:rsidRPr="00A2339D">
        <w:rPr>
          <w:sz w:val="28"/>
          <w:szCs w:val="28"/>
        </w:rPr>
        <w:t xml:space="preserve"> года.</w:t>
      </w:r>
    </w:p>
    <w:p w:rsidR="00057FF7" w:rsidRPr="00A2339D" w:rsidRDefault="00057FF7" w:rsidP="00057FF7">
      <w:pPr>
        <w:pStyle w:val="a4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A2339D">
        <w:rPr>
          <w:sz w:val="28"/>
          <w:szCs w:val="28"/>
        </w:rPr>
        <w:t xml:space="preserve">Прием и регистрация конкурсных работ – до </w:t>
      </w:r>
      <w:r w:rsidR="003E1557">
        <w:rPr>
          <w:sz w:val="28"/>
          <w:szCs w:val="28"/>
        </w:rPr>
        <w:t>1</w:t>
      </w:r>
      <w:r w:rsidR="00B415E8">
        <w:rPr>
          <w:sz w:val="28"/>
          <w:szCs w:val="28"/>
        </w:rPr>
        <w:t>0</w:t>
      </w:r>
      <w:r w:rsidR="003E1557">
        <w:rPr>
          <w:sz w:val="28"/>
          <w:szCs w:val="28"/>
        </w:rPr>
        <w:t>.04.</w:t>
      </w:r>
      <w:r w:rsidRPr="00A2339D">
        <w:rPr>
          <w:sz w:val="28"/>
          <w:szCs w:val="28"/>
        </w:rPr>
        <w:t>201</w:t>
      </w:r>
      <w:r w:rsidR="00920326">
        <w:rPr>
          <w:sz w:val="28"/>
          <w:szCs w:val="28"/>
        </w:rPr>
        <w:t>1</w:t>
      </w:r>
      <w:r w:rsidRPr="00A2339D">
        <w:rPr>
          <w:sz w:val="28"/>
          <w:szCs w:val="28"/>
        </w:rPr>
        <w:t xml:space="preserve"> года.</w:t>
      </w:r>
    </w:p>
    <w:p w:rsidR="00057FF7" w:rsidRPr="0088442F" w:rsidRDefault="00B415E8" w:rsidP="00057FF7">
      <w:pPr>
        <w:pStyle w:val="a4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 объявление </w:t>
      </w:r>
      <w:r w:rsidR="00057FF7" w:rsidRPr="00A2339D">
        <w:rPr>
          <w:sz w:val="28"/>
          <w:szCs w:val="28"/>
        </w:rPr>
        <w:t xml:space="preserve">победителей Конкурса будет проводиться в </w:t>
      </w:r>
      <w:r w:rsidR="00BD325A">
        <w:rPr>
          <w:sz w:val="28"/>
          <w:szCs w:val="28"/>
        </w:rPr>
        <w:t>РО</w:t>
      </w:r>
      <w:r w:rsidR="00057FF7" w:rsidRPr="00A2339D">
        <w:rPr>
          <w:sz w:val="28"/>
          <w:szCs w:val="28"/>
        </w:rPr>
        <w:t>О</w:t>
      </w:r>
      <w:r w:rsidR="00BD325A">
        <w:rPr>
          <w:sz w:val="28"/>
          <w:szCs w:val="28"/>
        </w:rPr>
        <w:t xml:space="preserve"> с</w:t>
      </w:r>
      <w:r w:rsidR="00057FF7" w:rsidRPr="00A2339D">
        <w:rPr>
          <w:sz w:val="28"/>
          <w:szCs w:val="28"/>
        </w:rPr>
        <w:t xml:space="preserve">. </w:t>
      </w:r>
      <w:r w:rsidR="00BD325A">
        <w:rPr>
          <w:sz w:val="28"/>
          <w:szCs w:val="28"/>
        </w:rPr>
        <w:t>Ремонтное</w:t>
      </w:r>
      <w:r w:rsidR="00057FF7" w:rsidRPr="00A2339D">
        <w:rPr>
          <w:sz w:val="28"/>
          <w:szCs w:val="28"/>
        </w:rPr>
        <w:t xml:space="preserve"> – </w:t>
      </w:r>
      <w:r w:rsidR="003E1557">
        <w:rPr>
          <w:sz w:val="28"/>
          <w:szCs w:val="28"/>
        </w:rPr>
        <w:t>15</w:t>
      </w:r>
      <w:r w:rsidR="00057FF7" w:rsidRPr="0088442F">
        <w:rPr>
          <w:sz w:val="28"/>
          <w:szCs w:val="28"/>
        </w:rPr>
        <w:t xml:space="preserve"> апре</w:t>
      </w:r>
      <w:r w:rsidR="00BD325A">
        <w:rPr>
          <w:sz w:val="28"/>
          <w:szCs w:val="28"/>
        </w:rPr>
        <w:t>ля 2011</w:t>
      </w:r>
      <w:r w:rsidR="00057FF7" w:rsidRPr="0088442F">
        <w:rPr>
          <w:sz w:val="28"/>
          <w:szCs w:val="28"/>
        </w:rPr>
        <w:t xml:space="preserve"> года</w:t>
      </w:r>
      <w:r w:rsidR="00057FF7">
        <w:rPr>
          <w:sz w:val="28"/>
          <w:szCs w:val="28"/>
        </w:rPr>
        <w:t>.</w:t>
      </w:r>
    </w:p>
    <w:p w:rsidR="00010D99" w:rsidRPr="000C13ED" w:rsidRDefault="00010D99" w:rsidP="00010D99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0C13ED">
        <w:rPr>
          <w:sz w:val="22"/>
          <w:szCs w:val="22"/>
        </w:rPr>
        <w:lastRenderedPageBreak/>
        <w:t xml:space="preserve">Приложение </w:t>
      </w:r>
      <w:r w:rsidR="00173550" w:rsidRPr="000C13ED">
        <w:rPr>
          <w:sz w:val="22"/>
          <w:szCs w:val="22"/>
        </w:rPr>
        <w:t>№2</w:t>
      </w:r>
    </w:p>
    <w:p w:rsidR="00010D99" w:rsidRDefault="00010D99" w:rsidP="00010D99">
      <w:pPr>
        <w:jc w:val="right"/>
        <w:rPr>
          <w:sz w:val="28"/>
          <w:szCs w:val="28"/>
        </w:rPr>
      </w:pP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>Утверждено</w:t>
      </w: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ab/>
        <w:t>приказом отдела</w:t>
      </w: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 xml:space="preserve"> образования  Ремонтненского района</w:t>
      </w: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 xml:space="preserve">Ростовской области </w:t>
      </w:r>
    </w:p>
    <w:p w:rsidR="000C13ED" w:rsidRDefault="000C13ED" w:rsidP="000C13ED">
      <w:pPr>
        <w:jc w:val="right"/>
      </w:pPr>
      <w:r w:rsidRPr="00173550">
        <w:rPr>
          <w:sz w:val="22"/>
          <w:szCs w:val="22"/>
        </w:rPr>
        <w:t xml:space="preserve"> от </w:t>
      </w:r>
      <w:r>
        <w:rPr>
          <w:sz w:val="22"/>
          <w:szCs w:val="22"/>
        </w:rPr>
        <w:t>31</w:t>
      </w:r>
      <w:r w:rsidRPr="00173550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17355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173550">
        <w:rPr>
          <w:sz w:val="22"/>
          <w:szCs w:val="22"/>
        </w:rPr>
        <w:t xml:space="preserve">11. № </w:t>
      </w:r>
      <w:r>
        <w:rPr>
          <w:sz w:val="22"/>
          <w:szCs w:val="22"/>
        </w:rPr>
        <w:t>62</w:t>
      </w:r>
    </w:p>
    <w:p w:rsidR="0010699D" w:rsidRDefault="0010699D" w:rsidP="00010D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25A" w:rsidRDefault="00010D99" w:rsidP="00010D99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10D99">
        <w:rPr>
          <w:b/>
          <w:sz w:val="28"/>
          <w:szCs w:val="28"/>
        </w:rPr>
        <w:t>Состав Оргкомитета</w:t>
      </w:r>
      <w:r w:rsidRPr="00010D99">
        <w:rPr>
          <w:rStyle w:val="a5"/>
          <w:sz w:val="28"/>
          <w:szCs w:val="28"/>
        </w:rPr>
        <w:t xml:space="preserve"> </w:t>
      </w:r>
      <w:r w:rsidRPr="006F1DB5">
        <w:rPr>
          <w:rStyle w:val="a5"/>
          <w:sz w:val="28"/>
          <w:szCs w:val="28"/>
        </w:rPr>
        <w:t>конкурс</w:t>
      </w:r>
      <w:r>
        <w:rPr>
          <w:rStyle w:val="a5"/>
          <w:sz w:val="28"/>
          <w:szCs w:val="28"/>
        </w:rPr>
        <w:t>а</w:t>
      </w:r>
      <w:r w:rsidRPr="006F1DB5">
        <w:rPr>
          <w:rStyle w:val="a5"/>
          <w:sz w:val="28"/>
          <w:szCs w:val="28"/>
        </w:rPr>
        <w:t xml:space="preserve"> сайтов образовательных учреждений </w:t>
      </w:r>
    </w:p>
    <w:p w:rsidR="00010D99" w:rsidRPr="00057FF7" w:rsidRDefault="00BD325A" w:rsidP="00010D99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rStyle w:val="a5"/>
          <w:sz w:val="28"/>
          <w:szCs w:val="28"/>
        </w:rPr>
        <w:t>Ремонтненского района</w:t>
      </w:r>
    </w:p>
    <w:p w:rsidR="00010D99" w:rsidRPr="00010D99" w:rsidRDefault="00920326" w:rsidP="00010D9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02D5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010D99" w:rsidRPr="00010D99">
        <w:rPr>
          <w:sz w:val="28"/>
          <w:szCs w:val="28"/>
        </w:rPr>
        <w:t>а</w:t>
      </w:r>
      <w:r>
        <w:rPr>
          <w:sz w:val="28"/>
          <w:szCs w:val="28"/>
        </w:rPr>
        <w:t>лева Наталья Владимировна –</w:t>
      </w:r>
      <w:r w:rsidR="00010D99" w:rsidRPr="00010D99">
        <w:rPr>
          <w:sz w:val="28"/>
          <w:szCs w:val="28"/>
        </w:rPr>
        <w:t xml:space="preserve"> зав. И</w:t>
      </w:r>
      <w:r>
        <w:rPr>
          <w:sz w:val="28"/>
          <w:szCs w:val="28"/>
        </w:rPr>
        <w:t>МЦ РОО.</w:t>
      </w:r>
    </w:p>
    <w:p w:rsidR="00010D99" w:rsidRPr="00010D99" w:rsidRDefault="00920326" w:rsidP="00010D9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Николенко Юрий Васильевич</w:t>
      </w:r>
      <w:r w:rsidR="00010D99" w:rsidRPr="00010D9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РОО.</w:t>
      </w:r>
    </w:p>
    <w:p w:rsidR="00010D99" w:rsidRPr="00010D99" w:rsidRDefault="00920326" w:rsidP="00010D9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Дорошенко Виталий Александрович –</w:t>
      </w:r>
      <w:r w:rsidR="00010D99" w:rsidRPr="00010D99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 ИМЦ РОО</w:t>
      </w:r>
    </w:p>
    <w:p w:rsidR="00010D99" w:rsidRDefault="00010D99" w:rsidP="00010D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0326" w:rsidRPr="00522A0C" w:rsidRDefault="00920326" w:rsidP="00010D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D99" w:rsidRDefault="00010D99" w:rsidP="00010D9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10D99" w:rsidRPr="000C13ED" w:rsidRDefault="00AF3739" w:rsidP="00010D99">
      <w:pPr>
        <w:jc w:val="right"/>
        <w:rPr>
          <w:sz w:val="22"/>
          <w:szCs w:val="22"/>
        </w:rPr>
      </w:pPr>
      <w:r w:rsidRPr="000C13ED">
        <w:rPr>
          <w:sz w:val="22"/>
          <w:szCs w:val="22"/>
        </w:rPr>
        <w:t xml:space="preserve">Приложение </w:t>
      </w:r>
      <w:r w:rsidR="00173550" w:rsidRPr="000C13ED">
        <w:rPr>
          <w:sz w:val="22"/>
          <w:szCs w:val="22"/>
        </w:rPr>
        <w:t>№3</w:t>
      </w:r>
    </w:p>
    <w:p w:rsidR="00010D99" w:rsidRDefault="00010D99" w:rsidP="00010D99">
      <w:pPr>
        <w:jc w:val="right"/>
        <w:rPr>
          <w:sz w:val="28"/>
          <w:szCs w:val="28"/>
        </w:rPr>
      </w:pP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>Утверждено</w:t>
      </w: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ab/>
        <w:t>приказом отдела</w:t>
      </w: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 xml:space="preserve"> образования  Ремонтненского района</w:t>
      </w:r>
    </w:p>
    <w:p w:rsidR="000C13ED" w:rsidRPr="00173550" w:rsidRDefault="000C13ED" w:rsidP="000C13ED">
      <w:pPr>
        <w:jc w:val="right"/>
        <w:rPr>
          <w:sz w:val="22"/>
          <w:szCs w:val="22"/>
        </w:rPr>
      </w:pPr>
      <w:r w:rsidRPr="00173550">
        <w:rPr>
          <w:sz w:val="22"/>
          <w:szCs w:val="22"/>
        </w:rPr>
        <w:t xml:space="preserve">Ростовской области </w:t>
      </w:r>
    </w:p>
    <w:p w:rsidR="000C13ED" w:rsidRDefault="000C13ED" w:rsidP="000C13ED">
      <w:pPr>
        <w:jc w:val="right"/>
      </w:pPr>
      <w:r w:rsidRPr="00173550">
        <w:rPr>
          <w:sz w:val="22"/>
          <w:szCs w:val="22"/>
        </w:rPr>
        <w:t xml:space="preserve"> от </w:t>
      </w:r>
      <w:r>
        <w:rPr>
          <w:sz w:val="22"/>
          <w:szCs w:val="22"/>
        </w:rPr>
        <w:t>31</w:t>
      </w:r>
      <w:r w:rsidRPr="00173550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17355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173550">
        <w:rPr>
          <w:sz w:val="22"/>
          <w:szCs w:val="22"/>
        </w:rPr>
        <w:t xml:space="preserve">11. № </w:t>
      </w:r>
      <w:r>
        <w:rPr>
          <w:sz w:val="22"/>
          <w:szCs w:val="22"/>
        </w:rPr>
        <w:t>62</w:t>
      </w:r>
    </w:p>
    <w:p w:rsidR="0010699D" w:rsidRDefault="0010699D" w:rsidP="00010D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0D99" w:rsidRPr="00057FF7" w:rsidRDefault="00010D99" w:rsidP="00010D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57FF7">
        <w:rPr>
          <w:b/>
          <w:sz w:val="28"/>
          <w:szCs w:val="28"/>
        </w:rPr>
        <w:t>Состав Жюри</w:t>
      </w:r>
    </w:p>
    <w:p w:rsidR="00010D99" w:rsidRDefault="00010D99" w:rsidP="00010D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10D99" w:rsidRDefault="00010D99" w:rsidP="00010D99">
      <w:pPr>
        <w:pStyle w:val="a4"/>
        <w:spacing w:before="0" w:beforeAutospacing="0" w:after="0" w:afterAutospacing="0"/>
        <w:ind w:left="1980" w:hanging="1980"/>
        <w:jc w:val="both"/>
        <w:rPr>
          <w:sz w:val="28"/>
          <w:szCs w:val="28"/>
        </w:rPr>
      </w:pPr>
      <w:r w:rsidRPr="00057FF7">
        <w:rPr>
          <w:b/>
          <w:i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BD325A">
        <w:rPr>
          <w:b/>
          <w:sz w:val="28"/>
          <w:szCs w:val="28"/>
        </w:rPr>
        <w:t xml:space="preserve">Пожидаев </w:t>
      </w:r>
      <w:r w:rsidR="00BD325A" w:rsidRPr="00BD325A">
        <w:rPr>
          <w:sz w:val="28"/>
          <w:szCs w:val="28"/>
        </w:rPr>
        <w:t>Сергей</w:t>
      </w:r>
      <w:r w:rsidR="00BD32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</w:t>
      </w:r>
      <w:r w:rsidR="00BD325A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r w:rsidR="00BD325A">
        <w:rPr>
          <w:sz w:val="28"/>
          <w:szCs w:val="28"/>
        </w:rPr>
        <w:t>ее</w:t>
      </w:r>
      <w:r>
        <w:rPr>
          <w:sz w:val="28"/>
          <w:szCs w:val="28"/>
        </w:rPr>
        <w:t>в</w:t>
      </w:r>
      <w:r w:rsidR="00BD325A">
        <w:rPr>
          <w:sz w:val="28"/>
          <w:szCs w:val="28"/>
        </w:rPr>
        <w:t>ич</w:t>
      </w:r>
      <w:r>
        <w:rPr>
          <w:sz w:val="28"/>
          <w:szCs w:val="28"/>
        </w:rPr>
        <w:t xml:space="preserve">, </w:t>
      </w:r>
      <w:r w:rsidR="00BD325A">
        <w:rPr>
          <w:sz w:val="28"/>
          <w:szCs w:val="28"/>
        </w:rPr>
        <w:t>заведующий о</w:t>
      </w:r>
      <w:r>
        <w:rPr>
          <w:sz w:val="28"/>
          <w:szCs w:val="28"/>
        </w:rPr>
        <w:t>тдел</w:t>
      </w:r>
      <w:r w:rsidR="00BD325A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</w:t>
      </w:r>
      <w:r w:rsidR="00BD325A">
        <w:rPr>
          <w:sz w:val="28"/>
          <w:szCs w:val="28"/>
        </w:rPr>
        <w:t>Администрации Ремонтненского района</w:t>
      </w:r>
      <w:r>
        <w:rPr>
          <w:sz w:val="28"/>
          <w:szCs w:val="28"/>
        </w:rPr>
        <w:t>.</w:t>
      </w:r>
    </w:p>
    <w:p w:rsidR="00010D99" w:rsidRDefault="00010D99" w:rsidP="00010D99">
      <w:pPr>
        <w:pStyle w:val="a4"/>
        <w:spacing w:before="0" w:beforeAutospacing="0" w:after="0" w:afterAutospacing="0"/>
        <w:ind w:left="1980" w:hanging="1980"/>
        <w:jc w:val="both"/>
        <w:rPr>
          <w:sz w:val="28"/>
          <w:szCs w:val="28"/>
        </w:rPr>
      </w:pPr>
    </w:p>
    <w:p w:rsidR="00920326" w:rsidRDefault="00010D99" w:rsidP="00586204">
      <w:pPr>
        <w:pStyle w:val="a4"/>
        <w:spacing w:before="0" w:beforeAutospacing="0" w:after="0" w:afterAutospacing="0"/>
        <w:ind w:left="1980" w:hanging="1980"/>
        <w:jc w:val="both"/>
        <w:rPr>
          <w:sz w:val="28"/>
          <w:szCs w:val="28"/>
        </w:rPr>
      </w:pPr>
      <w:r w:rsidRPr="00057FF7">
        <w:rPr>
          <w:b/>
          <w:i/>
          <w:sz w:val="28"/>
          <w:szCs w:val="28"/>
        </w:rPr>
        <w:t xml:space="preserve">Члены Жюри: </w:t>
      </w:r>
      <w:r w:rsidR="00920326">
        <w:rPr>
          <w:b/>
          <w:i/>
          <w:sz w:val="28"/>
          <w:szCs w:val="28"/>
        </w:rPr>
        <w:t xml:space="preserve">  </w:t>
      </w:r>
      <w:r w:rsidR="00920326">
        <w:rPr>
          <w:b/>
          <w:sz w:val="28"/>
          <w:szCs w:val="28"/>
        </w:rPr>
        <w:t xml:space="preserve"> Ковалева </w:t>
      </w:r>
      <w:r w:rsidR="00920326">
        <w:rPr>
          <w:sz w:val="28"/>
          <w:szCs w:val="28"/>
        </w:rPr>
        <w:t>Наталья Владимировна, заведующая ИМЦ РОО.</w:t>
      </w:r>
    </w:p>
    <w:p w:rsidR="003E1557" w:rsidRDefault="003E1557" w:rsidP="00586204">
      <w:pPr>
        <w:pStyle w:val="a4"/>
        <w:spacing w:before="0" w:beforeAutospacing="0" w:after="0" w:afterAutospacing="0"/>
        <w:ind w:left="1980" w:hanging="19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Дорошенко </w:t>
      </w:r>
      <w:r>
        <w:rPr>
          <w:sz w:val="28"/>
          <w:szCs w:val="28"/>
        </w:rPr>
        <w:t>Виталий Александрович, инженер ИМЦ РОО.</w:t>
      </w:r>
      <w:r>
        <w:rPr>
          <w:b/>
          <w:i/>
          <w:sz w:val="28"/>
          <w:szCs w:val="28"/>
        </w:rPr>
        <w:t xml:space="preserve"> </w:t>
      </w:r>
    </w:p>
    <w:p w:rsidR="003E1557" w:rsidRDefault="003E1557" w:rsidP="00586204">
      <w:pPr>
        <w:pStyle w:val="a4"/>
        <w:spacing w:before="0" w:beforeAutospacing="0" w:after="0" w:afterAutospacing="0"/>
        <w:ind w:left="1980" w:hanging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Николенко </w:t>
      </w:r>
      <w:r w:rsidRPr="003E1557">
        <w:rPr>
          <w:sz w:val="28"/>
          <w:szCs w:val="28"/>
        </w:rPr>
        <w:t>Юрий Васиьевич</w:t>
      </w:r>
      <w:r>
        <w:rPr>
          <w:sz w:val="28"/>
          <w:szCs w:val="28"/>
        </w:rPr>
        <w:t>, специалист РОО.</w:t>
      </w:r>
    </w:p>
    <w:p w:rsidR="00586204" w:rsidRPr="007713E6" w:rsidRDefault="003E1557" w:rsidP="00586204">
      <w:pPr>
        <w:pStyle w:val="a4"/>
        <w:spacing w:before="0" w:beforeAutospacing="0" w:after="0" w:afterAutospacing="0"/>
        <w:ind w:left="1980" w:hanging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Кононогов </w:t>
      </w:r>
      <w:r w:rsidR="00953394" w:rsidRPr="00953394">
        <w:rPr>
          <w:sz w:val="28"/>
          <w:szCs w:val="28"/>
        </w:rPr>
        <w:t>Денис</w:t>
      </w:r>
      <w:r w:rsidR="00586204" w:rsidRPr="00522A0C">
        <w:rPr>
          <w:sz w:val="28"/>
          <w:szCs w:val="28"/>
        </w:rPr>
        <w:t xml:space="preserve"> </w:t>
      </w:r>
      <w:r w:rsidR="00953394">
        <w:rPr>
          <w:sz w:val="28"/>
          <w:szCs w:val="28"/>
        </w:rPr>
        <w:t>Евгеньевич</w:t>
      </w:r>
      <w:r w:rsidR="00BD325A">
        <w:rPr>
          <w:sz w:val="28"/>
          <w:szCs w:val="28"/>
        </w:rPr>
        <w:t>,</w:t>
      </w:r>
      <w:r w:rsidR="00586204" w:rsidRPr="00522A0C">
        <w:rPr>
          <w:sz w:val="28"/>
          <w:szCs w:val="28"/>
        </w:rPr>
        <w:t xml:space="preserve"> </w:t>
      </w:r>
      <w:r w:rsidR="00753AAC">
        <w:rPr>
          <w:sz w:val="28"/>
          <w:szCs w:val="28"/>
        </w:rPr>
        <w:t>зам.директора по ИКТ.</w:t>
      </w:r>
    </w:p>
    <w:p w:rsidR="00010D99" w:rsidRDefault="00586204" w:rsidP="003E1557">
      <w:pPr>
        <w:pStyle w:val="a4"/>
        <w:spacing w:before="0" w:beforeAutospacing="0" w:after="0" w:afterAutospacing="0"/>
        <w:ind w:left="1980" w:hanging="1980"/>
        <w:jc w:val="both"/>
        <w:rPr>
          <w:sz w:val="28"/>
          <w:szCs w:val="28"/>
        </w:rPr>
      </w:pPr>
      <w:r w:rsidRPr="007713E6">
        <w:rPr>
          <w:b/>
          <w:i/>
          <w:sz w:val="28"/>
          <w:szCs w:val="28"/>
        </w:rPr>
        <w:tab/>
      </w:r>
    </w:p>
    <w:p w:rsidR="00586204" w:rsidRPr="00586204" w:rsidRDefault="00586204" w:rsidP="00010D99">
      <w:pPr>
        <w:pStyle w:val="a4"/>
        <w:spacing w:before="0" w:beforeAutospacing="0" w:after="0" w:afterAutospacing="0"/>
        <w:ind w:left="1980"/>
        <w:jc w:val="both"/>
        <w:rPr>
          <w:sz w:val="28"/>
          <w:szCs w:val="28"/>
        </w:rPr>
      </w:pPr>
    </w:p>
    <w:p w:rsidR="00010D99" w:rsidRPr="00522A0C" w:rsidRDefault="00010D99" w:rsidP="00010D99">
      <w:pPr>
        <w:pStyle w:val="a4"/>
        <w:spacing w:before="0" w:beforeAutospacing="0" w:after="0" w:afterAutospacing="0"/>
        <w:ind w:left="1980"/>
        <w:jc w:val="both"/>
        <w:rPr>
          <w:sz w:val="28"/>
          <w:szCs w:val="28"/>
        </w:rPr>
      </w:pPr>
    </w:p>
    <w:p w:rsidR="00941B0F" w:rsidRDefault="00941B0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C02D5" w:rsidRDefault="00FC02D5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C02D5" w:rsidRDefault="00FC02D5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C02D5" w:rsidRDefault="00FC02D5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C02D5" w:rsidRDefault="00FC02D5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B562F" w:rsidRDefault="00EB562F" w:rsidP="00057F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EB562F" w:rsidSect="00920326">
      <w:footerReference w:type="even" r:id="rId10"/>
      <w:footerReference w:type="default" r:id="rId11"/>
      <w:pgSz w:w="11906" w:h="16838"/>
      <w:pgMar w:top="567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50" w:rsidRDefault="003A3B50">
      <w:r>
        <w:separator/>
      </w:r>
    </w:p>
  </w:endnote>
  <w:endnote w:type="continuationSeparator" w:id="1">
    <w:p w:rsidR="003A3B50" w:rsidRDefault="003A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24" w:rsidRDefault="00EC7EA4" w:rsidP="00BC31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4B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4B24" w:rsidRDefault="00EF4B24" w:rsidP="002735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24" w:rsidRDefault="00EC7EA4" w:rsidP="00BC31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4B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5AC">
      <w:rPr>
        <w:rStyle w:val="a8"/>
        <w:noProof/>
      </w:rPr>
      <w:t>1</w:t>
    </w:r>
    <w:r>
      <w:rPr>
        <w:rStyle w:val="a8"/>
      </w:rPr>
      <w:fldChar w:fldCharType="end"/>
    </w:r>
  </w:p>
  <w:p w:rsidR="00EF4B24" w:rsidRDefault="00EF4B24" w:rsidP="002735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50" w:rsidRDefault="003A3B50">
      <w:r>
        <w:separator/>
      </w:r>
    </w:p>
  </w:footnote>
  <w:footnote w:type="continuationSeparator" w:id="1">
    <w:p w:rsidR="003A3B50" w:rsidRDefault="003A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286"/>
    <w:multiLevelType w:val="hybridMultilevel"/>
    <w:tmpl w:val="8F60FFC4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03F039B7"/>
    <w:multiLevelType w:val="hybridMultilevel"/>
    <w:tmpl w:val="9E62C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A7D50"/>
    <w:multiLevelType w:val="hybridMultilevel"/>
    <w:tmpl w:val="08AACB0E"/>
    <w:lvl w:ilvl="0" w:tplc="FC3E7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F0827"/>
    <w:multiLevelType w:val="hybridMultilevel"/>
    <w:tmpl w:val="D9845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50EA7"/>
    <w:multiLevelType w:val="hybridMultilevel"/>
    <w:tmpl w:val="872C1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164"/>
    <w:multiLevelType w:val="multilevel"/>
    <w:tmpl w:val="5964E3AE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8FE0BAF"/>
    <w:multiLevelType w:val="hybridMultilevel"/>
    <w:tmpl w:val="DC3C8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041DC"/>
    <w:multiLevelType w:val="hybridMultilevel"/>
    <w:tmpl w:val="96AA5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0198F"/>
    <w:multiLevelType w:val="hybridMultilevel"/>
    <w:tmpl w:val="86061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8525F"/>
    <w:multiLevelType w:val="hybridMultilevel"/>
    <w:tmpl w:val="B6768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05BCD"/>
    <w:multiLevelType w:val="hybridMultilevel"/>
    <w:tmpl w:val="3BDCF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83F5A"/>
    <w:multiLevelType w:val="hybridMultilevel"/>
    <w:tmpl w:val="1FF67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20A9D"/>
    <w:multiLevelType w:val="hybridMultilevel"/>
    <w:tmpl w:val="C1F8D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468A7"/>
    <w:multiLevelType w:val="multilevel"/>
    <w:tmpl w:val="132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DC1C7B"/>
    <w:multiLevelType w:val="hybridMultilevel"/>
    <w:tmpl w:val="8C02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A34859"/>
    <w:multiLevelType w:val="hybridMultilevel"/>
    <w:tmpl w:val="6578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23F74"/>
    <w:multiLevelType w:val="hybridMultilevel"/>
    <w:tmpl w:val="14EA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47F9B"/>
    <w:multiLevelType w:val="hybridMultilevel"/>
    <w:tmpl w:val="3ECEB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6364B"/>
    <w:multiLevelType w:val="hybridMultilevel"/>
    <w:tmpl w:val="3CEA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B39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5926D53"/>
    <w:multiLevelType w:val="hybridMultilevel"/>
    <w:tmpl w:val="A0F08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D0BE8"/>
    <w:multiLevelType w:val="hybridMultilevel"/>
    <w:tmpl w:val="0CB4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558D1"/>
    <w:multiLevelType w:val="hybridMultilevel"/>
    <w:tmpl w:val="07DE5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2F4A05"/>
    <w:multiLevelType w:val="singleLevel"/>
    <w:tmpl w:val="AFA2619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22"/>
  </w:num>
  <w:num w:numId="7">
    <w:abstractNumId w:val="18"/>
  </w:num>
  <w:num w:numId="8">
    <w:abstractNumId w:val="12"/>
  </w:num>
  <w:num w:numId="9">
    <w:abstractNumId w:val="14"/>
  </w:num>
  <w:num w:numId="10">
    <w:abstractNumId w:val="17"/>
  </w:num>
  <w:num w:numId="11">
    <w:abstractNumId w:val="1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  <w:num w:numId="17">
    <w:abstractNumId w:val="15"/>
  </w:num>
  <w:num w:numId="18">
    <w:abstractNumId w:val="16"/>
  </w:num>
  <w:num w:numId="19">
    <w:abstractNumId w:val="4"/>
  </w:num>
  <w:num w:numId="20">
    <w:abstractNumId w:val="2"/>
  </w:num>
  <w:num w:numId="21">
    <w:abstractNumId w:val="9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841"/>
    <w:rsid w:val="00007F9F"/>
    <w:rsid w:val="00010D99"/>
    <w:rsid w:val="00020EA6"/>
    <w:rsid w:val="00036FFF"/>
    <w:rsid w:val="00057FF7"/>
    <w:rsid w:val="000809D4"/>
    <w:rsid w:val="000816C4"/>
    <w:rsid w:val="00085B52"/>
    <w:rsid w:val="000C0735"/>
    <w:rsid w:val="000C13ED"/>
    <w:rsid w:val="000C2A36"/>
    <w:rsid w:val="000D4BBC"/>
    <w:rsid w:val="0010699D"/>
    <w:rsid w:val="00132FF2"/>
    <w:rsid w:val="00136136"/>
    <w:rsid w:val="00157195"/>
    <w:rsid w:val="00173550"/>
    <w:rsid w:val="001A7594"/>
    <w:rsid w:val="001B7807"/>
    <w:rsid w:val="002169B7"/>
    <w:rsid w:val="00226BA5"/>
    <w:rsid w:val="0027266C"/>
    <w:rsid w:val="00273588"/>
    <w:rsid w:val="002735AC"/>
    <w:rsid w:val="0029074F"/>
    <w:rsid w:val="002A65F9"/>
    <w:rsid w:val="002B7743"/>
    <w:rsid w:val="002D352B"/>
    <w:rsid w:val="003944FD"/>
    <w:rsid w:val="003A3B50"/>
    <w:rsid w:val="003C67A7"/>
    <w:rsid w:val="003E1557"/>
    <w:rsid w:val="004160FB"/>
    <w:rsid w:val="004A37D4"/>
    <w:rsid w:val="004F054B"/>
    <w:rsid w:val="004F181B"/>
    <w:rsid w:val="00522A0C"/>
    <w:rsid w:val="00567B71"/>
    <w:rsid w:val="00586204"/>
    <w:rsid w:val="00590576"/>
    <w:rsid w:val="005972EE"/>
    <w:rsid w:val="005D4B07"/>
    <w:rsid w:val="0060298E"/>
    <w:rsid w:val="00612A1B"/>
    <w:rsid w:val="00625107"/>
    <w:rsid w:val="00641932"/>
    <w:rsid w:val="00671AD1"/>
    <w:rsid w:val="006F1DB5"/>
    <w:rsid w:val="00712A0B"/>
    <w:rsid w:val="00747E28"/>
    <w:rsid w:val="00753AAC"/>
    <w:rsid w:val="00766729"/>
    <w:rsid w:val="007713E6"/>
    <w:rsid w:val="00793C1B"/>
    <w:rsid w:val="00797816"/>
    <w:rsid w:val="007A0841"/>
    <w:rsid w:val="007C00E1"/>
    <w:rsid w:val="008056CB"/>
    <w:rsid w:val="008347B3"/>
    <w:rsid w:val="008400B1"/>
    <w:rsid w:val="00840335"/>
    <w:rsid w:val="00862180"/>
    <w:rsid w:val="00862E38"/>
    <w:rsid w:val="008651C9"/>
    <w:rsid w:val="0088044F"/>
    <w:rsid w:val="0088375E"/>
    <w:rsid w:val="0088442F"/>
    <w:rsid w:val="008C1BBA"/>
    <w:rsid w:val="009165CB"/>
    <w:rsid w:val="00920326"/>
    <w:rsid w:val="00935B86"/>
    <w:rsid w:val="00936255"/>
    <w:rsid w:val="00941B0F"/>
    <w:rsid w:val="00953394"/>
    <w:rsid w:val="009553B8"/>
    <w:rsid w:val="00956AF9"/>
    <w:rsid w:val="009606ED"/>
    <w:rsid w:val="00965914"/>
    <w:rsid w:val="009B614C"/>
    <w:rsid w:val="009E0097"/>
    <w:rsid w:val="00A2339D"/>
    <w:rsid w:val="00A35C0D"/>
    <w:rsid w:val="00A7382B"/>
    <w:rsid w:val="00AB458B"/>
    <w:rsid w:val="00AB63FD"/>
    <w:rsid w:val="00AC2000"/>
    <w:rsid w:val="00AD416E"/>
    <w:rsid w:val="00AF3739"/>
    <w:rsid w:val="00B11768"/>
    <w:rsid w:val="00B318A8"/>
    <w:rsid w:val="00B415E8"/>
    <w:rsid w:val="00BC3165"/>
    <w:rsid w:val="00BD325A"/>
    <w:rsid w:val="00BD53CE"/>
    <w:rsid w:val="00BD6C9B"/>
    <w:rsid w:val="00C30D81"/>
    <w:rsid w:val="00C352E0"/>
    <w:rsid w:val="00C52C78"/>
    <w:rsid w:val="00C57D63"/>
    <w:rsid w:val="00C62E09"/>
    <w:rsid w:val="00C851DB"/>
    <w:rsid w:val="00CB62E2"/>
    <w:rsid w:val="00D33A10"/>
    <w:rsid w:val="00DA5D76"/>
    <w:rsid w:val="00DF7736"/>
    <w:rsid w:val="00E10B9D"/>
    <w:rsid w:val="00E85103"/>
    <w:rsid w:val="00E859A6"/>
    <w:rsid w:val="00EB562F"/>
    <w:rsid w:val="00EC7EA4"/>
    <w:rsid w:val="00ED0DBE"/>
    <w:rsid w:val="00EE6D93"/>
    <w:rsid w:val="00EF4B24"/>
    <w:rsid w:val="00F10266"/>
    <w:rsid w:val="00F23134"/>
    <w:rsid w:val="00F658B8"/>
    <w:rsid w:val="00F74501"/>
    <w:rsid w:val="00F80175"/>
    <w:rsid w:val="00F87548"/>
    <w:rsid w:val="00FB4DAF"/>
    <w:rsid w:val="00FC02D5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B"/>
    <w:rPr>
      <w:sz w:val="24"/>
      <w:szCs w:val="24"/>
    </w:rPr>
  </w:style>
  <w:style w:type="paragraph" w:styleId="2">
    <w:name w:val="heading 2"/>
    <w:basedOn w:val="a"/>
    <w:qFormat/>
    <w:rsid w:val="0052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841"/>
    <w:rPr>
      <w:strike w:val="0"/>
      <w:dstrike w:val="0"/>
      <w:color w:val="10256C"/>
      <w:u w:val="none"/>
      <w:effect w:val="none"/>
    </w:rPr>
  </w:style>
  <w:style w:type="paragraph" w:styleId="a4">
    <w:name w:val="Normal (Web)"/>
    <w:basedOn w:val="a"/>
    <w:rsid w:val="007A0841"/>
    <w:pPr>
      <w:spacing w:before="100" w:beforeAutospacing="1" w:after="100" w:afterAutospacing="1"/>
    </w:pPr>
  </w:style>
  <w:style w:type="character" w:styleId="a5">
    <w:name w:val="Strong"/>
    <w:basedOn w:val="a0"/>
    <w:qFormat/>
    <w:rsid w:val="007A0841"/>
    <w:rPr>
      <w:b/>
      <w:bCs/>
    </w:rPr>
  </w:style>
  <w:style w:type="character" w:styleId="a6">
    <w:name w:val="Emphasis"/>
    <w:basedOn w:val="a0"/>
    <w:qFormat/>
    <w:rsid w:val="007A0841"/>
    <w:rPr>
      <w:i/>
      <w:iCs/>
    </w:rPr>
  </w:style>
  <w:style w:type="character" w:customStyle="1" w:styleId="style1">
    <w:name w:val="style1"/>
    <w:basedOn w:val="a0"/>
    <w:rsid w:val="007A0841"/>
  </w:style>
  <w:style w:type="paragraph" w:styleId="a7">
    <w:name w:val="footer"/>
    <w:basedOn w:val="a"/>
    <w:rsid w:val="002735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3588"/>
  </w:style>
  <w:style w:type="character" w:styleId="a9">
    <w:name w:val="FollowedHyperlink"/>
    <w:basedOn w:val="a0"/>
    <w:rsid w:val="009165CB"/>
    <w:rPr>
      <w:color w:val="800080"/>
      <w:u w:val="single"/>
    </w:rPr>
  </w:style>
  <w:style w:type="paragraph" w:styleId="aa">
    <w:name w:val="Balloon Text"/>
    <w:basedOn w:val="a"/>
    <w:semiHidden/>
    <w:rsid w:val="00A233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0FB"/>
    <w:pPr>
      <w:ind w:left="720"/>
      <w:contextualSpacing/>
    </w:pPr>
  </w:style>
  <w:style w:type="paragraph" w:styleId="ac">
    <w:name w:val="Body Text Indent"/>
    <w:basedOn w:val="a"/>
    <w:link w:val="ad"/>
    <w:rsid w:val="00036FFF"/>
    <w:pPr>
      <w:ind w:left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36FFF"/>
    <w:rPr>
      <w:sz w:val="28"/>
    </w:rPr>
  </w:style>
  <w:style w:type="paragraph" w:styleId="20">
    <w:name w:val="Body Text Indent 2"/>
    <w:basedOn w:val="a"/>
    <w:link w:val="21"/>
    <w:rsid w:val="00036FFF"/>
    <w:pPr>
      <w:ind w:firstLine="567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36F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mro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E0A6-A58C-4EB7-BA18-E601941B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сайтов образовательных учреждений </vt:lpstr>
    </vt:vector>
  </TitlesOfParts>
  <Company/>
  <LinksUpToDate>false</LinksUpToDate>
  <CharactersWithSpaces>7958</CharactersWithSpaces>
  <SharedDoc>false</SharedDoc>
  <HLinks>
    <vt:vector size="24" baseType="variant">
      <vt:variant>
        <vt:i4>6946939</vt:i4>
      </vt:variant>
      <vt:variant>
        <vt:i4>9</vt:i4>
      </vt:variant>
      <vt:variant>
        <vt:i4>0</vt:i4>
      </vt:variant>
      <vt:variant>
        <vt:i4>5</vt:i4>
      </vt:variant>
      <vt:variant>
        <vt:lpwstr>http://npo-irkutsk.ru/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mailto:kafedra_poipkro@mail.ru</vt:lpwstr>
      </vt:variant>
      <vt:variant>
        <vt:lpwstr/>
      </vt:variant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mailto:pl36angarsk@yandex.ru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http://npo-irkutsk.ru/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сайтов образовательных учреждений </dc:title>
  <dc:subject/>
  <dc:creator>gubkina_tp</dc:creator>
  <cp:keywords/>
  <dc:description/>
  <cp:lastModifiedBy>Lenovo User</cp:lastModifiedBy>
  <cp:revision>16</cp:revision>
  <cp:lastPrinted>2011-04-04T06:05:00Z</cp:lastPrinted>
  <dcterms:created xsi:type="dcterms:W3CDTF">2011-03-09T09:26:00Z</dcterms:created>
  <dcterms:modified xsi:type="dcterms:W3CDTF">2011-04-08T12:23:00Z</dcterms:modified>
</cp:coreProperties>
</file>