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8F" w:rsidRDefault="00527E02" w:rsidP="00527E02">
      <w:pPr>
        <w:jc w:val="center"/>
        <w:rPr>
          <w:sz w:val="40"/>
          <w:szCs w:val="40"/>
        </w:rPr>
      </w:pPr>
      <w:r>
        <w:rPr>
          <w:sz w:val="40"/>
          <w:szCs w:val="40"/>
        </w:rPr>
        <w:t>Публичный доклад директора МБОУ Большеремонтненско СШ</w:t>
      </w:r>
    </w:p>
    <w:p w:rsidR="00527E02" w:rsidRPr="000F078F" w:rsidRDefault="00153374" w:rsidP="00527E02">
      <w:pPr>
        <w:jc w:val="center"/>
        <w:rPr>
          <w:sz w:val="40"/>
          <w:szCs w:val="40"/>
        </w:rPr>
      </w:pPr>
      <w:r>
        <w:rPr>
          <w:sz w:val="40"/>
          <w:szCs w:val="40"/>
        </w:rPr>
        <w:t>з</w:t>
      </w:r>
      <w:r w:rsidR="00527E02">
        <w:rPr>
          <w:sz w:val="40"/>
          <w:szCs w:val="40"/>
        </w:rPr>
        <w:t>а 2016-2017 учебный год</w:t>
      </w:r>
    </w:p>
    <w:p w:rsidR="00153374" w:rsidRPr="00D51D31" w:rsidRDefault="00153374" w:rsidP="00153374">
      <w:pPr>
        <w:pStyle w:val="a7"/>
        <w:rPr>
          <w:b/>
          <w:bCs/>
          <w:lang w:eastAsia="ru-RU"/>
        </w:rPr>
      </w:pPr>
      <w:r w:rsidRPr="00D51D31">
        <w:rPr>
          <w:b/>
          <w:bCs/>
          <w:lang w:eastAsia="ru-RU"/>
        </w:rPr>
        <w:t xml:space="preserve">   I. Общие сведения об образовательной организации</w:t>
      </w:r>
    </w:p>
    <w:p w:rsidR="00153374" w:rsidRPr="00D51D31" w:rsidRDefault="00153374" w:rsidP="00153374">
      <w:pPr>
        <w:pStyle w:val="a7"/>
        <w:rPr>
          <w:lang w:eastAsia="ru-RU"/>
        </w:rPr>
      </w:pPr>
    </w:p>
    <w:tbl>
      <w:tblPr>
        <w:tblW w:w="1173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020"/>
        <w:gridCol w:w="7710"/>
      </w:tblGrid>
      <w:tr w:rsidR="00153374" w:rsidRPr="00D51D31" w:rsidTr="00124696">
        <w:trPr>
          <w:tblCellSpacing w:w="15" w:type="dxa"/>
          <w:jc w:val="center"/>
        </w:trPr>
        <w:tc>
          <w:tcPr>
            <w:tcW w:w="0" w:type="auto"/>
            <w:vAlign w:val="center"/>
            <w:hideMark/>
          </w:tcPr>
          <w:p w:rsidR="00153374" w:rsidRPr="00D51D31" w:rsidRDefault="00153374" w:rsidP="00124696">
            <w:pPr>
              <w:pStyle w:val="a7"/>
              <w:rPr>
                <w:lang w:eastAsia="ru-RU"/>
              </w:rPr>
            </w:pPr>
            <w:r w:rsidRPr="00D51D31">
              <w:rPr>
                <w:lang w:eastAsia="ru-RU"/>
              </w:rPr>
              <w:t xml:space="preserve">Наименование образовательной </w:t>
            </w:r>
          </w:p>
          <w:p w:rsidR="00153374" w:rsidRPr="00D51D31" w:rsidRDefault="00153374" w:rsidP="00124696">
            <w:pPr>
              <w:pStyle w:val="a7"/>
              <w:rPr>
                <w:lang w:eastAsia="ru-RU"/>
              </w:rPr>
            </w:pPr>
            <w:r w:rsidRPr="00D51D31">
              <w:rPr>
                <w:lang w:eastAsia="ru-RU"/>
              </w:rPr>
              <w:t>организации</w:t>
            </w:r>
          </w:p>
        </w:tc>
        <w:tc>
          <w:tcPr>
            <w:tcW w:w="0" w:type="auto"/>
            <w:vAlign w:val="center"/>
            <w:hideMark/>
          </w:tcPr>
          <w:p w:rsidR="00153374" w:rsidRPr="00D51D31" w:rsidRDefault="00153374" w:rsidP="00124696">
            <w:pPr>
              <w:pStyle w:val="a7"/>
              <w:rPr>
                <w:lang w:eastAsia="ru-RU"/>
              </w:rPr>
            </w:pPr>
            <w:r w:rsidRPr="00D51D31">
              <w:rPr>
                <w:lang w:eastAsia="ru-RU"/>
              </w:rPr>
              <w:t>Муниципальное бюджетное общеобразовательное учреждение </w:t>
            </w:r>
          </w:p>
          <w:p w:rsidR="00153374" w:rsidRPr="00D51D31" w:rsidRDefault="00153374" w:rsidP="00124696">
            <w:pPr>
              <w:pStyle w:val="a7"/>
              <w:rPr>
                <w:lang w:eastAsia="ru-RU"/>
              </w:rPr>
            </w:pPr>
            <w:r w:rsidRPr="00D51D31">
              <w:rPr>
                <w:lang w:eastAsia="ru-RU"/>
              </w:rPr>
              <w:t>Большеремонтненская средняя школа</w:t>
            </w:r>
          </w:p>
          <w:p w:rsidR="00153374" w:rsidRPr="00D51D31" w:rsidRDefault="00153374" w:rsidP="00124696">
            <w:pPr>
              <w:pStyle w:val="a7"/>
              <w:rPr>
                <w:lang w:eastAsia="ru-RU"/>
              </w:rPr>
            </w:pPr>
            <w:r w:rsidRPr="00D51D31">
              <w:rPr>
                <w:lang w:eastAsia="ru-RU"/>
              </w:rPr>
              <w:t>МБОУ Большеремонтненская СШ</w:t>
            </w:r>
          </w:p>
          <w:p w:rsidR="00153374" w:rsidRPr="00D51D31" w:rsidRDefault="00153374" w:rsidP="00124696">
            <w:pPr>
              <w:pStyle w:val="a7"/>
              <w:rPr>
                <w:lang w:eastAsia="ru-RU"/>
              </w:rPr>
            </w:pPr>
            <w:r w:rsidRPr="00D51D31">
              <w:rPr>
                <w:lang w:eastAsia="ru-RU"/>
              </w:rPr>
              <w:br/>
            </w:r>
          </w:p>
        </w:tc>
      </w:tr>
      <w:tr w:rsidR="00153374" w:rsidRPr="00D51D31" w:rsidTr="00124696">
        <w:trPr>
          <w:tblCellSpacing w:w="15" w:type="dxa"/>
          <w:jc w:val="center"/>
        </w:trPr>
        <w:tc>
          <w:tcPr>
            <w:tcW w:w="0" w:type="auto"/>
            <w:vAlign w:val="center"/>
            <w:hideMark/>
          </w:tcPr>
          <w:p w:rsidR="00153374" w:rsidRPr="00D51D31" w:rsidRDefault="00153374" w:rsidP="00124696">
            <w:pPr>
              <w:pStyle w:val="a7"/>
              <w:rPr>
                <w:lang w:eastAsia="ru-RU"/>
              </w:rPr>
            </w:pPr>
            <w:r w:rsidRPr="00D51D31">
              <w:rPr>
                <w:lang w:eastAsia="ru-RU"/>
              </w:rPr>
              <w:t>Руководитель</w:t>
            </w:r>
          </w:p>
        </w:tc>
        <w:tc>
          <w:tcPr>
            <w:tcW w:w="0" w:type="auto"/>
            <w:vAlign w:val="center"/>
            <w:hideMark/>
          </w:tcPr>
          <w:p w:rsidR="00153374" w:rsidRPr="00D51D31" w:rsidRDefault="00153374" w:rsidP="00124696">
            <w:pPr>
              <w:pStyle w:val="a7"/>
              <w:rPr>
                <w:lang w:eastAsia="ru-RU"/>
              </w:rPr>
            </w:pPr>
            <w:r w:rsidRPr="00D51D31">
              <w:rPr>
                <w:lang w:eastAsia="ru-RU"/>
              </w:rPr>
              <w:t>Галина Алексеевна Торбенко</w:t>
            </w:r>
          </w:p>
        </w:tc>
      </w:tr>
      <w:tr w:rsidR="00153374" w:rsidRPr="00D51D31" w:rsidTr="00124696">
        <w:trPr>
          <w:tblCellSpacing w:w="15" w:type="dxa"/>
          <w:jc w:val="center"/>
        </w:trPr>
        <w:tc>
          <w:tcPr>
            <w:tcW w:w="0" w:type="auto"/>
            <w:vAlign w:val="center"/>
            <w:hideMark/>
          </w:tcPr>
          <w:p w:rsidR="00153374" w:rsidRPr="00D51D31" w:rsidRDefault="00153374" w:rsidP="00124696">
            <w:pPr>
              <w:pStyle w:val="a7"/>
              <w:rPr>
                <w:lang w:eastAsia="ru-RU"/>
              </w:rPr>
            </w:pPr>
            <w:r w:rsidRPr="00D51D31">
              <w:rPr>
                <w:lang w:eastAsia="ru-RU"/>
              </w:rPr>
              <w:t>Адрес организации</w:t>
            </w:r>
          </w:p>
        </w:tc>
        <w:tc>
          <w:tcPr>
            <w:tcW w:w="0" w:type="auto"/>
            <w:vAlign w:val="center"/>
            <w:hideMark/>
          </w:tcPr>
          <w:p w:rsidR="00153374" w:rsidRPr="00D51D31" w:rsidRDefault="00153374" w:rsidP="00124696">
            <w:pPr>
              <w:pStyle w:val="a7"/>
              <w:rPr>
                <w:lang w:eastAsia="ru-RU"/>
              </w:rPr>
            </w:pPr>
            <w:r w:rsidRPr="00D51D31">
              <w:rPr>
                <w:lang w:eastAsia="ru-RU"/>
              </w:rPr>
              <w:t>347481, с. Большое Ремонтное, ул. Молодежная, д. 15</w:t>
            </w:r>
          </w:p>
        </w:tc>
      </w:tr>
      <w:tr w:rsidR="00153374" w:rsidRPr="00D51D31" w:rsidTr="00124696">
        <w:trPr>
          <w:tblCellSpacing w:w="15" w:type="dxa"/>
          <w:jc w:val="center"/>
        </w:trPr>
        <w:tc>
          <w:tcPr>
            <w:tcW w:w="0" w:type="auto"/>
            <w:vAlign w:val="center"/>
            <w:hideMark/>
          </w:tcPr>
          <w:p w:rsidR="00153374" w:rsidRPr="00D51D31" w:rsidRDefault="00153374" w:rsidP="00124696">
            <w:pPr>
              <w:pStyle w:val="a7"/>
              <w:rPr>
                <w:lang w:eastAsia="ru-RU"/>
              </w:rPr>
            </w:pPr>
            <w:r w:rsidRPr="00D51D31">
              <w:rPr>
                <w:lang w:eastAsia="ru-RU"/>
              </w:rPr>
              <w:t>Телефон, факс</w:t>
            </w:r>
          </w:p>
        </w:tc>
        <w:tc>
          <w:tcPr>
            <w:tcW w:w="0" w:type="auto"/>
            <w:vAlign w:val="center"/>
            <w:hideMark/>
          </w:tcPr>
          <w:p w:rsidR="00153374" w:rsidRPr="00D51D31" w:rsidRDefault="00153374" w:rsidP="00124696">
            <w:pPr>
              <w:pStyle w:val="a7"/>
              <w:rPr>
                <w:lang w:eastAsia="ru-RU"/>
              </w:rPr>
            </w:pPr>
            <w:r w:rsidRPr="00D51D31">
              <w:rPr>
                <w:lang w:eastAsia="ru-RU"/>
              </w:rPr>
              <w:t>(886379) 36-4-49</w:t>
            </w:r>
          </w:p>
        </w:tc>
      </w:tr>
      <w:tr w:rsidR="00153374" w:rsidRPr="00D51D31" w:rsidTr="00124696">
        <w:trPr>
          <w:tblCellSpacing w:w="15" w:type="dxa"/>
          <w:jc w:val="center"/>
        </w:trPr>
        <w:tc>
          <w:tcPr>
            <w:tcW w:w="0" w:type="auto"/>
            <w:vAlign w:val="center"/>
            <w:hideMark/>
          </w:tcPr>
          <w:p w:rsidR="00153374" w:rsidRPr="00D51D31" w:rsidRDefault="00153374" w:rsidP="00124696">
            <w:pPr>
              <w:pStyle w:val="a7"/>
              <w:rPr>
                <w:lang w:eastAsia="ru-RU"/>
              </w:rPr>
            </w:pPr>
            <w:r w:rsidRPr="00D51D31">
              <w:rPr>
                <w:lang w:eastAsia="ru-RU"/>
              </w:rPr>
              <w:t>Адрес электронной почты</w:t>
            </w:r>
          </w:p>
        </w:tc>
        <w:tc>
          <w:tcPr>
            <w:tcW w:w="0" w:type="auto"/>
            <w:vAlign w:val="center"/>
            <w:hideMark/>
          </w:tcPr>
          <w:p w:rsidR="00153374" w:rsidRPr="00D51D31" w:rsidRDefault="00153374" w:rsidP="00124696">
            <w:pPr>
              <w:pStyle w:val="a7"/>
              <w:rPr>
                <w:lang w:val="en-US" w:eastAsia="ru-RU"/>
              </w:rPr>
            </w:pPr>
            <w:r w:rsidRPr="00D51D31">
              <w:rPr>
                <w:lang w:val="en-US" w:eastAsia="ru-RU"/>
              </w:rPr>
              <w:t>b-remontnoe_86</w:t>
            </w:r>
            <w:r w:rsidRPr="00D51D31">
              <w:rPr>
                <w:lang w:eastAsia="ru-RU"/>
              </w:rPr>
              <w:t>@</w:t>
            </w:r>
            <w:r w:rsidRPr="00D51D31">
              <w:rPr>
                <w:lang w:val="en-US" w:eastAsia="ru-RU"/>
              </w:rPr>
              <w:t>mail</w:t>
            </w:r>
            <w:r w:rsidRPr="00D51D31">
              <w:rPr>
                <w:lang w:eastAsia="ru-RU"/>
              </w:rPr>
              <w:t>.ru</w:t>
            </w:r>
          </w:p>
        </w:tc>
      </w:tr>
      <w:tr w:rsidR="00153374" w:rsidRPr="00D51D31" w:rsidTr="00124696">
        <w:trPr>
          <w:tblCellSpacing w:w="15" w:type="dxa"/>
          <w:jc w:val="center"/>
        </w:trPr>
        <w:tc>
          <w:tcPr>
            <w:tcW w:w="0" w:type="auto"/>
            <w:vAlign w:val="center"/>
            <w:hideMark/>
          </w:tcPr>
          <w:p w:rsidR="00153374" w:rsidRPr="00D51D31" w:rsidRDefault="00153374" w:rsidP="00124696">
            <w:pPr>
              <w:pStyle w:val="a7"/>
              <w:rPr>
                <w:lang w:eastAsia="ru-RU"/>
              </w:rPr>
            </w:pPr>
            <w:r w:rsidRPr="00D51D31">
              <w:rPr>
                <w:lang w:eastAsia="ru-RU"/>
              </w:rPr>
              <w:t>Учредитель</w:t>
            </w:r>
          </w:p>
        </w:tc>
        <w:tc>
          <w:tcPr>
            <w:tcW w:w="0" w:type="auto"/>
            <w:vAlign w:val="center"/>
            <w:hideMark/>
          </w:tcPr>
          <w:p w:rsidR="00153374" w:rsidRPr="00D51D31" w:rsidRDefault="00153374" w:rsidP="00124696">
            <w:pPr>
              <w:pStyle w:val="a7"/>
              <w:rPr>
                <w:lang w:eastAsia="ru-RU"/>
              </w:rPr>
            </w:pPr>
            <w:r w:rsidRPr="00D51D31">
              <w:rPr>
                <w:lang w:eastAsia="ru-RU"/>
              </w:rPr>
              <w:t>Отдел образования администрации Ремонтненского района</w:t>
            </w:r>
          </w:p>
        </w:tc>
      </w:tr>
      <w:tr w:rsidR="00153374" w:rsidRPr="00D51D31" w:rsidTr="00124696">
        <w:trPr>
          <w:tblCellSpacing w:w="15" w:type="dxa"/>
          <w:jc w:val="center"/>
        </w:trPr>
        <w:tc>
          <w:tcPr>
            <w:tcW w:w="0" w:type="auto"/>
            <w:vAlign w:val="center"/>
            <w:hideMark/>
          </w:tcPr>
          <w:p w:rsidR="00153374" w:rsidRPr="00D51D31" w:rsidRDefault="00153374" w:rsidP="00124696">
            <w:pPr>
              <w:pStyle w:val="a7"/>
              <w:rPr>
                <w:lang w:eastAsia="ru-RU"/>
              </w:rPr>
            </w:pPr>
            <w:r w:rsidRPr="00D51D31">
              <w:rPr>
                <w:lang w:eastAsia="ru-RU"/>
              </w:rPr>
              <w:t>Дата создания</w:t>
            </w:r>
          </w:p>
        </w:tc>
        <w:tc>
          <w:tcPr>
            <w:tcW w:w="0" w:type="auto"/>
            <w:vAlign w:val="center"/>
            <w:hideMark/>
          </w:tcPr>
          <w:p w:rsidR="00153374" w:rsidRPr="00D51D31" w:rsidRDefault="00153374" w:rsidP="00124696">
            <w:pPr>
              <w:pStyle w:val="a7"/>
              <w:rPr>
                <w:lang w:eastAsia="ru-RU"/>
              </w:rPr>
            </w:pPr>
            <w:r w:rsidRPr="00D51D31">
              <w:rPr>
                <w:lang w:eastAsia="ru-RU"/>
              </w:rPr>
              <w:t>1986 год</w:t>
            </w:r>
          </w:p>
        </w:tc>
      </w:tr>
      <w:tr w:rsidR="00153374" w:rsidRPr="00D51D31" w:rsidTr="00124696">
        <w:trPr>
          <w:tblCellSpacing w:w="15" w:type="dxa"/>
          <w:jc w:val="center"/>
        </w:trPr>
        <w:tc>
          <w:tcPr>
            <w:tcW w:w="0" w:type="auto"/>
            <w:vAlign w:val="center"/>
            <w:hideMark/>
          </w:tcPr>
          <w:p w:rsidR="00153374" w:rsidRPr="00D51D31" w:rsidRDefault="00153374" w:rsidP="00124696">
            <w:pPr>
              <w:pStyle w:val="a7"/>
              <w:rPr>
                <w:lang w:eastAsia="ru-RU"/>
              </w:rPr>
            </w:pPr>
            <w:r w:rsidRPr="00D51D31">
              <w:rPr>
                <w:lang w:eastAsia="ru-RU"/>
              </w:rPr>
              <w:t>Лицензия</w:t>
            </w:r>
          </w:p>
        </w:tc>
        <w:tc>
          <w:tcPr>
            <w:tcW w:w="0" w:type="auto"/>
            <w:vAlign w:val="center"/>
            <w:hideMark/>
          </w:tcPr>
          <w:p w:rsidR="00153374" w:rsidRPr="00D51D31" w:rsidRDefault="00153374" w:rsidP="00124696">
            <w:pPr>
              <w:spacing w:line="276" w:lineRule="auto"/>
            </w:pPr>
            <w:r w:rsidRPr="00D51D31">
              <w:rPr>
                <w:lang w:eastAsia="ru-RU"/>
              </w:rPr>
              <w:t xml:space="preserve">От 07.05.2015  № </w:t>
            </w:r>
            <w:r w:rsidRPr="00D51D31">
              <w:t xml:space="preserve">0002411 </w:t>
            </w:r>
            <w:r w:rsidRPr="00D51D31">
              <w:rPr>
                <w:lang w:eastAsia="ru-RU"/>
              </w:rPr>
              <w:t xml:space="preserve">серия  </w:t>
            </w:r>
            <w:r w:rsidRPr="00D51D31">
              <w:t xml:space="preserve">61Л01  </w:t>
            </w:r>
            <w:r w:rsidRPr="00D51D31">
              <w:rPr>
                <w:lang w:eastAsia="ru-RU"/>
              </w:rPr>
              <w:t xml:space="preserve">№ </w:t>
            </w:r>
            <w:r w:rsidRPr="00D51D31">
              <w:t>4781</w:t>
            </w:r>
            <w:r w:rsidRPr="00D51D31">
              <w:rPr>
                <w:lang w:eastAsia="ru-RU"/>
              </w:rPr>
              <w:t xml:space="preserve"> </w:t>
            </w:r>
            <w:r w:rsidRPr="00D51D31">
              <w:t xml:space="preserve"> бессрочная</w:t>
            </w:r>
          </w:p>
          <w:p w:rsidR="00153374" w:rsidRPr="00D51D31" w:rsidRDefault="00153374" w:rsidP="00124696">
            <w:pPr>
              <w:spacing w:line="276" w:lineRule="auto"/>
              <w:rPr>
                <w:lang w:eastAsia="ru-RU"/>
              </w:rPr>
            </w:pPr>
          </w:p>
        </w:tc>
      </w:tr>
      <w:tr w:rsidR="00153374" w:rsidRPr="00D51D31" w:rsidTr="00124696">
        <w:trPr>
          <w:tblCellSpacing w:w="15" w:type="dxa"/>
          <w:jc w:val="center"/>
        </w:trPr>
        <w:tc>
          <w:tcPr>
            <w:tcW w:w="0" w:type="auto"/>
            <w:vAlign w:val="center"/>
            <w:hideMark/>
          </w:tcPr>
          <w:p w:rsidR="00153374" w:rsidRPr="00D51D31" w:rsidRDefault="00153374" w:rsidP="00124696">
            <w:pPr>
              <w:pStyle w:val="a7"/>
              <w:rPr>
                <w:lang w:eastAsia="ru-RU"/>
              </w:rPr>
            </w:pPr>
            <w:r w:rsidRPr="00D51D31">
              <w:rPr>
                <w:lang w:eastAsia="ru-RU"/>
              </w:rPr>
              <w:t xml:space="preserve">Свидетельство о государственной </w:t>
            </w:r>
          </w:p>
          <w:p w:rsidR="00153374" w:rsidRPr="00D51D31" w:rsidRDefault="00153374" w:rsidP="00124696">
            <w:pPr>
              <w:pStyle w:val="a7"/>
              <w:rPr>
                <w:lang w:eastAsia="ru-RU"/>
              </w:rPr>
            </w:pPr>
            <w:r w:rsidRPr="00D51D31">
              <w:rPr>
                <w:lang w:eastAsia="ru-RU"/>
              </w:rPr>
              <w:t>аккредитации</w:t>
            </w:r>
          </w:p>
        </w:tc>
        <w:tc>
          <w:tcPr>
            <w:tcW w:w="0" w:type="auto"/>
            <w:vAlign w:val="center"/>
            <w:hideMark/>
          </w:tcPr>
          <w:p w:rsidR="00153374" w:rsidRPr="00D51D31" w:rsidRDefault="00153374" w:rsidP="00124696">
            <w:pPr>
              <w:pStyle w:val="a7"/>
              <w:rPr>
                <w:lang w:eastAsia="ru-RU"/>
              </w:rPr>
            </w:pPr>
            <w:r w:rsidRPr="00D51D31">
              <w:rPr>
                <w:lang w:eastAsia="ru-RU"/>
              </w:rPr>
              <w:t xml:space="preserve">От 28.01.2016г. № </w:t>
            </w:r>
            <w:r w:rsidRPr="00D51D31">
              <w:t>2917</w:t>
            </w:r>
            <w:r w:rsidRPr="00D51D31">
              <w:rPr>
                <w:lang w:eastAsia="ru-RU"/>
              </w:rPr>
              <w:t>, серия 61 АО1 № 0001120; срок действия: до 28</w:t>
            </w:r>
          </w:p>
          <w:p w:rsidR="00153374" w:rsidRPr="00D51D31" w:rsidRDefault="00153374" w:rsidP="00124696">
            <w:pPr>
              <w:pStyle w:val="a7"/>
              <w:rPr>
                <w:lang w:eastAsia="ru-RU"/>
              </w:rPr>
            </w:pPr>
            <w:r w:rsidRPr="00D51D31">
              <w:rPr>
                <w:lang w:eastAsia="ru-RU"/>
              </w:rPr>
              <w:t>января 2028 года</w:t>
            </w:r>
          </w:p>
        </w:tc>
      </w:tr>
      <w:tr w:rsidR="00153374" w:rsidRPr="00D51D31" w:rsidTr="00124696">
        <w:trPr>
          <w:tblCellSpacing w:w="15" w:type="dxa"/>
          <w:jc w:val="center"/>
        </w:trPr>
        <w:tc>
          <w:tcPr>
            <w:tcW w:w="0" w:type="auto"/>
            <w:vAlign w:val="center"/>
            <w:hideMark/>
          </w:tcPr>
          <w:p w:rsidR="00153374" w:rsidRPr="00D51D31" w:rsidRDefault="00153374" w:rsidP="00124696">
            <w:pPr>
              <w:pStyle w:val="a7"/>
              <w:rPr>
                <w:lang w:eastAsia="ru-RU"/>
              </w:rPr>
            </w:pPr>
          </w:p>
        </w:tc>
        <w:tc>
          <w:tcPr>
            <w:tcW w:w="0" w:type="auto"/>
            <w:vAlign w:val="center"/>
            <w:hideMark/>
          </w:tcPr>
          <w:p w:rsidR="00153374" w:rsidRPr="00D51D31" w:rsidRDefault="00153374" w:rsidP="00124696">
            <w:pPr>
              <w:pStyle w:val="a7"/>
              <w:rPr>
                <w:lang w:eastAsia="ru-RU"/>
              </w:rPr>
            </w:pPr>
          </w:p>
        </w:tc>
      </w:tr>
      <w:tr w:rsidR="00153374" w:rsidRPr="00D51D31" w:rsidTr="00124696">
        <w:trPr>
          <w:tblCellSpacing w:w="15" w:type="dxa"/>
          <w:jc w:val="center"/>
        </w:trPr>
        <w:tc>
          <w:tcPr>
            <w:tcW w:w="4035" w:type="dxa"/>
            <w:vAlign w:val="center"/>
            <w:hideMark/>
          </w:tcPr>
          <w:p w:rsidR="00153374" w:rsidRPr="00D51D31" w:rsidRDefault="00153374" w:rsidP="00124696">
            <w:pPr>
              <w:pStyle w:val="a7"/>
              <w:rPr>
                <w:lang w:eastAsia="ru-RU"/>
              </w:rPr>
            </w:pPr>
          </w:p>
        </w:tc>
        <w:tc>
          <w:tcPr>
            <w:tcW w:w="7695" w:type="dxa"/>
            <w:vAlign w:val="center"/>
            <w:hideMark/>
          </w:tcPr>
          <w:p w:rsidR="00153374" w:rsidRPr="00D51D31" w:rsidRDefault="00153374" w:rsidP="00124696">
            <w:pPr>
              <w:pStyle w:val="a7"/>
              <w:rPr>
                <w:lang w:eastAsia="ru-RU"/>
              </w:rPr>
            </w:pPr>
          </w:p>
        </w:tc>
      </w:tr>
    </w:tbl>
    <w:p w:rsidR="00153374" w:rsidRPr="00D51D31" w:rsidRDefault="00153374" w:rsidP="00153374">
      <w:pPr>
        <w:pStyle w:val="a7"/>
        <w:rPr>
          <w:lang w:eastAsia="ru-RU"/>
        </w:rPr>
      </w:pPr>
      <w:r w:rsidRPr="00D51D31">
        <w:rPr>
          <w:lang w:eastAsia="ru-RU"/>
        </w:rPr>
        <w:t xml:space="preserve"> МБОУ Большеремонтненская СШ (далее – Школа) расположена в с. Большое Ремонтное  Ремонтненского  района  Ростовской области. Все семьи обучающихся проживают в частных домах.</w:t>
      </w:r>
    </w:p>
    <w:p w:rsidR="00153374" w:rsidRPr="00D51D31" w:rsidRDefault="00153374" w:rsidP="00153374">
      <w:pPr>
        <w:pStyle w:val="a7"/>
        <w:rPr>
          <w:lang w:eastAsia="ru-RU"/>
        </w:rPr>
      </w:pPr>
      <w:r w:rsidRPr="00D51D31">
        <w:rPr>
          <w:lang w:eastAsia="ru-RU"/>
        </w:rPr>
        <w:t xml:space="preserve">Основным видом деятельности Школы является реализация общеобразовательных программ начального общего, основного общего и </w:t>
      </w:r>
    </w:p>
    <w:p w:rsidR="00153374" w:rsidRPr="00D51D31" w:rsidRDefault="00153374" w:rsidP="00153374">
      <w:pPr>
        <w:pStyle w:val="a7"/>
        <w:rPr>
          <w:lang w:eastAsia="ru-RU"/>
        </w:rPr>
      </w:pPr>
      <w:r w:rsidRPr="00D51D31">
        <w:rPr>
          <w:lang w:eastAsia="ru-RU"/>
        </w:rPr>
        <w:t xml:space="preserve">среднего общего образования. </w:t>
      </w:r>
    </w:p>
    <w:p w:rsidR="00153374" w:rsidRPr="00D51D31" w:rsidRDefault="00153374" w:rsidP="00153374">
      <w:pPr>
        <w:pStyle w:val="a7"/>
        <w:rPr>
          <w:lang w:eastAsia="ru-RU"/>
        </w:rPr>
      </w:pPr>
    </w:p>
    <w:p w:rsidR="00153374" w:rsidRPr="00D51D31" w:rsidRDefault="00153374" w:rsidP="00153374">
      <w:pPr>
        <w:pStyle w:val="a7"/>
        <w:rPr>
          <w:lang w:eastAsia="ru-RU"/>
        </w:rPr>
      </w:pPr>
      <w:r w:rsidRPr="00D51D31">
        <w:rPr>
          <w:b/>
          <w:bCs/>
          <w:lang w:eastAsia="ru-RU"/>
        </w:rPr>
        <w:t>II. Система управления организацией</w:t>
      </w:r>
    </w:p>
    <w:p w:rsidR="00153374" w:rsidRPr="00D51D31" w:rsidRDefault="00153374" w:rsidP="00153374">
      <w:pPr>
        <w:pStyle w:val="a7"/>
        <w:rPr>
          <w:lang w:eastAsia="ru-RU"/>
        </w:rPr>
      </w:pPr>
      <w:r w:rsidRPr="00D51D31">
        <w:rPr>
          <w:lang w:eastAsia="ru-RU"/>
        </w:rPr>
        <w:t>Управление осуществляется на принципах единоначалия и самоуправления.</w:t>
      </w:r>
    </w:p>
    <w:p w:rsidR="00153374" w:rsidRPr="00D51D31" w:rsidRDefault="00153374" w:rsidP="00153374">
      <w:pPr>
        <w:pStyle w:val="a7"/>
        <w:rPr>
          <w:lang w:eastAsia="ru-RU"/>
        </w:rPr>
      </w:pPr>
      <w:r w:rsidRPr="00D51D31">
        <w:rPr>
          <w:lang w:eastAsia="ru-RU"/>
        </w:rPr>
        <w:t>Органы управления, действующие в Школе</w:t>
      </w:r>
    </w:p>
    <w:tbl>
      <w:tblPr>
        <w:tblW w:w="1519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341"/>
        <w:gridCol w:w="10854"/>
      </w:tblGrid>
      <w:tr w:rsidR="00153374" w:rsidRPr="00D51D31" w:rsidTr="00124696">
        <w:trPr>
          <w:tblCellSpacing w:w="15" w:type="dxa"/>
          <w:jc w:val="center"/>
        </w:trPr>
        <w:tc>
          <w:tcPr>
            <w:tcW w:w="0" w:type="auto"/>
            <w:vAlign w:val="center"/>
            <w:hideMark/>
          </w:tcPr>
          <w:p w:rsidR="00153374" w:rsidRPr="00D51D31" w:rsidRDefault="00153374" w:rsidP="00124696">
            <w:pPr>
              <w:pStyle w:val="a7"/>
              <w:rPr>
                <w:lang w:eastAsia="ru-RU"/>
              </w:rPr>
            </w:pPr>
            <w:r w:rsidRPr="00D51D31">
              <w:rPr>
                <w:lang w:eastAsia="ru-RU"/>
              </w:rPr>
              <w:t>Наименование органа</w:t>
            </w:r>
          </w:p>
        </w:tc>
        <w:tc>
          <w:tcPr>
            <w:tcW w:w="0" w:type="auto"/>
            <w:vAlign w:val="center"/>
            <w:hideMark/>
          </w:tcPr>
          <w:p w:rsidR="00153374" w:rsidRPr="00D51D31" w:rsidRDefault="00153374" w:rsidP="00124696">
            <w:pPr>
              <w:pStyle w:val="a7"/>
              <w:rPr>
                <w:lang w:eastAsia="ru-RU"/>
              </w:rPr>
            </w:pPr>
            <w:r w:rsidRPr="00D51D31">
              <w:rPr>
                <w:lang w:eastAsia="ru-RU"/>
              </w:rPr>
              <w:t>Функции</w:t>
            </w:r>
          </w:p>
        </w:tc>
      </w:tr>
      <w:tr w:rsidR="00153374" w:rsidRPr="00D51D31" w:rsidTr="00124696">
        <w:trPr>
          <w:tblCellSpacing w:w="15" w:type="dxa"/>
          <w:jc w:val="center"/>
        </w:trPr>
        <w:tc>
          <w:tcPr>
            <w:tcW w:w="0" w:type="auto"/>
            <w:hideMark/>
          </w:tcPr>
          <w:p w:rsidR="00153374" w:rsidRPr="00D51D31" w:rsidRDefault="00153374" w:rsidP="00124696">
            <w:pPr>
              <w:pStyle w:val="a7"/>
              <w:rPr>
                <w:lang w:eastAsia="ru-RU"/>
              </w:rPr>
            </w:pPr>
            <w:r w:rsidRPr="00D51D31">
              <w:rPr>
                <w:lang w:eastAsia="ru-RU"/>
              </w:rPr>
              <w:t>Директор</w:t>
            </w:r>
          </w:p>
        </w:tc>
        <w:tc>
          <w:tcPr>
            <w:tcW w:w="0" w:type="auto"/>
            <w:hideMark/>
          </w:tcPr>
          <w:p w:rsidR="00153374" w:rsidRPr="00D51D31" w:rsidRDefault="00153374" w:rsidP="00124696">
            <w:pPr>
              <w:pStyle w:val="a7"/>
              <w:rPr>
                <w:lang w:eastAsia="ru-RU"/>
              </w:rPr>
            </w:pPr>
            <w:r w:rsidRPr="00D51D31">
              <w:rPr>
                <w:lang w:eastAsia="ru-RU"/>
              </w:rPr>
              <w:t xml:space="preserve">Контролирует работу и обеспечивает эффективное взаимодействие структурных подразделений </w:t>
            </w:r>
          </w:p>
          <w:p w:rsidR="00153374" w:rsidRPr="00D51D31" w:rsidRDefault="00153374" w:rsidP="00124696">
            <w:pPr>
              <w:pStyle w:val="a7"/>
              <w:rPr>
                <w:lang w:eastAsia="ru-RU"/>
              </w:rPr>
            </w:pPr>
            <w:r w:rsidRPr="00D51D31">
              <w:rPr>
                <w:lang w:eastAsia="ru-RU"/>
              </w:rPr>
              <w:t xml:space="preserve">организации, утверждает штатное расписание, отчетные документы организации, осуществляет </w:t>
            </w:r>
          </w:p>
          <w:p w:rsidR="00153374" w:rsidRPr="00D51D31" w:rsidRDefault="00153374" w:rsidP="00124696">
            <w:pPr>
              <w:pStyle w:val="a7"/>
              <w:rPr>
                <w:lang w:eastAsia="ru-RU"/>
              </w:rPr>
            </w:pPr>
            <w:r w:rsidRPr="00D51D31">
              <w:rPr>
                <w:lang w:eastAsia="ru-RU"/>
              </w:rPr>
              <w:t>общее руководство Школой</w:t>
            </w:r>
          </w:p>
        </w:tc>
      </w:tr>
      <w:tr w:rsidR="00153374" w:rsidRPr="00D51D31" w:rsidTr="00124696">
        <w:trPr>
          <w:tblCellSpacing w:w="15" w:type="dxa"/>
          <w:jc w:val="center"/>
        </w:trPr>
        <w:tc>
          <w:tcPr>
            <w:tcW w:w="0" w:type="auto"/>
            <w:hideMark/>
          </w:tcPr>
          <w:p w:rsidR="00153374" w:rsidRPr="00D51D31" w:rsidRDefault="00153374" w:rsidP="00124696">
            <w:pPr>
              <w:pStyle w:val="a7"/>
              <w:rPr>
                <w:lang w:eastAsia="ru-RU"/>
              </w:rPr>
            </w:pPr>
            <w:r w:rsidRPr="00D51D31">
              <w:rPr>
                <w:lang w:eastAsia="ru-RU"/>
              </w:rPr>
              <w:lastRenderedPageBreak/>
              <w:t>Управляющий совет</w:t>
            </w:r>
          </w:p>
        </w:tc>
        <w:tc>
          <w:tcPr>
            <w:tcW w:w="0" w:type="auto"/>
            <w:hideMark/>
          </w:tcPr>
          <w:p w:rsidR="00153374" w:rsidRPr="00D51D31" w:rsidRDefault="00153374" w:rsidP="00124696">
            <w:pPr>
              <w:pStyle w:val="a7"/>
              <w:rPr>
                <w:lang w:eastAsia="ru-RU"/>
              </w:rPr>
            </w:pPr>
            <w:r w:rsidRPr="00D51D31">
              <w:rPr>
                <w:lang w:eastAsia="ru-RU"/>
              </w:rPr>
              <w:t>Рассматривает вопросы:</w:t>
            </w:r>
          </w:p>
          <w:p w:rsidR="00153374" w:rsidRPr="00D51D31" w:rsidRDefault="00153374" w:rsidP="00124696">
            <w:pPr>
              <w:pStyle w:val="a7"/>
              <w:rPr>
                <w:lang w:eastAsia="ru-RU"/>
              </w:rPr>
            </w:pPr>
            <w:r w:rsidRPr="00D51D31">
              <w:rPr>
                <w:lang w:eastAsia="ru-RU"/>
              </w:rPr>
              <w:t>− развития образовательной организации;</w:t>
            </w:r>
          </w:p>
          <w:p w:rsidR="00153374" w:rsidRPr="00D51D31" w:rsidRDefault="00153374" w:rsidP="00124696">
            <w:pPr>
              <w:pStyle w:val="a7"/>
              <w:rPr>
                <w:lang w:eastAsia="ru-RU"/>
              </w:rPr>
            </w:pPr>
            <w:r w:rsidRPr="00D51D31">
              <w:rPr>
                <w:lang w:eastAsia="ru-RU"/>
              </w:rPr>
              <w:t>− финансово-хозяйственной деятельности;</w:t>
            </w:r>
          </w:p>
          <w:p w:rsidR="00153374" w:rsidRPr="00D51D31" w:rsidRDefault="00153374" w:rsidP="00124696">
            <w:pPr>
              <w:pStyle w:val="a7"/>
              <w:rPr>
                <w:lang w:eastAsia="ru-RU"/>
              </w:rPr>
            </w:pPr>
            <w:r w:rsidRPr="00D51D31">
              <w:rPr>
                <w:lang w:eastAsia="ru-RU"/>
              </w:rPr>
              <w:t>− материально-технического обеспечения</w:t>
            </w:r>
          </w:p>
        </w:tc>
      </w:tr>
      <w:tr w:rsidR="00153374" w:rsidRPr="00D51D31" w:rsidTr="00124696">
        <w:trPr>
          <w:tblCellSpacing w:w="15" w:type="dxa"/>
          <w:jc w:val="center"/>
        </w:trPr>
        <w:tc>
          <w:tcPr>
            <w:tcW w:w="0" w:type="auto"/>
            <w:hideMark/>
          </w:tcPr>
          <w:p w:rsidR="00153374" w:rsidRPr="00D51D31" w:rsidRDefault="00153374" w:rsidP="00124696">
            <w:pPr>
              <w:pStyle w:val="a7"/>
              <w:rPr>
                <w:lang w:eastAsia="ru-RU"/>
              </w:rPr>
            </w:pPr>
            <w:r w:rsidRPr="00D51D31">
              <w:rPr>
                <w:lang w:eastAsia="ru-RU"/>
              </w:rPr>
              <w:t>Педагогический совет</w:t>
            </w:r>
          </w:p>
        </w:tc>
        <w:tc>
          <w:tcPr>
            <w:tcW w:w="0" w:type="auto"/>
            <w:hideMark/>
          </w:tcPr>
          <w:p w:rsidR="00153374" w:rsidRPr="00D51D31" w:rsidRDefault="00153374" w:rsidP="00124696">
            <w:pPr>
              <w:pStyle w:val="a7"/>
              <w:rPr>
                <w:lang w:eastAsia="ru-RU"/>
              </w:rPr>
            </w:pPr>
            <w:r w:rsidRPr="00D51D31">
              <w:rPr>
                <w:lang w:eastAsia="ru-RU"/>
              </w:rPr>
              <w:t xml:space="preserve">Осуществляет текущее руководство образовательной деятельностью Школы, в том числе </w:t>
            </w:r>
          </w:p>
          <w:p w:rsidR="00153374" w:rsidRPr="00D51D31" w:rsidRDefault="00153374" w:rsidP="00124696">
            <w:pPr>
              <w:pStyle w:val="a7"/>
              <w:rPr>
                <w:lang w:eastAsia="ru-RU"/>
              </w:rPr>
            </w:pPr>
            <w:r w:rsidRPr="00D51D31">
              <w:rPr>
                <w:lang w:eastAsia="ru-RU"/>
              </w:rPr>
              <w:br/>
              <w:t>рассматривает вопросы:</w:t>
            </w:r>
          </w:p>
          <w:p w:rsidR="00153374" w:rsidRPr="00D51D31" w:rsidRDefault="00153374" w:rsidP="00124696">
            <w:pPr>
              <w:pStyle w:val="a7"/>
              <w:rPr>
                <w:lang w:eastAsia="ru-RU"/>
              </w:rPr>
            </w:pPr>
            <w:r w:rsidRPr="00D51D31">
              <w:rPr>
                <w:lang w:eastAsia="ru-RU"/>
              </w:rPr>
              <w:t>− развития образовательных услуг;</w:t>
            </w:r>
          </w:p>
          <w:p w:rsidR="00153374" w:rsidRPr="00D51D31" w:rsidRDefault="00153374" w:rsidP="00124696">
            <w:pPr>
              <w:pStyle w:val="a7"/>
              <w:rPr>
                <w:lang w:eastAsia="ru-RU"/>
              </w:rPr>
            </w:pPr>
            <w:r w:rsidRPr="00D51D31">
              <w:rPr>
                <w:lang w:eastAsia="ru-RU"/>
              </w:rPr>
              <w:t>− регламентации образовательных отношений;</w:t>
            </w:r>
          </w:p>
          <w:p w:rsidR="00153374" w:rsidRPr="00D51D31" w:rsidRDefault="00153374" w:rsidP="00124696">
            <w:pPr>
              <w:pStyle w:val="a7"/>
              <w:rPr>
                <w:lang w:eastAsia="ru-RU"/>
              </w:rPr>
            </w:pPr>
            <w:r w:rsidRPr="00D51D31">
              <w:rPr>
                <w:lang w:eastAsia="ru-RU"/>
              </w:rPr>
              <w:t>− разработки образовательных программ;</w:t>
            </w:r>
          </w:p>
          <w:p w:rsidR="00153374" w:rsidRPr="00D51D31" w:rsidRDefault="00153374" w:rsidP="00124696">
            <w:pPr>
              <w:pStyle w:val="a7"/>
              <w:rPr>
                <w:lang w:eastAsia="ru-RU"/>
              </w:rPr>
            </w:pPr>
            <w:r w:rsidRPr="00D51D31">
              <w:rPr>
                <w:lang w:eastAsia="ru-RU"/>
              </w:rPr>
              <w:t>− выбора учебников, учебных пособий, средств обучения и воспитания;</w:t>
            </w:r>
          </w:p>
          <w:p w:rsidR="00153374" w:rsidRPr="00D51D31" w:rsidRDefault="00153374" w:rsidP="00124696">
            <w:pPr>
              <w:pStyle w:val="a7"/>
              <w:rPr>
                <w:lang w:eastAsia="ru-RU"/>
              </w:rPr>
            </w:pPr>
            <w:r w:rsidRPr="00D51D31">
              <w:rPr>
                <w:lang w:eastAsia="ru-RU"/>
              </w:rPr>
              <w:t>− материально-технического обеспечения образовательного процесса;</w:t>
            </w:r>
          </w:p>
          <w:p w:rsidR="00153374" w:rsidRPr="00D51D31" w:rsidRDefault="00153374" w:rsidP="00124696">
            <w:pPr>
              <w:pStyle w:val="a7"/>
              <w:rPr>
                <w:lang w:eastAsia="ru-RU"/>
              </w:rPr>
            </w:pPr>
            <w:r w:rsidRPr="00D51D31">
              <w:rPr>
                <w:lang w:eastAsia="ru-RU"/>
              </w:rPr>
              <w:t>− аттестации, повышения квалификации педагогических работников;</w:t>
            </w:r>
          </w:p>
          <w:p w:rsidR="00153374" w:rsidRPr="00D51D31" w:rsidRDefault="00153374" w:rsidP="00124696">
            <w:pPr>
              <w:pStyle w:val="a7"/>
              <w:rPr>
                <w:lang w:eastAsia="ru-RU"/>
              </w:rPr>
            </w:pPr>
            <w:r w:rsidRPr="00D51D31">
              <w:rPr>
                <w:lang w:eastAsia="ru-RU"/>
              </w:rPr>
              <w:t>− координации деятельности методических объединений</w:t>
            </w:r>
          </w:p>
        </w:tc>
      </w:tr>
      <w:tr w:rsidR="00153374" w:rsidRPr="00D51D31" w:rsidTr="00124696">
        <w:trPr>
          <w:tblCellSpacing w:w="15" w:type="dxa"/>
          <w:jc w:val="center"/>
        </w:trPr>
        <w:tc>
          <w:tcPr>
            <w:tcW w:w="0" w:type="auto"/>
            <w:hideMark/>
          </w:tcPr>
          <w:p w:rsidR="00153374" w:rsidRPr="00D51D31" w:rsidRDefault="00153374" w:rsidP="00124696">
            <w:pPr>
              <w:pStyle w:val="a7"/>
              <w:rPr>
                <w:lang w:eastAsia="ru-RU"/>
              </w:rPr>
            </w:pPr>
            <w:r w:rsidRPr="00D51D31">
              <w:rPr>
                <w:lang w:eastAsia="ru-RU"/>
              </w:rPr>
              <w:t>Общее собрание работников</w:t>
            </w:r>
          </w:p>
        </w:tc>
        <w:tc>
          <w:tcPr>
            <w:tcW w:w="0" w:type="auto"/>
            <w:hideMark/>
          </w:tcPr>
          <w:p w:rsidR="00153374" w:rsidRPr="00D51D31" w:rsidRDefault="00153374" w:rsidP="00124696">
            <w:pPr>
              <w:pStyle w:val="a7"/>
              <w:rPr>
                <w:lang w:eastAsia="ru-RU"/>
              </w:rPr>
            </w:pPr>
            <w:r w:rsidRPr="00D51D31">
              <w:rPr>
                <w:lang w:eastAsia="ru-RU"/>
              </w:rPr>
              <w:t xml:space="preserve">Реализует право работников участвовать в управлении образовательной организацией, в том </w:t>
            </w:r>
          </w:p>
          <w:p w:rsidR="00153374" w:rsidRPr="00D51D31" w:rsidRDefault="00153374" w:rsidP="00124696">
            <w:pPr>
              <w:pStyle w:val="a7"/>
              <w:rPr>
                <w:lang w:eastAsia="ru-RU"/>
              </w:rPr>
            </w:pPr>
            <w:r w:rsidRPr="00D51D31">
              <w:rPr>
                <w:lang w:eastAsia="ru-RU"/>
              </w:rPr>
              <w:t>числе:</w:t>
            </w:r>
          </w:p>
          <w:p w:rsidR="00153374" w:rsidRPr="00D51D31" w:rsidRDefault="00153374" w:rsidP="00124696">
            <w:pPr>
              <w:pStyle w:val="a7"/>
              <w:rPr>
                <w:lang w:eastAsia="ru-RU"/>
              </w:rPr>
            </w:pPr>
            <w:r w:rsidRPr="00D51D31">
              <w:rPr>
                <w:lang w:eastAsia="ru-RU"/>
              </w:rPr>
              <w:t xml:space="preserve">− участвовать в разработке и принятии коллективного договора, Правил трудового распорядка, </w:t>
            </w:r>
          </w:p>
          <w:p w:rsidR="00153374" w:rsidRPr="00D51D31" w:rsidRDefault="00153374" w:rsidP="00124696">
            <w:pPr>
              <w:pStyle w:val="a7"/>
              <w:rPr>
                <w:lang w:eastAsia="ru-RU"/>
              </w:rPr>
            </w:pPr>
            <w:r w:rsidRPr="00D51D31">
              <w:rPr>
                <w:lang w:eastAsia="ru-RU"/>
              </w:rPr>
              <w:br/>
              <w:t>изменений и дополнений к ним;</w:t>
            </w:r>
          </w:p>
          <w:p w:rsidR="00153374" w:rsidRPr="00D51D31" w:rsidRDefault="00153374" w:rsidP="00124696">
            <w:pPr>
              <w:pStyle w:val="a7"/>
              <w:rPr>
                <w:lang w:eastAsia="ru-RU"/>
              </w:rPr>
            </w:pPr>
            <w:r w:rsidRPr="00D51D31">
              <w:rPr>
                <w:lang w:eastAsia="ru-RU"/>
              </w:rPr>
              <w:t xml:space="preserve">− принимать локальные акты, которые регламентируют деятельность образовательной </w:t>
            </w:r>
          </w:p>
          <w:p w:rsidR="00153374" w:rsidRPr="00D51D31" w:rsidRDefault="00153374" w:rsidP="00124696">
            <w:pPr>
              <w:pStyle w:val="a7"/>
              <w:rPr>
                <w:lang w:eastAsia="ru-RU"/>
              </w:rPr>
            </w:pPr>
            <w:r w:rsidRPr="00D51D31">
              <w:rPr>
                <w:lang w:eastAsia="ru-RU"/>
              </w:rPr>
              <w:t>организации и связаны с правами и обязанностями работников;</w:t>
            </w:r>
          </w:p>
          <w:p w:rsidR="00153374" w:rsidRPr="00D51D31" w:rsidRDefault="00153374" w:rsidP="00124696">
            <w:pPr>
              <w:pStyle w:val="a7"/>
              <w:rPr>
                <w:lang w:eastAsia="ru-RU"/>
              </w:rPr>
            </w:pPr>
            <w:r w:rsidRPr="00D51D31">
              <w:rPr>
                <w:lang w:eastAsia="ru-RU"/>
              </w:rPr>
              <w:t xml:space="preserve">− разрешать конфликтные ситуации между работниками и администрацией образовательной </w:t>
            </w:r>
          </w:p>
          <w:p w:rsidR="00153374" w:rsidRPr="00D51D31" w:rsidRDefault="00153374" w:rsidP="00124696">
            <w:pPr>
              <w:pStyle w:val="a7"/>
              <w:rPr>
                <w:lang w:eastAsia="ru-RU"/>
              </w:rPr>
            </w:pPr>
            <w:r w:rsidRPr="00D51D31">
              <w:rPr>
                <w:lang w:eastAsia="ru-RU"/>
              </w:rPr>
              <w:t>организации;</w:t>
            </w:r>
          </w:p>
          <w:p w:rsidR="00153374" w:rsidRPr="00D51D31" w:rsidRDefault="00153374" w:rsidP="00124696">
            <w:pPr>
              <w:pStyle w:val="a7"/>
              <w:rPr>
                <w:lang w:eastAsia="ru-RU"/>
              </w:rPr>
            </w:pPr>
            <w:r w:rsidRPr="00D51D31">
              <w:rPr>
                <w:lang w:eastAsia="ru-RU"/>
              </w:rPr>
              <w:t xml:space="preserve">− вносить предложения по корректировке плана мероприятий организации, совершенствованию ее </w:t>
            </w:r>
          </w:p>
          <w:p w:rsidR="00153374" w:rsidRPr="00D51D31" w:rsidRDefault="00153374" w:rsidP="00124696">
            <w:pPr>
              <w:pStyle w:val="a7"/>
              <w:rPr>
                <w:lang w:eastAsia="ru-RU"/>
              </w:rPr>
            </w:pPr>
            <w:r w:rsidRPr="00D51D31">
              <w:rPr>
                <w:lang w:eastAsia="ru-RU"/>
              </w:rPr>
              <w:t>работы и развитию материальной базы</w:t>
            </w:r>
          </w:p>
        </w:tc>
      </w:tr>
      <w:tr w:rsidR="00153374" w:rsidRPr="00D51D31" w:rsidTr="00124696">
        <w:trPr>
          <w:tblCellSpacing w:w="15" w:type="dxa"/>
          <w:jc w:val="center"/>
        </w:trPr>
        <w:tc>
          <w:tcPr>
            <w:tcW w:w="4320" w:type="dxa"/>
            <w:vAlign w:val="center"/>
            <w:hideMark/>
          </w:tcPr>
          <w:p w:rsidR="00153374" w:rsidRPr="00D51D31" w:rsidRDefault="00153374" w:rsidP="00124696">
            <w:pPr>
              <w:pStyle w:val="a7"/>
              <w:rPr>
                <w:lang w:eastAsia="ru-RU"/>
              </w:rPr>
            </w:pPr>
          </w:p>
        </w:tc>
        <w:tc>
          <w:tcPr>
            <w:tcW w:w="10890" w:type="dxa"/>
            <w:vAlign w:val="center"/>
            <w:hideMark/>
          </w:tcPr>
          <w:p w:rsidR="00153374" w:rsidRPr="00D51D31" w:rsidRDefault="00153374" w:rsidP="00124696">
            <w:pPr>
              <w:pStyle w:val="a7"/>
              <w:rPr>
                <w:lang w:eastAsia="ru-RU"/>
              </w:rPr>
            </w:pPr>
          </w:p>
        </w:tc>
      </w:tr>
    </w:tbl>
    <w:p w:rsidR="00153374" w:rsidRPr="00D51D31" w:rsidRDefault="00153374" w:rsidP="00153374">
      <w:pPr>
        <w:pStyle w:val="a7"/>
        <w:rPr>
          <w:lang w:eastAsia="ru-RU"/>
        </w:rPr>
      </w:pPr>
      <w:r w:rsidRPr="00D51D31">
        <w:rPr>
          <w:lang w:eastAsia="ru-RU"/>
        </w:rPr>
        <w:t>Для осуществления учебно-методической работы в Школе создано четыре  предметных методических объединения:</w:t>
      </w:r>
    </w:p>
    <w:p w:rsidR="00153374" w:rsidRPr="00D51D31" w:rsidRDefault="00153374" w:rsidP="00153374">
      <w:pPr>
        <w:pStyle w:val="a7"/>
        <w:rPr>
          <w:lang w:eastAsia="ru-RU"/>
        </w:rPr>
      </w:pPr>
      <w:r w:rsidRPr="00D51D31">
        <w:rPr>
          <w:lang w:eastAsia="ru-RU"/>
        </w:rPr>
        <w:t>− гуманитарных дисциплин;</w:t>
      </w:r>
    </w:p>
    <w:p w:rsidR="00153374" w:rsidRPr="00D51D31" w:rsidRDefault="00153374" w:rsidP="00153374">
      <w:pPr>
        <w:pStyle w:val="a7"/>
        <w:rPr>
          <w:lang w:eastAsia="ru-RU"/>
        </w:rPr>
      </w:pPr>
      <w:r w:rsidRPr="00D51D31">
        <w:rPr>
          <w:lang w:eastAsia="ru-RU"/>
        </w:rPr>
        <w:t>− естественно-научных и математических дисциплин;</w:t>
      </w:r>
    </w:p>
    <w:p w:rsidR="00153374" w:rsidRPr="00D51D31" w:rsidRDefault="00153374" w:rsidP="00153374">
      <w:pPr>
        <w:pStyle w:val="a7"/>
        <w:rPr>
          <w:lang w:eastAsia="ru-RU"/>
        </w:rPr>
      </w:pPr>
      <w:r w:rsidRPr="00D51D31">
        <w:rPr>
          <w:lang w:eastAsia="ru-RU"/>
        </w:rPr>
        <w:t>− объединение педагогов начального образования;</w:t>
      </w:r>
    </w:p>
    <w:p w:rsidR="00153374" w:rsidRPr="00D51D31" w:rsidRDefault="00153374" w:rsidP="00153374">
      <w:pPr>
        <w:pStyle w:val="a7"/>
        <w:rPr>
          <w:lang w:eastAsia="ru-RU"/>
        </w:rPr>
      </w:pPr>
      <w:r w:rsidRPr="00D51D31">
        <w:rPr>
          <w:lang w:eastAsia="ru-RU"/>
        </w:rPr>
        <w:t>− объединение классных руководителей.</w:t>
      </w:r>
    </w:p>
    <w:p w:rsidR="00153374" w:rsidRPr="00D51D31" w:rsidRDefault="00153374" w:rsidP="00153374">
      <w:pPr>
        <w:pStyle w:val="a7"/>
        <w:rPr>
          <w:lang w:eastAsia="ru-RU"/>
        </w:rPr>
      </w:pPr>
    </w:p>
    <w:p w:rsidR="00153374" w:rsidRPr="00D51D31" w:rsidRDefault="00153374" w:rsidP="00153374">
      <w:pPr>
        <w:pStyle w:val="a7"/>
        <w:rPr>
          <w:lang w:eastAsia="ru-RU"/>
        </w:rPr>
      </w:pPr>
      <w:r w:rsidRPr="00D51D31">
        <w:rPr>
          <w:b/>
          <w:bCs/>
          <w:lang w:eastAsia="ru-RU"/>
        </w:rPr>
        <w:t>III. Оценка образовательной деятельности</w:t>
      </w:r>
    </w:p>
    <w:p w:rsidR="00153374" w:rsidRPr="00D51D31" w:rsidRDefault="00153374" w:rsidP="00153374">
      <w:pPr>
        <w:pStyle w:val="a7"/>
        <w:rPr>
          <w:lang w:eastAsia="ru-RU"/>
        </w:rPr>
      </w:pPr>
      <w:r w:rsidRPr="00D51D31">
        <w:rPr>
          <w:lang w:eastAsia="ru-RU"/>
        </w:rPr>
        <w:t>Образовательная деятельность в Школе организуется в соответствии с</w:t>
      </w:r>
      <w:r>
        <w:rPr>
          <w:lang w:eastAsia="ru-RU"/>
        </w:rPr>
        <w:t xml:space="preserve"> </w:t>
      </w:r>
      <w:hyperlink r:id="rId8" w:anchor="/document/99/902389617/" w:history="1">
        <w:r w:rsidRPr="00D51D31">
          <w:rPr>
            <w:b/>
            <w:bCs/>
            <w:i/>
            <w:iCs/>
            <w:u w:val="single"/>
            <w:lang w:eastAsia="ru-RU"/>
          </w:rPr>
          <w:t>Федеральным законом от 29.12.2012 № 273-ФЗ</w:t>
        </w:r>
      </w:hyperlink>
      <w:r w:rsidRPr="00D51D31">
        <w:t xml:space="preserve"> </w:t>
      </w:r>
      <w:r w:rsidRPr="00D51D31">
        <w:rPr>
          <w:lang w:eastAsia="ru-RU"/>
        </w:rPr>
        <w:t xml:space="preserve">«Об образовании в </w:t>
      </w:r>
    </w:p>
    <w:p w:rsidR="00153374" w:rsidRPr="00D51D31" w:rsidRDefault="00153374" w:rsidP="00153374">
      <w:pPr>
        <w:pStyle w:val="a7"/>
        <w:rPr>
          <w:lang w:eastAsia="ru-RU"/>
        </w:rPr>
      </w:pPr>
      <w:r w:rsidRPr="00D51D31">
        <w:rPr>
          <w:lang w:eastAsia="ru-RU"/>
        </w:rPr>
        <w:t>Российской Федерации», ФГОС начального общего, основного общего и среднего общего образования,</w:t>
      </w:r>
      <w:r>
        <w:rPr>
          <w:lang w:eastAsia="ru-RU"/>
        </w:rPr>
        <w:t xml:space="preserve"> </w:t>
      </w:r>
      <w:hyperlink r:id="rId9" w:anchor="/document/99/902256369/" w:history="1">
        <w:r w:rsidRPr="00D51D31">
          <w:rPr>
            <w:u w:val="single"/>
            <w:lang w:eastAsia="ru-RU"/>
          </w:rPr>
          <w:t>СанПиН 2.4.2.2821-10</w:t>
        </w:r>
      </w:hyperlink>
      <w:r w:rsidRPr="00D51D31">
        <w:rPr>
          <w:lang w:eastAsia="ru-RU"/>
        </w:rPr>
        <w:t>«Санитарно-</w:t>
      </w:r>
    </w:p>
    <w:p w:rsidR="00153374" w:rsidRPr="00D51D31" w:rsidRDefault="00153374" w:rsidP="00153374">
      <w:pPr>
        <w:pStyle w:val="a7"/>
        <w:rPr>
          <w:lang w:eastAsia="ru-RU"/>
        </w:rPr>
      </w:pPr>
      <w:r w:rsidRPr="00D51D31">
        <w:rPr>
          <w:lang w:eastAsia="ru-RU"/>
        </w:rPr>
        <w:t xml:space="preserve">эпидемиологические требования к условиям и организации обучения в общеобразовательных учреждениях», основными образовательными </w:t>
      </w:r>
    </w:p>
    <w:p w:rsidR="00153374" w:rsidRPr="00D51D31" w:rsidRDefault="00153374" w:rsidP="00153374">
      <w:pPr>
        <w:pStyle w:val="a7"/>
        <w:rPr>
          <w:lang w:eastAsia="ru-RU"/>
        </w:rPr>
      </w:pPr>
      <w:r w:rsidRPr="00D51D31">
        <w:rPr>
          <w:lang w:eastAsia="ru-RU"/>
        </w:rPr>
        <w:lastRenderedPageBreak/>
        <w:t>программами по уровням, включая учебные планы, годовые календарные графики, расписанием занятий/</w:t>
      </w:r>
    </w:p>
    <w:p w:rsidR="00153374" w:rsidRPr="00D51D31" w:rsidRDefault="00153374" w:rsidP="00153374">
      <w:pPr>
        <w:pStyle w:val="a7"/>
        <w:rPr>
          <w:lang w:eastAsia="ru-RU"/>
        </w:rPr>
      </w:pPr>
      <w:r w:rsidRPr="00D51D31">
        <w:rPr>
          <w:lang w:eastAsia="ru-RU"/>
        </w:rPr>
        <w:t xml:space="preserve">Учебный план 1–4 классов ориентирован на 4-летний нормативный срок освоения основной образовательной программы начального общего </w:t>
      </w:r>
    </w:p>
    <w:p w:rsidR="00153374" w:rsidRPr="00D51D31" w:rsidRDefault="00153374" w:rsidP="00153374">
      <w:pPr>
        <w:pStyle w:val="a7"/>
        <w:rPr>
          <w:lang w:eastAsia="ru-RU"/>
        </w:rPr>
      </w:pPr>
      <w:r w:rsidRPr="00D51D31">
        <w:rPr>
          <w:lang w:eastAsia="ru-RU"/>
        </w:rPr>
        <w:t>образования (реализация</w:t>
      </w:r>
      <w:r>
        <w:rPr>
          <w:lang w:eastAsia="ru-RU"/>
        </w:rPr>
        <w:t xml:space="preserve"> </w:t>
      </w:r>
      <w:hyperlink r:id="rId10" w:anchor="/document/99/902180656/" w:history="1">
        <w:r w:rsidRPr="00D51D31">
          <w:rPr>
            <w:u w:val="single"/>
            <w:lang w:eastAsia="ru-RU"/>
          </w:rPr>
          <w:t>ФГОС НОО</w:t>
        </w:r>
      </w:hyperlink>
      <w:r w:rsidRPr="00D51D31">
        <w:rPr>
          <w:lang w:eastAsia="ru-RU"/>
        </w:rPr>
        <w:t xml:space="preserve">), 5–9 классов – на 5-летний нормативный срок освоения основной образовательной программы основного </w:t>
      </w:r>
    </w:p>
    <w:p w:rsidR="00153374" w:rsidRPr="00D51D31" w:rsidRDefault="00153374" w:rsidP="00153374">
      <w:pPr>
        <w:pStyle w:val="a7"/>
        <w:rPr>
          <w:lang w:eastAsia="ru-RU"/>
        </w:rPr>
      </w:pPr>
      <w:r w:rsidRPr="00D51D31">
        <w:rPr>
          <w:lang w:eastAsia="ru-RU"/>
        </w:rPr>
        <w:t>общего образования (реализация</w:t>
      </w:r>
      <w:r>
        <w:rPr>
          <w:lang w:eastAsia="ru-RU"/>
        </w:rPr>
        <w:t xml:space="preserve"> </w:t>
      </w:r>
      <w:hyperlink r:id="rId11" w:anchor="/document/99/902254916/" w:history="1">
        <w:r w:rsidRPr="00D51D31">
          <w:rPr>
            <w:u w:val="single"/>
            <w:lang w:eastAsia="ru-RU"/>
          </w:rPr>
          <w:t>ФГОС ООО</w:t>
        </w:r>
      </w:hyperlink>
      <w:r w:rsidRPr="00D51D31">
        <w:rPr>
          <w:lang w:eastAsia="ru-RU"/>
        </w:rPr>
        <w:t xml:space="preserve">), 10–11 классов – на 2-летний нормативный срок освоения образовательной программы среднего </w:t>
      </w:r>
    </w:p>
    <w:p w:rsidR="00153374" w:rsidRPr="00D51D31" w:rsidRDefault="00153374" w:rsidP="00153374">
      <w:pPr>
        <w:pStyle w:val="a7"/>
        <w:rPr>
          <w:lang w:eastAsia="ru-RU"/>
        </w:rPr>
      </w:pPr>
      <w:r w:rsidRPr="00D51D31">
        <w:rPr>
          <w:lang w:eastAsia="ru-RU"/>
        </w:rPr>
        <w:t>общего образования (</w:t>
      </w:r>
      <w:hyperlink r:id="rId12" w:anchor="/document/99/902350579/" w:history="1">
        <w:r w:rsidRPr="00D51D31">
          <w:rPr>
            <w:u w:val="single"/>
            <w:lang w:eastAsia="ru-RU"/>
          </w:rPr>
          <w:t>ФГОС СОО</w:t>
        </w:r>
      </w:hyperlink>
      <w:r w:rsidRPr="00D51D31">
        <w:rPr>
          <w:lang w:eastAsia="ru-RU"/>
        </w:rPr>
        <w:t>).</w:t>
      </w:r>
    </w:p>
    <w:p w:rsidR="00153374" w:rsidRPr="00D51D31" w:rsidRDefault="00153374" w:rsidP="00153374">
      <w:pPr>
        <w:pStyle w:val="a7"/>
        <w:rPr>
          <w:lang w:eastAsia="ru-RU"/>
        </w:rPr>
      </w:pPr>
    </w:p>
    <w:p w:rsidR="00200855" w:rsidRDefault="00200855" w:rsidP="00D96EAC">
      <w:pPr>
        <w:jc w:val="center"/>
        <w:rPr>
          <w:b/>
          <w:bCs/>
          <w:color w:val="C00000"/>
          <w:sz w:val="32"/>
          <w:szCs w:val="32"/>
        </w:rPr>
      </w:pPr>
    </w:p>
    <w:p w:rsidR="00D96EAC" w:rsidRPr="00153374" w:rsidRDefault="00D96EAC" w:rsidP="00D96EAC">
      <w:pPr>
        <w:jc w:val="center"/>
        <w:rPr>
          <w:bCs/>
          <w:color w:val="C00000"/>
          <w:sz w:val="36"/>
          <w:szCs w:val="96"/>
        </w:rPr>
      </w:pPr>
      <w:r w:rsidRPr="00153374">
        <w:rPr>
          <w:bCs/>
          <w:color w:val="C00000"/>
          <w:sz w:val="36"/>
          <w:szCs w:val="96"/>
        </w:rPr>
        <w:t xml:space="preserve">Анализ состояния и эффективности методической работы в </w:t>
      </w:r>
      <w:r w:rsidR="00603CDA" w:rsidRPr="00153374">
        <w:rPr>
          <w:bCs/>
          <w:color w:val="C00000"/>
          <w:sz w:val="36"/>
          <w:szCs w:val="96"/>
        </w:rPr>
        <w:t>МБОУ Большеремонтненской СШ</w:t>
      </w:r>
      <w:bookmarkStart w:id="0" w:name="_GoBack"/>
      <w:bookmarkEnd w:id="0"/>
    </w:p>
    <w:p w:rsidR="00887539" w:rsidRPr="00153374" w:rsidRDefault="00887539" w:rsidP="00153374">
      <w:pPr>
        <w:jc w:val="center"/>
        <w:rPr>
          <w:b/>
          <w:bCs/>
          <w:i/>
          <w:color w:val="C00000"/>
          <w:sz w:val="72"/>
          <w:szCs w:val="96"/>
        </w:rPr>
      </w:pPr>
      <w:r w:rsidRPr="00153374">
        <w:rPr>
          <w:bCs/>
          <w:color w:val="C00000"/>
          <w:sz w:val="36"/>
          <w:szCs w:val="96"/>
        </w:rPr>
        <w:t>за 201</w:t>
      </w:r>
      <w:r w:rsidR="002610FD" w:rsidRPr="00153374">
        <w:rPr>
          <w:bCs/>
          <w:color w:val="C00000"/>
          <w:sz w:val="36"/>
          <w:szCs w:val="96"/>
        </w:rPr>
        <w:t>6</w:t>
      </w:r>
      <w:r w:rsidR="00383AED" w:rsidRPr="00153374">
        <w:rPr>
          <w:bCs/>
          <w:color w:val="C00000"/>
          <w:sz w:val="36"/>
          <w:szCs w:val="96"/>
        </w:rPr>
        <w:t>-201</w:t>
      </w:r>
      <w:r w:rsidR="002610FD" w:rsidRPr="00153374">
        <w:rPr>
          <w:bCs/>
          <w:color w:val="C00000"/>
          <w:sz w:val="36"/>
          <w:szCs w:val="96"/>
        </w:rPr>
        <w:t>7</w:t>
      </w:r>
      <w:r w:rsidR="00D96EAC" w:rsidRPr="00153374">
        <w:rPr>
          <w:bCs/>
          <w:color w:val="C00000"/>
          <w:sz w:val="36"/>
          <w:szCs w:val="96"/>
        </w:rPr>
        <w:t xml:space="preserve"> учебный год</w:t>
      </w:r>
    </w:p>
    <w:p w:rsidR="00D96EAC" w:rsidRPr="00334A24" w:rsidRDefault="00D96EAC" w:rsidP="00D96EAC"/>
    <w:p w:rsidR="00D96EAC" w:rsidRPr="00334A24" w:rsidRDefault="00D96EAC" w:rsidP="00D96EAC">
      <w:pPr>
        <w:pStyle w:val="a7"/>
      </w:pPr>
      <w:r w:rsidRPr="00334A24">
        <w:t xml:space="preserve">                    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rsidR="00D96EAC" w:rsidRPr="002D2F06" w:rsidRDefault="00D96EAC" w:rsidP="00D96EAC">
      <w:pPr>
        <w:pStyle w:val="a7"/>
        <w:rPr>
          <w:b/>
        </w:rPr>
      </w:pPr>
      <w:r w:rsidRPr="00334A24">
        <w:t>С учетом уровня организации учебно-воспитательного процесса, особенностей конти</w:t>
      </w:r>
      <w:r>
        <w:t>нгента обучающихся </w:t>
      </w:r>
      <w:r w:rsidR="00D13ED1">
        <w:t xml:space="preserve"> школы в 201</w:t>
      </w:r>
      <w:r w:rsidR="002610FD">
        <w:t>6</w:t>
      </w:r>
      <w:r w:rsidR="00D13ED1">
        <w:t>-201</w:t>
      </w:r>
      <w:r w:rsidR="002610FD">
        <w:t>7</w:t>
      </w:r>
      <w:r w:rsidRPr="00334A24">
        <w:t xml:space="preserve"> учебном году была</w:t>
      </w:r>
      <w:r w:rsidR="00887539">
        <w:t xml:space="preserve"> продолжена </w:t>
      </w:r>
      <w:r w:rsidRPr="00334A24">
        <w:t xml:space="preserve"> работа над следующей  методической темой школы </w:t>
      </w:r>
      <w:r w:rsidRPr="00605F6A">
        <w:rPr>
          <w:color w:val="000000"/>
        </w:rPr>
        <w:t>.</w:t>
      </w:r>
      <w:r w:rsidRPr="002D2F06">
        <w:rPr>
          <w:b/>
        </w:rPr>
        <w:t>«Личностно ориентированная направленность развития школы посредством повышения профессиональной компетентности учителя».</w:t>
      </w:r>
    </w:p>
    <w:p w:rsidR="00D96EAC" w:rsidRPr="00334A24" w:rsidRDefault="00D96EAC" w:rsidP="00D96EAC">
      <w:pPr>
        <w:pStyle w:val="a7"/>
        <w:rPr>
          <w:b/>
          <w:bCs/>
          <w:color w:val="C0504D"/>
        </w:rPr>
      </w:pPr>
    </w:p>
    <w:p w:rsidR="00D96EAC" w:rsidRPr="00334A24" w:rsidRDefault="00D96EAC" w:rsidP="00D96EAC">
      <w:r w:rsidRPr="00334A24">
        <w:t>Работа над темой вёдется</w:t>
      </w:r>
      <w:r w:rsidR="002610FD">
        <w:t>пятый год</w:t>
      </w:r>
      <w:r w:rsidRPr="00334A24">
        <w:t xml:space="preserve"> . Для решения главной задачи заложенной в образовательной программе (обеспечить усвоение учащимся обязательного минимума содержания начального, основного и среднего (полного) общего образования на уровне требований ГОС) в ОУ были созданы следующие условия:</w:t>
      </w:r>
    </w:p>
    <w:p w:rsidR="00D96EAC" w:rsidRPr="00334A24" w:rsidRDefault="00D96EAC" w:rsidP="00D96EAC">
      <w:r w:rsidRPr="00334A24">
        <w:t>— составлен учебный план, позволяющий заложить фундамент знаний по основным дисциплинам, обеспечить уровень, соответствующий региональному стандарту образования;</w:t>
      </w:r>
    </w:p>
    <w:p w:rsidR="00D96EAC" w:rsidRDefault="00D96EAC" w:rsidP="00D96EAC">
      <w:r w:rsidRPr="00334A24">
        <w:t xml:space="preserve">— создана структура методической службы; </w:t>
      </w:r>
    </w:p>
    <w:p w:rsidR="00887539" w:rsidRDefault="00887539" w:rsidP="00D96EAC"/>
    <w:p w:rsidR="00153374" w:rsidRDefault="00153374" w:rsidP="00D96EAC"/>
    <w:p w:rsidR="00153374" w:rsidRDefault="00153374" w:rsidP="00D96EAC"/>
    <w:p w:rsidR="00153374" w:rsidRDefault="00153374" w:rsidP="00D96EAC"/>
    <w:p w:rsidR="00153374" w:rsidRDefault="00153374" w:rsidP="00D96EAC"/>
    <w:p w:rsidR="00153374" w:rsidRDefault="00153374" w:rsidP="00D96EAC"/>
    <w:p w:rsidR="00153374" w:rsidRDefault="00153374" w:rsidP="00D96EAC"/>
    <w:p w:rsidR="00153374" w:rsidRDefault="00153374" w:rsidP="00D96EAC"/>
    <w:p w:rsidR="00DB7CC5" w:rsidRDefault="00DB7CC5" w:rsidP="00D96EAC">
      <w:pPr>
        <w:rPr>
          <w:b/>
          <w:bCs/>
          <w:color w:val="FF00FF"/>
          <w:sz w:val="56"/>
          <w:szCs w:val="56"/>
        </w:rPr>
      </w:pPr>
    </w:p>
    <w:p w:rsidR="00D96EAC" w:rsidRPr="00E85FB6" w:rsidRDefault="00CA61B4" w:rsidP="00D96EAC">
      <w:pPr>
        <w:rPr>
          <w:b/>
          <w:bCs/>
          <w:color w:val="FF00FF"/>
          <w:sz w:val="56"/>
          <w:szCs w:val="56"/>
        </w:rPr>
      </w:pPr>
      <w:r>
        <w:rPr>
          <w:b/>
          <w:bCs/>
          <w:noProof/>
          <w:color w:val="FF00FF"/>
          <w:sz w:val="56"/>
          <w:szCs w:val="56"/>
        </w:rPr>
        <w:lastRenderedPageBreak/>
        <w:pict>
          <v:line id="_x0000_s1057" style="position:absolute;z-index:251641856" from="234pt,90pt" to="234pt,90pt">
            <v:stroke endarrow="block"/>
          </v:line>
        </w:pict>
      </w:r>
      <w:r>
        <w:rPr>
          <w:b/>
          <w:bCs/>
          <w:noProof/>
          <w:color w:val="FF00FF"/>
          <w:sz w:val="56"/>
          <w:szCs w:val="56"/>
        </w:rPr>
        <w:pict>
          <v:line id="_x0000_s1056" style="position:absolute;z-index:251642880" from="369pt,423pt" to="369pt,459pt" strokecolor="purple"/>
        </w:pict>
      </w:r>
      <w:r>
        <w:rPr>
          <w:b/>
          <w:bCs/>
          <w:noProof/>
          <w:color w:val="FF00FF"/>
          <w:sz w:val="56"/>
          <w:szCs w:val="56"/>
        </w:rPr>
        <w:pict>
          <v:line id="_x0000_s1055" style="position:absolute;flip:x;z-index:251643904" from="540pt,6in" to="621pt,459pt" strokecolor="purple"/>
        </w:pict>
      </w:r>
      <w:r>
        <w:rPr>
          <w:b/>
          <w:bCs/>
          <w:noProof/>
          <w:color w:val="FF00FF"/>
          <w:sz w:val="56"/>
          <w:szCs w:val="56"/>
        </w:rPr>
        <w:pict>
          <v:line id="_x0000_s1054" style="position:absolute;z-index:251644928" from="99pt,6in" to="207pt,459pt" strokecolor="purple"/>
        </w:pict>
      </w:r>
      <w:r>
        <w:rPr>
          <w:b/>
          <w:bCs/>
          <w:noProof/>
          <w:color w:val="FF00FF"/>
          <w:sz w:val="56"/>
          <w:szCs w:val="56"/>
        </w:rPr>
        <w:pict>
          <v:line id="_x0000_s1053" style="position:absolute;flip:x;z-index:251645952" from="414pt,4in" to="603pt,459pt" strokecolor="purple"/>
        </w:pict>
      </w:r>
      <w:r>
        <w:rPr>
          <w:b/>
          <w:bCs/>
          <w:noProof/>
          <w:color w:val="FF00FF"/>
          <w:sz w:val="56"/>
          <w:szCs w:val="56"/>
        </w:rPr>
        <w:pict>
          <v:line id="_x0000_s1052" style="position:absolute;flip:x;z-index:251646976" from="387pt,423pt" to="405pt,459pt" strokecolor="purple"/>
        </w:pict>
      </w:r>
      <w:r>
        <w:rPr>
          <w:b/>
          <w:bCs/>
          <w:noProof/>
          <w:color w:val="FF00FF"/>
          <w:sz w:val="56"/>
          <w:szCs w:val="56"/>
        </w:rPr>
        <w:pict>
          <v:line id="_x0000_s1051" style="position:absolute;flip:x;z-index:251648000" from="414pt,4in" to="450pt,396pt" strokecolor="purple"/>
        </w:pict>
      </w:r>
      <w:r>
        <w:rPr>
          <w:b/>
          <w:bCs/>
          <w:noProof/>
          <w:color w:val="FF00FF"/>
          <w:sz w:val="56"/>
          <w:szCs w:val="56"/>
        </w:rPr>
        <w:pict>
          <v:line id="_x0000_s1050" style="position:absolute;z-index:251649024" from="333pt,423pt" to="5in,459pt" strokecolor="purple"/>
        </w:pict>
      </w:r>
      <w:r>
        <w:rPr>
          <w:b/>
          <w:bCs/>
          <w:noProof/>
          <w:color w:val="FF00FF"/>
          <w:sz w:val="56"/>
          <w:szCs w:val="56"/>
        </w:rPr>
        <w:pict>
          <v:line id="_x0000_s1049" style="position:absolute;z-index:251650048" from="252pt,4in" to="297pt,5in" strokecolor="purple"/>
        </w:pict>
      </w:r>
      <w:r>
        <w:rPr>
          <w:b/>
          <w:bCs/>
          <w:noProof/>
          <w:color w:val="FF00FF"/>
          <w:sz w:val="56"/>
          <w:szCs w:val="56"/>
        </w:rPr>
        <w:pict>
          <v:line id="_x0000_s1048" style="position:absolute;z-index:251651072" from="81pt,4in" to="324pt,459pt" strokecolor="purple"/>
        </w:pict>
      </w:r>
      <w:r>
        <w:rPr>
          <w:b/>
          <w:bCs/>
          <w:noProof/>
          <w:color w:val="FF00FF"/>
          <w:sz w:val="56"/>
          <w:szCs w:val="56"/>
        </w:rPr>
        <w:pict>
          <v:line id="_x0000_s1047" style="position:absolute;z-index:251652096" from="603pt,4in" to="621pt,324pt" strokecolor="purple"/>
        </w:pict>
      </w:r>
      <w:r>
        <w:rPr>
          <w:b/>
          <w:bCs/>
          <w:noProof/>
          <w:color w:val="FF00FF"/>
          <w:sz w:val="56"/>
          <w:szCs w:val="56"/>
        </w:rPr>
        <w:pict>
          <v:line id="_x0000_s1046" style="position:absolute;z-index:251653120" from="540pt,2in" to="594pt,270pt" strokecolor="purple"/>
        </w:pict>
      </w:r>
      <w:r>
        <w:rPr>
          <w:b/>
          <w:bCs/>
          <w:noProof/>
          <w:color w:val="FF00FF"/>
          <w:sz w:val="56"/>
          <w:szCs w:val="56"/>
        </w:rPr>
        <w:pict>
          <v:line id="_x0000_s1045" style="position:absolute;flip:y;z-index:251654144" from="7in,2in" to="540pt,180pt" strokecolor="purple"/>
        </w:pict>
      </w:r>
      <w:r>
        <w:rPr>
          <w:b/>
          <w:bCs/>
          <w:noProof/>
          <w:color w:val="FF00FF"/>
          <w:sz w:val="56"/>
          <w:szCs w:val="56"/>
        </w:rPr>
        <w:pict>
          <v:line id="_x0000_s1044" style="position:absolute;flip:y;z-index:251655168" from="405pt,4in" to="6in,315pt" strokecolor="purple"/>
        </w:pict>
      </w:r>
      <w:r>
        <w:rPr>
          <w:b/>
          <w:bCs/>
          <w:noProof/>
          <w:color w:val="FF00FF"/>
          <w:sz w:val="56"/>
          <w:szCs w:val="56"/>
        </w:rPr>
        <w:pict>
          <v:line id="_x0000_s1043" style="position:absolute;flip:y;z-index:251656192" from="441pt,2in" to="540pt,180pt" strokecolor="purple"/>
        </w:pict>
      </w:r>
      <w:r>
        <w:rPr>
          <w:b/>
          <w:bCs/>
          <w:noProof/>
          <w:color w:val="FF00FF"/>
          <w:sz w:val="56"/>
          <w:szCs w:val="56"/>
        </w:rPr>
        <w:pict>
          <v:line id="_x0000_s1042" style="position:absolute;flip:y;z-index:251657216" from="306pt,207pt" to="396pt,252pt" strokecolor="purple"/>
        </w:pict>
      </w:r>
      <w:r>
        <w:rPr>
          <w:b/>
          <w:bCs/>
          <w:noProof/>
          <w:color w:val="FF00FF"/>
          <w:sz w:val="56"/>
          <w:szCs w:val="56"/>
        </w:rPr>
        <w:pict>
          <v:line id="_x0000_s1041" style="position:absolute;flip:y;z-index:251658240" from="99pt,4in" to="198pt,324pt" strokecolor="purple"/>
        </w:pict>
      </w:r>
      <w:r>
        <w:rPr>
          <w:b/>
          <w:bCs/>
          <w:noProof/>
          <w:color w:val="FF00FF"/>
          <w:sz w:val="56"/>
          <w:szCs w:val="56"/>
        </w:rPr>
        <w:pict>
          <v:rect id="_x0000_s1032" style="position:absolute;margin-left:-18pt;margin-top:324pt;width:117pt;height:108pt;z-index:251659264" strokecolor="#936">
            <v:textbox style="mso-next-textbox:#_x0000_s1032">
              <w:txbxContent>
                <w:p w:rsidR="00527E02" w:rsidRPr="00BD4DA3" w:rsidRDefault="00527E02" w:rsidP="00D96EAC">
                  <w:pPr>
                    <w:rPr>
                      <w:b/>
                      <w:bCs/>
                      <w:color w:val="FF6600"/>
                    </w:rPr>
                  </w:pPr>
                  <w:r w:rsidRPr="00BD4DA3">
                    <w:rPr>
                      <w:b/>
                      <w:bCs/>
                      <w:color w:val="FF6600"/>
                    </w:rPr>
                    <w:t>Центр физического воспитания</w:t>
                  </w:r>
                </w:p>
                <w:p w:rsidR="00527E02" w:rsidRDefault="00527E02" w:rsidP="00D96EAC"/>
                <w:p w:rsidR="00527E02" w:rsidRPr="00BD4DA3" w:rsidRDefault="00527E02" w:rsidP="00D96EAC">
                  <w:pPr>
                    <w:rPr>
                      <w:b/>
                      <w:bCs/>
                      <w:color w:val="008000"/>
                    </w:rPr>
                  </w:pPr>
                  <w:r w:rsidRPr="00BD4DA3">
                    <w:rPr>
                      <w:b/>
                      <w:bCs/>
                      <w:color w:val="008000"/>
                    </w:rPr>
                    <w:t>руководитель</w:t>
                  </w:r>
                </w:p>
                <w:p w:rsidR="00527E02" w:rsidRPr="00E85FB6" w:rsidRDefault="00527E02" w:rsidP="00D96EAC">
                  <w:pPr>
                    <w:rPr>
                      <w:color w:val="0000FF"/>
                    </w:rPr>
                  </w:pPr>
                  <w:r w:rsidRPr="00E85FB6">
                    <w:rPr>
                      <w:color w:val="0000FF"/>
                    </w:rPr>
                    <w:t>Пасечников А.И.</w:t>
                  </w:r>
                </w:p>
                <w:p w:rsidR="00527E02" w:rsidRDefault="00527E02" w:rsidP="00D96EAC"/>
              </w:txbxContent>
            </v:textbox>
          </v:rect>
        </w:pict>
      </w:r>
      <w:r>
        <w:rPr>
          <w:b/>
          <w:bCs/>
          <w:noProof/>
          <w:color w:val="FF00FF"/>
          <w:sz w:val="56"/>
          <w:szCs w:val="56"/>
        </w:rPr>
        <w:pict>
          <v:rect id="_x0000_s1034" style="position:absolute;margin-left:621pt;margin-top:324pt;width:117pt;height:108pt;z-index:251660288" strokecolor="#936">
            <v:textbox style="mso-next-textbox:#_x0000_s1034">
              <w:txbxContent>
                <w:p w:rsidR="00527E02" w:rsidRPr="00BD4DA3" w:rsidRDefault="00527E02" w:rsidP="00D96EAC">
                  <w:pPr>
                    <w:rPr>
                      <w:b/>
                      <w:bCs/>
                      <w:color w:val="FF6600"/>
                    </w:rPr>
                  </w:pPr>
                  <w:r w:rsidRPr="00BD4DA3">
                    <w:rPr>
                      <w:b/>
                      <w:bCs/>
                      <w:color w:val="FF6600"/>
                    </w:rPr>
                    <w:t>Библиотека</w:t>
                  </w:r>
                </w:p>
                <w:p w:rsidR="00527E02" w:rsidRDefault="00527E02" w:rsidP="00D96EAC"/>
                <w:p w:rsidR="00527E02" w:rsidRDefault="00527E02" w:rsidP="00D96EAC"/>
                <w:p w:rsidR="00527E02" w:rsidRDefault="00527E02" w:rsidP="00D96EAC"/>
                <w:p w:rsidR="00527E02" w:rsidRDefault="00527E02" w:rsidP="00D96EAC">
                  <w:pPr>
                    <w:rPr>
                      <w:b/>
                      <w:bCs/>
                      <w:color w:val="008000"/>
                    </w:rPr>
                  </w:pPr>
                  <w:r w:rsidRPr="00BD4DA3">
                    <w:rPr>
                      <w:b/>
                      <w:bCs/>
                      <w:color w:val="008000"/>
                    </w:rPr>
                    <w:t>Руководитель</w:t>
                  </w:r>
                </w:p>
                <w:p w:rsidR="00527E02" w:rsidRPr="00BD4DA3" w:rsidRDefault="00527E02" w:rsidP="00D96EAC">
                  <w:pPr>
                    <w:rPr>
                      <w:b/>
                      <w:bCs/>
                      <w:color w:val="008000"/>
                    </w:rPr>
                  </w:pPr>
                  <w:r>
                    <w:rPr>
                      <w:b/>
                      <w:bCs/>
                      <w:color w:val="3E11FB"/>
                    </w:rPr>
                    <w:t>Катренко О.С.</w:t>
                  </w:r>
                </w:p>
              </w:txbxContent>
            </v:textbox>
          </v:rect>
        </w:pict>
      </w:r>
      <w:r>
        <w:rPr>
          <w:b/>
          <w:bCs/>
          <w:noProof/>
          <w:color w:val="FF00FF"/>
          <w:sz w:val="56"/>
          <w:szCs w:val="56"/>
        </w:rPr>
        <w:pict>
          <v:line id="_x0000_s1040" style="position:absolute;z-index:251661312" from="540pt,2in" to="657pt,180pt" strokecolor="purple"/>
        </w:pict>
      </w:r>
      <w:r>
        <w:rPr>
          <w:b/>
          <w:bCs/>
          <w:noProof/>
          <w:color w:val="FF00FF"/>
          <w:sz w:val="56"/>
          <w:szCs w:val="56"/>
        </w:rPr>
        <w:pict>
          <v:line id="_x0000_s1039" style="position:absolute;flip:y;z-index:251662336" from="459pt,2in" to="540pt,180pt" strokecolor="purple"/>
        </w:pict>
      </w:r>
      <w:r>
        <w:rPr>
          <w:b/>
          <w:bCs/>
          <w:noProof/>
          <w:color w:val="FF00FF"/>
          <w:sz w:val="56"/>
          <w:szCs w:val="56"/>
        </w:rPr>
        <w:pict>
          <v:line id="_x0000_s1038" style="position:absolute;flip:y;z-index:251663360" from="279pt,2in" to="540pt,180pt" strokecolor="purple"/>
        </w:pict>
      </w:r>
      <w:r>
        <w:rPr>
          <w:b/>
          <w:bCs/>
          <w:noProof/>
          <w:color w:val="FF00FF"/>
          <w:sz w:val="56"/>
          <w:szCs w:val="56"/>
        </w:rPr>
        <w:pict>
          <v:line id="_x0000_s1037" style="position:absolute;flip:y;z-index:251664384" from="45pt,2in" to="540pt,180pt" strokecolor="purple"/>
        </w:pict>
      </w:r>
      <w:r>
        <w:rPr>
          <w:b/>
          <w:bCs/>
          <w:noProof/>
          <w:color w:val="FF00FF"/>
          <w:sz w:val="56"/>
          <w:szCs w:val="56"/>
        </w:rPr>
        <w:pict>
          <v:line id="_x0000_s1036" style="position:absolute;z-index:251665408" from="234pt,90pt" to="459pt,90pt" strokecolor="purple"/>
        </w:pict>
      </w:r>
      <w:r>
        <w:rPr>
          <w:b/>
          <w:bCs/>
          <w:noProof/>
          <w:color w:val="FF00FF"/>
          <w:sz w:val="56"/>
          <w:szCs w:val="56"/>
        </w:rPr>
        <w:pict>
          <v:rect id="_x0000_s1035" style="position:absolute;margin-left:135pt;margin-top:459pt;width:477pt;height:27pt;z-index:251666432" strokecolor="#936">
            <v:textbox style="mso-next-textbox:#_x0000_s1035">
              <w:txbxContent>
                <w:p w:rsidR="00527E02" w:rsidRPr="00BD4DA3" w:rsidRDefault="00527E02" w:rsidP="00D96EAC">
                  <w:pPr>
                    <w:rPr>
                      <w:b/>
                      <w:bCs/>
                      <w:color w:val="0000FF"/>
                    </w:rPr>
                  </w:pPr>
                  <w:r w:rsidRPr="00BD4DA3">
                    <w:rPr>
                      <w:b/>
                      <w:bCs/>
                      <w:color w:val="0000FF"/>
                    </w:rPr>
                    <w:t>Педагоги  школы</w:t>
                  </w:r>
                </w:p>
              </w:txbxContent>
            </v:textbox>
          </v:rect>
        </w:pict>
      </w:r>
      <w:r>
        <w:rPr>
          <w:b/>
          <w:bCs/>
          <w:noProof/>
          <w:color w:val="FF00FF"/>
          <w:sz w:val="56"/>
          <w:szCs w:val="56"/>
        </w:rPr>
        <w:pict>
          <v:rect id="_x0000_s1033" style="position:absolute;margin-left:297pt;margin-top:315pt;width:117pt;height:108pt;z-index:251667456" strokecolor="#936">
            <v:textbox style="mso-next-textbox:#_x0000_s1033">
              <w:txbxContent>
                <w:p w:rsidR="00527E02" w:rsidRPr="00BD4DA3" w:rsidRDefault="00527E02" w:rsidP="00D96EAC">
                  <w:pPr>
                    <w:rPr>
                      <w:b/>
                      <w:bCs/>
                      <w:color w:val="FF6600"/>
                    </w:rPr>
                  </w:pPr>
                  <w:r w:rsidRPr="00BD4DA3">
                    <w:rPr>
                      <w:b/>
                      <w:bCs/>
                      <w:color w:val="FF6600"/>
                    </w:rPr>
                    <w:t>Экологический центр</w:t>
                  </w:r>
                </w:p>
                <w:p w:rsidR="00527E02" w:rsidRDefault="00527E02" w:rsidP="00D96EAC">
                  <w:pPr>
                    <w:rPr>
                      <w:b/>
                      <w:bCs/>
                    </w:rPr>
                  </w:pPr>
                </w:p>
                <w:p w:rsidR="00527E02" w:rsidRDefault="00527E02" w:rsidP="00D96EAC">
                  <w:pPr>
                    <w:rPr>
                      <w:b/>
                      <w:bCs/>
                    </w:rPr>
                  </w:pPr>
                </w:p>
                <w:p w:rsidR="00527E02" w:rsidRPr="00BD4DA3" w:rsidRDefault="00527E02" w:rsidP="00D96EAC">
                  <w:pPr>
                    <w:rPr>
                      <w:b/>
                      <w:bCs/>
                      <w:color w:val="008000"/>
                    </w:rPr>
                  </w:pPr>
                  <w:r w:rsidRPr="00BD4DA3">
                    <w:rPr>
                      <w:b/>
                      <w:bCs/>
                      <w:color w:val="008000"/>
                    </w:rPr>
                    <w:t>руководитель</w:t>
                  </w:r>
                </w:p>
                <w:p w:rsidR="00527E02" w:rsidRPr="00E85FB6" w:rsidRDefault="00527E02" w:rsidP="00D96EAC">
                  <w:pPr>
                    <w:rPr>
                      <w:color w:val="0000FF"/>
                    </w:rPr>
                  </w:pPr>
                  <w:r w:rsidRPr="00E85FB6">
                    <w:rPr>
                      <w:color w:val="0000FF"/>
                    </w:rPr>
                    <w:t>Ященко Л.Г.</w:t>
                  </w:r>
                </w:p>
                <w:p w:rsidR="00527E02" w:rsidRPr="00E85FB6" w:rsidRDefault="00527E02" w:rsidP="00D96EAC">
                  <w:pPr>
                    <w:rPr>
                      <w:color w:val="0000FF"/>
                    </w:rPr>
                  </w:pPr>
                  <w:r w:rsidRPr="00E85FB6">
                    <w:rPr>
                      <w:color w:val="0000FF"/>
                    </w:rPr>
                    <w:t>Липаева М.В.</w:t>
                  </w:r>
                </w:p>
                <w:p w:rsidR="00527E02" w:rsidRPr="00BD4DA3" w:rsidRDefault="00527E02" w:rsidP="00D96EAC">
                  <w:pPr>
                    <w:rPr>
                      <w:b/>
                      <w:bCs/>
                    </w:rPr>
                  </w:pPr>
                </w:p>
              </w:txbxContent>
            </v:textbox>
          </v:rect>
        </w:pict>
      </w:r>
      <w:r>
        <w:rPr>
          <w:b/>
          <w:bCs/>
          <w:noProof/>
          <w:color w:val="FF00FF"/>
          <w:sz w:val="56"/>
          <w:szCs w:val="56"/>
        </w:rPr>
        <w:pict>
          <v:rect id="_x0000_s1029" style="position:absolute;margin-left:594pt;margin-top:180pt;width:117pt;height:108pt;z-index:251668480" strokecolor="#936">
            <v:textbox style="mso-next-textbox:#_x0000_s1029">
              <w:txbxContent>
                <w:p w:rsidR="00527E02" w:rsidRPr="00BD4DA3" w:rsidRDefault="00527E02" w:rsidP="00D96EAC">
                  <w:pPr>
                    <w:rPr>
                      <w:color w:val="FF6600"/>
                    </w:rPr>
                  </w:pPr>
                  <w:r w:rsidRPr="00BD4DA3">
                    <w:rPr>
                      <w:color w:val="FF6600"/>
                    </w:rPr>
                    <w:t>МО</w:t>
                  </w:r>
                </w:p>
                <w:p w:rsidR="00527E02" w:rsidRDefault="00527E02" w:rsidP="00D96EAC">
                  <w:r w:rsidRPr="00BD4DA3">
                    <w:rPr>
                      <w:color w:val="FF6600"/>
                    </w:rPr>
                    <w:t>классных руководителей</w:t>
                  </w:r>
                </w:p>
                <w:p w:rsidR="00527E02" w:rsidRDefault="00527E02" w:rsidP="00D96EAC"/>
                <w:p w:rsidR="00527E02" w:rsidRPr="00BD4DA3" w:rsidRDefault="00527E02" w:rsidP="00D96EAC">
                  <w:pPr>
                    <w:rPr>
                      <w:b/>
                      <w:bCs/>
                      <w:color w:val="008000"/>
                    </w:rPr>
                  </w:pPr>
                  <w:r w:rsidRPr="00BD4DA3">
                    <w:rPr>
                      <w:b/>
                      <w:bCs/>
                      <w:color w:val="008000"/>
                    </w:rPr>
                    <w:t>руководитель</w:t>
                  </w:r>
                </w:p>
                <w:p w:rsidR="00527E02" w:rsidRDefault="00527E02" w:rsidP="00D96EAC">
                  <w:r>
                    <w:rPr>
                      <w:color w:val="0000FF"/>
                    </w:rPr>
                    <w:t>Липаева М.В.</w:t>
                  </w:r>
                </w:p>
              </w:txbxContent>
            </v:textbox>
          </v:rect>
        </w:pict>
      </w:r>
      <w:r>
        <w:rPr>
          <w:b/>
          <w:bCs/>
          <w:noProof/>
          <w:color w:val="FF00FF"/>
          <w:sz w:val="56"/>
          <w:szCs w:val="56"/>
        </w:rPr>
        <w:pict>
          <v:rect id="_x0000_s1030" style="position:absolute;margin-left:396pt;margin-top:180pt;width:117pt;height:108pt;z-index:251669504" strokecolor="#936">
            <v:textbox style="mso-next-textbox:#_x0000_s1030">
              <w:txbxContent>
                <w:p w:rsidR="00527E02" w:rsidRPr="00BD4DA3" w:rsidRDefault="00527E02" w:rsidP="00D96EAC">
                  <w:pPr>
                    <w:rPr>
                      <w:b/>
                      <w:bCs/>
                      <w:color w:val="FF6600"/>
                    </w:rPr>
                  </w:pPr>
                  <w:r w:rsidRPr="00BD4DA3">
                    <w:rPr>
                      <w:b/>
                      <w:bCs/>
                      <w:color w:val="FF6600"/>
                    </w:rPr>
                    <w:t>МО</w:t>
                  </w:r>
                </w:p>
                <w:p w:rsidR="00527E02" w:rsidRPr="00BD4DA3" w:rsidRDefault="00527E02" w:rsidP="00D96EAC">
                  <w:pPr>
                    <w:rPr>
                      <w:b/>
                      <w:bCs/>
                      <w:color w:val="FF6600"/>
                    </w:rPr>
                  </w:pPr>
                  <w:r w:rsidRPr="00BD4DA3">
                    <w:rPr>
                      <w:b/>
                      <w:bCs/>
                      <w:color w:val="FF6600"/>
                    </w:rPr>
                    <w:t>начальных классов</w:t>
                  </w:r>
                </w:p>
                <w:p w:rsidR="00527E02" w:rsidRPr="00BD4DA3" w:rsidRDefault="00527E02" w:rsidP="00D96EAC">
                  <w:pPr>
                    <w:rPr>
                      <w:color w:val="FF6600"/>
                    </w:rPr>
                  </w:pPr>
                </w:p>
                <w:p w:rsidR="00527E02" w:rsidRPr="00BD4DA3" w:rsidRDefault="00527E02" w:rsidP="00D96EAC">
                  <w:pPr>
                    <w:rPr>
                      <w:b/>
                      <w:bCs/>
                      <w:color w:val="008000"/>
                    </w:rPr>
                  </w:pPr>
                  <w:r w:rsidRPr="00BD4DA3">
                    <w:rPr>
                      <w:b/>
                      <w:bCs/>
                      <w:color w:val="008000"/>
                    </w:rPr>
                    <w:t>руководитель</w:t>
                  </w:r>
                </w:p>
                <w:p w:rsidR="00527E02" w:rsidRPr="00753020" w:rsidRDefault="00527E02" w:rsidP="00D96EAC">
                  <w:pPr>
                    <w:rPr>
                      <w:color w:val="0000FF"/>
                    </w:rPr>
                  </w:pPr>
                  <w:r>
                    <w:rPr>
                      <w:color w:val="0000FF"/>
                    </w:rPr>
                    <w:t>Блохина Т.Г</w:t>
                  </w:r>
                  <w:r w:rsidRPr="00753020">
                    <w:rPr>
                      <w:color w:val="0000FF"/>
                    </w:rPr>
                    <w:t>.</w:t>
                  </w:r>
                </w:p>
              </w:txbxContent>
            </v:textbox>
          </v:rect>
        </w:pict>
      </w:r>
      <w:r>
        <w:rPr>
          <w:b/>
          <w:bCs/>
          <w:noProof/>
          <w:color w:val="FF00FF"/>
          <w:sz w:val="56"/>
          <w:szCs w:val="56"/>
        </w:rPr>
        <w:pict>
          <v:rect id="_x0000_s1031" style="position:absolute;margin-left:189pt;margin-top:180pt;width:117pt;height:108pt;z-index:251670528" strokecolor="#936">
            <v:textbox style="mso-next-textbox:#_x0000_s1031">
              <w:txbxContent>
                <w:p w:rsidR="00527E02" w:rsidRPr="00BD4DA3" w:rsidRDefault="00527E02" w:rsidP="00D96EAC">
                  <w:pPr>
                    <w:rPr>
                      <w:b/>
                      <w:bCs/>
                      <w:color w:val="FF6600"/>
                    </w:rPr>
                  </w:pPr>
                  <w:r w:rsidRPr="00BD4DA3">
                    <w:rPr>
                      <w:b/>
                      <w:bCs/>
                      <w:color w:val="FF6600"/>
                    </w:rPr>
                    <w:t>МО гуманитарных  наук</w:t>
                  </w:r>
                </w:p>
                <w:p w:rsidR="00527E02" w:rsidRDefault="00527E02" w:rsidP="00D96EAC"/>
                <w:p w:rsidR="00527E02" w:rsidRPr="00BD4DA3" w:rsidRDefault="00527E02" w:rsidP="00D96EAC">
                  <w:pPr>
                    <w:rPr>
                      <w:b/>
                      <w:bCs/>
                      <w:color w:val="008000"/>
                    </w:rPr>
                  </w:pPr>
                  <w:r w:rsidRPr="00BD4DA3">
                    <w:rPr>
                      <w:b/>
                      <w:bCs/>
                      <w:color w:val="008000"/>
                    </w:rPr>
                    <w:t>руководитель</w:t>
                  </w:r>
                </w:p>
                <w:p w:rsidR="00527E02" w:rsidRPr="00605F6A" w:rsidRDefault="00527E02" w:rsidP="00D96EAC">
                  <w:pPr>
                    <w:rPr>
                      <w:color w:val="3E11FB"/>
                    </w:rPr>
                  </w:pPr>
                  <w:r>
                    <w:rPr>
                      <w:color w:val="3E11FB"/>
                    </w:rPr>
                    <w:t>Цебулевская Е.Н.</w:t>
                  </w:r>
                </w:p>
              </w:txbxContent>
            </v:textbox>
          </v:rect>
        </w:pict>
      </w:r>
      <w:r>
        <w:rPr>
          <w:b/>
          <w:bCs/>
          <w:noProof/>
          <w:color w:val="FF00FF"/>
          <w:sz w:val="56"/>
          <w:szCs w:val="56"/>
        </w:rPr>
        <w:pict>
          <v:rect id="_x0000_s1028" style="position:absolute;margin-left:-18pt;margin-top:180pt;width:117pt;height:108pt;z-index:251671552" strokecolor="#936">
            <v:textbox style="mso-next-textbox:#_x0000_s1028">
              <w:txbxContent>
                <w:p w:rsidR="00527E02" w:rsidRPr="00BD4DA3" w:rsidRDefault="00527E02" w:rsidP="00D96EAC">
                  <w:pPr>
                    <w:rPr>
                      <w:b/>
                      <w:bCs/>
                      <w:color w:val="FF6600"/>
                    </w:rPr>
                  </w:pPr>
                  <w:r w:rsidRPr="00BD4DA3">
                    <w:rPr>
                      <w:b/>
                      <w:bCs/>
                      <w:color w:val="FF6600"/>
                    </w:rPr>
                    <w:t xml:space="preserve">МО  </w:t>
                  </w:r>
                </w:p>
                <w:p w:rsidR="00527E02" w:rsidRPr="00BD4DA3" w:rsidRDefault="00527E02" w:rsidP="00D96EAC">
                  <w:pPr>
                    <w:rPr>
                      <w:b/>
                      <w:bCs/>
                      <w:color w:val="FF6600"/>
                    </w:rPr>
                  </w:pPr>
                  <w:r w:rsidRPr="00BD4DA3">
                    <w:rPr>
                      <w:b/>
                      <w:bCs/>
                      <w:color w:val="FF6600"/>
                    </w:rPr>
                    <w:t>естественно-математических</w:t>
                  </w:r>
                </w:p>
                <w:p w:rsidR="00527E02" w:rsidRPr="00BD4DA3" w:rsidRDefault="00527E02" w:rsidP="00D96EAC">
                  <w:pPr>
                    <w:rPr>
                      <w:b/>
                      <w:bCs/>
                      <w:color w:val="FF6600"/>
                    </w:rPr>
                  </w:pPr>
                  <w:r w:rsidRPr="00BD4DA3">
                    <w:rPr>
                      <w:b/>
                      <w:bCs/>
                      <w:color w:val="FF6600"/>
                    </w:rPr>
                    <w:t>наук</w:t>
                  </w:r>
                </w:p>
                <w:p w:rsidR="00527E02" w:rsidRDefault="00527E02" w:rsidP="00D96EAC">
                  <w:pPr>
                    <w:rPr>
                      <w:b/>
                      <w:bCs/>
                      <w:color w:val="008000"/>
                    </w:rPr>
                  </w:pPr>
                  <w:r w:rsidRPr="00BD4DA3">
                    <w:rPr>
                      <w:b/>
                      <w:bCs/>
                      <w:color w:val="008000"/>
                    </w:rPr>
                    <w:t>руководитель</w:t>
                  </w:r>
                </w:p>
                <w:p w:rsidR="00527E02" w:rsidRPr="00605F6A" w:rsidRDefault="00527E02" w:rsidP="00D96EAC">
                  <w:pPr>
                    <w:rPr>
                      <w:b/>
                      <w:bCs/>
                      <w:color w:val="3E11FB"/>
                    </w:rPr>
                  </w:pPr>
                  <w:r w:rsidRPr="00605F6A">
                    <w:rPr>
                      <w:b/>
                      <w:bCs/>
                      <w:color w:val="3E11FB"/>
                    </w:rPr>
                    <w:t>Ященко Л.Г.</w:t>
                  </w:r>
                </w:p>
              </w:txbxContent>
            </v:textbox>
          </v:rect>
        </w:pict>
      </w:r>
      <w:r>
        <w:rPr>
          <w:b/>
          <w:bCs/>
          <w:noProof/>
          <w:color w:val="FF00FF"/>
          <w:sz w:val="56"/>
          <w:szCs w:val="56"/>
        </w:rPr>
        <w:pict>
          <v:rect id="_x0000_s1027" style="position:absolute;margin-left:459pt;margin-top:54pt;width:243pt;height:90pt;z-index:251672576" strokecolor="#936">
            <v:textbox style="mso-next-textbox:#_x0000_s1027">
              <w:txbxContent>
                <w:p w:rsidR="00527E02" w:rsidRPr="00BD4DA3" w:rsidRDefault="00527E02" w:rsidP="00D96EAC">
                  <w:pPr>
                    <w:rPr>
                      <w:b/>
                      <w:bCs/>
                      <w:color w:val="FF6600"/>
                    </w:rPr>
                  </w:pPr>
                  <w:r w:rsidRPr="00BD4DA3">
                    <w:rPr>
                      <w:b/>
                      <w:bCs/>
                      <w:color w:val="FF6600"/>
                    </w:rPr>
                    <w:t>Методсовет</w:t>
                  </w:r>
                </w:p>
                <w:p w:rsidR="00527E02" w:rsidRPr="00BD752D" w:rsidRDefault="00527E02" w:rsidP="00D96EAC">
                  <w:pPr>
                    <w:rPr>
                      <w:b/>
                      <w:bCs/>
                    </w:rPr>
                  </w:pPr>
                </w:p>
                <w:p w:rsidR="00527E02" w:rsidRPr="00BD752D" w:rsidRDefault="00527E02" w:rsidP="00D96EAC">
                  <w:pPr>
                    <w:rPr>
                      <w:b/>
                      <w:bCs/>
                    </w:rPr>
                  </w:pPr>
                </w:p>
                <w:p w:rsidR="00527E02" w:rsidRPr="00BD4DA3" w:rsidRDefault="00527E02" w:rsidP="00D96EAC">
                  <w:pPr>
                    <w:rPr>
                      <w:b/>
                      <w:bCs/>
                      <w:color w:val="808000"/>
                    </w:rPr>
                  </w:pPr>
                  <w:r w:rsidRPr="00BD4DA3">
                    <w:rPr>
                      <w:b/>
                      <w:bCs/>
                      <w:color w:val="808000"/>
                    </w:rPr>
                    <w:t>председатель</w:t>
                  </w:r>
                </w:p>
                <w:p w:rsidR="00527E02" w:rsidRPr="00BD4DA3" w:rsidRDefault="00527E02" w:rsidP="00D96EAC">
                  <w:pPr>
                    <w:rPr>
                      <w:b/>
                      <w:bCs/>
                      <w:color w:val="0000FF"/>
                    </w:rPr>
                  </w:pPr>
                  <w:r w:rsidRPr="00BD4DA3">
                    <w:rPr>
                      <w:b/>
                      <w:bCs/>
                      <w:color w:val="0000FF"/>
                    </w:rPr>
                    <w:t>Скиданова Л.В.</w:t>
                  </w:r>
                </w:p>
              </w:txbxContent>
            </v:textbox>
          </v:rect>
        </w:pict>
      </w:r>
      <w:r>
        <w:rPr>
          <w:b/>
          <w:bCs/>
          <w:noProof/>
          <w:color w:val="FF00FF"/>
          <w:sz w:val="56"/>
          <w:szCs w:val="56"/>
        </w:rPr>
        <w:pict>
          <v:rect id="_x0000_s1026" style="position:absolute;margin-left:-9pt;margin-top:54pt;width:243pt;height:90pt;z-index:251673600" strokecolor="#936">
            <v:textbox style="mso-next-textbox:#_x0000_s1026">
              <w:txbxContent>
                <w:p w:rsidR="00527E02" w:rsidRPr="00BD4DA3" w:rsidRDefault="00527E02" w:rsidP="00D96EAC">
                  <w:pPr>
                    <w:rPr>
                      <w:b/>
                      <w:bCs/>
                      <w:color w:val="FF6600"/>
                    </w:rPr>
                  </w:pPr>
                  <w:r w:rsidRPr="00E85FB6">
                    <w:rPr>
                      <w:b/>
                      <w:bCs/>
                      <w:color w:val="FF6600"/>
                    </w:rPr>
                    <w:t>Аттестационный      отдел</w:t>
                  </w:r>
                </w:p>
                <w:p w:rsidR="00527E02" w:rsidRPr="00BD4DA3" w:rsidRDefault="00527E02" w:rsidP="00D96EAC">
                  <w:pPr>
                    <w:rPr>
                      <w:b/>
                      <w:bCs/>
                      <w:color w:val="FF6600"/>
                    </w:rPr>
                  </w:pPr>
                </w:p>
                <w:p w:rsidR="00527E02" w:rsidRPr="00BD4DA3" w:rsidRDefault="00527E02" w:rsidP="00D96EAC">
                  <w:pPr>
                    <w:rPr>
                      <w:b/>
                      <w:bCs/>
                      <w:color w:val="339966"/>
                    </w:rPr>
                  </w:pPr>
                </w:p>
                <w:p w:rsidR="00527E02" w:rsidRPr="00BD4DA3" w:rsidRDefault="00527E02" w:rsidP="00D96EAC">
                  <w:pPr>
                    <w:rPr>
                      <w:b/>
                      <w:bCs/>
                      <w:color w:val="339966"/>
                    </w:rPr>
                  </w:pPr>
                  <w:r w:rsidRPr="00BD4DA3">
                    <w:rPr>
                      <w:b/>
                      <w:bCs/>
                      <w:color w:val="339966"/>
                    </w:rPr>
                    <w:t xml:space="preserve">председатель    </w:t>
                  </w:r>
                </w:p>
                <w:p w:rsidR="00527E02" w:rsidRPr="00BD4DA3" w:rsidRDefault="00527E02" w:rsidP="00D96EAC">
                  <w:pPr>
                    <w:rPr>
                      <w:b/>
                      <w:bCs/>
                      <w:color w:val="0000FF"/>
                    </w:rPr>
                  </w:pPr>
                  <w:r w:rsidRPr="00BD4DA3">
                    <w:rPr>
                      <w:b/>
                      <w:bCs/>
                      <w:color w:val="0000FF"/>
                    </w:rPr>
                    <w:t>Торбенко   Г.А.</w:t>
                  </w:r>
                </w:p>
              </w:txbxContent>
            </v:textbox>
          </v:rect>
        </w:pict>
      </w:r>
      <w:r w:rsidR="00D96EAC" w:rsidRPr="00E85FB6">
        <w:rPr>
          <w:b/>
          <w:bCs/>
          <w:color w:val="FF00FF"/>
          <w:sz w:val="56"/>
          <w:szCs w:val="56"/>
        </w:rPr>
        <w:t>СТРУКТУРА  МЕТОДИЧЕСКОЙ  СЛУЖБЫ</w:t>
      </w:r>
    </w:p>
    <w:p w:rsidR="00D96EAC" w:rsidRDefault="00D96EAC" w:rsidP="00D96EAC"/>
    <w:p w:rsidR="00D96EAC" w:rsidRDefault="00D96EAC" w:rsidP="00D96EAC"/>
    <w:p w:rsidR="00D96EAC" w:rsidRDefault="00D96EAC" w:rsidP="00D96EAC"/>
    <w:p w:rsidR="00D96EAC" w:rsidRDefault="00D96EAC" w:rsidP="00D96EAC"/>
    <w:p w:rsidR="00D96EAC" w:rsidRDefault="00D96EAC" w:rsidP="00D96EAC"/>
    <w:p w:rsidR="00D96EAC" w:rsidRDefault="00D96EAC" w:rsidP="00D96EAC"/>
    <w:p w:rsidR="00D96EAC" w:rsidRDefault="00D96EAC" w:rsidP="00D96EAC"/>
    <w:p w:rsidR="00D96EAC" w:rsidRDefault="00D96EAC" w:rsidP="00D96EAC"/>
    <w:p w:rsidR="00D96EAC" w:rsidRDefault="00D96EAC" w:rsidP="00D96EAC"/>
    <w:p w:rsidR="00D96EAC" w:rsidRDefault="00D96EAC" w:rsidP="00D96EAC"/>
    <w:p w:rsidR="00D96EAC" w:rsidRDefault="00D96EAC" w:rsidP="00D96EAC"/>
    <w:p w:rsidR="00D96EAC" w:rsidRDefault="00D96EAC" w:rsidP="00D96EAC"/>
    <w:p w:rsidR="00D96EAC" w:rsidRDefault="00D96EAC" w:rsidP="00D96EAC"/>
    <w:p w:rsidR="00D96EAC" w:rsidRDefault="00D96EAC" w:rsidP="00D96EAC"/>
    <w:p w:rsidR="00D96EAC" w:rsidRDefault="00D96EAC" w:rsidP="00D96EAC"/>
    <w:p w:rsidR="00D96EAC" w:rsidRDefault="00D96EAC" w:rsidP="00D96EAC"/>
    <w:p w:rsidR="00D96EAC" w:rsidRDefault="00D96EAC" w:rsidP="00D96EAC"/>
    <w:p w:rsidR="00D96EAC" w:rsidRDefault="00D96EAC" w:rsidP="00D96EAC"/>
    <w:p w:rsidR="00D96EAC" w:rsidRDefault="00D96EAC" w:rsidP="00D96EAC"/>
    <w:p w:rsidR="00D96EAC" w:rsidRDefault="00D96EAC" w:rsidP="00D96EAC"/>
    <w:p w:rsidR="00D96EAC" w:rsidRDefault="00D96EAC" w:rsidP="00D96EAC"/>
    <w:p w:rsidR="00D96EAC" w:rsidRDefault="00D96EAC" w:rsidP="00D96EAC"/>
    <w:p w:rsidR="00D96EAC" w:rsidRDefault="00D96EAC" w:rsidP="00D96EAC"/>
    <w:p w:rsidR="00D96EAC" w:rsidRDefault="00D96EAC" w:rsidP="00D96EAC"/>
    <w:p w:rsidR="00D96EAC" w:rsidRDefault="00D96EAC" w:rsidP="00D96EAC"/>
    <w:p w:rsidR="00D96EAC" w:rsidRDefault="00D96EAC" w:rsidP="00D96EAC"/>
    <w:p w:rsidR="00D96EAC" w:rsidRDefault="00D96EAC" w:rsidP="00D96EAC"/>
    <w:p w:rsidR="00D96EAC" w:rsidRDefault="00D96EAC" w:rsidP="00D96EAC"/>
    <w:p w:rsidR="00D96EAC" w:rsidRDefault="00D96EAC" w:rsidP="00D96EAC"/>
    <w:p w:rsidR="00D96EAC" w:rsidRDefault="00D96EAC" w:rsidP="00D96EAC"/>
    <w:p w:rsidR="00D96EAC" w:rsidRDefault="00D96EAC" w:rsidP="00D96EAC"/>
    <w:p w:rsidR="006F17E0" w:rsidRDefault="006F17E0" w:rsidP="00D96EAC"/>
    <w:p w:rsidR="00036D2D" w:rsidRDefault="00036D2D" w:rsidP="00D96EAC"/>
    <w:p w:rsidR="00036D2D" w:rsidRDefault="00036D2D" w:rsidP="00D96EAC"/>
    <w:p w:rsidR="00D96EAC" w:rsidRDefault="00D96EAC" w:rsidP="00D96EAC">
      <w:r>
        <w:lastRenderedPageBreak/>
        <w:t>— все методические объединения имели четкие планы работы;</w:t>
      </w:r>
    </w:p>
    <w:p w:rsidR="00D96EAC" w:rsidRDefault="00D96EAC" w:rsidP="00D96EAC">
      <w:r>
        <w:t>— работа по улучшению материально-технической базы кабинетов.</w:t>
      </w:r>
    </w:p>
    <w:p w:rsidR="00887539" w:rsidRPr="00A11841" w:rsidRDefault="00D96EAC" w:rsidP="00887539">
      <w:pPr>
        <w:pStyle w:val="a5"/>
        <w:rPr>
          <w:rFonts w:ascii="Verdana" w:hAnsi="Verdana"/>
          <w:color w:val="000000"/>
        </w:rPr>
      </w:pPr>
      <w:r>
        <w:rPr>
          <w:sz w:val="24"/>
          <w:szCs w:val="24"/>
        </w:rPr>
        <w:t>В</w:t>
      </w:r>
      <w:r w:rsidR="00383AED">
        <w:rPr>
          <w:sz w:val="24"/>
          <w:szCs w:val="24"/>
        </w:rPr>
        <w:t xml:space="preserve"> 2О1</w:t>
      </w:r>
      <w:r w:rsidR="002610FD">
        <w:rPr>
          <w:sz w:val="24"/>
          <w:szCs w:val="24"/>
        </w:rPr>
        <w:t>6</w:t>
      </w:r>
      <w:r w:rsidR="00D13ED1">
        <w:rPr>
          <w:sz w:val="24"/>
          <w:szCs w:val="24"/>
        </w:rPr>
        <w:t>-2О1</w:t>
      </w:r>
      <w:r w:rsidR="002610FD">
        <w:rPr>
          <w:sz w:val="24"/>
          <w:szCs w:val="24"/>
        </w:rPr>
        <w:t>7</w:t>
      </w:r>
      <w:r w:rsidRPr="00605F6A">
        <w:rPr>
          <w:sz w:val="24"/>
          <w:szCs w:val="24"/>
        </w:rPr>
        <w:t>уч.году перед методическ</w:t>
      </w:r>
      <w:r>
        <w:rPr>
          <w:sz w:val="24"/>
          <w:szCs w:val="24"/>
        </w:rPr>
        <w:t xml:space="preserve">ой службы школы была </w:t>
      </w:r>
      <w:r w:rsidR="00887539" w:rsidRPr="003B0455">
        <w:rPr>
          <w:rFonts w:ascii="Verdana" w:hAnsi="Verdana"/>
          <w:b/>
          <w:color w:val="000000"/>
        </w:rPr>
        <w:t xml:space="preserve">Цель </w:t>
      </w:r>
      <w:r w:rsidR="00887539" w:rsidRPr="00A11841">
        <w:rPr>
          <w:rFonts w:ascii="Verdana" w:hAnsi="Verdana"/>
          <w:color w:val="000000"/>
        </w:rPr>
        <w:t>-  повышение уровня методического мастерства педагогических работников школы.</w:t>
      </w:r>
    </w:p>
    <w:p w:rsidR="00887539" w:rsidRPr="001974AC" w:rsidRDefault="00887539" w:rsidP="00887539">
      <w:pPr>
        <w:pStyle w:val="a7"/>
        <w:rPr>
          <w:b/>
          <w:sz w:val="20"/>
          <w:szCs w:val="20"/>
          <w:lang w:eastAsia="ru-RU"/>
        </w:rPr>
      </w:pPr>
      <w:r w:rsidRPr="00A11841">
        <w:rPr>
          <w:rFonts w:ascii="Verdana" w:hAnsi="Verdana"/>
          <w:b/>
          <w:color w:val="000000"/>
          <w:sz w:val="20"/>
          <w:szCs w:val="20"/>
        </w:rPr>
        <w:t>Задачи</w:t>
      </w:r>
      <w:r w:rsidRPr="00A11841">
        <w:rPr>
          <w:rFonts w:ascii="Verdana" w:hAnsi="Verdana"/>
          <w:color w:val="000000"/>
          <w:sz w:val="20"/>
          <w:szCs w:val="20"/>
        </w:rPr>
        <w:t>:</w:t>
      </w:r>
      <w:r w:rsidRPr="00A11841">
        <w:rPr>
          <w:b/>
          <w:sz w:val="20"/>
          <w:szCs w:val="20"/>
          <w:lang w:eastAsia="ru-RU"/>
        </w:rPr>
        <w:t>.</w:t>
      </w:r>
    </w:p>
    <w:p w:rsidR="00887539" w:rsidRPr="00C701A3" w:rsidRDefault="00887539" w:rsidP="00887539">
      <w:pPr>
        <w:pStyle w:val="a7"/>
        <w:rPr>
          <w:lang w:eastAsia="ru-RU"/>
        </w:rPr>
      </w:pPr>
      <w:r>
        <w:rPr>
          <w:lang w:eastAsia="ru-RU"/>
        </w:rPr>
        <w:t>1</w:t>
      </w:r>
      <w:r w:rsidRPr="00C701A3">
        <w:rPr>
          <w:lang w:eastAsia="ru-RU"/>
        </w:rPr>
        <w:t>.  Проанализировать педагогические условия развития творческой активности участников педагогического процесса.</w:t>
      </w:r>
    </w:p>
    <w:p w:rsidR="00887539" w:rsidRPr="00C701A3" w:rsidRDefault="00887539" w:rsidP="00887539">
      <w:r w:rsidRPr="00C701A3">
        <w:t>2. Продожить работу по  реализации здоровьесберегающих образовательных технологий, внедрение разработанных рекомендаций по совершенствованию современного урока с учетом задач здоровьесбережения;</w:t>
      </w:r>
    </w:p>
    <w:p w:rsidR="00887539" w:rsidRPr="00C701A3" w:rsidRDefault="00887539" w:rsidP="00887539">
      <w:pPr>
        <w:pStyle w:val="a7"/>
        <w:rPr>
          <w:lang w:eastAsia="ru-RU"/>
        </w:rPr>
      </w:pPr>
      <w:r w:rsidRPr="00C701A3">
        <w:rPr>
          <w:lang w:eastAsia="ru-RU"/>
        </w:rPr>
        <w:t>3. Развивать у обучающихся самостоятельность в самообразовании и саморазвитии.</w:t>
      </w:r>
    </w:p>
    <w:p w:rsidR="00887539" w:rsidRPr="00C701A3" w:rsidRDefault="00887539" w:rsidP="00887539">
      <w:r w:rsidRPr="00C701A3">
        <w:t>4. Продолжить работу по повышению эффективности современного урока, как основной формы обучения, на базе внедрения в образовательный процесс прогрессивных идей индивидуализации и дифференциации обучения .</w:t>
      </w:r>
    </w:p>
    <w:p w:rsidR="00887539" w:rsidRPr="00C701A3" w:rsidRDefault="00887539" w:rsidP="00887539">
      <w:r w:rsidRPr="00C701A3">
        <w:t>5 Работать над повышением качества проведения учебных занятий на основе новых педагогических технологий с использованием видеоматериалов.</w:t>
      </w:r>
    </w:p>
    <w:p w:rsidR="00887539" w:rsidRPr="00C701A3" w:rsidRDefault="00887539" w:rsidP="00887539">
      <w:pPr>
        <w:pStyle w:val="a7"/>
        <w:rPr>
          <w:lang w:eastAsia="ru-RU"/>
        </w:rPr>
      </w:pPr>
      <w:r w:rsidRPr="00C701A3">
        <w:rPr>
          <w:lang w:eastAsia="ru-RU"/>
        </w:rPr>
        <w:t>6. Совершенствовать педагогическое мастерство.</w:t>
      </w:r>
    </w:p>
    <w:p w:rsidR="00887539" w:rsidRPr="00C701A3" w:rsidRDefault="00887539" w:rsidP="00887539">
      <w:pPr>
        <w:pStyle w:val="a7"/>
        <w:rPr>
          <w:lang w:eastAsia="ru-RU"/>
        </w:rPr>
      </w:pPr>
      <w:r w:rsidRPr="00C701A3">
        <w:rPr>
          <w:lang w:eastAsia="ru-RU"/>
        </w:rPr>
        <w:t>7. Создавать положительное эмоциональное поле взаимоотношений «учитель-ученик», «ученик – ученик», «учитель-учитель».</w:t>
      </w:r>
    </w:p>
    <w:p w:rsidR="00383AED" w:rsidRDefault="00887539" w:rsidP="00887539">
      <w:pPr>
        <w:pStyle w:val="a5"/>
        <w:rPr>
          <w:sz w:val="24"/>
          <w:szCs w:val="24"/>
        </w:rPr>
      </w:pPr>
      <w:r w:rsidRPr="00887539">
        <w:rPr>
          <w:sz w:val="24"/>
          <w:szCs w:val="24"/>
        </w:rPr>
        <w:t>8. Поддерживать творческие инициативы и различные формы организации в коллективе школы</w:t>
      </w:r>
    </w:p>
    <w:p w:rsidR="00D96EAC" w:rsidRPr="00887539" w:rsidRDefault="00D96EAC" w:rsidP="00887539">
      <w:pPr>
        <w:pStyle w:val="a5"/>
        <w:rPr>
          <w:sz w:val="24"/>
          <w:szCs w:val="24"/>
        </w:rPr>
      </w:pPr>
      <w:r w:rsidRPr="00887539">
        <w:rPr>
          <w:sz w:val="24"/>
          <w:szCs w:val="24"/>
        </w:rPr>
        <w:t>В соответствии с поставленными целью  и задачами методическая работа осуществлялась по следующим направлениям деятельности:</w:t>
      </w:r>
    </w:p>
    <w:p w:rsidR="00D96EAC" w:rsidRPr="00887539" w:rsidRDefault="00D96EAC" w:rsidP="00D96EAC">
      <w:r w:rsidRPr="00887539">
        <w:t>— работа методического  совета;</w:t>
      </w:r>
    </w:p>
    <w:p w:rsidR="00D96EAC" w:rsidRPr="00887539" w:rsidRDefault="00D96EAC" w:rsidP="00D96EAC">
      <w:r w:rsidRPr="00887539">
        <w:t>— подбор и расстановка кадров;</w:t>
      </w:r>
    </w:p>
    <w:p w:rsidR="00D96EAC" w:rsidRPr="00887539" w:rsidRDefault="00D96EAC" w:rsidP="00D96EAC">
      <w:r w:rsidRPr="00887539">
        <w:t>— повышения квалификации пед. мастерства и категорийности;</w:t>
      </w:r>
    </w:p>
    <w:p w:rsidR="00D96EAC" w:rsidRPr="00887539" w:rsidRDefault="00D96EAC" w:rsidP="00D96EAC">
      <w:r w:rsidRPr="00887539">
        <w:t>— работа с ШМО.</w:t>
      </w:r>
    </w:p>
    <w:p w:rsidR="00D96EAC" w:rsidRDefault="00D96EAC" w:rsidP="00D96EAC">
      <w:r>
        <w:t>Поставленные задачи в основном выполнены. Выполнению в основном способствовали:</w:t>
      </w:r>
    </w:p>
    <w:p w:rsidR="00D96EAC" w:rsidRDefault="00D96EAC" w:rsidP="00D96EAC">
      <w:r>
        <w:t>— спланированная деятельность администрации школы по созданию условий для участников образовательного процесса;</w:t>
      </w:r>
    </w:p>
    <w:p w:rsidR="00D96EAC" w:rsidRDefault="00D96EAC" w:rsidP="00D96EAC">
      <w:r>
        <w:t>— выявление причинно-следственньих связей, отдельных педагогических явлений и соответствующая коррекция деятельности.</w:t>
      </w:r>
    </w:p>
    <w:p w:rsidR="00D96EAC" w:rsidRDefault="00D96EAC" w:rsidP="00D96EAC">
      <w:pPr>
        <w:jc w:val="center"/>
      </w:pPr>
      <w:r>
        <w:t>Приоритетом  в учебно-воспитательном  процессе являются личностно –ориентированные развивающие технологии обучения, предусматривающие не только комплексное формирование знаний, умений и навыков, но и развитие способностей школьников. Особо большое значение  придается самостоятельному приобретению знаний учащимися в результате учебной деятельности под руководством учителя, поиску новых моделей обучения с учетом здоровьесберегающий   составляющей.</w:t>
      </w:r>
    </w:p>
    <w:p w:rsidR="00DB3F64" w:rsidRDefault="00DB3F64" w:rsidP="00D96EAC">
      <w:pPr>
        <w:jc w:val="center"/>
        <w:rPr>
          <w:b/>
          <w:bCs/>
          <w:color w:val="FF0000"/>
          <w:sz w:val="36"/>
          <w:szCs w:val="36"/>
        </w:rPr>
      </w:pPr>
    </w:p>
    <w:p w:rsidR="00D96EAC" w:rsidRPr="00EB5DA8" w:rsidRDefault="00D96EAC" w:rsidP="00D96EAC">
      <w:pPr>
        <w:jc w:val="center"/>
        <w:rPr>
          <w:color w:val="76923C"/>
          <w:sz w:val="32"/>
          <w:szCs w:val="32"/>
          <w:u w:val="single"/>
        </w:rPr>
      </w:pPr>
      <w:r w:rsidRPr="00EB5DA8">
        <w:rPr>
          <w:color w:val="76923C"/>
          <w:sz w:val="32"/>
          <w:szCs w:val="32"/>
          <w:u w:val="single"/>
        </w:rPr>
        <w:t>Подбор и расстановка кадров.</w:t>
      </w:r>
    </w:p>
    <w:p w:rsidR="00D96EAC" w:rsidRDefault="00D96EAC" w:rsidP="00D96EAC">
      <w:pPr>
        <w:jc w:val="center"/>
      </w:pPr>
      <w:r w:rsidRPr="00EB5DA8">
        <w:rPr>
          <w:color w:val="76923C"/>
          <w:sz w:val="32"/>
          <w:szCs w:val="32"/>
          <w:u w:val="single"/>
        </w:rPr>
        <w:t>Количественный и качественный состав кадров</w:t>
      </w:r>
      <w:r w:rsidR="00D13ED1">
        <w:rPr>
          <w:color w:val="76923C"/>
          <w:sz w:val="32"/>
          <w:szCs w:val="32"/>
          <w:u w:val="single"/>
        </w:rPr>
        <w:t xml:space="preserve"> на конец 201</w:t>
      </w:r>
      <w:r w:rsidR="002610FD">
        <w:rPr>
          <w:color w:val="76923C"/>
          <w:sz w:val="32"/>
          <w:szCs w:val="32"/>
          <w:u w:val="single"/>
        </w:rPr>
        <w:t>6-2017</w:t>
      </w:r>
      <w:r w:rsidRPr="00EB5DA8">
        <w:rPr>
          <w:color w:val="76923C"/>
          <w:sz w:val="32"/>
          <w:szCs w:val="32"/>
          <w:u w:val="single"/>
        </w:rPr>
        <w:t xml:space="preserve"> года.</w:t>
      </w:r>
    </w:p>
    <w:p w:rsidR="00D96EAC" w:rsidRDefault="00D96EAC" w:rsidP="00D96EAC">
      <w:pPr>
        <w:jc w:val="center"/>
        <w:rPr>
          <w:i/>
          <w:iCs/>
          <w:color w:val="548DD4"/>
          <w:sz w:val="32"/>
          <w:szCs w:val="32"/>
          <w:u w:val="single"/>
        </w:rPr>
      </w:pPr>
      <w:r w:rsidRPr="00EB5DA8">
        <w:rPr>
          <w:i/>
          <w:iCs/>
          <w:color w:val="548DD4"/>
          <w:sz w:val="32"/>
          <w:szCs w:val="32"/>
          <w:u w:val="single"/>
        </w:rPr>
        <w:t>Качественный состав педагогического коллектива</w:t>
      </w:r>
    </w:p>
    <w:p w:rsidR="00D96EAC" w:rsidRDefault="00D96EAC" w:rsidP="00D96EAC">
      <w:pPr>
        <w:jc w:val="center"/>
      </w:pPr>
    </w:p>
    <w:p w:rsidR="00D96EAC" w:rsidRPr="00CA1F8D" w:rsidRDefault="00D96EAC" w:rsidP="00D96EAC">
      <w:pPr>
        <w:pStyle w:val="a7"/>
      </w:pPr>
      <w:r w:rsidRPr="00CA1F8D">
        <w:t>Образова</w:t>
      </w:r>
      <w:r>
        <w:t>тельный процесс осуществлялся 14 педагогами (без де</w:t>
      </w:r>
      <w:r w:rsidRPr="00CA1F8D">
        <w:t xml:space="preserve">кретников и совместителей). </w:t>
      </w:r>
    </w:p>
    <w:p w:rsidR="00D96EAC" w:rsidRPr="00CA1F8D" w:rsidRDefault="00D96EAC" w:rsidP="00D96EAC">
      <w:pPr>
        <w:pStyle w:val="a7"/>
        <w:rPr>
          <w:rFonts w:eastAsia="Times New Roman"/>
          <w:lang w:eastAsia="ru-RU"/>
        </w:rPr>
      </w:pPr>
      <w:r w:rsidRPr="00CA1F8D">
        <w:rPr>
          <w:rFonts w:eastAsia="Times New Roman"/>
          <w:lang w:eastAsia="ru-RU"/>
        </w:rPr>
        <w:lastRenderedPageBreak/>
        <w:t>Среди них:</w:t>
      </w:r>
    </w:p>
    <w:p w:rsidR="00D96EAC" w:rsidRPr="00CA1F8D" w:rsidRDefault="00D96EAC" w:rsidP="00D96EAC">
      <w:pPr>
        <w:pStyle w:val="a7"/>
        <w:rPr>
          <w:rFonts w:eastAsia="Times New Roman"/>
          <w:lang w:eastAsia="ru-RU"/>
        </w:rPr>
      </w:pPr>
      <w:r w:rsidRPr="00CA1F8D">
        <w:rPr>
          <w:rFonts w:eastAsia="Times New Roman"/>
          <w:u w:val="single"/>
          <w:lang w:eastAsia="ru-RU"/>
        </w:rPr>
        <w:t>По образовательному уровню</w:t>
      </w:r>
      <w:r w:rsidRPr="00CA1F8D">
        <w:rPr>
          <w:rFonts w:eastAsia="Times New Roman"/>
          <w:lang w:eastAsia="ru-RU"/>
        </w:rPr>
        <w:t>:</w:t>
      </w:r>
    </w:p>
    <w:p w:rsidR="00D96EAC" w:rsidRPr="00CA1F8D" w:rsidRDefault="002610FD" w:rsidP="00D96EAC">
      <w:pPr>
        <w:pStyle w:val="a7"/>
        <w:rPr>
          <w:rFonts w:eastAsia="Times New Roman"/>
          <w:lang w:eastAsia="ru-RU"/>
        </w:rPr>
      </w:pPr>
      <w:r>
        <w:rPr>
          <w:rFonts w:eastAsia="Times New Roman"/>
          <w:lang w:eastAsia="ru-RU"/>
        </w:rPr>
        <w:t>имеют высшее образование – 12</w:t>
      </w:r>
      <w:r w:rsidR="00D96EAC" w:rsidRPr="00CA1F8D">
        <w:rPr>
          <w:rFonts w:eastAsia="Times New Roman"/>
          <w:lang w:eastAsia="ru-RU"/>
        </w:rPr>
        <w:t xml:space="preserve"> человек;</w:t>
      </w:r>
    </w:p>
    <w:p w:rsidR="00D96EAC" w:rsidRPr="00CA1F8D" w:rsidRDefault="00D96EAC" w:rsidP="00D96EAC">
      <w:pPr>
        <w:pStyle w:val="a7"/>
        <w:rPr>
          <w:rFonts w:eastAsia="Times New Roman"/>
          <w:lang w:eastAsia="ru-RU"/>
        </w:rPr>
      </w:pPr>
      <w:r w:rsidRPr="00CA1F8D">
        <w:rPr>
          <w:rFonts w:eastAsia="Times New Roman"/>
          <w:lang w:eastAsia="ru-RU"/>
        </w:rPr>
        <w:t>имеют ср</w:t>
      </w:r>
      <w:r w:rsidR="002610FD">
        <w:rPr>
          <w:rFonts w:eastAsia="Times New Roman"/>
          <w:lang w:eastAsia="ru-RU"/>
        </w:rPr>
        <w:t>едне-специальное образование - 3</w:t>
      </w:r>
      <w:r w:rsidR="00D926BC">
        <w:rPr>
          <w:rFonts w:eastAsia="Times New Roman"/>
          <w:lang w:eastAsia="ru-RU"/>
        </w:rPr>
        <w:t xml:space="preserve"> человека</w:t>
      </w:r>
      <w:r w:rsidR="00FC7CC9">
        <w:rPr>
          <w:rFonts w:eastAsia="Times New Roman"/>
          <w:lang w:eastAsia="ru-RU"/>
        </w:rPr>
        <w:t>.</w:t>
      </w:r>
    </w:p>
    <w:tbl>
      <w:tblPr>
        <w:tblW w:w="0" w:type="auto"/>
        <w:tblCellMar>
          <w:left w:w="0" w:type="dxa"/>
          <w:right w:w="0" w:type="dxa"/>
        </w:tblCellMar>
        <w:tblLook w:val="04A0"/>
      </w:tblPr>
      <w:tblGrid>
        <w:gridCol w:w="5096"/>
        <w:gridCol w:w="5096"/>
      </w:tblGrid>
      <w:tr w:rsidR="00D96EAC" w:rsidRPr="00CA1F8D" w:rsidTr="005E3F9E">
        <w:tc>
          <w:tcPr>
            <w:tcW w:w="5096" w:type="dxa"/>
            <w:tcMar>
              <w:top w:w="0" w:type="dxa"/>
              <w:left w:w="108" w:type="dxa"/>
              <w:bottom w:w="0" w:type="dxa"/>
              <w:right w:w="108" w:type="dxa"/>
            </w:tcMar>
            <w:hideMark/>
          </w:tcPr>
          <w:p w:rsidR="00D96EAC" w:rsidRPr="00CA1F8D" w:rsidRDefault="00D96EAC" w:rsidP="005E3F9E">
            <w:pPr>
              <w:pStyle w:val="a7"/>
              <w:rPr>
                <w:lang w:eastAsia="ru-RU"/>
              </w:rPr>
            </w:pPr>
            <w:r w:rsidRPr="00CA1F8D">
              <w:rPr>
                <w:lang w:eastAsia="ru-RU"/>
              </w:rPr>
              <w:t>о стажу:</w:t>
            </w:r>
          </w:p>
        </w:tc>
        <w:tc>
          <w:tcPr>
            <w:tcW w:w="5096" w:type="dxa"/>
            <w:tcMar>
              <w:top w:w="0" w:type="dxa"/>
              <w:left w:w="108" w:type="dxa"/>
              <w:bottom w:w="0" w:type="dxa"/>
              <w:right w:w="108" w:type="dxa"/>
            </w:tcMar>
            <w:hideMark/>
          </w:tcPr>
          <w:p w:rsidR="00D96EAC" w:rsidRPr="00CA1F8D" w:rsidRDefault="00D96EAC" w:rsidP="005E3F9E">
            <w:pPr>
              <w:pStyle w:val="a7"/>
              <w:rPr>
                <w:lang w:eastAsia="ru-RU"/>
              </w:rPr>
            </w:pPr>
            <w:r w:rsidRPr="00CA1F8D">
              <w:rPr>
                <w:lang w:eastAsia="ru-RU"/>
              </w:rPr>
              <w:t>По возрасту:</w:t>
            </w:r>
          </w:p>
        </w:tc>
      </w:tr>
      <w:tr w:rsidR="00D96EAC" w:rsidRPr="00CA1F8D" w:rsidTr="006F17E0">
        <w:trPr>
          <w:trHeight w:val="1372"/>
        </w:trPr>
        <w:tc>
          <w:tcPr>
            <w:tcW w:w="5096" w:type="dxa"/>
            <w:tcMar>
              <w:top w:w="0" w:type="dxa"/>
              <w:left w:w="108" w:type="dxa"/>
              <w:bottom w:w="0" w:type="dxa"/>
              <w:right w:w="108" w:type="dxa"/>
            </w:tcMar>
            <w:hideMark/>
          </w:tcPr>
          <w:p w:rsidR="00D96EAC" w:rsidRPr="00CA1F8D" w:rsidRDefault="00D926BC" w:rsidP="005E3F9E">
            <w:pPr>
              <w:pStyle w:val="a7"/>
              <w:rPr>
                <w:lang w:eastAsia="ru-RU"/>
              </w:rPr>
            </w:pPr>
            <w:r>
              <w:rPr>
                <w:lang w:eastAsia="ru-RU"/>
              </w:rPr>
              <w:t>До 5 лет – 1</w:t>
            </w:r>
            <w:r w:rsidR="00D96EAC" w:rsidRPr="00CA1F8D">
              <w:rPr>
                <w:lang w:eastAsia="ru-RU"/>
              </w:rPr>
              <w:t xml:space="preserve"> человека.</w:t>
            </w:r>
          </w:p>
          <w:p w:rsidR="00D96EAC" w:rsidRPr="00CA1F8D" w:rsidRDefault="00D96EAC" w:rsidP="005E3F9E">
            <w:pPr>
              <w:pStyle w:val="a7"/>
              <w:rPr>
                <w:lang w:eastAsia="ru-RU"/>
              </w:rPr>
            </w:pPr>
            <w:r w:rsidRPr="00CA1F8D">
              <w:rPr>
                <w:lang w:eastAsia="ru-RU"/>
              </w:rPr>
              <w:t>5-10 лет –  человека.</w:t>
            </w:r>
          </w:p>
          <w:p w:rsidR="00D96EAC" w:rsidRPr="00CA1F8D" w:rsidRDefault="002610FD" w:rsidP="005E3F9E">
            <w:pPr>
              <w:pStyle w:val="a7"/>
              <w:rPr>
                <w:lang w:eastAsia="ru-RU"/>
              </w:rPr>
            </w:pPr>
            <w:r>
              <w:rPr>
                <w:lang w:eastAsia="ru-RU"/>
              </w:rPr>
              <w:t>10-20 лет – 3</w:t>
            </w:r>
            <w:r w:rsidR="00D96EAC" w:rsidRPr="00CA1F8D">
              <w:rPr>
                <w:lang w:eastAsia="ru-RU"/>
              </w:rPr>
              <w:t xml:space="preserve"> человек.</w:t>
            </w:r>
          </w:p>
          <w:p w:rsidR="00D96EAC" w:rsidRPr="00CA1F8D" w:rsidRDefault="00D96EAC" w:rsidP="005E3F9E">
            <w:pPr>
              <w:pStyle w:val="a7"/>
              <w:rPr>
                <w:lang w:eastAsia="ru-RU"/>
              </w:rPr>
            </w:pPr>
            <w:r>
              <w:rPr>
                <w:lang w:eastAsia="ru-RU"/>
              </w:rPr>
              <w:t>Свыше 20 лет – 11</w:t>
            </w:r>
            <w:r w:rsidRPr="00CA1F8D">
              <w:rPr>
                <w:lang w:eastAsia="ru-RU"/>
              </w:rPr>
              <w:t xml:space="preserve"> человек.</w:t>
            </w:r>
          </w:p>
          <w:p w:rsidR="00D96EAC" w:rsidRPr="00CA1F8D" w:rsidRDefault="00D96EAC" w:rsidP="005E3F9E">
            <w:pPr>
              <w:pStyle w:val="a7"/>
              <w:rPr>
                <w:lang w:eastAsia="ru-RU"/>
              </w:rPr>
            </w:pPr>
            <w:r w:rsidRPr="00CA1F8D">
              <w:rPr>
                <w:lang w:eastAsia="ru-RU"/>
              </w:rPr>
              <w:t> </w:t>
            </w:r>
          </w:p>
        </w:tc>
        <w:tc>
          <w:tcPr>
            <w:tcW w:w="5096" w:type="dxa"/>
            <w:tcMar>
              <w:top w:w="0" w:type="dxa"/>
              <w:left w:w="108" w:type="dxa"/>
              <w:bottom w:w="0" w:type="dxa"/>
              <w:right w:w="108" w:type="dxa"/>
            </w:tcMar>
            <w:hideMark/>
          </w:tcPr>
          <w:p w:rsidR="00D96EAC" w:rsidRPr="00CA1F8D" w:rsidRDefault="00D96EAC" w:rsidP="005E3F9E">
            <w:pPr>
              <w:pStyle w:val="a7"/>
              <w:rPr>
                <w:lang w:eastAsia="ru-RU"/>
              </w:rPr>
            </w:pPr>
            <w:r>
              <w:rPr>
                <w:lang w:eastAsia="ru-RU"/>
              </w:rPr>
              <w:t>До 25 лет – 0</w:t>
            </w:r>
            <w:r w:rsidRPr="00CA1F8D">
              <w:rPr>
                <w:lang w:eastAsia="ru-RU"/>
              </w:rPr>
              <w:t xml:space="preserve"> человек</w:t>
            </w:r>
          </w:p>
          <w:p w:rsidR="00D96EAC" w:rsidRPr="00CA1F8D" w:rsidRDefault="00D926BC" w:rsidP="005E3F9E">
            <w:pPr>
              <w:pStyle w:val="a7"/>
              <w:rPr>
                <w:lang w:eastAsia="ru-RU"/>
              </w:rPr>
            </w:pPr>
            <w:r>
              <w:rPr>
                <w:lang w:eastAsia="ru-RU"/>
              </w:rPr>
              <w:t>25-35 лет – 1</w:t>
            </w:r>
            <w:r w:rsidR="00D96EAC" w:rsidRPr="00CA1F8D">
              <w:rPr>
                <w:lang w:eastAsia="ru-RU"/>
              </w:rPr>
              <w:t xml:space="preserve"> человек.</w:t>
            </w:r>
          </w:p>
          <w:p w:rsidR="00D96EAC" w:rsidRPr="00CA1F8D" w:rsidRDefault="00D13ED1" w:rsidP="005E3F9E">
            <w:pPr>
              <w:pStyle w:val="a7"/>
              <w:rPr>
                <w:lang w:eastAsia="ru-RU"/>
              </w:rPr>
            </w:pPr>
            <w:r>
              <w:rPr>
                <w:lang w:eastAsia="ru-RU"/>
              </w:rPr>
              <w:t>36-45 лет – 5</w:t>
            </w:r>
            <w:r w:rsidR="00D96EAC" w:rsidRPr="00CA1F8D">
              <w:rPr>
                <w:lang w:eastAsia="ru-RU"/>
              </w:rPr>
              <w:t xml:space="preserve"> человек.</w:t>
            </w:r>
          </w:p>
          <w:p w:rsidR="00D96EAC" w:rsidRPr="00CA1F8D" w:rsidRDefault="00D926BC" w:rsidP="005E3F9E">
            <w:pPr>
              <w:pStyle w:val="a7"/>
              <w:rPr>
                <w:lang w:eastAsia="ru-RU"/>
              </w:rPr>
            </w:pPr>
            <w:r>
              <w:rPr>
                <w:lang w:eastAsia="ru-RU"/>
              </w:rPr>
              <w:t>46-55 лет – 2</w:t>
            </w:r>
            <w:r w:rsidR="00D96EAC" w:rsidRPr="00CA1F8D">
              <w:rPr>
                <w:lang w:eastAsia="ru-RU"/>
              </w:rPr>
              <w:t xml:space="preserve"> человек.</w:t>
            </w:r>
          </w:p>
          <w:p w:rsidR="00D96EAC" w:rsidRPr="00CA1F8D" w:rsidRDefault="003B0455" w:rsidP="005E3F9E">
            <w:pPr>
              <w:pStyle w:val="a7"/>
              <w:rPr>
                <w:lang w:eastAsia="ru-RU"/>
              </w:rPr>
            </w:pPr>
            <w:r>
              <w:rPr>
                <w:lang w:eastAsia="ru-RU"/>
              </w:rPr>
              <w:t>Свыше 55 лет – 7</w:t>
            </w:r>
            <w:r w:rsidR="00D96EAC" w:rsidRPr="00CA1F8D">
              <w:rPr>
                <w:lang w:eastAsia="ru-RU"/>
              </w:rPr>
              <w:t xml:space="preserve"> челове</w:t>
            </w:r>
            <w:r w:rsidR="00383AED">
              <w:rPr>
                <w:lang w:eastAsia="ru-RU"/>
              </w:rPr>
              <w:t>к</w:t>
            </w:r>
          </w:p>
        </w:tc>
      </w:tr>
    </w:tbl>
    <w:p w:rsidR="00D96EAC" w:rsidRPr="00CA1F8D" w:rsidRDefault="00D96EAC" w:rsidP="00D96EAC">
      <w:pPr>
        <w:pStyle w:val="a7"/>
        <w:rPr>
          <w:lang w:eastAsia="ru-RU"/>
        </w:rPr>
      </w:pPr>
      <w:r w:rsidRPr="00CA1F8D">
        <w:rPr>
          <w:lang w:eastAsia="ru-RU"/>
        </w:rPr>
        <w:t>Имеют отраслевые награды:</w:t>
      </w:r>
    </w:p>
    <w:p w:rsidR="00D96EAC" w:rsidRPr="00CA1F8D" w:rsidRDefault="00D96EAC" w:rsidP="00D96EAC">
      <w:pPr>
        <w:pStyle w:val="a7"/>
        <w:rPr>
          <w:lang w:eastAsia="ru-RU"/>
        </w:rPr>
      </w:pPr>
      <w:r w:rsidRPr="00CA1F8D">
        <w:rPr>
          <w:lang w:eastAsia="ru-RU"/>
        </w:rPr>
        <w:t>-</w:t>
      </w:r>
      <w:r w:rsidRPr="00CA1F8D">
        <w:rPr>
          <w:sz w:val="14"/>
          <w:szCs w:val="14"/>
          <w:lang w:eastAsia="ru-RU"/>
        </w:rPr>
        <w:t xml:space="preserve">                     </w:t>
      </w:r>
      <w:r>
        <w:rPr>
          <w:lang w:eastAsia="ru-RU"/>
        </w:rPr>
        <w:t>1педагог</w:t>
      </w:r>
      <w:r w:rsidRPr="00CA1F8D">
        <w:rPr>
          <w:lang w:eastAsia="ru-RU"/>
        </w:rPr>
        <w:t xml:space="preserve"> - нагрудный знак «Отличник народного просвещения»;</w:t>
      </w:r>
    </w:p>
    <w:p w:rsidR="00D96EAC" w:rsidRDefault="00D96EAC" w:rsidP="00D96EAC">
      <w:pPr>
        <w:pStyle w:val="a7"/>
        <w:rPr>
          <w:lang w:eastAsia="ru-RU"/>
        </w:rPr>
      </w:pPr>
      <w:r w:rsidRPr="00CA1F8D">
        <w:rPr>
          <w:lang w:eastAsia="ru-RU"/>
        </w:rPr>
        <w:t>-</w:t>
      </w:r>
      <w:r w:rsidRPr="00CA1F8D">
        <w:rPr>
          <w:sz w:val="14"/>
          <w:szCs w:val="14"/>
          <w:lang w:eastAsia="ru-RU"/>
        </w:rPr>
        <w:t xml:space="preserve">                     </w:t>
      </w:r>
      <w:r w:rsidRPr="00CA1F8D">
        <w:rPr>
          <w:lang w:eastAsia="ru-RU"/>
        </w:rPr>
        <w:t>1 педагог – нагрудный знак «Почетный работник общего образования РФ».</w:t>
      </w:r>
    </w:p>
    <w:p w:rsidR="00DB3F64" w:rsidRPr="00CA1F8D" w:rsidRDefault="00887539" w:rsidP="00D96EAC">
      <w:pPr>
        <w:pStyle w:val="a7"/>
        <w:rPr>
          <w:lang w:eastAsia="ru-RU"/>
        </w:rPr>
      </w:pPr>
      <w:r>
        <w:rPr>
          <w:lang w:eastAsia="ru-RU"/>
        </w:rPr>
        <w:t>-             5 педагогов</w:t>
      </w:r>
      <w:r w:rsidR="00DB3F64">
        <w:rPr>
          <w:lang w:eastAsia="ru-RU"/>
        </w:rPr>
        <w:t>- Грамота МО РФ.</w:t>
      </w:r>
    </w:p>
    <w:p w:rsidR="00FC7CC9" w:rsidRPr="00FE151B" w:rsidRDefault="00FC7CC9" w:rsidP="00FE151B">
      <w:pPr>
        <w:pStyle w:val="a7"/>
        <w:rPr>
          <w:lang w:eastAsia="ru-RU"/>
        </w:rPr>
      </w:pPr>
    </w:p>
    <w:tbl>
      <w:tblPr>
        <w:tblpPr w:leftFromText="180" w:rightFromText="180" w:vertAnchor="text" w:horzAnchor="margin" w:tblpXSpec="center" w:tblpY="464"/>
        <w:tblW w:w="14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8"/>
        <w:gridCol w:w="2025"/>
        <w:gridCol w:w="2113"/>
        <w:gridCol w:w="2068"/>
        <w:gridCol w:w="2070"/>
        <w:gridCol w:w="2068"/>
        <w:gridCol w:w="2070"/>
      </w:tblGrid>
      <w:tr w:rsidR="002610FD" w:rsidRPr="003F504B" w:rsidTr="002610FD">
        <w:trPr>
          <w:trHeight w:val="293"/>
        </w:trPr>
        <w:tc>
          <w:tcPr>
            <w:tcW w:w="2068" w:type="dxa"/>
            <w:vMerge w:val="restart"/>
          </w:tcPr>
          <w:p w:rsidR="002610FD" w:rsidRPr="003F504B" w:rsidRDefault="002610FD" w:rsidP="00D926BC">
            <w:pPr>
              <w:jc w:val="center"/>
            </w:pPr>
            <w:r w:rsidRPr="003F504B">
              <w:t>год</w:t>
            </w:r>
          </w:p>
        </w:tc>
        <w:tc>
          <w:tcPr>
            <w:tcW w:w="4138" w:type="dxa"/>
            <w:gridSpan w:val="2"/>
          </w:tcPr>
          <w:p w:rsidR="002610FD" w:rsidRDefault="002610FD" w:rsidP="00D926BC">
            <w:pPr>
              <w:jc w:val="center"/>
            </w:pPr>
            <w:r>
              <w:t>2016-2017 уч.год</w:t>
            </w:r>
          </w:p>
        </w:tc>
        <w:tc>
          <w:tcPr>
            <w:tcW w:w="4138" w:type="dxa"/>
            <w:gridSpan w:val="2"/>
          </w:tcPr>
          <w:p w:rsidR="002610FD" w:rsidRPr="003F504B" w:rsidRDefault="002610FD" w:rsidP="00D926BC">
            <w:pPr>
              <w:jc w:val="center"/>
            </w:pPr>
            <w:r>
              <w:t>2015-2016</w:t>
            </w:r>
            <w:r w:rsidRPr="003F504B">
              <w:t>уч.год</w:t>
            </w:r>
          </w:p>
        </w:tc>
        <w:tc>
          <w:tcPr>
            <w:tcW w:w="4138" w:type="dxa"/>
            <w:gridSpan w:val="2"/>
          </w:tcPr>
          <w:p w:rsidR="002610FD" w:rsidRPr="003F504B" w:rsidRDefault="002610FD" w:rsidP="00D926BC">
            <w:pPr>
              <w:jc w:val="center"/>
            </w:pPr>
            <w:r>
              <w:t>2014-2015</w:t>
            </w:r>
            <w:r w:rsidRPr="003F504B">
              <w:t>уч.год</w:t>
            </w:r>
          </w:p>
        </w:tc>
      </w:tr>
      <w:tr w:rsidR="002610FD" w:rsidRPr="003F504B" w:rsidTr="002610FD">
        <w:trPr>
          <w:trHeight w:val="293"/>
        </w:trPr>
        <w:tc>
          <w:tcPr>
            <w:tcW w:w="2068" w:type="dxa"/>
            <w:vMerge/>
          </w:tcPr>
          <w:p w:rsidR="002610FD" w:rsidRPr="003F504B" w:rsidRDefault="002610FD" w:rsidP="00D926BC">
            <w:pPr>
              <w:jc w:val="center"/>
            </w:pPr>
          </w:p>
        </w:tc>
        <w:tc>
          <w:tcPr>
            <w:tcW w:w="2025" w:type="dxa"/>
          </w:tcPr>
          <w:p w:rsidR="002610FD" w:rsidRPr="003F504B" w:rsidRDefault="002610FD" w:rsidP="00D926BC">
            <w:pPr>
              <w:jc w:val="center"/>
            </w:pPr>
            <w:r>
              <w:t>человек</w:t>
            </w:r>
          </w:p>
        </w:tc>
        <w:tc>
          <w:tcPr>
            <w:tcW w:w="2113" w:type="dxa"/>
          </w:tcPr>
          <w:p w:rsidR="002610FD" w:rsidRPr="003F504B" w:rsidRDefault="002610FD" w:rsidP="00D926BC">
            <w:pPr>
              <w:jc w:val="center"/>
            </w:pPr>
            <w:r>
              <w:t>человек</w:t>
            </w:r>
          </w:p>
        </w:tc>
        <w:tc>
          <w:tcPr>
            <w:tcW w:w="2068" w:type="dxa"/>
          </w:tcPr>
          <w:p w:rsidR="002610FD" w:rsidRPr="003F504B" w:rsidRDefault="002610FD" w:rsidP="00D926BC">
            <w:pPr>
              <w:jc w:val="center"/>
            </w:pPr>
            <w:r w:rsidRPr="003F504B">
              <w:t>человек</w:t>
            </w:r>
          </w:p>
        </w:tc>
        <w:tc>
          <w:tcPr>
            <w:tcW w:w="2070" w:type="dxa"/>
          </w:tcPr>
          <w:p w:rsidR="002610FD" w:rsidRPr="003F504B" w:rsidRDefault="002610FD" w:rsidP="00D926BC">
            <w:pPr>
              <w:jc w:val="center"/>
            </w:pPr>
            <w:r w:rsidRPr="003F504B">
              <w:t>человек</w:t>
            </w:r>
          </w:p>
        </w:tc>
        <w:tc>
          <w:tcPr>
            <w:tcW w:w="2068" w:type="dxa"/>
          </w:tcPr>
          <w:p w:rsidR="002610FD" w:rsidRPr="003F504B" w:rsidRDefault="002610FD" w:rsidP="00D926BC">
            <w:pPr>
              <w:jc w:val="center"/>
            </w:pPr>
            <w:r w:rsidRPr="003F504B">
              <w:t>человек</w:t>
            </w:r>
          </w:p>
        </w:tc>
        <w:tc>
          <w:tcPr>
            <w:tcW w:w="2070" w:type="dxa"/>
          </w:tcPr>
          <w:p w:rsidR="002610FD" w:rsidRPr="003F504B" w:rsidRDefault="002610FD" w:rsidP="00D926BC">
            <w:pPr>
              <w:jc w:val="center"/>
            </w:pPr>
            <w:r>
              <w:t>%</w:t>
            </w:r>
          </w:p>
        </w:tc>
      </w:tr>
      <w:tr w:rsidR="002610FD" w:rsidRPr="003F504B" w:rsidTr="002610FD">
        <w:trPr>
          <w:trHeight w:val="745"/>
        </w:trPr>
        <w:tc>
          <w:tcPr>
            <w:tcW w:w="2068" w:type="dxa"/>
            <w:tcBorders>
              <w:bottom w:val="single" w:sz="4" w:space="0" w:color="auto"/>
            </w:tcBorders>
          </w:tcPr>
          <w:p w:rsidR="002610FD" w:rsidRPr="003F504B" w:rsidRDefault="002610FD" w:rsidP="00D926BC">
            <w:pPr>
              <w:jc w:val="center"/>
            </w:pPr>
            <w:r>
              <w:t>число работающих учителей</w:t>
            </w:r>
          </w:p>
        </w:tc>
        <w:tc>
          <w:tcPr>
            <w:tcW w:w="2025" w:type="dxa"/>
            <w:tcBorders>
              <w:bottom w:val="single" w:sz="4" w:space="0" w:color="auto"/>
            </w:tcBorders>
          </w:tcPr>
          <w:p w:rsidR="002610FD" w:rsidRDefault="002610FD" w:rsidP="00D926BC">
            <w:pPr>
              <w:jc w:val="center"/>
            </w:pPr>
            <w:r>
              <w:t>15</w:t>
            </w:r>
          </w:p>
        </w:tc>
        <w:tc>
          <w:tcPr>
            <w:tcW w:w="2113" w:type="dxa"/>
            <w:tcBorders>
              <w:bottom w:val="single" w:sz="4" w:space="0" w:color="auto"/>
            </w:tcBorders>
          </w:tcPr>
          <w:p w:rsidR="002610FD" w:rsidRDefault="002610FD" w:rsidP="00D926BC">
            <w:pPr>
              <w:jc w:val="center"/>
            </w:pPr>
          </w:p>
        </w:tc>
        <w:tc>
          <w:tcPr>
            <w:tcW w:w="2068" w:type="dxa"/>
            <w:tcBorders>
              <w:bottom w:val="single" w:sz="4" w:space="0" w:color="auto"/>
            </w:tcBorders>
          </w:tcPr>
          <w:p w:rsidR="002610FD" w:rsidRPr="003F504B" w:rsidRDefault="002610FD" w:rsidP="00D926BC">
            <w:pPr>
              <w:jc w:val="center"/>
            </w:pPr>
            <w:r>
              <w:t>15</w:t>
            </w:r>
          </w:p>
        </w:tc>
        <w:tc>
          <w:tcPr>
            <w:tcW w:w="2070" w:type="dxa"/>
            <w:tcBorders>
              <w:bottom w:val="single" w:sz="4" w:space="0" w:color="auto"/>
            </w:tcBorders>
          </w:tcPr>
          <w:p w:rsidR="002610FD" w:rsidRPr="003F504B" w:rsidRDefault="002610FD" w:rsidP="00D926BC">
            <w:pPr>
              <w:jc w:val="center"/>
            </w:pPr>
          </w:p>
        </w:tc>
        <w:tc>
          <w:tcPr>
            <w:tcW w:w="2068" w:type="dxa"/>
            <w:tcBorders>
              <w:bottom w:val="single" w:sz="4" w:space="0" w:color="auto"/>
            </w:tcBorders>
          </w:tcPr>
          <w:p w:rsidR="002610FD" w:rsidRPr="003F504B" w:rsidRDefault="002610FD" w:rsidP="00D926BC">
            <w:pPr>
              <w:jc w:val="center"/>
            </w:pPr>
            <w:r>
              <w:t>14</w:t>
            </w:r>
          </w:p>
        </w:tc>
        <w:tc>
          <w:tcPr>
            <w:tcW w:w="2070" w:type="dxa"/>
            <w:tcBorders>
              <w:bottom w:val="single" w:sz="4" w:space="0" w:color="auto"/>
            </w:tcBorders>
          </w:tcPr>
          <w:p w:rsidR="002610FD" w:rsidRPr="003F504B" w:rsidRDefault="002610FD" w:rsidP="00D926BC">
            <w:pPr>
              <w:jc w:val="center"/>
            </w:pPr>
          </w:p>
        </w:tc>
      </w:tr>
      <w:tr w:rsidR="002610FD" w:rsidRPr="003F504B" w:rsidTr="002610FD">
        <w:trPr>
          <w:trHeight w:val="745"/>
        </w:trPr>
        <w:tc>
          <w:tcPr>
            <w:tcW w:w="2068" w:type="dxa"/>
            <w:tcBorders>
              <w:bottom w:val="single" w:sz="4" w:space="0" w:color="auto"/>
            </w:tcBorders>
          </w:tcPr>
          <w:p w:rsidR="002610FD" w:rsidRPr="003F504B" w:rsidRDefault="002610FD" w:rsidP="00D926BC">
            <w:r>
              <w:t>имеют категорию из них:</w:t>
            </w:r>
          </w:p>
        </w:tc>
        <w:tc>
          <w:tcPr>
            <w:tcW w:w="2025" w:type="dxa"/>
            <w:tcBorders>
              <w:bottom w:val="single" w:sz="4" w:space="0" w:color="auto"/>
            </w:tcBorders>
          </w:tcPr>
          <w:p w:rsidR="002610FD" w:rsidRDefault="002610FD" w:rsidP="00D926BC">
            <w:pPr>
              <w:jc w:val="center"/>
            </w:pPr>
            <w:r>
              <w:t>13</w:t>
            </w:r>
          </w:p>
        </w:tc>
        <w:tc>
          <w:tcPr>
            <w:tcW w:w="2113" w:type="dxa"/>
            <w:tcBorders>
              <w:bottom w:val="single" w:sz="4" w:space="0" w:color="auto"/>
            </w:tcBorders>
          </w:tcPr>
          <w:p w:rsidR="002610FD" w:rsidRDefault="002610FD" w:rsidP="00D926BC">
            <w:pPr>
              <w:jc w:val="center"/>
            </w:pPr>
            <w:r>
              <w:t>87%</w:t>
            </w:r>
          </w:p>
        </w:tc>
        <w:tc>
          <w:tcPr>
            <w:tcW w:w="2068" w:type="dxa"/>
            <w:tcBorders>
              <w:bottom w:val="single" w:sz="4" w:space="0" w:color="auto"/>
            </w:tcBorders>
          </w:tcPr>
          <w:p w:rsidR="002610FD" w:rsidRPr="003F504B" w:rsidRDefault="002610FD" w:rsidP="00D926BC">
            <w:pPr>
              <w:jc w:val="center"/>
            </w:pPr>
            <w:r>
              <w:t>13</w:t>
            </w:r>
          </w:p>
        </w:tc>
        <w:tc>
          <w:tcPr>
            <w:tcW w:w="2070" w:type="dxa"/>
            <w:tcBorders>
              <w:bottom w:val="single" w:sz="4" w:space="0" w:color="auto"/>
            </w:tcBorders>
          </w:tcPr>
          <w:p w:rsidR="002610FD" w:rsidRPr="003F504B" w:rsidRDefault="002610FD" w:rsidP="00D926BC">
            <w:pPr>
              <w:jc w:val="center"/>
            </w:pPr>
            <w:r>
              <w:t>87%</w:t>
            </w:r>
          </w:p>
        </w:tc>
        <w:tc>
          <w:tcPr>
            <w:tcW w:w="2068" w:type="dxa"/>
            <w:tcBorders>
              <w:bottom w:val="single" w:sz="4" w:space="0" w:color="auto"/>
            </w:tcBorders>
          </w:tcPr>
          <w:p w:rsidR="002610FD" w:rsidRPr="003F504B" w:rsidRDefault="002610FD" w:rsidP="00D926BC">
            <w:pPr>
              <w:jc w:val="center"/>
            </w:pPr>
            <w:r>
              <w:t>11</w:t>
            </w:r>
          </w:p>
        </w:tc>
        <w:tc>
          <w:tcPr>
            <w:tcW w:w="2070" w:type="dxa"/>
            <w:tcBorders>
              <w:bottom w:val="single" w:sz="4" w:space="0" w:color="auto"/>
            </w:tcBorders>
          </w:tcPr>
          <w:p w:rsidR="002610FD" w:rsidRPr="003F504B" w:rsidRDefault="002610FD" w:rsidP="00D926BC">
            <w:pPr>
              <w:jc w:val="center"/>
            </w:pPr>
            <w:r>
              <w:t>79%</w:t>
            </w:r>
          </w:p>
        </w:tc>
      </w:tr>
      <w:tr w:rsidR="002610FD" w:rsidRPr="003F504B" w:rsidTr="002610FD">
        <w:trPr>
          <w:trHeight w:val="338"/>
        </w:trPr>
        <w:tc>
          <w:tcPr>
            <w:tcW w:w="2068" w:type="dxa"/>
          </w:tcPr>
          <w:p w:rsidR="002610FD" w:rsidRPr="003F504B" w:rsidRDefault="002610FD" w:rsidP="00D926BC">
            <w:pPr>
              <w:jc w:val="center"/>
            </w:pPr>
            <w:r>
              <w:t>высшую</w:t>
            </w:r>
          </w:p>
        </w:tc>
        <w:tc>
          <w:tcPr>
            <w:tcW w:w="2025" w:type="dxa"/>
          </w:tcPr>
          <w:p w:rsidR="002610FD" w:rsidRDefault="002610FD" w:rsidP="00D926BC">
            <w:pPr>
              <w:jc w:val="center"/>
            </w:pPr>
            <w:r>
              <w:t>3</w:t>
            </w:r>
          </w:p>
        </w:tc>
        <w:tc>
          <w:tcPr>
            <w:tcW w:w="2113" w:type="dxa"/>
          </w:tcPr>
          <w:p w:rsidR="002610FD" w:rsidRDefault="002610FD" w:rsidP="00D926BC">
            <w:pPr>
              <w:jc w:val="center"/>
            </w:pPr>
            <w:r>
              <w:t>20%</w:t>
            </w:r>
          </w:p>
        </w:tc>
        <w:tc>
          <w:tcPr>
            <w:tcW w:w="2068" w:type="dxa"/>
          </w:tcPr>
          <w:p w:rsidR="002610FD" w:rsidRPr="003F504B" w:rsidRDefault="002610FD" w:rsidP="00D926BC">
            <w:pPr>
              <w:jc w:val="center"/>
            </w:pPr>
            <w:r>
              <w:t>2</w:t>
            </w:r>
          </w:p>
        </w:tc>
        <w:tc>
          <w:tcPr>
            <w:tcW w:w="2070" w:type="dxa"/>
          </w:tcPr>
          <w:p w:rsidR="002610FD" w:rsidRPr="003F504B" w:rsidRDefault="002610FD" w:rsidP="00D926BC">
            <w:pPr>
              <w:jc w:val="center"/>
            </w:pPr>
            <w:r>
              <w:t>13%</w:t>
            </w:r>
          </w:p>
        </w:tc>
        <w:tc>
          <w:tcPr>
            <w:tcW w:w="2068" w:type="dxa"/>
          </w:tcPr>
          <w:p w:rsidR="002610FD" w:rsidRPr="003F504B" w:rsidRDefault="002610FD" w:rsidP="00D926BC">
            <w:pPr>
              <w:jc w:val="center"/>
            </w:pPr>
            <w:r>
              <w:t>2</w:t>
            </w:r>
          </w:p>
        </w:tc>
        <w:tc>
          <w:tcPr>
            <w:tcW w:w="2070" w:type="dxa"/>
          </w:tcPr>
          <w:p w:rsidR="002610FD" w:rsidRPr="003F504B" w:rsidRDefault="002610FD" w:rsidP="00D926BC">
            <w:pPr>
              <w:jc w:val="center"/>
            </w:pPr>
            <w:r>
              <w:t>14%</w:t>
            </w:r>
          </w:p>
        </w:tc>
      </w:tr>
      <w:tr w:rsidR="002610FD" w:rsidRPr="003F504B" w:rsidTr="002610FD">
        <w:trPr>
          <w:trHeight w:val="338"/>
        </w:trPr>
        <w:tc>
          <w:tcPr>
            <w:tcW w:w="2068" w:type="dxa"/>
          </w:tcPr>
          <w:p w:rsidR="002610FD" w:rsidRPr="003F504B" w:rsidRDefault="002610FD" w:rsidP="00D926BC">
            <w:pPr>
              <w:jc w:val="center"/>
            </w:pPr>
            <w:r>
              <w:t>первую</w:t>
            </w:r>
          </w:p>
        </w:tc>
        <w:tc>
          <w:tcPr>
            <w:tcW w:w="2025" w:type="dxa"/>
          </w:tcPr>
          <w:p w:rsidR="002610FD" w:rsidRDefault="002610FD" w:rsidP="00D926BC">
            <w:pPr>
              <w:jc w:val="center"/>
            </w:pPr>
            <w:r>
              <w:t>10</w:t>
            </w:r>
          </w:p>
        </w:tc>
        <w:tc>
          <w:tcPr>
            <w:tcW w:w="2113" w:type="dxa"/>
          </w:tcPr>
          <w:p w:rsidR="002610FD" w:rsidRDefault="002610FD" w:rsidP="00D926BC">
            <w:pPr>
              <w:jc w:val="center"/>
            </w:pPr>
            <w:r>
              <w:t>67%</w:t>
            </w:r>
          </w:p>
        </w:tc>
        <w:tc>
          <w:tcPr>
            <w:tcW w:w="2068" w:type="dxa"/>
          </w:tcPr>
          <w:p w:rsidR="002610FD" w:rsidRPr="003F504B" w:rsidRDefault="002610FD" w:rsidP="00D926BC">
            <w:pPr>
              <w:jc w:val="center"/>
            </w:pPr>
            <w:r>
              <w:t>11</w:t>
            </w:r>
          </w:p>
        </w:tc>
        <w:tc>
          <w:tcPr>
            <w:tcW w:w="2070" w:type="dxa"/>
          </w:tcPr>
          <w:p w:rsidR="002610FD" w:rsidRPr="003F504B" w:rsidRDefault="002610FD" w:rsidP="00D926BC">
            <w:pPr>
              <w:jc w:val="center"/>
            </w:pPr>
            <w:r>
              <w:t>74%</w:t>
            </w:r>
          </w:p>
        </w:tc>
        <w:tc>
          <w:tcPr>
            <w:tcW w:w="2068" w:type="dxa"/>
          </w:tcPr>
          <w:p w:rsidR="002610FD" w:rsidRPr="003F504B" w:rsidRDefault="002610FD" w:rsidP="00D926BC">
            <w:pPr>
              <w:jc w:val="center"/>
            </w:pPr>
            <w:r>
              <w:t>5</w:t>
            </w:r>
          </w:p>
        </w:tc>
        <w:tc>
          <w:tcPr>
            <w:tcW w:w="2070" w:type="dxa"/>
          </w:tcPr>
          <w:p w:rsidR="002610FD" w:rsidRPr="003F504B" w:rsidRDefault="002610FD" w:rsidP="00D926BC">
            <w:pPr>
              <w:jc w:val="center"/>
            </w:pPr>
            <w:r>
              <w:t>37%</w:t>
            </w:r>
          </w:p>
        </w:tc>
      </w:tr>
      <w:tr w:rsidR="002610FD" w:rsidRPr="003F504B" w:rsidTr="002610FD">
        <w:trPr>
          <w:trHeight w:val="321"/>
        </w:trPr>
        <w:tc>
          <w:tcPr>
            <w:tcW w:w="2068" w:type="dxa"/>
          </w:tcPr>
          <w:p w:rsidR="002610FD" w:rsidRPr="003F504B" w:rsidRDefault="002610FD" w:rsidP="00D926BC">
            <w:pPr>
              <w:jc w:val="center"/>
            </w:pPr>
            <w:r>
              <w:t>вторую</w:t>
            </w:r>
          </w:p>
        </w:tc>
        <w:tc>
          <w:tcPr>
            <w:tcW w:w="2025" w:type="dxa"/>
          </w:tcPr>
          <w:p w:rsidR="002610FD" w:rsidRPr="003F504B" w:rsidRDefault="002610FD" w:rsidP="00D926BC">
            <w:pPr>
              <w:jc w:val="center"/>
            </w:pPr>
          </w:p>
        </w:tc>
        <w:tc>
          <w:tcPr>
            <w:tcW w:w="2113" w:type="dxa"/>
          </w:tcPr>
          <w:p w:rsidR="002610FD" w:rsidRPr="003F504B" w:rsidRDefault="002610FD" w:rsidP="00D926BC">
            <w:pPr>
              <w:jc w:val="center"/>
            </w:pPr>
          </w:p>
        </w:tc>
        <w:tc>
          <w:tcPr>
            <w:tcW w:w="2068" w:type="dxa"/>
          </w:tcPr>
          <w:p w:rsidR="002610FD" w:rsidRPr="003F504B" w:rsidRDefault="002610FD" w:rsidP="00D926BC">
            <w:pPr>
              <w:jc w:val="center"/>
            </w:pPr>
          </w:p>
        </w:tc>
        <w:tc>
          <w:tcPr>
            <w:tcW w:w="2070" w:type="dxa"/>
          </w:tcPr>
          <w:p w:rsidR="002610FD" w:rsidRPr="003F504B" w:rsidRDefault="002610FD" w:rsidP="00D926BC">
            <w:pPr>
              <w:jc w:val="center"/>
            </w:pPr>
          </w:p>
        </w:tc>
        <w:tc>
          <w:tcPr>
            <w:tcW w:w="2068" w:type="dxa"/>
          </w:tcPr>
          <w:p w:rsidR="002610FD" w:rsidRPr="003F504B" w:rsidRDefault="002610FD" w:rsidP="00D926BC">
            <w:pPr>
              <w:jc w:val="center"/>
            </w:pPr>
            <w:r>
              <w:t>4</w:t>
            </w:r>
          </w:p>
        </w:tc>
        <w:tc>
          <w:tcPr>
            <w:tcW w:w="2070" w:type="dxa"/>
          </w:tcPr>
          <w:p w:rsidR="002610FD" w:rsidRPr="003F504B" w:rsidRDefault="002610FD" w:rsidP="00D926BC">
            <w:pPr>
              <w:jc w:val="center"/>
            </w:pPr>
            <w:r>
              <w:t>29 %</w:t>
            </w:r>
          </w:p>
        </w:tc>
      </w:tr>
      <w:tr w:rsidR="002610FD" w:rsidRPr="003F504B" w:rsidTr="002610FD">
        <w:trPr>
          <w:trHeight w:val="321"/>
        </w:trPr>
        <w:tc>
          <w:tcPr>
            <w:tcW w:w="2068" w:type="dxa"/>
          </w:tcPr>
          <w:p w:rsidR="002610FD" w:rsidRDefault="002610FD" w:rsidP="00D926BC">
            <w:pPr>
              <w:jc w:val="center"/>
            </w:pPr>
            <w:r>
              <w:t>соответствуют занимаемой должности</w:t>
            </w:r>
          </w:p>
        </w:tc>
        <w:tc>
          <w:tcPr>
            <w:tcW w:w="2025" w:type="dxa"/>
          </w:tcPr>
          <w:p w:rsidR="002610FD" w:rsidRDefault="002610FD" w:rsidP="00D926BC">
            <w:pPr>
              <w:jc w:val="center"/>
            </w:pPr>
            <w:r>
              <w:t>2</w:t>
            </w:r>
          </w:p>
        </w:tc>
        <w:tc>
          <w:tcPr>
            <w:tcW w:w="2113" w:type="dxa"/>
          </w:tcPr>
          <w:p w:rsidR="002610FD" w:rsidRDefault="002610FD" w:rsidP="00D926BC">
            <w:pPr>
              <w:jc w:val="center"/>
            </w:pPr>
            <w:r>
              <w:t>13%</w:t>
            </w:r>
          </w:p>
        </w:tc>
        <w:tc>
          <w:tcPr>
            <w:tcW w:w="2068" w:type="dxa"/>
          </w:tcPr>
          <w:p w:rsidR="002610FD" w:rsidRDefault="002610FD" w:rsidP="00D926BC">
            <w:pPr>
              <w:jc w:val="center"/>
            </w:pPr>
            <w:r>
              <w:t>2</w:t>
            </w:r>
          </w:p>
        </w:tc>
        <w:tc>
          <w:tcPr>
            <w:tcW w:w="2070" w:type="dxa"/>
          </w:tcPr>
          <w:p w:rsidR="002610FD" w:rsidRDefault="002610FD" w:rsidP="00D926BC">
            <w:pPr>
              <w:jc w:val="center"/>
            </w:pPr>
            <w:r>
              <w:t>13%</w:t>
            </w:r>
          </w:p>
        </w:tc>
        <w:tc>
          <w:tcPr>
            <w:tcW w:w="2068" w:type="dxa"/>
          </w:tcPr>
          <w:p w:rsidR="002610FD" w:rsidRDefault="002610FD" w:rsidP="00D926BC">
            <w:pPr>
              <w:jc w:val="center"/>
            </w:pPr>
            <w:r>
              <w:t>3</w:t>
            </w:r>
          </w:p>
        </w:tc>
        <w:tc>
          <w:tcPr>
            <w:tcW w:w="2070" w:type="dxa"/>
          </w:tcPr>
          <w:p w:rsidR="002610FD" w:rsidRDefault="002610FD" w:rsidP="00D926BC">
            <w:pPr>
              <w:jc w:val="center"/>
            </w:pPr>
            <w:r>
              <w:t>21%</w:t>
            </w:r>
          </w:p>
        </w:tc>
      </w:tr>
    </w:tbl>
    <w:p w:rsidR="00D96EAC" w:rsidRDefault="00D96EAC" w:rsidP="00D13ED1">
      <w:pPr>
        <w:rPr>
          <w:i/>
          <w:iCs/>
          <w:sz w:val="32"/>
          <w:szCs w:val="32"/>
          <w:u w:val="single"/>
        </w:rPr>
      </w:pPr>
    </w:p>
    <w:p w:rsidR="00D96EAC" w:rsidRPr="003F504B" w:rsidRDefault="00D96EAC" w:rsidP="00D96EAC">
      <w:pPr>
        <w:jc w:val="center"/>
        <w:rPr>
          <w:i/>
          <w:iCs/>
          <w:u w:val="single"/>
        </w:rPr>
      </w:pPr>
    </w:p>
    <w:p w:rsidR="00D96EAC" w:rsidRDefault="00D96EAC" w:rsidP="00D96EAC">
      <w:pPr>
        <w:tabs>
          <w:tab w:val="left" w:pos="7560"/>
        </w:tabs>
      </w:pPr>
    </w:p>
    <w:p w:rsidR="00D96EAC" w:rsidRDefault="002610FD" w:rsidP="00D96EAC">
      <w:pPr>
        <w:tabs>
          <w:tab w:val="left" w:pos="7560"/>
        </w:tabs>
        <w:jc w:val="center"/>
        <w:rPr>
          <w:sz w:val="32"/>
          <w:szCs w:val="32"/>
          <w:u w:val="single"/>
        </w:rPr>
      </w:pPr>
      <w:r>
        <w:rPr>
          <w:sz w:val="32"/>
          <w:szCs w:val="32"/>
          <w:u w:val="single"/>
        </w:rPr>
        <w:t>2016-2017</w:t>
      </w:r>
      <w:r w:rsidR="00D96EAC">
        <w:rPr>
          <w:sz w:val="32"/>
          <w:szCs w:val="32"/>
          <w:u w:val="single"/>
        </w:rPr>
        <w:t xml:space="preserve"> учебный год</w:t>
      </w:r>
    </w:p>
    <w:p w:rsidR="00D96EAC" w:rsidRDefault="00D96EAC" w:rsidP="00D96EAC">
      <w:pPr>
        <w:jc w:val="center"/>
        <w:outlineLvl w:val="0"/>
        <w:rPr>
          <w:sz w:val="32"/>
          <w:szCs w:val="32"/>
          <w:u w:val="single"/>
        </w:rPr>
      </w:pPr>
      <w:r>
        <w:rPr>
          <w:noProof/>
          <w:sz w:val="32"/>
          <w:szCs w:val="32"/>
          <w:u w:val="single"/>
          <w:lang w:eastAsia="ru-RU"/>
        </w:rPr>
        <w:lastRenderedPageBreak/>
        <w:drawing>
          <wp:inline distT="0" distB="0" distL="0" distR="0">
            <wp:extent cx="5124450" cy="282892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96EAC" w:rsidRDefault="00D96EAC" w:rsidP="00D96EAC">
      <w:pPr>
        <w:jc w:val="center"/>
        <w:outlineLvl w:val="0"/>
        <w:rPr>
          <w:color w:val="00B050"/>
          <w:sz w:val="32"/>
          <w:szCs w:val="32"/>
          <w:u w:val="single"/>
        </w:rPr>
      </w:pPr>
      <w:r w:rsidRPr="00D63AA2">
        <w:rPr>
          <w:color w:val="00B050"/>
          <w:sz w:val="32"/>
          <w:szCs w:val="32"/>
          <w:u w:val="single"/>
        </w:rPr>
        <w:t>Повышение квалификации</w:t>
      </w:r>
    </w:p>
    <w:p w:rsidR="00D96EAC" w:rsidRPr="00D63AA2" w:rsidRDefault="00D96EAC" w:rsidP="00D96EAC">
      <w:pPr>
        <w:jc w:val="center"/>
        <w:outlineLvl w:val="0"/>
        <w:rPr>
          <w:color w:val="00B050"/>
          <w:sz w:val="32"/>
          <w:szCs w:val="32"/>
          <w:u w:val="single"/>
        </w:rPr>
      </w:pPr>
    </w:p>
    <w:p w:rsidR="00D96EAC" w:rsidRDefault="00D96EAC" w:rsidP="00D96EAC">
      <w:pPr>
        <w:tabs>
          <w:tab w:val="left" w:pos="7560"/>
        </w:tabs>
      </w:pPr>
      <w:r>
        <w:t>.    Предметные курсы повышения квали</w:t>
      </w:r>
      <w:r w:rsidR="00D13ED1">
        <w:t>фикации при РО ИПК и ПРО  в 201</w:t>
      </w:r>
      <w:r w:rsidR="00D926BC">
        <w:t>5-2016</w:t>
      </w:r>
      <w:r w:rsidR="0089172E">
        <w:t xml:space="preserve"> уч</w:t>
      </w:r>
      <w:r w:rsidR="00FC7CC9">
        <w:t xml:space="preserve">ебном </w:t>
      </w:r>
      <w:r w:rsidR="0089172E">
        <w:t xml:space="preserve">году посетили </w:t>
      </w:r>
      <w:r w:rsidR="00D926BC">
        <w:t>15</w:t>
      </w:r>
      <w:r w:rsidR="00D13ED1">
        <w:t xml:space="preserve"> учителей</w:t>
      </w:r>
      <w:r>
        <w:t>.</w:t>
      </w:r>
    </w:p>
    <w:tbl>
      <w:tblPr>
        <w:tblpPr w:leftFromText="180" w:rightFromText="180" w:vertAnchor="text" w:horzAnchor="margin" w:tblpXSpec="center" w:tblpY="188"/>
        <w:tblW w:w="12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2409"/>
        <w:gridCol w:w="2409"/>
        <w:gridCol w:w="2934"/>
        <w:gridCol w:w="2676"/>
      </w:tblGrid>
      <w:tr w:rsidR="00AC3E11" w:rsidTr="00AC3E11">
        <w:trPr>
          <w:trHeight w:val="400"/>
        </w:trPr>
        <w:tc>
          <w:tcPr>
            <w:tcW w:w="2235" w:type="dxa"/>
          </w:tcPr>
          <w:p w:rsidR="00AC3E11" w:rsidRPr="00D63AA2" w:rsidRDefault="00AC3E11" w:rsidP="00D926BC">
            <w:pPr>
              <w:tabs>
                <w:tab w:val="left" w:pos="7560"/>
              </w:tabs>
              <w:rPr>
                <w:b/>
              </w:rPr>
            </w:pPr>
            <w:r w:rsidRPr="00D63AA2">
              <w:rPr>
                <w:b/>
              </w:rPr>
              <w:t>окончили курсы повышения квалификации</w:t>
            </w:r>
          </w:p>
        </w:tc>
        <w:tc>
          <w:tcPr>
            <w:tcW w:w="2409" w:type="dxa"/>
          </w:tcPr>
          <w:p w:rsidR="00AC3E11" w:rsidRDefault="00AC3E11" w:rsidP="00D926BC">
            <w:pPr>
              <w:tabs>
                <w:tab w:val="left" w:pos="7560"/>
              </w:tabs>
              <w:rPr>
                <w:b/>
              </w:rPr>
            </w:pPr>
            <w:r>
              <w:rPr>
                <w:b/>
              </w:rPr>
              <w:t>2016</w:t>
            </w:r>
            <w:r w:rsidRPr="00D63AA2">
              <w:rPr>
                <w:b/>
              </w:rPr>
              <w:t>-20</w:t>
            </w:r>
            <w:r>
              <w:rPr>
                <w:b/>
              </w:rPr>
              <w:t>17уч.год</w:t>
            </w:r>
          </w:p>
        </w:tc>
        <w:tc>
          <w:tcPr>
            <w:tcW w:w="2409" w:type="dxa"/>
          </w:tcPr>
          <w:p w:rsidR="00AC3E11" w:rsidRPr="00D63AA2" w:rsidRDefault="00AC3E11" w:rsidP="00D926BC">
            <w:pPr>
              <w:tabs>
                <w:tab w:val="left" w:pos="7560"/>
              </w:tabs>
              <w:rPr>
                <w:b/>
              </w:rPr>
            </w:pPr>
            <w:r>
              <w:rPr>
                <w:b/>
              </w:rPr>
              <w:t>2015</w:t>
            </w:r>
            <w:r w:rsidRPr="00D63AA2">
              <w:rPr>
                <w:b/>
              </w:rPr>
              <w:t>-20</w:t>
            </w:r>
            <w:r>
              <w:rPr>
                <w:b/>
              </w:rPr>
              <w:t>16уч.год</w:t>
            </w:r>
          </w:p>
        </w:tc>
        <w:tc>
          <w:tcPr>
            <w:tcW w:w="2934" w:type="dxa"/>
          </w:tcPr>
          <w:p w:rsidR="00AC3E11" w:rsidRPr="00D63AA2" w:rsidRDefault="00AC3E11" w:rsidP="00D926BC">
            <w:pPr>
              <w:tabs>
                <w:tab w:val="left" w:pos="7560"/>
              </w:tabs>
              <w:rPr>
                <w:b/>
              </w:rPr>
            </w:pPr>
            <w:r>
              <w:rPr>
                <w:b/>
              </w:rPr>
              <w:t>2014</w:t>
            </w:r>
            <w:r w:rsidRPr="00D63AA2">
              <w:rPr>
                <w:b/>
              </w:rPr>
              <w:t>-20</w:t>
            </w:r>
            <w:r>
              <w:rPr>
                <w:b/>
              </w:rPr>
              <w:t>15уч.год</w:t>
            </w:r>
          </w:p>
        </w:tc>
        <w:tc>
          <w:tcPr>
            <w:tcW w:w="2676" w:type="dxa"/>
          </w:tcPr>
          <w:p w:rsidR="00AC3E11" w:rsidRPr="00D63AA2" w:rsidRDefault="00AC3E11" w:rsidP="00D926BC">
            <w:pPr>
              <w:tabs>
                <w:tab w:val="left" w:pos="7560"/>
              </w:tabs>
              <w:rPr>
                <w:b/>
              </w:rPr>
            </w:pPr>
            <w:r>
              <w:rPr>
                <w:b/>
              </w:rPr>
              <w:t>2013</w:t>
            </w:r>
            <w:r w:rsidRPr="00D63AA2">
              <w:rPr>
                <w:b/>
              </w:rPr>
              <w:t>-20</w:t>
            </w:r>
            <w:r>
              <w:rPr>
                <w:b/>
              </w:rPr>
              <w:t>14уч.год</w:t>
            </w:r>
          </w:p>
        </w:tc>
      </w:tr>
      <w:tr w:rsidR="00AC3E11" w:rsidTr="00AC3E11">
        <w:trPr>
          <w:trHeight w:val="656"/>
        </w:trPr>
        <w:tc>
          <w:tcPr>
            <w:tcW w:w="2235" w:type="dxa"/>
          </w:tcPr>
          <w:p w:rsidR="00AC3E11" w:rsidRDefault="00AC3E11" w:rsidP="00D926BC">
            <w:pPr>
              <w:tabs>
                <w:tab w:val="left" w:pos="7560"/>
              </w:tabs>
            </w:pPr>
            <w:r>
              <w:t>при ОИМЦ</w:t>
            </w:r>
          </w:p>
        </w:tc>
        <w:tc>
          <w:tcPr>
            <w:tcW w:w="2409" w:type="dxa"/>
          </w:tcPr>
          <w:p w:rsidR="00AC3E11" w:rsidRDefault="00AC3E11" w:rsidP="00D926BC">
            <w:pPr>
              <w:tabs>
                <w:tab w:val="left" w:pos="7560"/>
              </w:tabs>
            </w:pPr>
            <w:r>
              <w:t>2</w:t>
            </w:r>
          </w:p>
        </w:tc>
        <w:tc>
          <w:tcPr>
            <w:tcW w:w="2409" w:type="dxa"/>
          </w:tcPr>
          <w:p w:rsidR="00AC3E11" w:rsidRDefault="00AC3E11" w:rsidP="00D926BC">
            <w:pPr>
              <w:tabs>
                <w:tab w:val="left" w:pos="7560"/>
              </w:tabs>
            </w:pPr>
          </w:p>
        </w:tc>
        <w:tc>
          <w:tcPr>
            <w:tcW w:w="2934" w:type="dxa"/>
          </w:tcPr>
          <w:p w:rsidR="00AC3E11" w:rsidRDefault="00AC3E11" w:rsidP="00D926BC">
            <w:pPr>
              <w:tabs>
                <w:tab w:val="left" w:pos="7560"/>
              </w:tabs>
            </w:pPr>
            <w:r>
              <w:t>2</w:t>
            </w:r>
          </w:p>
        </w:tc>
        <w:tc>
          <w:tcPr>
            <w:tcW w:w="2676" w:type="dxa"/>
          </w:tcPr>
          <w:p w:rsidR="00AC3E11" w:rsidRDefault="00AC3E11" w:rsidP="00D926BC">
            <w:pPr>
              <w:tabs>
                <w:tab w:val="left" w:pos="7560"/>
              </w:tabs>
            </w:pPr>
            <w:r>
              <w:t>2</w:t>
            </w:r>
          </w:p>
        </w:tc>
      </w:tr>
      <w:tr w:rsidR="00AC3E11" w:rsidTr="00AC3E11">
        <w:trPr>
          <w:trHeight w:val="819"/>
        </w:trPr>
        <w:tc>
          <w:tcPr>
            <w:tcW w:w="2235" w:type="dxa"/>
          </w:tcPr>
          <w:p w:rsidR="00AC3E11" w:rsidRDefault="00AC3E11" w:rsidP="00D926BC">
            <w:pPr>
              <w:tabs>
                <w:tab w:val="left" w:pos="7560"/>
              </w:tabs>
            </w:pPr>
            <w:r>
              <w:t>на базе РОО</w:t>
            </w:r>
          </w:p>
        </w:tc>
        <w:tc>
          <w:tcPr>
            <w:tcW w:w="2409" w:type="dxa"/>
          </w:tcPr>
          <w:p w:rsidR="00AC3E11" w:rsidRDefault="00AC3E11" w:rsidP="00D926BC">
            <w:pPr>
              <w:tabs>
                <w:tab w:val="left" w:pos="7560"/>
              </w:tabs>
            </w:pPr>
            <w:r>
              <w:t>2</w:t>
            </w:r>
          </w:p>
        </w:tc>
        <w:tc>
          <w:tcPr>
            <w:tcW w:w="2409" w:type="dxa"/>
          </w:tcPr>
          <w:p w:rsidR="00AC3E11" w:rsidRDefault="00AC3E11" w:rsidP="00D926BC">
            <w:pPr>
              <w:tabs>
                <w:tab w:val="left" w:pos="7560"/>
              </w:tabs>
            </w:pPr>
          </w:p>
        </w:tc>
        <w:tc>
          <w:tcPr>
            <w:tcW w:w="2934" w:type="dxa"/>
          </w:tcPr>
          <w:p w:rsidR="00AC3E11" w:rsidRDefault="00AC3E11" w:rsidP="00D926BC">
            <w:pPr>
              <w:tabs>
                <w:tab w:val="left" w:pos="7560"/>
              </w:tabs>
            </w:pPr>
            <w:r>
              <w:t>3</w:t>
            </w:r>
          </w:p>
        </w:tc>
        <w:tc>
          <w:tcPr>
            <w:tcW w:w="2676" w:type="dxa"/>
          </w:tcPr>
          <w:p w:rsidR="00AC3E11" w:rsidRDefault="00AC3E11" w:rsidP="00D926BC">
            <w:pPr>
              <w:tabs>
                <w:tab w:val="left" w:pos="7560"/>
              </w:tabs>
            </w:pPr>
          </w:p>
        </w:tc>
      </w:tr>
      <w:tr w:rsidR="00AC3E11" w:rsidTr="00AC3E11">
        <w:trPr>
          <w:trHeight w:val="363"/>
        </w:trPr>
        <w:tc>
          <w:tcPr>
            <w:tcW w:w="2235" w:type="dxa"/>
          </w:tcPr>
          <w:p w:rsidR="00AC3E11" w:rsidRDefault="00AC3E11" w:rsidP="00D926BC">
            <w:pPr>
              <w:tabs>
                <w:tab w:val="left" w:pos="7560"/>
              </w:tabs>
            </w:pPr>
            <w:r>
              <w:t>дистанционно</w:t>
            </w:r>
          </w:p>
        </w:tc>
        <w:tc>
          <w:tcPr>
            <w:tcW w:w="2409" w:type="dxa"/>
          </w:tcPr>
          <w:p w:rsidR="00AC3E11" w:rsidRDefault="00AC3E11" w:rsidP="00D926BC">
            <w:pPr>
              <w:tabs>
                <w:tab w:val="left" w:pos="7560"/>
              </w:tabs>
            </w:pPr>
          </w:p>
        </w:tc>
        <w:tc>
          <w:tcPr>
            <w:tcW w:w="2409" w:type="dxa"/>
          </w:tcPr>
          <w:p w:rsidR="00AC3E11" w:rsidRDefault="00AC3E11" w:rsidP="00D926BC">
            <w:pPr>
              <w:tabs>
                <w:tab w:val="left" w:pos="7560"/>
              </w:tabs>
            </w:pPr>
            <w:r>
              <w:t>15</w:t>
            </w:r>
          </w:p>
        </w:tc>
        <w:tc>
          <w:tcPr>
            <w:tcW w:w="2934" w:type="dxa"/>
          </w:tcPr>
          <w:p w:rsidR="00AC3E11" w:rsidRDefault="00AC3E11" w:rsidP="00D926BC">
            <w:pPr>
              <w:tabs>
                <w:tab w:val="left" w:pos="7560"/>
              </w:tabs>
            </w:pPr>
            <w:r>
              <w:t>4</w:t>
            </w:r>
          </w:p>
        </w:tc>
        <w:tc>
          <w:tcPr>
            <w:tcW w:w="2676" w:type="dxa"/>
          </w:tcPr>
          <w:p w:rsidR="00AC3E11" w:rsidRDefault="00AC3E11" w:rsidP="00D926BC">
            <w:pPr>
              <w:tabs>
                <w:tab w:val="left" w:pos="7560"/>
              </w:tabs>
            </w:pPr>
          </w:p>
        </w:tc>
      </w:tr>
    </w:tbl>
    <w:p w:rsidR="00D96EAC" w:rsidRDefault="00D96EAC" w:rsidP="00D96EAC">
      <w:pPr>
        <w:tabs>
          <w:tab w:val="left" w:pos="7560"/>
        </w:tabs>
      </w:pPr>
    </w:p>
    <w:p w:rsidR="00D96EAC" w:rsidRPr="00FD68FA" w:rsidRDefault="00D96EAC" w:rsidP="00D96EAC"/>
    <w:p w:rsidR="00D96EAC" w:rsidRPr="00FD68FA" w:rsidRDefault="00D96EAC" w:rsidP="00D96EAC"/>
    <w:p w:rsidR="00D96EAC" w:rsidRPr="00FD68FA" w:rsidRDefault="00D96EAC" w:rsidP="00D96EAC"/>
    <w:p w:rsidR="00D96EAC" w:rsidRPr="00FD68FA" w:rsidRDefault="00D96EAC" w:rsidP="00D96EAC"/>
    <w:p w:rsidR="00D96EAC" w:rsidRPr="00FD68FA" w:rsidRDefault="00D96EAC" w:rsidP="00D96EAC"/>
    <w:p w:rsidR="00D96EAC" w:rsidRPr="00FD68FA" w:rsidRDefault="00D96EAC" w:rsidP="00D96EAC"/>
    <w:p w:rsidR="00D96EAC" w:rsidRPr="00FD68FA" w:rsidRDefault="00D96EAC" w:rsidP="00D96EAC"/>
    <w:p w:rsidR="00D96EAC" w:rsidRPr="00FD68FA" w:rsidRDefault="00D96EAC" w:rsidP="00D96EAC"/>
    <w:p w:rsidR="00D96EAC" w:rsidRDefault="00D96EAC" w:rsidP="00D96EAC"/>
    <w:p w:rsidR="00D13ED1" w:rsidRDefault="00D13ED1" w:rsidP="00D96EAC"/>
    <w:p w:rsidR="00D13ED1" w:rsidRDefault="00D13ED1" w:rsidP="00D96EAC"/>
    <w:p w:rsidR="00D13ED1" w:rsidRDefault="00D13ED1" w:rsidP="00D96EAC"/>
    <w:p w:rsidR="00D13ED1" w:rsidRPr="00FD68FA" w:rsidRDefault="00D13ED1" w:rsidP="00D96EAC"/>
    <w:p w:rsidR="00D96EAC" w:rsidRPr="00FD68FA" w:rsidRDefault="00D96EAC" w:rsidP="00D96EAC">
      <w:r>
        <w:rPr>
          <w:noProof/>
          <w:lang w:eastAsia="ru-RU"/>
        </w:rPr>
        <w:lastRenderedPageBreak/>
        <w:drawing>
          <wp:inline distT="0" distB="0" distL="0" distR="0">
            <wp:extent cx="3952875" cy="2068794"/>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3ED1" w:rsidRDefault="00D13ED1" w:rsidP="00CD31D3">
      <w:pPr>
        <w:tabs>
          <w:tab w:val="left" w:pos="7560"/>
        </w:tabs>
      </w:pPr>
    </w:p>
    <w:p w:rsidR="00D13ED1" w:rsidRDefault="00D13ED1" w:rsidP="00CD31D3">
      <w:pPr>
        <w:tabs>
          <w:tab w:val="left" w:pos="7560"/>
        </w:tabs>
      </w:pPr>
    </w:p>
    <w:p w:rsidR="00D13ED1" w:rsidRDefault="00D13ED1" w:rsidP="00CD31D3">
      <w:pPr>
        <w:tabs>
          <w:tab w:val="left" w:pos="7560"/>
        </w:tabs>
      </w:pPr>
    </w:p>
    <w:p w:rsidR="00D96EAC" w:rsidRDefault="00D96EAC" w:rsidP="00CD31D3">
      <w:pPr>
        <w:tabs>
          <w:tab w:val="left" w:pos="7560"/>
        </w:tabs>
        <w:rPr>
          <w:sz w:val="32"/>
          <w:szCs w:val="32"/>
          <w:u w:val="single"/>
        </w:rPr>
      </w:pPr>
      <w:r>
        <w:t>Учителя начальных классов  ,учителя физики и математики  ,информатики ,учителя русского языка и литературы  посещали открытые уроки «мастер класс», даваемые учителями из районного  ресурсного центра</w:t>
      </w:r>
      <w:r w:rsidR="00FC7CC9">
        <w:t xml:space="preserve">, семинары по ФГОС и по подготовке к ЕГЭ   ,проводимые в области и в районе. </w:t>
      </w:r>
      <w:r>
        <w:t xml:space="preserve">.  </w:t>
      </w:r>
    </w:p>
    <w:p w:rsidR="00D96EAC" w:rsidRDefault="00D96EAC" w:rsidP="00D96EAC">
      <w:pPr>
        <w:tabs>
          <w:tab w:val="left" w:pos="7560"/>
        </w:tabs>
        <w:jc w:val="center"/>
        <w:rPr>
          <w:sz w:val="32"/>
          <w:szCs w:val="32"/>
          <w:u w:val="single"/>
        </w:rPr>
      </w:pPr>
    </w:p>
    <w:p w:rsidR="00D96EAC" w:rsidRPr="00D63AA2" w:rsidRDefault="00D96EAC" w:rsidP="00D96EAC">
      <w:pPr>
        <w:tabs>
          <w:tab w:val="left" w:pos="7560"/>
        </w:tabs>
        <w:jc w:val="center"/>
        <w:rPr>
          <w:color w:val="00B050"/>
          <w:sz w:val="32"/>
          <w:szCs w:val="32"/>
          <w:u w:val="single"/>
        </w:rPr>
      </w:pPr>
      <w:r w:rsidRPr="00D63AA2">
        <w:rPr>
          <w:color w:val="00B050"/>
          <w:sz w:val="32"/>
          <w:szCs w:val="32"/>
          <w:u w:val="single"/>
        </w:rPr>
        <w:t>Формы методической работы по повышению</w:t>
      </w:r>
    </w:p>
    <w:p w:rsidR="00D96EAC" w:rsidRPr="00D63AA2" w:rsidRDefault="00D96EAC" w:rsidP="00D96EAC">
      <w:pPr>
        <w:tabs>
          <w:tab w:val="left" w:pos="7560"/>
        </w:tabs>
        <w:jc w:val="center"/>
        <w:rPr>
          <w:color w:val="00B050"/>
          <w:sz w:val="32"/>
          <w:szCs w:val="32"/>
          <w:u w:val="single"/>
        </w:rPr>
      </w:pPr>
      <w:r w:rsidRPr="00D63AA2">
        <w:rPr>
          <w:color w:val="00B050"/>
          <w:sz w:val="32"/>
          <w:szCs w:val="32"/>
          <w:u w:val="single"/>
        </w:rPr>
        <w:t>профессионального мастерства:</w:t>
      </w:r>
    </w:p>
    <w:p w:rsidR="00D96EAC" w:rsidRDefault="00D96EAC" w:rsidP="00D96EAC">
      <w:pPr>
        <w:numPr>
          <w:ilvl w:val="0"/>
          <w:numId w:val="1"/>
        </w:numPr>
        <w:tabs>
          <w:tab w:val="left" w:pos="7560"/>
        </w:tabs>
      </w:pPr>
      <w:r>
        <w:t>тематические занятия ШМО</w:t>
      </w:r>
    </w:p>
    <w:p w:rsidR="00D96EAC" w:rsidRDefault="00D96EAC" w:rsidP="00D96EAC">
      <w:pPr>
        <w:numPr>
          <w:ilvl w:val="0"/>
          <w:numId w:val="1"/>
        </w:numPr>
        <w:tabs>
          <w:tab w:val="left" w:pos="7560"/>
        </w:tabs>
      </w:pPr>
      <w:r>
        <w:t>обзоры научно –педагогической литературы</w:t>
      </w:r>
    </w:p>
    <w:p w:rsidR="00D96EAC" w:rsidRDefault="00D96EAC" w:rsidP="00D96EAC">
      <w:pPr>
        <w:numPr>
          <w:ilvl w:val="0"/>
          <w:numId w:val="1"/>
        </w:numPr>
        <w:tabs>
          <w:tab w:val="left" w:pos="7560"/>
        </w:tabs>
      </w:pPr>
      <w:r>
        <w:t>работа учителей над темами самообразования</w:t>
      </w:r>
    </w:p>
    <w:p w:rsidR="00D96EAC" w:rsidRDefault="00D96EAC" w:rsidP="00D96EAC">
      <w:pPr>
        <w:numPr>
          <w:ilvl w:val="0"/>
          <w:numId w:val="1"/>
        </w:numPr>
        <w:tabs>
          <w:tab w:val="left" w:pos="7560"/>
        </w:tabs>
      </w:pPr>
      <w:r>
        <w:t>предметные недели</w:t>
      </w:r>
    </w:p>
    <w:p w:rsidR="00D96EAC" w:rsidRDefault="00D96EAC" w:rsidP="00D96EAC">
      <w:pPr>
        <w:numPr>
          <w:ilvl w:val="0"/>
          <w:numId w:val="1"/>
        </w:numPr>
        <w:tabs>
          <w:tab w:val="left" w:pos="7560"/>
        </w:tabs>
      </w:pPr>
      <w:r>
        <w:t>творческие отчеты учителей</w:t>
      </w:r>
    </w:p>
    <w:p w:rsidR="00D96EAC" w:rsidRDefault="00D96EAC" w:rsidP="00D96EAC">
      <w:pPr>
        <w:numPr>
          <w:ilvl w:val="0"/>
          <w:numId w:val="1"/>
        </w:numPr>
        <w:tabs>
          <w:tab w:val="left" w:pos="7560"/>
        </w:tabs>
      </w:pPr>
      <w:r>
        <w:t>открытые уроки и их анализ</w:t>
      </w:r>
    </w:p>
    <w:p w:rsidR="00D96EAC" w:rsidRDefault="00D96EAC" w:rsidP="00D96EAC">
      <w:pPr>
        <w:numPr>
          <w:ilvl w:val="0"/>
          <w:numId w:val="1"/>
        </w:numPr>
        <w:tabs>
          <w:tab w:val="left" w:pos="7560"/>
        </w:tabs>
      </w:pPr>
      <w:r>
        <w:t>взаимопосещение уроков</w:t>
      </w:r>
    </w:p>
    <w:p w:rsidR="00D96EAC" w:rsidRDefault="00D96EAC" w:rsidP="00D96EAC">
      <w:pPr>
        <w:numPr>
          <w:ilvl w:val="0"/>
          <w:numId w:val="1"/>
        </w:numPr>
        <w:tabs>
          <w:tab w:val="left" w:pos="7560"/>
        </w:tabs>
      </w:pPr>
      <w:r>
        <w:t>индивидуальные беседы по организации и проведению уроков</w:t>
      </w:r>
    </w:p>
    <w:p w:rsidR="00D96EAC" w:rsidRDefault="00D96EAC" w:rsidP="00D96EAC">
      <w:pPr>
        <w:numPr>
          <w:ilvl w:val="0"/>
          <w:numId w:val="1"/>
        </w:numPr>
        <w:tabs>
          <w:tab w:val="left" w:pos="7560"/>
        </w:tabs>
      </w:pPr>
      <w:r>
        <w:t>организация и контроль курсовой подготовки</w:t>
      </w:r>
    </w:p>
    <w:p w:rsidR="00D96EAC" w:rsidRDefault="00D96EAC" w:rsidP="00D96EAC">
      <w:pPr>
        <w:numPr>
          <w:ilvl w:val="0"/>
          <w:numId w:val="1"/>
        </w:numPr>
        <w:tabs>
          <w:tab w:val="left" w:pos="7560"/>
        </w:tabs>
      </w:pPr>
      <w:r>
        <w:t>аттестация</w:t>
      </w:r>
    </w:p>
    <w:p w:rsidR="00D96EAC" w:rsidRPr="00FF24C7" w:rsidRDefault="00D96EAC" w:rsidP="00D96EAC">
      <w:pPr>
        <w:tabs>
          <w:tab w:val="left" w:pos="7560"/>
        </w:tabs>
      </w:pPr>
    </w:p>
    <w:p w:rsidR="00D96EAC" w:rsidRDefault="00D96EAC" w:rsidP="00D96EAC">
      <w:r>
        <w:t xml:space="preserve">          Это традиционные, но надежные формы организации методической работы. С их помощью осуществляется реализация образовательных программ и базисного учебного плана школы, обновление содержания образования через использование актуальных педагогических технологий. Это:</w:t>
      </w:r>
    </w:p>
    <w:p w:rsidR="00D96EAC" w:rsidRDefault="00D96EAC" w:rsidP="00D96EAC">
      <w:r>
        <w:lastRenderedPageBreak/>
        <w:t>— технология проектного метода на уроках трудового обучения и иностранного языка;</w:t>
      </w:r>
    </w:p>
    <w:p w:rsidR="00D96EAC" w:rsidRDefault="00D96EAC" w:rsidP="00D96EAC">
      <w:r>
        <w:t>— технология адаптивной системы обучения на всех уроках;</w:t>
      </w:r>
    </w:p>
    <w:p w:rsidR="00D96EAC" w:rsidRDefault="00D96EAC" w:rsidP="00D96EAC">
      <w:r>
        <w:t>— технология развития познавательного интереса</w:t>
      </w:r>
    </w:p>
    <w:p w:rsidR="00D96EAC" w:rsidRDefault="00D96EAC" w:rsidP="00D96EAC">
      <w:r>
        <w:t>___технология  применение презентаций на уроках.</w:t>
      </w:r>
    </w:p>
    <w:p w:rsidR="00D96EAC" w:rsidRDefault="00D96EAC" w:rsidP="00D96EAC">
      <w:r>
        <w:t>В результате проведения целенаправленной работы учитель выходит на новый профессиональный уровень, а следовательно, и взаимодействие в системе «учитель — ученик» дает более эффективные результаты обучения и развивает личность учащихся включает его в самообразовательную деятельность Учителя школы имеют возможность повышать свой методический уровень, активно участвуя в работе педсоветов, посещая различные семинары и курсы, самостоятельно изучая навыки дидактической и учебно-методической литературы. Большинству  учителей выделен единый методический день(суббота) для самостоятельной  работы над повышением квалификации. Одной из традиционных форм повышения квалификации является посещение уроков своих коллег с целью обме</w:t>
      </w:r>
      <w:r w:rsidR="00BE0233">
        <w:t>н</w:t>
      </w:r>
      <w:r w:rsidR="0089172E">
        <w:t xml:space="preserve">а опытом .Открытые уроки </w:t>
      </w:r>
      <w:r w:rsidR="00D926BC">
        <w:t xml:space="preserve">  и мероприятия </w:t>
      </w:r>
      <w:r w:rsidR="0089172E">
        <w:t xml:space="preserve">в </w:t>
      </w:r>
      <w:r w:rsidR="00AC3E11">
        <w:t>2016-2017</w:t>
      </w:r>
      <w:r>
        <w:t xml:space="preserve"> уч. году давали </w:t>
      </w:r>
      <w:r w:rsidR="00D926BC">
        <w:t xml:space="preserve"> все 15</w:t>
      </w:r>
      <w:r>
        <w:t xml:space="preserve"> учителей .По-прежнему мало «открываются» обычные уроки .</w:t>
      </w:r>
    </w:p>
    <w:p w:rsidR="00D96EAC" w:rsidRPr="00B213AA" w:rsidRDefault="00D96EAC" w:rsidP="00D96EAC">
      <w:pPr>
        <w:pStyle w:val="a7"/>
        <w:rPr>
          <w:rFonts w:eastAsia="Times New Roman"/>
          <w:lang w:eastAsia="ru-RU"/>
        </w:rPr>
      </w:pPr>
      <w:r>
        <w:t>В нашей школе ежегодно проходя т предметные недели и в мае смотры знаний, которые позволяют дополнительно  пополнить свой потенциал, как учителей, так и учащихся. В ходе предметных недель учителя проявляли хорошие организаторские способности. Разнообразные формы мероприятий вызвали повышенный интерес у учащихся, увеличилось число учащихся, которые участвовали в мероприятиях школы, требующих определенного интеллектуального уровня.</w:t>
      </w:r>
      <w:r w:rsidRPr="00B213AA">
        <w:rPr>
          <w:rFonts w:eastAsia="Times New Roman"/>
          <w:lang w:eastAsia="ru-RU"/>
        </w:rPr>
        <w:t>Каждое МО работает над своей методической темой, тесно связанной с методическими задачами школы, и в своей деятельности, прежде всего, ориентируется на организацию методической помощи учителю в межкурсовой период.</w:t>
      </w:r>
    </w:p>
    <w:p w:rsidR="00D96EAC" w:rsidRPr="00B213AA" w:rsidRDefault="00D96EAC" w:rsidP="00D96EAC">
      <w:pPr>
        <w:pStyle w:val="a7"/>
        <w:rPr>
          <w:rFonts w:eastAsia="Times New Roman"/>
          <w:lang w:eastAsia="ru-RU"/>
        </w:rPr>
      </w:pPr>
      <w:r w:rsidRPr="00B213AA">
        <w:rPr>
          <w:rFonts w:eastAsia="Times New Roman"/>
          <w:lang w:eastAsia="ru-RU"/>
        </w:rPr>
        <w:t>На заседаниях МО обсуждались такие актуальные вопросы как:</w:t>
      </w:r>
    </w:p>
    <w:p w:rsidR="00D96EAC" w:rsidRPr="00B213AA" w:rsidRDefault="00D96EAC" w:rsidP="00D96EAC">
      <w:pPr>
        <w:pStyle w:val="a7"/>
        <w:rPr>
          <w:rFonts w:eastAsia="Times New Roman"/>
          <w:lang w:eastAsia="ru-RU"/>
        </w:rPr>
      </w:pPr>
      <w:r w:rsidRPr="00B213AA">
        <w:rPr>
          <w:rFonts w:ascii="Symbol" w:eastAsia="Times New Roman" w:hAnsi="Symbol"/>
          <w:lang w:eastAsia="ru-RU"/>
        </w:rPr>
        <w:t></w:t>
      </w:r>
      <w:r w:rsidRPr="00B213AA">
        <w:rPr>
          <w:rFonts w:eastAsia="Times New Roman"/>
          <w:sz w:val="14"/>
          <w:szCs w:val="14"/>
          <w:lang w:eastAsia="ru-RU"/>
        </w:rPr>
        <w:t xml:space="preserve">         </w:t>
      </w:r>
      <w:r w:rsidRPr="00B213AA">
        <w:rPr>
          <w:rFonts w:eastAsia="Times New Roman"/>
          <w:lang w:eastAsia="ru-RU"/>
        </w:rPr>
        <w:t>Изучение нормативных документов;</w:t>
      </w:r>
    </w:p>
    <w:p w:rsidR="00D96EAC" w:rsidRPr="00B213AA" w:rsidRDefault="00D96EAC" w:rsidP="00D96EAC">
      <w:pPr>
        <w:pStyle w:val="a7"/>
        <w:rPr>
          <w:rFonts w:eastAsia="Times New Roman"/>
          <w:lang w:eastAsia="ru-RU"/>
        </w:rPr>
      </w:pPr>
      <w:r w:rsidRPr="00B213AA">
        <w:rPr>
          <w:rFonts w:ascii="Symbol" w:eastAsia="Times New Roman" w:hAnsi="Symbol"/>
          <w:lang w:eastAsia="ru-RU"/>
        </w:rPr>
        <w:t></w:t>
      </w:r>
      <w:r w:rsidRPr="00B213AA">
        <w:rPr>
          <w:rFonts w:eastAsia="Times New Roman"/>
          <w:sz w:val="14"/>
          <w:szCs w:val="14"/>
          <w:lang w:eastAsia="ru-RU"/>
        </w:rPr>
        <w:t xml:space="preserve">         </w:t>
      </w:r>
      <w:r w:rsidRPr="00B213AA">
        <w:rPr>
          <w:rFonts w:eastAsia="Times New Roman"/>
          <w:lang w:eastAsia="ru-RU"/>
        </w:rPr>
        <w:t xml:space="preserve">Подготовка обучающихся 9 </w:t>
      </w:r>
      <w:r w:rsidR="00D13ED1">
        <w:rPr>
          <w:rFonts w:eastAsia="Times New Roman"/>
          <w:lang w:eastAsia="ru-RU"/>
        </w:rPr>
        <w:t>класса</w:t>
      </w:r>
      <w:r w:rsidRPr="00B213AA">
        <w:rPr>
          <w:rFonts w:eastAsia="Times New Roman"/>
          <w:lang w:eastAsia="ru-RU"/>
        </w:rPr>
        <w:t xml:space="preserve"> к сдаче итоговой аттестации в форме</w:t>
      </w:r>
      <w:r w:rsidR="0089172E">
        <w:rPr>
          <w:rFonts w:eastAsia="Times New Roman"/>
          <w:lang w:eastAsia="ru-RU"/>
        </w:rPr>
        <w:t xml:space="preserve">  ОГЭ </w:t>
      </w:r>
      <w:r w:rsidR="00AC3E11">
        <w:rPr>
          <w:rFonts w:eastAsia="Times New Roman"/>
          <w:lang w:eastAsia="ru-RU"/>
        </w:rPr>
        <w:t>и ЕГЭ</w:t>
      </w:r>
      <w:r w:rsidRPr="00B213AA">
        <w:rPr>
          <w:rFonts w:eastAsia="Times New Roman"/>
          <w:lang w:eastAsia="ru-RU"/>
        </w:rPr>
        <w:t>;</w:t>
      </w:r>
    </w:p>
    <w:p w:rsidR="00D96EAC" w:rsidRPr="00B213AA" w:rsidRDefault="00D96EAC" w:rsidP="00D96EAC">
      <w:pPr>
        <w:pStyle w:val="a7"/>
        <w:rPr>
          <w:rFonts w:eastAsia="Times New Roman"/>
          <w:lang w:eastAsia="ru-RU"/>
        </w:rPr>
      </w:pPr>
      <w:r w:rsidRPr="00B213AA">
        <w:rPr>
          <w:rFonts w:ascii="Symbol" w:eastAsia="Times New Roman" w:hAnsi="Symbol"/>
          <w:lang w:eastAsia="ru-RU"/>
        </w:rPr>
        <w:t></w:t>
      </w:r>
      <w:r w:rsidRPr="00B213AA">
        <w:rPr>
          <w:rFonts w:eastAsia="Times New Roman"/>
          <w:sz w:val="14"/>
          <w:szCs w:val="14"/>
          <w:lang w:eastAsia="ru-RU"/>
        </w:rPr>
        <w:t xml:space="preserve">         </w:t>
      </w:r>
      <w:r w:rsidRPr="00B213AA">
        <w:rPr>
          <w:rFonts w:eastAsia="Times New Roman"/>
          <w:lang w:eastAsia="ru-RU"/>
        </w:rPr>
        <w:t>Самообразование педагогов и обмен опытом.</w:t>
      </w:r>
    </w:p>
    <w:p w:rsidR="00D96EAC" w:rsidRPr="00B213AA" w:rsidRDefault="00D96EAC" w:rsidP="00D96EAC">
      <w:pPr>
        <w:pStyle w:val="a7"/>
        <w:rPr>
          <w:rFonts w:eastAsia="Times New Roman"/>
          <w:lang w:eastAsia="ru-RU"/>
        </w:rPr>
      </w:pPr>
      <w:r w:rsidRPr="00B213AA">
        <w:rPr>
          <w:rFonts w:eastAsia="Times New Roman"/>
          <w:lang w:eastAsia="ru-RU"/>
        </w:rPr>
        <w:t xml:space="preserve">Особое внимание в работе МО и администрации школы уделяется совершенствованию форм и методов организации урока. </w:t>
      </w:r>
    </w:p>
    <w:p w:rsidR="00D96EAC" w:rsidRPr="00B213AA" w:rsidRDefault="00D96EAC" w:rsidP="00D96EAC">
      <w:pPr>
        <w:pStyle w:val="a7"/>
        <w:rPr>
          <w:rFonts w:eastAsia="Times New Roman"/>
          <w:lang w:eastAsia="ru-RU"/>
        </w:rPr>
      </w:pPr>
      <w:r w:rsidRPr="00B213AA">
        <w:rPr>
          <w:rFonts w:eastAsia="Times New Roman"/>
          <w:lang w:eastAsia="ru-RU"/>
        </w:rPr>
        <w:t xml:space="preserve">По результатам наблюдений за деятельностью учителей и обучающихся на уроках можно сделать вывод, что учителя успешно проводят работу: </w:t>
      </w:r>
    </w:p>
    <w:p w:rsidR="00D96EAC" w:rsidRPr="00B213AA" w:rsidRDefault="00D96EAC" w:rsidP="00D96EAC">
      <w:pPr>
        <w:pStyle w:val="a7"/>
        <w:rPr>
          <w:rFonts w:eastAsia="Times New Roman"/>
          <w:lang w:eastAsia="ru-RU"/>
        </w:rPr>
      </w:pPr>
      <w:r w:rsidRPr="00B213AA">
        <w:rPr>
          <w:rFonts w:eastAsia="Times New Roman"/>
          <w:lang w:eastAsia="ru-RU"/>
        </w:rPr>
        <w:t xml:space="preserve">- по обучению обучающихся, самостоятельному поиску дополнительных литературных источников; </w:t>
      </w:r>
    </w:p>
    <w:p w:rsidR="00D96EAC" w:rsidRPr="00B213AA" w:rsidRDefault="00D96EAC" w:rsidP="00D96EAC">
      <w:pPr>
        <w:pStyle w:val="a7"/>
        <w:rPr>
          <w:rFonts w:eastAsia="Times New Roman"/>
          <w:lang w:eastAsia="ru-RU"/>
        </w:rPr>
      </w:pPr>
      <w:r w:rsidRPr="00B213AA">
        <w:rPr>
          <w:rFonts w:eastAsia="Times New Roman"/>
          <w:lang w:eastAsia="ru-RU"/>
        </w:rPr>
        <w:t xml:space="preserve">- анализу возможных решений задач, выбору оптимального варианта решения; </w:t>
      </w:r>
    </w:p>
    <w:p w:rsidR="00D96EAC" w:rsidRPr="00B213AA" w:rsidRDefault="00D96EAC" w:rsidP="00D96EAC">
      <w:pPr>
        <w:pStyle w:val="a7"/>
        <w:rPr>
          <w:rFonts w:eastAsia="Times New Roman"/>
          <w:lang w:eastAsia="ru-RU"/>
        </w:rPr>
      </w:pPr>
      <w:r w:rsidRPr="00B213AA">
        <w:rPr>
          <w:rFonts w:eastAsia="Times New Roman"/>
          <w:lang w:eastAsia="ru-RU"/>
        </w:rPr>
        <w:t xml:space="preserve">- составлению вопросов по пройденному материалу; </w:t>
      </w:r>
    </w:p>
    <w:p w:rsidR="00D96EAC" w:rsidRPr="00B213AA" w:rsidRDefault="00D96EAC" w:rsidP="00D96EAC">
      <w:pPr>
        <w:pStyle w:val="a7"/>
        <w:rPr>
          <w:rFonts w:eastAsia="Times New Roman"/>
          <w:lang w:eastAsia="ru-RU"/>
        </w:rPr>
      </w:pPr>
      <w:r w:rsidRPr="00B213AA">
        <w:rPr>
          <w:rFonts w:eastAsia="Times New Roman"/>
          <w:lang w:eastAsia="ru-RU"/>
        </w:rPr>
        <w:t xml:space="preserve">- написанию отзыва на прочитанную книгу. </w:t>
      </w:r>
    </w:p>
    <w:p w:rsidR="00D96EAC" w:rsidRPr="00B213AA" w:rsidRDefault="00D96EAC" w:rsidP="00D96EAC">
      <w:pPr>
        <w:pStyle w:val="a7"/>
        <w:rPr>
          <w:rFonts w:eastAsia="Times New Roman"/>
          <w:lang w:eastAsia="ru-RU"/>
        </w:rPr>
      </w:pPr>
      <w:r w:rsidRPr="00B213AA">
        <w:rPr>
          <w:rFonts w:eastAsia="Times New Roman"/>
          <w:lang w:eastAsia="ru-RU"/>
        </w:rPr>
        <w:t>При этом,  мало уделяется внимания развитию у обучающихся умения иллюстрировать урок, выученный по учебнику своими, самостоятельно подобранными примерами, составлять краткие планы прочитанного и, пользуясь ими, устно излагать сущность прочитанного без наводящих вопросов со стороны учителя, самостоятельно разобраться в материале, который в классе не объяснялся учителем, осуществлять самоконтроль и самоанализ учебной деятельности. В основном уровень самостоятельных работ носит характер репродуктивный и совсем незначительная доля работ – частично-поисковый.</w:t>
      </w:r>
    </w:p>
    <w:p w:rsidR="00D96EAC" w:rsidRDefault="00D96EAC" w:rsidP="00D96EAC">
      <w:r w:rsidRPr="00B213AA">
        <w:rPr>
          <w:rFonts w:eastAsia="Times New Roman"/>
          <w:lang w:eastAsia="ru-RU"/>
        </w:rPr>
        <w:t>Традиционным видом методической работы является пров</w:t>
      </w:r>
      <w:r w:rsidR="00AC3E11">
        <w:rPr>
          <w:rFonts w:eastAsia="Times New Roman"/>
          <w:lang w:eastAsia="ru-RU"/>
        </w:rPr>
        <w:t>едение предметных недель. В 2016</w:t>
      </w:r>
      <w:r w:rsidRPr="00B213AA">
        <w:rPr>
          <w:rFonts w:eastAsia="Times New Roman"/>
          <w:lang w:eastAsia="ru-RU"/>
        </w:rPr>
        <w:t>/2</w:t>
      </w:r>
      <w:r w:rsidR="00AC3E11">
        <w:rPr>
          <w:rFonts w:eastAsia="Times New Roman"/>
          <w:lang w:eastAsia="ru-RU"/>
        </w:rPr>
        <w:t>017</w:t>
      </w:r>
      <w:r w:rsidRPr="00B213AA">
        <w:rPr>
          <w:rFonts w:eastAsia="Times New Roman"/>
          <w:lang w:eastAsia="ru-RU"/>
        </w:rPr>
        <w:t xml:space="preserve"> учебном году </w:t>
      </w:r>
      <w:r>
        <w:rPr>
          <w:rFonts w:eastAsia="Times New Roman"/>
          <w:lang w:eastAsia="ru-RU"/>
        </w:rPr>
        <w:t>было запланировано и проведено 3</w:t>
      </w:r>
      <w:r w:rsidRPr="00B213AA">
        <w:rPr>
          <w:rFonts w:eastAsia="Times New Roman"/>
          <w:lang w:eastAsia="ru-RU"/>
        </w:rPr>
        <w:t xml:space="preserve"> предметных недели</w:t>
      </w:r>
      <w:r w:rsidR="00D13ED1">
        <w:t>.</w:t>
      </w:r>
    </w:p>
    <w:p w:rsidR="00D96EAC" w:rsidRPr="0095517F" w:rsidRDefault="00D96EAC" w:rsidP="00D96EAC">
      <w:pPr>
        <w:pStyle w:val="a7"/>
        <w:rPr>
          <w:rFonts w:eastAsia="Times New Roman"/>
          <w:u w:val="single"/>
          <w:lang w:eastAsia="ru-RU"/>
        </w:rPr>
      </w:pPr>
      <w:r w:rsidRPr="00B213AA">
        <w:rPr>
          <w:rFonts w:eastAsia="Times New Roman"/>
          <w:lang w:eastAsia="ru-RU"/>
        </w:rPr>
        <w:t>: неделя</w:t>
      </w:r>
      <w:r>
        <w:rPr>
          <w:rFonts w:eastAsia="Times New Roman"/>
          <w:lang w:eastAsia="ru-RU"/>
        </w:rPr>
        <w:t xml:space="preserve">  гуманитарных наук </w:t>
      </w:r>
      <w:r w:rsidRPr="00B213AA">
        <w:rPr>
          <w:rFonts w:eastAsia="Times New Roman"/>
          <w:lang w:eastAsia="ru-RU"/>
        </w:rPr>
        <w:t>, неделя естественных наук, неделя учебных дисциплин начальной школы.  Применялись самые разнообразн</w:t>
      </w:r>
      <w:r>
        <w:rPr>
          <w:rFonts w:eastAsia="Times New Roman"/>
          <w:lang w:eastAsia="ru-RU"/>
        </w:rPr>
        <w:t>ые методы и формы их проведения</w:t>
      </w:r>
      <w:r w:rsidRPr="0095517F">
        <w:rPr>
          <w:rFonts w:eastAsia="Times New Roman"/>
          <w:lang w:eastAsia="ru-RU"/>
        </w:rPr>
        <w:t>:</w:t>
      </w:r>
      <w:r w:rsidR="00AC3E11">
        <w:t>В них приняло участие более 100% учащихся.</w:t>
      </w:r>
    </w:p>
    <w:p w:rsidR="00D96EAC" w:rsidRPr="001D72F6" w:rsidRDefault="00D96EAC" w:rsidP="00D96EAC">
      <w:pPr>
        <w:rPr>
          <w:b/>
        </w:rPr>
      </w:pPr>
      <w:r w:rsidRPr="001D72F6">
        <w:rPr>
          <w:b/>
        </w:rPr>
        <w:t>Рекомендации:</w:t>
      </w:r>
    </w:p>
    <w:p w:rsidR="00D96EAC" w:rsidRPr="001D72F6" w:rsidRDefault="00D96EAC" w:rsidP="00D96EAC">
      <w:r w:rsidRPr="001D72F6">
        <w:lastRenderedPageBreak/>
        <w:t>1. привлекать для проведения предметных недель в начальной школе старшеклассников;</w:t>
      </w:r>
    </w:p>
    <w:p w:rsidR="00D96EAC" w:rsidRPr="001D72F6" w:rsidRDefault="00D96EAC" w:rsidP="00D96EAC">
      <w:r w:rsidRPr="001D72F6">
        <w:t>2. практиковать рейтинговые опросы учащихся об уровне проведения различных мероприятий;</w:t>
      </w:r>
    </w:p>
    <w:p w:rsidR="00D96EAC" w:rsidRPr="001D72F6" w:rsidRDefault="00D96EAC" w:rsidP="00D96EAC">
      <w:r w:rsidRPr="001D72F6">
        <w:t>3. более тщательно планировать проведение предметных недель во временном отношении</w:t>
      </w:r>
    </w:p>
    <w:p w:rsidR="00D96EAC" w:rsidRPr="001D72F6" w:rsidRDefault="00D96EAC" w:rsidP="00D96EAC">
      <w:r w:rsidRPr="001D72F6">
        <w:t>4. более добросовестно относиться к планированию, проведения предметны</w:t>
      </w:r>
      <w:r w:rsidR="000E08A3" w:rsidRPr="001D72F6">
        <w:t>х недель учителям- предметникам;</w:t>
      </w:r>
    </w:p>
    <w:p w:rsidR="000E08A3" w:rsidRPr="001D72F6" w:rsidRDefault="000E08A3" w:rsidP="00D96EAC">
      <w:r w:rsidRPr="001D72F6">
        <w:t>5. провести неделю классных руководителей.</w:t>
      </w:r>
    </w:p>
    <w:p w:rsidR="00D96EAC" w:rsidRPr="001D72F6" w:rsidRDefault="00D96EAC" w:rsidP="00D96EAC">
      <w:r w:rsidRPr="001D72F6">
        <w:t>Учащиеся школы принимали участие в школьных и районных олимпиадах.</w:t>
      </w:r>
      <w:r w:rsidRPr="001D72F6">
        <w:tab/>
      </w:r>
    </w:p>
    <w:tbl>
      <w:tblPr>
        <w:tblpPr w:leftFromText="180" w:rightFromText="180" w:bottomFromText="160" w:vertAnchor="text" w:horzAnchor="margin" w:tblpY="6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155"/>
        <w:gridCol w:w="1215"/>
        <w:gridCol w:w="1170"/>
        <w:gridCol w:w="1094"/>
        <w:gridCol w:w="1105"/>
        <w:gridCol w:w="1212"/>
        <w:gridCol w:w="1105"/>
        <w:gridCol w:w="1212"/>
        <w:gridCol w:w="1105"/>
        <w:gridCol w:w="1212"/>
        <w:gridCol w:w="978"/>
        <w:gridCol w:w="1374"/>
      </w:tblGrid>
      <w:tr w:rsidR="00CD5C20" w:rsidTr="00CD5C20">
        <w:trPr>
          <w:trHeight w:val="279"/>
        </w:trPr>
        <w:tc>
          <w:tcPr>
            <w:tcW w:w="1228" w:type="dxa"/>
            <w:vMerge w:val="restart"/>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4634" w:type="dxa"/>
            <w:gridSpan w:val="4"/>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2016-2017</w:t>
            </w:r>
          </w:p>
        </w:tc>
        <w:tc>
          <w:tcPr>
            <w:tcW w:w="4634" w:type="dxa"/>
            <w:gridSpan w:val="4"/>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2015-2016</w:t>
            </w:r>
          </w:p>
        </w:tc>
        <w:tc>
          <w:tcPr>
            <w:tcW w:w="4669" w:type="dxa"/>
            <w:gridSpan w:val="4"/>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2015-2016</w:t>
            </w:r>
          </w:p>
        </w:tc>
      </w:tr>
      <w:tr w:rsidR="00CD5C20" w:rsidTr="00CD5C20">
        <w:trPr>
          <w:cantSplit/>
          <w:trHeight w:val="1134"/>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CD5C20" w:rsidRDefault="00CD5C20" w:rsidP="00BF237C">
            <w:pPr>
              <w:spacing w:line="256" w:lineRule="auto"/>
            </w:pPr>
          </w:p>
        </w:tc>
        <w:tc>
          <w:tcPr>
            <w:tcW w:w="115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jc w:val="right"/>
            </w:pPr>
            <w:r>
              <w:t>Шк.</w:t>
            </w:r>
          </w:p>
          <w:p w:rsidR="00CD5C20" w:rsidRDefault="00CD5C20" w:rsidP="00BF237C">
            <w:pPr>
              <w:tabs>
                <w:tab w:val="left" w:pos="1980"/>
              </w:tabs>
              <w:spacing w:line="256" w:lineRule="auto"/>
              <w:jc w:val="right"/>
            </w:pPr>
            <w:r>
              <w:t>участники</w:t>
            </w:r>
          </w:p>
        </w:tc>
        <w:tc>
          <w:tcPr>
            <w:tcW w:w="121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jc w:val="right"/>
            </w:pPr>
            <w:r>
              <w:t>Призеры и победители</w:t>
            </w:r>
          </w:p>
        </w:tc>
        <w:tc>
          <w:tcPr>
            <w:tcW w:w="1170"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jc w:val="right"/>
            </w:pPr>
            <w:r>
              <w:t>Район.</w:t>
            </w:r>
          </w:p>
          <w:p w:rsidR="00CD5C20" w:rsidRDefault="00CD5C20" w:rsidP="00BF237C">
            <w:pPr>
              <w:spacing w:line="256" w:lineRule="auto"/>
            </w:pPr>
            <w:r>
              <w:t>участники</w:t>
            </w:r>
          </w:p>
        </w:tc>
        <w:tc>
          <w:tcPr>
            <w:tcW w:w="1094"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jc w:val="right"/>
            </w:pPr>
            <w:r>
              <w:t>Призеры и победители</w:t>
            </w:r>
          </w:p>
        </w:tc>
        <w:tc>
          <w:tcPr>
            <w:tcW w:w="110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jc w:val="right"/>
            </w:pPr>
            <w:r>
              <w:t>Шк.</w:t>
            </w:r>
          </w:p>
          <w:p w:rsidR="00CD5C20" w:rsidRDefault="00CD5C20" w:rsidP="00BF237C">
            <w:pPr>
              <w:tabs>
                <w:tab w:val="left" w:pos="1980"/>
              </w:tabs>
              <w:spacing w:line="256" w:lineRule="auto"/>
              <w:jc w:val="right"/>
            </w:pPr>
            <w:r>
              <w:t>участники</w:t>
            </w:r>
          </w:p>
        </w:tc>
        <w:tc>
          <w:tcPr>
            <w:tcW w:w="1212"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jc w:val="right"/>
            </w:pPr>
            <w:r>
              <w:t>Призеры и победители</w:t>
            </w:r>
          </w:p>
        </w:tc>
        <w:tc>
          <w:tcPr>
            <w:tcW w:w="110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jc w:val="right"/>
            </w:pPr>
            <w:r>
              <w:t>Район.</w:t>
            </w:r>
          </w:p>
          <w:p w:rsidR="00CD5C20" w:rsidRDefault="00CD5C20" w:rsidP="00BF237C">
            <w:pPr>
              <w:spacing w:line="256" w:lineRule="auto"/>
            </w:pPr>
            <w:r>
              <w:t>участники</w:t>
            </w:r>
          </w:p>
        </w:tc>
        <w:tc>
          <w:tcPr>
            <w:tcW w:w="1212"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jc w:val="right"/>
            </w:pPr>
            <w:r>
              <w:t>Призеры и победители</w:t>
            </w:r>
          </w:p>
        </w:tc>
        <w:tc>
          <w:tcPr>
            <w:tcW w:w="110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jc w:val="right"/>
            </w:pPr>
            <w:r>
              <w:t>Шк.</w:t>
            </w:r>
          </w:p>
          <w:p w:rsidR="00CD5C20" w:rsidRDefault="00CD5C20" w:rsidP="00BF237C">
            <w:pPr>
              <w:tabs>
                <w:tab w:val="left" w:pos="1980"/>
              </w:tabs>
              <w:spacing w:line="256" w:lineRule="auto"/>
              <w:jc w:val="right"/>
            </w:pPr>
            <w:r>
              <w:t>участники</w:t>
            </w:r>
          </w:p>
        </w:tc>
        <w:tc>
          <w:tcPr>
            <w:tcW w:w="1212"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jc w:val="right"/>
            </w:pPr>
            <w:r>
              <w:t>Призеры и победители</w:t>
            </w:r>
          </w:p>
        </w:tc>
        <w:tc>
          <w:tcPr>
            <w:tcW w:w="978"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jc w:val="right"/>
            </w:pPr>
            <w:r>
              <w:t>Район.</w:t>
            </w:r>
          </w:p>
          <w:p w:rsidR="00CD5C20" w:rsidRDefault="00CD5C20" w:rsidP="00BF237C">
            <w:pPr>
              <w:spacing w:line="256" w:lineRule="auto"/>
            </w:pPr>
            <w:r>
              <w:t>участники</w:t>
            </w:r>
          </w:p>
        </w:tc>
        <w:tc>
          <w:tcPr>
            <w:tcW w:w="1374"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jc w:val="right"/>
            </w:pPr>
            <w:r>
              <w:t>Призеры и победители</w:t>
            </w:r>
          </w:p>
        </w:tc>
      </w:tr>
      <w:tr w:rsidR="00CD5C20" w:rsidTr="00CD5C20">
        <w:trPr>
          <w:trHeight w:val="279"/>
        </w:trPr>
        <w:tc>
          <w:tcPr>
            <w:tcW w:w="1228"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математика</w:t>
            </w:r>
          </w:p>
        </w:tc>
        <w:tc>
          <w:tcPr>
            <w:tcW w:w="115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6</w:t>
            </w:r>
          </w:p>
        </w:tc>
        <w:tc>
          <w:tcPr>
            <w:tcW w:w="121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2</w:t>
            </w:r>
          </w:p>
        </w:tc>
        <w:tc>
          <w:tcPr>
            <w:tcW w:w="1170"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2</w:t>
            </w:r>
          </w:p>
        </w:tc>
        <w:tc>
          <w:tcPr>
            <w:tcW w:w="1094"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10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14</w:t>
            </w:r>
          </w:p>
        </w:tc>
        <w:tc>
          <w:tcPr>
            <w:tcW w:w="1212"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3</w:t>
            </w:r>
          </w:p>
        </w:tc>
        <w:tc>
          <w:tcPr>
            <w:tcW w:w="110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3</w:t>
            </w:r>
          </w:p>
        </w:tc>
        <w:tc>
          <w:tcPr>
            <w:tcW w:w="1212"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10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39</w:t>
            </w:r>
          </w:p>
        </w:tc>
        <w:tc>
          <w:tcPr>
            <w:tcW w:w="1212"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5</w:t>
            </w:r>
          </w:p>
        </w:tc>
        <w:tc>
          <w:tcPr>
            <w:tcW w:w="978"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3</w:t>
            </w:r>
          </w:p>
        </w:tc>
        <w:tc>
          <w:tcPr>
            <w:tcW w:w="1374"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r>
      <w:tr w:rsidR="00CD5C20" w:rsidTr="00CD5C20">
        <w:trPr>
          <w:trHeight w:val="279"/>
        </w:trPr>
        <w:tc>
          <w:tcPr>
            <w:tcW w:w="1228"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химия</w:t>
            </w:r>
          </w:p>
        </w:tc>
        <w:tc>
          <w:tcPr>
            <w:tcW w:w="1155"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215"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170"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094"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105"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212"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105"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212"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10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6</w:t>
            </w:r>
          </w:p>
        </w:tc>
        <w:tc>
          <w:tcPr>
            <w:tcW w:w="1212"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1</w:t>
            </w:r>
          </w:p>
        </w:tc>
        <w:tc>
          <w:tcPr>
            <w:tcW w:w="978"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374"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r>
      <w:tr w:rsidR="00CD5C20" w:rsidTr="00CD5C20">
        <w:trPr>
          <w:trHeight w:val="279"/>
        </w:trPr>
        <w:tc>
          <w:tcPr>
            <w:tcW w:w="1228"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биология</w:t>
            </w:r>
          </w:p>
        </w:tc>
        <w:tc>
          <w:tcPr>
            <w:tcW w:w="115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7</w:t>
            </w:r>
          </w:p>
        </w:tc>
        <w:tc>
          <w:tcPr>
            <w:tcW w:w="1215"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170"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094"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10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13</w:t>
            </w:r>
          </w:p>
        </w:tc>
        <w:tc>
          <w:tcPr>
            <w:tcW w:w="1212"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3</w:t>
            </w:r>
          </w:p>
        </w:tc>
        <w:tc>
          <w:tcPr>
            <w:tcW w:w="110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3</w:t>
            </w:r>
          </w:p>
        </w:tc>
        <w:tc>
          <w:tcPr>
            <w:tcW w:w="1212"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10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18</w:t>
            </w:r>
          </w:p>
        </w:tc>
        <w:tc>
          <w:tcPr>
            <w:tcW w:w="1212"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7</w:t>
            </w:r>
          </w:p>
        </w:tc>
        <w:tc>
          <w:tcPr>
            <w:tcW w:w="978"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3</w:t>
            </w:r>
          </w:p>
        </w:tc>
        <w:tc>
          <w:tcPr>
            <w:tcW w:w="1374"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r>
      <w:tr w:rsidR="00CD5C20" w:rsidTr="00CD5C20">
        <w:trPr>
          <w:trHeight w:val="279"/>
        </w:trPr>
        <w:tc>
          <w:tcPr>
            <w:tcW w:w="1228"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русский</w:t>
            </w:r>
          </w:p>
        </w:tc>
        <w:tc>
          <w:tcPr>
            <w:tcW w:w="115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9</w:t>
            </w:r>
          </w:p>
        </w:tc>
        <w:tc>
          <w:tcPr>
            <w:tcW w:w="121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2</w:t>
            </w:r>
          </w:p>
        </w:tc>
        <w:tc>
          <w:tcPr>
            <w:tcW w:w="1170"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2</w:t>
            </w:r>
          </w:p>
        </w:tc>
        <w:tc>
          <w:tcPr>
            <w:tcW w:w="1094"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10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13</w:t>
            </w:r>
          </w:p>
        </w:tc>
        <w:tc>
          <w:tcPr>
            <w:tcW w:w="1212"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3</w:t>
            </w:r>
          </w:p>
        </w:tc>
        <w:tc>
          <w:tcPr>
            <w:tcW w:w="110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3</w:t>
            </w:r>
          </w:p>
        </w:tc>
        <w:tc>
          <w:tcPr>
            <w:tcW w:w="1212"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1</w:t>
            </w:r>
          </w:p>
        </w:tc>
        <w:tc>
          <w:tcPr>
            <w:tcW w:w="110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33</w:t>
            </w:r>
          </w:p>
        </w:tc>
        <w:tc>
          <w:tcPr>
            <w:tcW w:w="1212"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8</w:t>
            </w:r>
          </w:p>
        </w:tc>
        <w:tc>
          <w:tcPr>
            <w:tcW w:w="978"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3</w:t>
            </w:r>
          </w:p>
        </w:tc>
        <w:tc>
          <w:tcPr>
            <w:tcW w:w="1374"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r>
      <w:tr w:rsidR="00CD5C20" w:rsidTr="00CD5C20">
        <w:trPr>
          <w:trHeight w:val="279"/>
        </w:trPr>
        <w:tc>
          <w:tcPr>
            <w:tcW w:w="1228"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история</w:t>
            </w:r>
          </w:p>
        </w:tc>
        <w:tc>
          <w:tcPr>
            <w:tcW w:w="115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6</w:t>
            </w:r>
          </w:p>
        </w:tc>
        <w:tc>
          <w:tcPr>
            <w:tcW w:w="121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2</w:t>
            </w:r>
          </w:p>
        </w:tc>
        <w:tc>
          <w:tcPr>
            <w:tcW w:w="1170"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2</w:t>
            </w:r>
          </w:p>
        </w:tc>
        <w:tc>
          <w:tcPr>
            <w:tcW w:w="1094"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10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11</w:t>
            </w:r>
          </w:p>
        </w:tc>
        <w:tc>
          <w:tcPr>
            <w:tcW w:w="1212"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3</w:t>
            </w:r>
          </w:p>
        </w:tc>
        <w:tc>
          <w:tcPr>
            <w:tcW w:w="110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3</w:t>
            </w:r>
          </w:p>
        </w:tc>
        <w:tc>
          <w:tcPr>
            <w:tcW w:w="1212"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10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29</w:t>
            </w:r>
          </w:p>
        </w:tc>
        <w:tc>
          <w:tcPr>
            <w:tcW w:w="1212"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5</w:t>
            </w:r>
          </w:p>
        </w:tc>
        <w:tc>
          <w:tcPr>
            <w:tcW w:w="978"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374"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r>
      <w:tr w:rsidR="00CD5C20" w:rsidTr="00CD5C20">
        <w:trPr>
          <w:trHeight w:val="279"/>
        </w:trPr>
        <w:tc>
          <w:tcPr>
            <w:tcW w:w="1228"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общество</w:t>
            </w:r>
          </w:p>
        </w:tc>
        <w:tc>
          <w:tcPr>
            <w:tcW w:w="115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7</w:t>
            </w:r>
          </w:p>
        </w:tc>
        <w:tc>
          <w:tcPr>
            <w:tcW w:w="121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4</w:t>
            </w:r>
          </w:p>
        </w:tc>
        <w:tc>
          <w:tcPr>
            <w:tcW w:w="1170"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4</w:t>
            </w:r>
          </w:p>
        </w:tc>
        <w:tc>
          <w:tcPr>
            <w:tcW w:w="1094"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10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8</w:t>
            </w:r>
          </w:p>
        </w:tc>
        <w:tc>
          <w:tcPr>
            <w:tcW w:w="1212"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3</w:t>
            </w:r>
          </w:p>
        </w:tc>
        <w:tc>
          <w:tcPr>
            <w:tcW w:w="110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3</w:t>
            </w:r>
          </w:p>
        </w:tc>
        <w:tc>
          <w:tcPr>
            <w:tcW w:w="1212"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10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21</w:t>
            </w:r>
          </w:p>
        </w:tc>
        <w:tc>
          <w:tcPr>
            <w:tcW w:w="1212"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4</w:t>
            </w:r>
          </w:p>
        </w:tc>
        <w:tc>
          <w:tcPr>
            <w:tcW w:w="978"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3</w:t>
            </w:r>
          </w:p>
        </w:tc>
        <w:tc>
          <w:tcPr>
            <w:tcW w:w="1374"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r>
      <w:tr w:rsidR="00CD5C20" w:rsidTr="00CD5C20">
        <w:trPr>
          <w:trHeight w:val="279"/>
        </w:trPr>
        <w:tc>
          <w:tcPr>
            <w:tcW w:w="1228"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Физическая культура</w:t>
            </w:r>
          </w:p>
        </w:tc>
        <w:tc>
          <w:tcPr>
            <w:tcW w:w="115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10</w:t>
            </w:r>
          </w:p>
        </w:tc>
        <w:tc>
          <w:tcPr>
            <w:tcW w:w="121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3</w:t>
            </w:r>
          </w:p>
        </w:tc>
        <w:tc>
          <w:tcPr>
            <w:tcW w:w="1170"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3</w:t>
            </w:r>
          </w:p>
        </w:tc>
        <w:tc>
          <w:tcPr>
            <w:tcW w:w="1094"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10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6</w:t>
            </w:r>
          </w:p>
        </w:tc>
        <w:tc>
          <w:tcPr>
            <w:tcW w:w="1212"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3</w:t>
            </w:r>
          </w:p>
        </w:tc>
        <w:tc>
          <w:tcPr>
            <w:tcW w:w="110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3</w:t>
            </w:r>
          </w:p>
        </w:tc>
        <w:tc>
          <w:tcPr>
            <w:tcW w:w="1212"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10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38</w:t>
            </w:r>
          </w:p>
        </w:tc>
        <w:tc>
          <w:tcPr>
            <w:tcW w:w="1212"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2</w:t>
            </w:r>
          </w:p>
        </w:tc>
        <w:tc>
          <w:tcPr>
            <w:tcW w:w="978"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2</w:t>
            </w:r>
          </w:p>
        </w:tc>
        <w:tc>
          <w:tcPr>
            <w:tcW w:w="1374"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r>
      <w:tr w:rsidR="00CD5C20" w:rsidTr="00CD5C20">
        <w:trPr>
          <w:trHeight w:val="279"/>
        </w:trPr>
        <w:tc>
          <w:tcPr>
            <w:tcW w:w="1228"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Немецкий язык</w:t>
            </w:r>
          </w:p>
        </w:tc>
        <w:tc>
          <w:tcPr>
            <w:tcW w:w="115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4</w:t>
            </w:r>
          </w:p>
        </w:tc>
        <w:tc>
          <w:tcPr>
            <w:tcW w:w="121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3</w:t>
            </w:r>
          </w:p>
        </w:tc>
        <w:tc>
          <w:tcPr>
            <w:tcW w:w="1170"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3</w:t>
            </w:r>
          </w:p>
        </w:tc>
        <w:tc>
          <w:tcPr>
            <w:tcW w:w="1094"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10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5</w:t>
            </w:r>
          </w:p>
        </w:tc>
        <w:tc>
          <w:tcPr>
            <w:tcW w:w="1212"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105"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212"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10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17</w:t>
            </w:r>
          </w:p>
        </w:tc>
        <w:tc>
          <w:tcPr>
            <w:tcW w:w="1212"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3</w:t>
            </w:r>
          </w:p>
        </w:tc>
        <w:tc>
          <w:tcPr>
            <w:tcW w:w="978"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3</w:t>
            </w:r>
          </w:p>
        </w:tc>
        <w:tc>
          <w:tcPr>
            <w:tcW w:w="1374"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r>
      <w:tr w:rsidR="00CD5C20" w:rsidTr="00CD5C20">
        <w:trPr>
          <w:trHeight w:val="279"/>
        </w:trPr>
        <w:tc>
          <w:tcPr>
            <w:tcW w:w="1228"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география</w:t>
            </w:r>
          </w:p>
        </w:tc>
        <w:tc>
          <w:tcPr>
            <w:tcW w:w="115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6</w:t>
            </w:r>
          </w:p>
        </w:tc>
        <w:tc>
          <w:tcPr>
            <w:tcW w:w="121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2</w:t>
            </w:r>
          </w:p>
        </w:tc>
        <w:tc>
          <w:tcPr>
            <w:tcW w:w="1170"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094"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10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6</w:t>
            </w:r>
          </w:p>
        </w:tc>
        <w:tc>
          <w:tcPr>
            <w:tcW w:w="1212"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105"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212"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10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12</w:t>
            </w:r>
          </w:p>
        </w:tc>
        <w:tc>
          <w:tcPr>
            <w:tcW w:w="1212"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978"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374"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r>
      <w:tr w:rsidR="00CD5C20" w:rsidTr="00CD5C20">
        <w:trPr>
          <w:trHeight w:val="279"/>
        </w:trPr>
        <w:tc>
          <w:tcPr>
            <w:tcW w:w="1228"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 xml:space="preserve">Литература </w:t>
            </w:r>
          </w:p>
        </w:tc>
        <w:tc>
          <w:tcPr>
            <w:tcW w:w="115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6</w:t>
            </w:r>
          </w:p>
        </w:tc>
        <w:tc>
          <w:tcPr>
            <w:tcW w:w="121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1</w:t>
            </w:r>
          </w:p>
        </w:tc>
        <w:tc>
          <w:tcPr>
            <w:tcW w:w="1170"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094"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10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9</w:t>
            </w:r>
          </w:p>
        </w:tc>
        <w:tc>
          <w:tcPr>
            <w:tcW w:w="1212"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105"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212"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10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14</w:t>
            </w:r>
          </w:p>
        </w:tc>
        <w:tc>
          <w:tcPr>
            <w:tcW w:w="1212"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3</w:t>
            </w:r>
          </w:p>
        </w:tc>
        <w:tc>
          <w:tcPr>
            <w:tcW w:w="978"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3</w:t>
            </w:r>
          </w:p>
        </w:tc>
        <w:tc>
          <w:tcPr>
            <w:tcW w:w="1374"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r>
      <w:tr w:rsidR="00CD5C20" w:rsidTr="00CD5C20">
        <w:trPr>
          <w:trHeight w:val="279"/>
        </w:trPr>
        <w:tc>
          <w:tcPr>
            <w:tcW w:w="1228"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ОБЖ</w:t>
            </w:r>
          </w:p>
        </w:tc>
        <w:tc>
          <w:tcPr>
            <w:tcW w:w="115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5</w:t>
            </w:r>
          </w:p>
        </w:tc>
        <w:tc>
          <w:tcPr>
            <w:tcW w:w="121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4</w:t>
            </w:r>
          </w:p>
        </w:tc>
        <w:tc>
          <w:tcPr>
            <w:tcW w:w="1170"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3</w:t>
            </w:r>
          </w:p>
        </w:tc>
        <w:tc>
          <w:tcPr>
            <w:tcW w:w="1094"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10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7</w:t>
            </w:r>
          </w:p>
        </w:tc>
        <w:tc>
          <w:tcPr>
            <w:tcW w:w="1212"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10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3</w:t>
            </w:r>
          </w:p>
        </w:tc>
        <w:tc>
          <w:tcPr>
            <w:tcW w:w="1212"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105"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26</w:t>
            </w:r>
          </w:p>
        </w:tc>
        <w:tc>
          <w:tcPr>
            <w:tcW w:w="1212" w:type="dxa"/>
            <w:tcBorders>
              <w:top w:val="single" w:sz="4" w:space="0" w:color="auto"/>
              <w:left w:val="single" w:sz="4" w:space="0" w:color="auto"/>
              <w:bottom w:val="single" w:sz="4" w:space="0" w:color="auto"/>
              <w:right w:val="single" w:sz="4" w:space="0" w:color="auto"/>
            </w:tcBorders>
            <w:hideMark/>
          </w:tcPr>
          <w:p w:rsidR="00CD5C20" w:rsidRDefault="00CD5C20" w:rsidP="00BF237C">
            <w:pPr>
              <w:tabs>
                <w:tab w:val="left" w:pos="1980"/>
              </w:tabs>
              <w:spacing w:line="256" w:lineRule="auto"/>
            </w:pPr>
            <w:r>
              <w:t>2</w:t>
            </w:r>
          </w:p>
        </w:tc>
        <w:tc>
          <w:tcPr>
            <w:tcW w:w="978"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c>
          <w:tcPr>
            <w:tcW w:w="1374" w:type="dxa"/>
            <w:tcBorders>
              <w:top w:val="single" w:sz="4" w:space="0" w:color="auto"/>
              <w:left w:val="single" w:sz="4" w:space="0" w:color="auto"/>
              <w:bottom w:val="single" w:sz="4" w:space="0" w:color="auto"/>
              <w:right w:val="single" w:sz="4" w:space="0" w:color="auto"/>
            </w:tcBorders>
          </w:tcPr>
          <w:p w:rsidR="00CD5C20" w:rsidRDefault="00CD5C20" w:rsidP="00BF237C">
            <w:pPr>
              <w:tabs>
                <w:tab w:val="left" w:pos="1980"/>
              </w:tabs>
              <w:spacing w:line="256" w:lineRule="auto"/>
            </w:pPr>
          </w:p>
        </w:tc>
      </w:tr>
    </w:tbl>
    <w:p w:rsidR="00CD5C20" w:rsidRDefault="00CD5C20" w:rsidP="00D96EAC">
      <w:pPr>
        <w:tabs>
          <w:tab w:val="left" w:pos="1980"/>
        </w:tabs>
        <w:jc w:val="center"/>
        <w:rPr>
          <w:color w:val="00B050"/>
          <w:sz w:val="32"/>
          <w:szCs w:val="32"/>
          <w:u w:val="single"/>
        </w:rPr>
      </w:pPr>
    </w:p>
    <w:p w:rsidR="00CD5C20" w:rsidRDefault="00CD5C20" w:rsidP="00D96EAC">
      <w:pPr>
        <w:tabs>
          <w:tab w:val="left" w:pos="1980"/>
        </w:tabs>
        <w:jc w:val="center"/>
        <w:rPr>
          <w:color w:val="00B050"/>
          <w:sz w:val="32"/>
          <w:szCs w:val="32"/>
          <w:u w:val="single"/>
        </w:rPr>
      </w:pPr>
    </w:p>
    <w:p w:rsidR="000E08A3" w:rsidRDefault="000E08A3" w:rsidP="005E3F9E">
      <w:pPr>
        <w:tabs>
          <w:tab w:val="left" w:pos="1980"/>
        </w:tabs>
        <w:rPr>
          <w:color w:val="00B050"/>
          <w:sz w:val="32"/>
          <w:szCs w:val="32"/>
        </w:rPr>
      </w:pPr>
    </w:p>
    <w:p w:rsidR="00D96EAC" w:rsidRDefault="00BE0233" w:rsidP="005E3F9E">
      <w:pPr>
        <w:tabs>
          <w:tab w:val="left" w:pos="1980"/>
        </w:tabs>
        <w:rPr>
          <w:color w:val="00B050"/>
          <w:sz w:val="32"/>
          <w:szCs w:val="32"/>
          <w:u w:val="single"/>
        </w:rPr>
      </w:pPr>
      <w:r w:rsidRPr="00B944B0">
        <w:rPr>
          <w:color w:val="00B050"/>
          <w:sz w:val="32"/>
          <w:szCs w:val="32"/>
          <w:u w:val="single"/>
        </w:rPr>
        <w:lastRenderedPageBreak/>
        <w:t>Итоги НПК :</w:t>
      </w:r>
    </w:p>
    <w:p w:rsidR="0048460C" w:rsidRDefault="0048460C" w:rsidP="005E3F9E">
      <w:pPr>
        <w:tabs>
          <w:tab w:val="left" w:pos="1980"/>
        </w:tabs>
        <w:rPr>
          <w:b/>
          <w:bCs/>
        </w:rPr>
      </w:pPr>
    </w:p>
    <w:tbl>
      <w:tblPr>
        <w:tblW w:w="15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7"/>
        <w:gridCol w:w="630"/>
        <w:gridCol w:w="1185"/>
        <w:gridCol w:w="635"/>
        <w:gridCol w:w="1180"/>
        <w:gridCol w:w="709"/>
        <w:gridCol w:w="1046"/>
        <w:gridCol w:w="635"/>
        <w:gridCol w:w="915"/>
      </w:tblGrid>
      <w:tr w:rsidR="00AC3E11" w:rsidRPr="006310AE" w:rsidTr="00AC3E11">
        <w:trPr>
          <w:trHeight w:val="275"/>
        </w:trPr>
        <w:tc>
          <w:tcPr>
            <w:tcW w:w="8367" w:type="dxa"/>
            <w:vMerge w:val="restart"/>
          </w:tcPr>
          <w:p w:rsidR="00AC3E11" w:rsidRPr="006310AE" w:rsidRDefault="00AC3E11" w:rsidP="005E3F9E">
            <w:pPr>
              <w:tabs>
                <w:tab w:val="left" w:pos="1980"/>
              </w:tabs>
            </w:pPr>
          </w:p>
        </w:tc>
        <w:tc>
          <w:tcPr>
            <w:tcW w:w="1815" w:type="dxa"/>
            <w:gridSpan w:val="2"/>
          </w:tcPr>
          <w:p w:rsidR="00AC3E11" w:rsidRDefault="00AC3E11" w:rsidP="005E3F9E">
            <w:pPr>
              <w:tabs>
                <w:tab w:val="left" w:pos="1980"/>
              </w:tabs>
            </w:pPr>
            <w:r>
              <w:t>2016-2017</w:t>
            </w:r>
          </w:p>
        </w:tc>
        <w:tc>
          <w:tcPr>
            <w:tcW w:w="1815" w:type="dxa"/>
            <w:gridSpan w:val="2"/>
          </w:tcPr>
          <w:p w:rsidR="00AC3E11" w:rsidRPr="006310AE" w:rsidRDefault="00AC3E11" w:rsidP="005E3F9E">
            <w:pPr>
              <w:tabs>
                <w:tab w:val="left" w:pos="1980"/>
              </w:tabs>
            </w:pPr>
            <w:r>
              <w:t>2015-2016</w:t>
            </w:r>
          </w:p>
        </w:tc>
        <w:tc>
          <w:tcPr>
            <w:tcW w:w="1755" w:type="dxa"/>
            <w:gridSpan w:val="2"/>
          </w:tcPr>
          <w:p w:rsidR="00AC3E11" w:rsidRPr="006310AE" w:rsidRDefault="00AC3E11" w:rsidP="008B48D6">
            <w:pPr>
              <w:tabs>
                <w:tab w:val="left" w:pos="1980"/>
              </w:tabs>
            </w:pPr>
            <w:r>
              <w:t>2014-2015</w:t>
            </w:r>
          </w:p>
        </w:tc>
        <w:tc>
          <w:tcPr>
            <w:tcW w:w="1550" w:type="dxa"/>
            <w:gridSpan w:val="2"/>
          </w:tcPr>
          <w:p w:rsidR="00AC3E11" w:rsidRPr="006310AE" w:rsidRDefault="00AC3E11" w:rsidP="005E3F9E">
            <w:pPr>
              <w:tabs>
                <w:tab w:val="left" w:pos="1980"/>
              </w:tabs>
            </w:pPr>
            <w:r>
              <w:t>2013-2014</w:t>
            </w:r>
          </w:p>
        </w:tc>
      </w:tr>
      <w:tr w:rsidR="00AC3E11" w:rsidRPr="006310AE" w:rsidTr="00AC3E11">
        <w:trPr>
          <w:trHeight w:val="275"/>
        </w:trPr>
        <w:tc>
          <w:tcPr>
            <w:tcW w:w="8367" w:type="dxa"/>
            <w:vMerge/>
          </w:tcPr>
          <w:p w:rsidR="00AC3E11" w:rsidRPr="006310AE" w:rsidRDefault="00AC3E11" w:rsidP="00AC3E11">
            <w:pPr>
              <w:tabs>
                <w:tab w:val="left" w:pos="1980"/>
              </w:tabs>
            </w:pPr>
          </w:p>
        </w:tc>
        <w:tc>
          <w:tcPr>
            <w:tcW w:w="630" w:type="dxa"/>
          </w:tcPr>
          <w:p w:rsidR="00AC3E11" w:rsidRPr="006310AE" w:rsidRDefault="00AC3E11" w:rsidP="00AC3E11">
            <w:pPr>
              <w:tabs>
                <w:tab w:val="left" w:pos="1980"/>
              </w:tabs>
            </w:pPr>
            <w:r w:rsidRPr="006310AE">
              <w:t>Шк.</w:t>
            </w:r>
          </w:p>
        </w:tc>
        <w:tc>
          <w:tcPr>
            <w:tcW w:w="1185" w:type="dxa"/>
          </w:tcPr>
          <w:p w:rsidR="00AC3E11" w:rsidRPr="006310AE" w:rsidRDefault="00AC3E11" w:rsidP="00AC3E11">
            <w:pPr>
              <w:tabs>
                <w:tab w:val="left" w:pos="1980"/>
              </w:tabs>
            </w:pPr>
            <w:r w:rsidRPr="006310AE">
              <w:t>Район.</w:t>
            </w:r>
          </w:p>
        </w:tc>
        <w:tc>
          <w:tcPr>
            <w:tcW w:w="635" w:type="dxa"/>
          </w:tcPr>
          <w:p w:rsidR="00AC3E11" w:rsidRPr="006310AE" w:rsidRDefault="00AC3E11" w:rsidP="00AC3E11">
            <w:pPr>
              <w:tabs>
                <w:tab w:val="left" w:pos="1980"/>
              </w:tabs>
            </w:pPr>
            <w:r w:rsidRPr="006310AE">
              <w:t>Шк.</w:t>
            </w:r>
          </w:p>
        </w:tc>
        <w:tc>
          <w:tcPr>
            <w:tcW w:w="1180" w:type="dxa"/>
          </w:tcPr>
          <w:p w:rsidR="00AC3E11" w:rsidRPr="006310AE" w:rsidRDefault="00AC3E11" w:rsidP="00AC3E11">
            <w:pPr>
              <w:tabs>
                <w:tab w:val="left" w:pos="1980"/>
              </w:tabs>
            </w:pPr>
            <w:r w:rsidRPr="006310AE">
              <w:t>Район.</w:t>
            </w:r>
          </w:p>
        </w:tc>
        <w:tc>
          <w:tcPr>
            <w:tcW w:w="709" w:type="dxa"/>
          </w:tcPr>
          <w:p w:rsidR="00AC3E11" w:rsidRPr="006310AE" w:rsidRDefault="00AC3E11" w:rsidP="00AC3E11">
            <w:pPr>
              <w:tabs>
                <w:tab w:val="left" w:pos="1980"/>
              </w:tabs>
            </w:pPr>
            <w:r w:rsidRPr="006310AE">
              <w:t>Шк.</w:t>
            </w:r>
          </w:p>
        </w:tc>
        <w:tc>
          <w:tcPr>
            <w:tcW w:w="1046" w:type="dxa"/>
          </w:tcPr>
          <w:p w:rsidR="00AC3E11" w:rsidRPr="006310AE" w:rsidRDefault="00AC3E11" w:rsidP="00AC3E11">
            <w:pPr>
              <w:tabs>
                <w:tab w:val="left" w:pos="1980"/>
              </w:tabs>
            </w:pPr>
            <w:r w:rsidRPr="006310AE">
              <w:t>Район.</w:t>
            </w:r>
          </w:p>
        </w:tc>
        <w:tc>
          <w:tcPr>
            <w:tcW w:w="635" w:type="dxa"/>
          </w:tcPr>
          <w:p w:rsidR="00AC3E11" w:rsidRPr="006310AE" w:rsidRDefault="00AC3E11" w:rsidP="00AC3E11">
            <w:pPr>
              <w:tabs>
                <w:tab w:val="left" w:pos="1980"/>
              </w:tabs>
            </w:pPr>
            <w:r w:rsidRPr="006310AE">
              <w:t>Шк.</w:t>
            </w:r>
          </w:p>
        </w:tc>
        <w:tc>
          <w:tcPr>
            <w:tcW w:w="915" w:type="dxa"/>
          </w:tcPr>
          <w:p w:rsidR="00AC3E11" w:rsidRPr="006310AE" w:rsidRDefault="00AC3E11" w:rsidP="00AC3E11">
            <w:pPr>
              <w:tabs>
                <w:tab w:val="left" w:pos="1980"/>
              </w:tabs>
            </w:pPr>
            <w:r w:rsidRPr="006310AE">
              <w:t>Район.</w:t>
            </w:r>
          </w:p>
        </w:tc>
      </w:tr>
      <w:tr w:rsidR="00AC3E11" w:rsidRPr="006310AE" w:rsidTr="00AC3E11">
        <w:trPr>
          <w:trHeight w:val="275"/>
        </w:trPr>
        <w:tc>
          <w:tcPr>
            <w:tcW w:w="8367" w:type="dxa"/>
          </w:tcPr>
          <w:p w:rsidR="00AC3E11" w:rsidRPr="006310AE" w:rsidRDefault="00AC3E11" w:rsidP="005E3F9E">
            <w:pPr>
              <w:tabs>
                <w:tab w:val="left" w:pos="1980"/>
              </w:tabs>
            </w:pPr>
            <w:r w:rsidRPr="006310AE">
              <w:t>русский</w:t>
            </w:r>
          </w:p>
        </w:tc>
        <w:tc>
          <w:tcPr>
            <w:tcW w:w="630" w:type="dxa"/>
          </w:tcPr>
          <w:p w:rsidR="00AC3E11" w:rsidRDefault="00AC3E11" w:rsidP="005E3F9E">
            <w:pPr>
              <w:tabs>
                <w:tab w:val="left" w:pos="1980"/>
              </w:tabs>
            </w:pPr>
          </w:p>
        </w:tc>
        <w:tc>
          <w:tcPr>
            <w:tcW w:w="1185" w:type="dxa"/>
          </w:tcPr>
          <w:p w:rsidR="00AC3E11" w:rsidRDefault="00AC3E11" w:rsidP="005E3F9E">
            <w:pPr>
              <w:tabs>
                <w:tab w:val="left" w:pos="1980"/>
              </w:tabs>
            </w:pPr>
          </w:p>
        </w:tc>
        <w:tc>
          <w:tcPr>
            <w:tcW w:w="635" w:type="dxa"/>
          </w:tcPr>
          <w:p w:rsidR="00AC3E11" w:rsidRPr="006310AE" w:rsidRDefault="00AC3E11" w:rsidP="005E3F9E">
            <w:pPr>
              <w:tabs>
                <w:tab w:val="left" w:pos="1980"/>
              </w:tabs>
            </w:pPr>
            <w:r>
              <w:t>1</w:t>
            </w:r>
          </w:p>
        </w:tc>
        <w:tc>
          <w:tcPr>
            <w:tcW w:w="1180" w:type="dxa"/>
          </w:tcPr>
          <w:p w:rsidR="00AC3E11" w:rsidRPr="006310AE" w:rsidRDefault="00AC3E11" w:rsidP="00A85FEB">
            <w:pPr>
              <w:tabs>
                <w:tab w:val="left" w:pos="1980"/>
              </w:tabs>
            </w:pPr>
            <w:r>
              <w:t xml:space="preserve"> Победитель</w:t>
            </w:r>
          </w:p>
        </w:tc>
        <w:tc>
          <w:tcPr>
            <w:tcW w:w="709" w:type="dxa"/>
          </w:tcPr>
          <w:p w:rsidR="00AC3E11" w:rsidRPr="006310AE" w:rsidRDefault="00AC3E11" w:rsidP="00FA1E83">
            <w:pPr>
              <w:tabs>
                <w:tab w:val="left" w:pos="1980"/>
              </w:tabs>
            </w:pPr>
            <w:r>
              <w:t>1</w:t>
            </w:r>
          </w:p>
        </w:tc>
        <w:tc>
          <w:tcPr>
            <w:tcW w:w="1046" w:type="dxa"/>
          </w:tcPr>
          <w:p w:rsidR="00AC3E11" w:rsidRPr="006310AE" w:rsidRDefault="00AC3E11" w:rsidP="00FA1E83">
            <w:pPr>
              <w:tabs>
                <w:tab w:val="left" w:pos="1980"/>
              </w:tabs>
            </w:pPr>
          </w:p>
        </w:tc>
        <w:tc>
          <w:tcPr>
            <w:tcW w:w="635" w:type="dxa"/>
          </w:tcPr>
          <w:p w:rsidR="00AC3E11" w:rsidRPr="006310AE" w:rsidRDefault="00AC3E11" w:rsidP="00FA1E83">
            <w:pPr>
              <w:tabs>
                <w:tab w:val="left" w:pos="1980"/>
              </w:tabs>
            </w:pPr>
            <w:r>
              <w:t>2</w:t>
            </w:r>
          </w:p>
        </w:tc>
        <w:tc>
          <w:tcPr>
            <w:tcW w:w="915" w:type="dxa"/>
          </w:tcPr>
          <w:p w:rsidR="00AC3E11" w:rsidRPr="006310AE" w:rsidRDefault="00AC3E11" w:rsidP="00FA1E83">
            <w:pPr>
              <w:tabs>
                <w:tab w:val="left" w:pos="1980"/>
              </w:tabs>
            </w:pPr>
            <w:r>
              <w:t xml:space="preserve"> призер</w:t>
            </w:r>
          </w:p>
        </w:tc>
      </w:tr>
      <w:tr w:rsidR="00AC3E11" w:rsidRPr="006310AE" w:rsidTr="00AC3E11">
        <w:trPr>
          <w:trHeight w:val="275"/>
        </w:trPr>
        <w:tc>
          <w:tcPr>
            <w:tcW w:w="8367" w:type="dxa"/>
          </w:tcPr>
          <w:p w:rsidR="00AC3E11" w:rsidRPr="006310AE" w:rsidRDefault="00AC3E11" w:rsidP="005E3F9E">
            <w:pPr>
              <w:tabs>
                <w:tab w:val="left" w:pos="1980"/>
              </w:tabs>
            </w:pPr>
            <w:r>
              <w:t>география</w:t>
            </w:r>
          </w:p>
        </w:tc>
        <w:tc>
          <w:tcPr>
            <w:tcW w:w="630" w:type="dxa"/>
          </w:tcPr>
          <w:p w:rsidR="00AC3E11" w:rsidRPr="006310AE" w:rsidRDefault="00AC3E11" w:rsidP="005E3F9E">
            <w:pPr>
              <w:tabs>
                <w:tab w:val="left" w:pos="1980"/>
              </w:tabs>
            </w:pPr>
          </w:p>
        </w:tc>
        <w:tc>
          <w:tcPr>
            <w:tcW w:w="1185" w:type="dxa"/>
          </w:tcPr>
          <w:p w:rsidR="00AC3E11" w:rsidRPr="006310AE" w:rsidRDefault="00AC3E11" w:rsidP="005E3F9E">
            <w:pPr>
              <w:tabs>
                <w:tab w:val="left" w:pos="1980"/>
              </w:tabs>
            </w:pPr>
          </w:p>
        </w:tc>
        <w:tc>
          <w:tcPr>
            <w:tcW w:w="635" w:type="dxa"/>
          </w:tcPr>
          <w:p w:rsidR="00AC3E11" w:rsidRPr="006310AE" w:rsidRDefault="00AC3E11" w:rsidP="005E3F9E">
            <w:pPr>
              <w:tabs>
                <w:tab w:val="left" w:pos="1980"/>
              </w:tabs>
            </w:pPr>
          </w:p>
        </w:tc>
        <w:tc>
          <w:tcPr>
            <w:tcW w:w="1180" w:type="dxa"/>
          </w:tcPr>
          <w:p w:rsidR="00AC3E11" w:rsidRPr="006310AE" w:rsidRDefault="00AC3E11" w:rsidP="005E3F9E">
            <w:pPr>
              <w:tabs>
                <w:tab w:val="left" w:pos="1980"/>
              </w:tabs>
            </w:pPr>
          </w:p>
        </w:tc>
        <w:tc>
          <w:tcPr>
            <w:tcW w:w="709" w:type="dxa"/>
          </w:tcPr>
          <w:p w:rsidR="00AC3E11" w:rsidRPr="006310AE" w:rsidRDefault="00AC3E11" w:rsidP="00FA1E83">
            <w:pPr>
              <w:tabs>
                <w:tab w:val="left" w:pos="1980"/>
              </w:tabs>
            </w:pPr>
          </w:p>
        </w:tc>
        <w:tc>
          <w:tcPr>
            <w:tcW w:w="1046" w:type="dxa"/>
          </w:tcPr>
          <w:p w:rsidR="00AC3E11" w:rsidRPr="006310AE" w:rsidRDefault="00AC3E11" w:rsidP="00FA1E83">
            <w:pPr>
              <w:tabs>
                <w:tab w:val="left" w:pos="1980"/>
              </w:tabs>
            </w:pPr>
          </w:p>
        </w:tc>
        <w:tc>
          <w:tcPr>
            <w:tcW w:w="635" w:type="dxa"/>
          </w:tcPr>
          <w:p w:rsidR="00AC3E11" w:rsidRPr="006310AE" w:rsidRDefault="00AC3E11" w:rsidP="00FA1E83">
            <w:pPr>
              <w:tabs>
                <w:tab w:val="left" w:pos="1980"/>
              </w:tabs>
            </w:pPr>
          </w:p>
        </w:tc>
        <w:tc>
          <w:tcPr>
            <w:tcW w:w="915" w:type="dxa"/>
          </w:tcPr>
          <w:p w:rsidR="00AC3E11" w:rsidRPr="006310AE" w:rsidRDefault="00AC3E11" w:rsidP="00FA1E83">
            <w:pPr>
              <w:tabs>
                <w:tab w:val="left" w:pos="1980"/>
              </w:tabs>
            </w:pPr>
          </w:p>
        </w:tc>
      </w:tr>
      <w:tr w:rsidR="00AC3E11" w:rsidRPr="006310AE" w:rsidTr="00AC3E11">
        <w:trPr>
          <w:trHeight w:val="275"/>
        </w:trPr>
        <w:tc>
          <w:tcPr>
            <w:tcW w:w="8367" w:type="dxa"/>
          </w:tcPr>
          <w:p w:rsidR="00AC3E11" w:rsidRPr="006310AE" w:rsidRDefault="00AC3E11" w:rsidP="005E3F9E">
            <w:pPr>
              <w:tabs>
                <w:tab w:val="left" w:pos="1980"/>
              </w:tabs>
            </w:pPr>
            <w:r>
              <w:t>Немецкий язык</w:t>
            </w:r>
          </w:p>
        </w:tc>
        <w:tc>
          <w:tcPr>
            <w:tcW w:w="630" w:type="dxa"/>
          </w:tcPr>
          <w:p w:rsidR="00AC3E11" w:rsidRPr="006310AE" w:rsidRDefault="00AC3E11" w:rsidP="005E3F9E">
            <w:pPr>
              <w:tabs>
                <w:tab w:val="left" w:pos="1980"/>
              </w:tabs>
            </w:pPr>
          </w:p>
        </w:tc>
        <w:tc>
          <w:tcPr>
            <w:tcW w:w="1185" w:type="dxa"/>
          </w:tcPr>
          <w:p w:rsidR="00AC3E11" w:rsidRPr="006310AE" w:rsidRDefault="00AC3E11" w:rsidP="005E3F9E">
            <w:pPr>
              <w:tabs>
                <w:tab w:val="left" w:pos="1980"/>
              </w:tabs>
            </w:pPr>
          </w:p>
        </w:tc>
        <w:tc>
          <w:tcPr>
            <w:tcW w:w="635" w:type="dxa"/>
          </w:tcPr>
          <w:p w:rsidR="00AC3E11" w:rsidRPr="006310AE" w:rsidRDefault="00AC3E11" w:rsidP="005E3F9E">
            <w:pPr>
              <w:tabs>
                <w:tab w:val="left" w:pos="1980"/>
              </w:tabs>
            </w:pPr>
          </w:p>
        </w:tc>
        <w:tc>
          <w:tcPr>
            <w:tcW w:w="1180" w:type="dxa"/>
          </w:tcPr>
          <w:p w:rsidR="00AC3E11" w:rsidRPr="006310AE" w:rsidRDefault="00AC3E11" w:rsidP="005E3F9E">
            <w:pPr>
              <w:tabs>
                <w:tab w:val="left" w:pos="1980"/>
              </w:tabs>
            </w:pPr>
          </w:p>
        </w:tc>
        <w:tc>
          <w:tcPr>
            <w:tcW w:w="709" w:type="dxa"/>
          </w:tcPr>
          <w:p w:rsidR="00AC3E11" w:rsidRPr="006310AE" w:rsidRDefault="00AC3E11" w:rsidP="00FA1E83">
            <w:pPr>
              <w:tabs>
                <w:tab w:val="left" w:pos="1980"/>
              </w:tabs>
            </w:pPr>
            <w:r>
              <w:t>1</w:t>
            </w:r>
          </w:p>
        </w:tc>
        <w:tc>
          <w:tcPr>
            <w:tcW w:w="1046" w:type="dxa"/>
          </w:tcPr>
          <w:p w:rsidR="00AC3E11" w:rsidRPr="006310AE" w:rsidRDefault="00AC3E11" w:rsidP="00FA1E83">
            <w:pPr>
              <w:tabs>
                <w:tab w:val="left" w:pos="1980"/>
              </w:tabs>
            </w:pPr>
          </w:p>
        </w:tc>
        <w:tc>
          <w:tcPr>
            <w:tcW w:w="635" w:type="dxa"/>
          </w:tcPr>
          <w:p w:rsidR="00AC3E11" w:rsidRPr="006310AE" w:rsidRDefault="00AC3E11" w:rsidP="00FA1E83">
            <w:pPr>
              <w:tabs>
                <w:tab w:val="left" w:pos="1980"/>
              </w:tabs>
            </w:pPr>
          </w:p>
        </w:tc>
        <w:tc>
          <w:tcPr>
            <w:tcW w:w="915" w:type="dxa"/>
          </w:tcPr>
          <w:p w:rsidR="00AC3E11" w:rsidRPr="006310AE" w:rsidRDefault="00AC3E11" w:rsidP="00FA1E83">
            <w:pPr>
              <w:tabs>
                <w:tab w:val="left" w:pos="1980"/>
              </w:tabs>
            </w:pPr>
          </w:p>
        </w:tc>
      </w:tr>
      <w:tr w:rsidR="00AC3E11" w:rsidRPr="006310AE" w:rsidTr="00AC3E11">
        <w:trPr>
          <w:trHeight w:val="275"/>
        </w:trPr>
        <w:tc>
          <w:tcPr>
            <w:tcW w:w="8367" w:type="dxa"/>
          </w:tcPr>
          <w:p w:rsidR="00AC3E11" w:rsidRDefault="00AC3E11" w:rsidP="005E3F9E">
            <w:pPr>
              <w:tabs>
                <w:tab w:val="left" w:pos="1980"/>
              </w:tabs>
            </w:pPr>
            <w:r>
              <w:t xml:space="preserve">Математика </w:t>
            </w:r>
          </w:p>
        </w:tc>
        <w:tc>
          <w:tcPr>
            <w:tcW w:w="630" w:type="dxa"/>
          </w:tcPr>
          <w:p w:rsidR="00AC3E11" w:rsidRPr="006310AE" w:rsidRDefault="00AC3E11" w:rsidP="005E3F9E">
            <w:pPr>
              <w:tabs>
                <w:tab w:val="left" w:pos="1980"/>
              </w:tabs>
            </w:pPr>
            <w:r>
              <w:t>1</w:t>
            </w:r>
          </w:p>
        </w:tc>
        <w:tc>
          <w:tcPr>
            <w:tcW w:w="1185" w:type="dxa"/>
          </w:tcPr>
          <w:p w:rsidR="00AC3E11" w:rsidRPr="006310AE" w:rsidRDefault="00AC3E11" w:rsidP="005E3F9E">
            <w:pPr>
              <w:tabs>
                <w:tab w:val="left" w:pos="1980"/>
              </w:tabs>
            </w:pPr>
            <w:r>
              <w:t>участник</w:t>
            </w:r>
          </w:p>
        </w:tc>
        <w:tc>
          <w:tcPr>
            <w:tcW w:w="635" w:type="dxa"/>
          </w:tcPr>
          <w:p w:rsidR="00AC3E11" w:rsidRPr="006310AE" w:rsidRDefault="00AC3E11" w:rsidP="005E3F9E">
            <w:pPr>
              <w:tabs>
                <w:tab w:val="left" w:pos="1980"/>
              </w:tabs>
            </w:pPr>
          </w:p>
        </w:tc>
        <w:tc>
          <w:tcPr>
            <w:tcW w:w="1180" w:type="dxa"/>
          </w:tcPr>
          <w:p w:rsidR="00AC3E11" w:rsidRPr="006310AE" w:rsidRDefault="00AC3E11" w:rsidP="005E3F9E">
            <w:pPr>
              <w:tabs>
                <w:tab w:val="left" w:pos="1980"/>
              </w:tabs>
            </w:pPr>
          </w:p>
        </w:tc>
        <w:tc>
          <w:tcPr>
            <w:tcW w:w="709" w:type="dxa"/>
          </w:tcPr>
          <w:p w:rsidR="00AC3E11" w:rsidRPr="006310AE" w:rsidRDefault="00AC3E11" w:rsidP="00FA1E83">
            <w:pPr>
              <w:tabs>
                <w:tab w:val="left" w:pos="1980"/>
              </w:tabs>
            </w:pPr>
          </w:p>
        </w:tc>
        <w:tc>
          <w:tcPr>
            <w:tcW w:w="1046" w:type="dxa"/>
          </w:tcPr>
          <w:p w:rsidR="00AC3E11" w:rsidRPr="006310AE" w:rsidRDefault="00AC3E11" w:rsidP="00FA1E83">
            <w:pPr>
              <w:tabs>
                <w:tab w:val="left" w:pos="1980"/>
              </w:tabs>
            </w:pPr>
          </w:p>
        </w:tc>
        <w:tc>
          <w:tcPr>
            <w:tcW w:w="635" w:type="dxa"/>
          </w:tcPr>
          <w:p w:rsidR="00AC3E11" w:rsidRPr="006310AE" w:rsidRDefault="00AC3E11" w:rsidP="00FA1E83">
            <w:pPr>
              <w:tabs>
                <w:tab w:val="left" w:pos="1980"/>
              </w:tabs>
            </w:pPr>
            <w:r>
              <w:t>1</w:t>
            </w:r>
          </w:p>
        </w:tc>
        <w:tc>
          <w:tcPr>
            <w:tcW w:w="915" w:type="dxa"/>
          </w:tcPr>
          <w:p w:rsidR="00AC3E11" w:rsidRPr="006310AE" w:rsidRDefault="00AC3E11" w:rsidP="00FA1E83">
            <w:pPr>
              <w:tabs>
                <w:tab w:val="left" w:pos="1980"/>
              </w:tabs>
            </w:pPr>
          </w:p>
        </w:tc>
      </w:tr>
      <w:tr w:rsidR="00AC3E11" w:rsidRPr="006310AE" w:rsidTr="00AC3E11">
        <w:trPr>
          <w:trHeight w:val="275"/>
        </w:trPr>
        <w:tc>
          <w:tcPr>
            <w:tcW w:w="8367" w:type="dxa"/>
          </w:tcPr>
          <w:p w:rsidR="00AC3E11" w:rsidRDefault="00AC3E11" w:rsidP="005E3F9E">
            <w:pPr>
              <w:tabs>
                <w:tab w:val="left" w:pos="1980"/>
              </w:tabs>
            </w:pPr>
            <w:r>
              <w:t xml:space="preserve">История </w:t>
            </w:r>
          </w:p>
        </w:tc>
        <w:tc>
          <w:tcPr>
            <w:tcW w:w="630" w:type="dxa"/>
          </w:tcPr>
          <w:p w:rsidR="00AC3E11" w:rsidRPr="006310AE" w:rsidRDefault="00AC3E11" w:rsidP="005E3F9E">
            <w:pPr>
              <w:tabs>
                <w:tab w:val="left" w:pos="1980"/>
              </w:tabs>
            </w:pPr>
            <w:r>
              <w:t>1</w:t>
            </w:r>
          </w:p>
        </w:tc>
        <w:tc>
          <w:tcPr>
            <w:tcW w:w="1185" w:type="dxa"/>
          </w:tcPr>
          <w:p w:rsidR="00AC3E11" w:rsidRPr="006310AE" w:rsidRDefault="00AC3E11" w:rsidP="005E3F9E">
            <w:pPr>
              <w:tabs>
                <w:tab w:val="left" w:pos="1980"/>
              </w:tabs>
            </w:pPr>
            <w:r>
              <w:t>призер</w:t>
            </w:r>
          </w:p>
        </w:tc>
        <w:tc>
          <w:tcPr>
            <w:tcW w:w="635" w:type="dxa"/>
          </w:tcPr>
          <w:p w:rsidR="00AC3E11" w:rsidRPr="006310AE" w:rsidRDefault="00AC3E11" w:rsidP="005E3F9E">
            <w:pPr>
              <w:tabs>
                <w:tab w:val="left" w:pos="1980"/>
              </w:tabs>
            </w:pPr>
          </w:p>
        </w:tc>
        <w:tc>
          <w:tcPr>
            <w:tcW w:w="1180" w:type="dxa"/>
          </w:tcPr>
          <w:p w:rsidR="00AC3E11" w:rsidRPr="006310AE" w:rsidRDefault="00AC3E11" w:rsidP="005E3F9E">
            <w:pPr>
              <w:tabs>
                <w:tab w:val="left" w:pos="1980"/>
              </w:tabs>
            </w:pPr>
          </w:p>
        </w:tc>
        <w:tc>
          <w:tcPr>
            <w:tcW w:w="709" w:type="dxa"/>
          </w:tcPr>
          <w:p w:rsidR="00AC3E11" w:rsidRPr="006310AE" w:rsidRDefault="00AC3E11" w:rsidP="00FA1E83">
            <w:pPr>
              <w:tabs>
                <w:tab w:val="left" w:pos="1980"/>
              </w:tabs>
            </w:pPr>
          </w:p>
        </w:tc>
        <w:tc>
          <w:tcPr>
            <w:tcW w:w="1046" w:type="dxa"/>
          </w:tcPr>
          <w:p w:rsidR="00AC3E11" w:rsidRPr="006310AE" w:rsidRDefault="00AC3E11" w:rsidP="00FA1E83">
            <w:pPr>
              <w:tabs>
                <w:tab w:val="left" w:pos="1980"/>
              </w:tabs>
            </w:pPr>
          </w:p>
        </w:tc>
        <w:tc>
          <w:tcPr>
            <w:tcW w:w="635" w:type="dxa"/>
          </w:tcPr>
          <w:p w:rsidR="00AC3E11" w:rsidRPr="006310AE" w:rsidRDefault="00AC3E11" w:rsidP="00FA1E83">
            <w:pPr>
              <w:tabs>
                <w:tab w:val="left" w:pos="1980"/>
              </w:tabs>
            </w:pPr>
            <w:r>
              <w:t>1</w:t>
            </w:r>
          </w:p>
        </w:tc>
        <w:tc>
          <w:tcPr>
            <w:tcW w:w="915" w:type="dxa"/>
          </w:tcPr>
          <w:p w:rsidR="00AC3E11" w:rsidRPr="006310AE" w:rsidRDefault="00AC3E11" w:rsidP="00FA1E83">
            <w:pPr>
              <w:tabs>
                <w:tab w:val="left" w:pos="1980"/>
              </w:tabs>
            </w:pPr>
            <w:r>
              <w:t>Победитель</w:t>
            </w:r>
          </w:p>
        </w:tc>
      </w:tr>
      <w:tr w:rsidR="00AC3E11" w:rsidRPr="006310AE" w:rsidTr="00AC3E11">
        <w:trPr>
          <w:trHeight w:val="275"/>
        </w:trPr>
        <w:tc>
          <w:tcPr>
            <w:tcW w:w="8367" w:type="dxa"/>
          </w:tcPr>
          <w:p w:rsidR="00AC3E11" w:rsidRDefault="00AC3E11" w:rsidP="005E3F9E">
            <w:pPr>
              <w:tabs>
                <w:tab w:val="left" w:pos="1980"/>
              </w:tabs>
            </w:pPr>
            <w:r>
              <w:t>Технология</w:t>
            </w:r>
          </w:p>
        </w:tc>
        <w:tc>
          <w:tcPr>
            <w:tcW w:w="630" w:type="dxa"/>
          </w:tcPr>
          <w:p w:rsidR="00AC3E11" w:rsidRDefault="00AC3E11" w:rsidP="005E3F9E">
            <w:pPr>
              <w:tabs>
                <w:tab w:val="left" w:pos="1980"/>
              </w:tabs>
            </w:pPr>
          </w:p>
        </w:tc>
        <w:tc>
          <w:tcPr>
            <w:tcW w:w="1185" w:type="dxa"/>
          </w:tcPr>
          <w:p w:rsidR="00AC3E11" w:rsidRDefault="00AC3E11" w:rsidP="005E3F9E">
            <w:pPr>
              <w:tabs>
                <w:tab w:val="left" w:pos="1980"/>
              </w:tabs>
            </w:pPr>
          </w:p>
        </w:tc>
        <w:tc>
          <w:tcPr>
            <w:tcW w:w="635" w:type="dxa"/>
          </w:tcPr>
          <w:p w:rsidR="00AC3E11" w:rsidRPr="006310AE" w:rsidRDefault="00AC3E11" w:rsidP="005E3F9E">
            <w:pPr>
              <w:tabs>
                <w:tab w:val="left" w:pos="1980"/>
              </w:tabs>
            </w:pPr>
            <w:r>
              <w:t>1</w:t>
            </w:r>
          </w:p>
        </w:tc>
        <w:tc>
          <w:tcPr>
            <w:tcW w:w="1180" w:type="dxa"/>
          </w:tcPr>
          <w:p w:rsidR="00AC3E11" w:rsidRPr="006310AE" w:rsidRDefault="00AC3E11" w:rsidP="005E3F9E">
            <w:pPr>
              <w:tabs>
                <w:tab w:val="left" w:pos="1980"/>
              </w:tabs>
            </w:pPr>
            <w:r>
              <w:t>Победитель</w:t>
            </w:r>
          </w:p>
        </w:tc>
        <w:tc>
          <w:tcPr>
            <w:tcW w:w="709" w:type="dxa"/>
          </w:tcPr>
          <w:p w:rsidR="00AC3E11" w:rsidRPr="006310AE" w:rsidRDefault="00AC3E11" w:rsidP="00FA1E83">
            <w:pPr>
              <w:tabs>
                <w:tab w:val="left" w:pos="1980"/>
              </w:tabs>
            </w:pPr>
          </w:p>
        </w:tc>
        <w:tc>
          <w:tcPr>
            <w:tcW w:w="1046" w:type="dxa"/>
          </w:tcPr>
          <w:p w:rsidR="00AC3E11" w:rsidRPr="006310AE" w:rsidRDefault="00AC3E11" w:rsidP="00FA1E83">
            <w:pPr>
              <w:tabs>
                <w:tab w:val="left" w:pos="1980"/>
              </w:tabs>
            </w:pPr>
          </w:p>
        </w:tc>
        <w:tc>
          <w:tcPr>
            <w:tcW w:w="635" w:type="dxa"/>
          </w:tcPr>
          <w:p w:rsidR="00AC3E11" w:rsidRDefault="00AC3E11" w:rsidP="00FA1E83">
            <w:pPr>
              <w:tabs>
                <w:tab w:val="left" w:pos="1980"/>
              </w:tabs>
            </w:pPr>
          </w:p>
        </w:tc>
        <w:tc>
          <w:tcPr>
            <w:tcW w:w="915" w:type="dxa"/>
          </w:tcPr>
          <w:p w:rsidR="00AC3E11" w:rsidRDefault="00AC3E11" w:rsidP="00FA1E83">
            <w:pPr>
              <w:tabs>
                <w:tab w:val="left" w:pos="1980"/>
              </w:tabs>
            </w:pPr>
          </w:p>
        </w:tc>
      </w:tr>
    </w:tbl>
    <w:p w:rsidR="008B48D6" w:rsidRDefault="008B48D6" w:rsidP="00D96EAC">
      <w:pPr>
        <w:tabs>
          <w:tab w:val="left" w:pos="4320"/>
        </w:tabs>
      </w:pPr>
    </w:p>
    <w:p w:rsidR="00D96EAC" w:rsidRDefault="004D393A" w:rsidP="00D96EAC">
      <w:pPr>
        <w:tabs>
          <w:tab w:val="left" w:pos="4320"/>
        </w:tabs>
      </w:pPr>
      <w:r>
        <w:t>В этом году уч</w:t>
      </w:r>
      <w:r w:rsidR="008B48D6">
        <w:t>ащиеся школы приняли участие в  Международных</w:t>
      </w:r>
      <w:r>
        <w:t>конкурсах «Русск</w:t>
      </w:r>
      <w:r w:rsidR="006038FF">
        <w:t>ий медвежонок» и «Кенгуру» , « Кит»</w:t>
      </w:r>
      <w:r w:rsidR="00AC3E11">
        <w:t>. « Грамотей-спринт - 2017</w:t>
      </w:r>
      <w:r w:rsidR="00BF7BAA">
        <w:t xml:space="preserve">», « Лучший урок письма»,» </w:t>
      </w:r>
      <w:r w:rsidR="008B48D6">
        <w:t xml:space="preserve"> « Я энцеклопедиЯ» , « Новый урок» </w:t>
      </w:r>
      <w:r w:rsidR="00BF7BAA">
        <w:t>и др.</w:t>
      </w:r>
      <w:r w:rsidR="006038FF">
        <w:t>.</w:t>
      </w:r>
    </w:p>
    <w:p w:rsidR="00DB3F64" w:rsidRDefault="00DB3F64" w:rsidP="00153374">
      <w:pPr>
        <w:rPr>
          <w:color w:val="00B050"/>
          <w:sz w:val="32"/>
          <w:szCs w:val="32"/>
          <w:u w:val="single"/>
        </w:rPr>
      </w:pPr>
    </w:p>
    <w:p w:rsidR="00D96EAC" w:rsidRDefault="00D96EAC" w:rsidP="00D96EAC">
      <w:pPr>
        <w:jc w:val="center"/>
        <w:rPr>
          <w:color w:val="00B050"/>
          <w:sz w:val="32"/>
          <w:szCs w:val="32"/>
          <w:u w:val="single"/>
        </w:rPr>
      </w:pPr>
      <w:r w:rsidRPr="001D7746">
        <w:rPr>
          <w:color w:val="00B050"/>
          <w:sz w:val="32"/>
          <w:szCs w:val="32"/>
          <w:u w:val="single"/>
        </w:rPr>
        <w:t>Работа с методическими объединениями</w:t>
      </w:r>
    </w:p>
    <w:p w:rsidR="008B48D6" w:rsidRPr="001D7746" w:rsidRDefault="008B48D6" w:rsidP="00D96EAC">
      <w:pPr>
        <w:jc w:val="center"/>
        <w:rPr>
          <w:b/>
          <w:bCs/>
          <w:color w:val="00B050"/>
          <w:sz w:val="32"/>
          <w:szCs w:val="32"/>
        </w:rPr>
      </w:pPr>
    </w:p>
    <w:p w:rsidR="00D96EAC" w:rsidRDefault="00D96EAC" w:rsidP="00D96EAC">
      <w:r>
        <w:t>Главными звеньями в структуре методической службы школы являются ШМО. В шк</w:t>
      </w:r>
      <w:r w:rsidR="008B48D6">
        <w:t>оле их было запланировано в 2015-2016</w:t>
      </w:r>
      <w:r>
        <w:t xml:space="preserve">  году- 4:</w:t>
      </w:r>
    </w:p>
    <w:p w:rsidR="00D96EAC" w:rsidRDefault="00D96EAC" w:rsidP="00D96EAC">
      <w:r>
        <w:t>— ШМО естественно математических наук (председатель. ЯщенкоЛ.Г..)</w:t>
      </w:r>
    </w:p>
    <w:p w:rsidR="00D96EAC" w:rsidRDefault="00D96EAC" w:rsidP="00D96EAC">
      <w:r>
        <w:t>— ШМО гуманитарных нау</w:t>
      </w:r>
      <w:r w:rsidR="00A455E6">
        <w:t>к ( председатель</w:t>
      </w:r>
      <w:r w:rsidR="00BF237C">
        <w:t>Ворвулева Л.Д.)</w:t>
      </w:r>
      <w:r w:rsidR="000E08A3">
        <w:t>.</w:t>
      </w:r>
    </w:p>
    <w:p w:rsidR="00D96EAC" w:rsidRDefault="00D96EAC" w:rsidP="00D96EAC">
      <w:r>
        <w:t>— ШМО начальных классов ( председ</w:t>
      </w:r>
      <w:r w:rsidR="00A455E6">
        <w:t>атель   Блохина Т.Г</w:t>
      </w:r>
      <w:r>
        <w:t>.)</w:t>
      </w:r>
    </w:p>
    <w:p w:rsidR="00D96EAC" w:rsidRDefault="00D96EAC" w:rsidP="00D96EAC">
      <w:r>
        <w:t>— ШМО классных руководителей ( председатель</w:t>
      </w:r>
      <w:r w:rsidR="009C6A85">
        <w:t>Липаева М.В.</w:t>
      </w:r>
      <w:r>
        <w:t>.)</w:t>
      </w:r>
    </w:p>
    <w:p w:rsidR="00D96EAC" w:rsidRDefault="00D96EAC" w:rsidP="00D96EAC">
      <w:r>
        <w:t>Из четырех названных ШМО работали все ШМО. Особо надо отметить работу ШМО гуманитарных наук и ШМО начальных классов</w:t>
      </w:r>
    </w:p>
    <w:p w:rsidR="00D96EAC" w:rsidRDefault="00D96EAC" w:rsidP="00D96EAC">
      <w:pPr>
        <w:ind w:firstLine="708"/>
      </w:pPr>
      <w:r>
        <w:t xml:space="preserve"> На заседаниях ШМО рассматривались следующие вопросы:</w:t>
      </w:r>
    </w:p>
    <w:p w:rsidR="00D96EAC" w:rsidRDefault="00D96EAC" w:rsidP="00D96EAC">
      <w:r>
        <w:t>— работа с нормативными документами</w:t>
      </w:r>
    </w:p>
    <w:p w:rsidR="00D96EAC" w:rsidRDefault="00D96EAC" w:rsidP="00D96EAC">
      <w:r>
        <w:t>— качество образовательной подго</w:t>
      </w:r>
      <w:r w:rsidR="00A455E6">
        <w:t xml:space="preserve">товки </w:t>
      </w:r>
      <w:r w:rsidR="00BF7BAA">
        <w:t xml:space="preserve">обучающихся </w:t>
      </w:r>
      <w:r w:rsidR="00A455E6">
        <w:t xml:space="preserve"> 9</w:t>
      </w:r>
      <w:r w:rsidR="005C4205">
        <w:t xml:space="preserve"> и 11 классов</w:t>
      </w:r>
      <w:r w:rsidR="000E08A3">
        <w:t xml:space="preserve">к </w:t>
      </w:r>
      <w:r w:rsidR="005C4205">
        <w:t>ГИ</w:t>
      </w:r>
      <w:r w:rsidR="00AC3E11">
        <w:t>А-2017</w:t>
      </w:r>
    </w:p>
    <w:p w:rsidR="00D96EAC" w:rsidRDefault="00D96EAC" w:rsidP="00D96EAC">
      <w:r>
        <w:t>— рассмотрение и утверждение рабочих программ</w:t>
      </w:r>
    </w:p>
    <w:p w:rsidR="00D96EAC" w:rsidRDefault="00D96EAC" w:rsidP="00D96EAC">
      <w:r>
        <w:t xml:space="preserve">—дозировка домашних задании    </w:t>
      </w:r>
    </w:p>
    <w:p w:rsidR="00D96EAC" w:rsidRDefault="00D96EAC" w:rsidP="00D96EAC">
      <w:r>
        <w:t xml:space="preserve">— причины не успеваемости и организация работы учителя с </w:t>
      </w:r>
      <w:r w:rsidR="00BF7BAA">
        <w:t>обучающимися</w:t>
      </w:r>
      <w:r>
        <w:t>, имеющими низкую мотивацию к учебно-познавательной деятельности и др.</w:t>
      </w:r>
    </w:p>
    <w:p w:rsidR="00D96EAC" w:rsidRDefault="00D96EAC" w:rsidP="00D96EAC">
      <w:r>
        <w:lastRenderedPageBreak/>
        <w:t xml:space="preserve">Председателям ШМО была делегирована часть функций по осуществлению внутришкольного контроля. Особое внимание в работе ШМО и администрации уделялось совершенствованию форм и методов организации контроля знаний </w:t>
      </w:r>
      <w:r w:rsidR="00BF7BAA">
        <w:t>обучающихся</w:t>
      </w:r>
      <w:r>
        <w:t>.</w:t>
      </w:r>
    </w:p>
    <w:p w:rsidR="005C4205" w:rsidRPr="006A50BD" w:rsidRDefault="005C4205" w:rsidP="005C4205">
      <w:pPr>
        <w:pStyle w:val="a7"/>
        <w:rPr>
          <w:rFonts w:eastAsia="Times New Roman"/>
          <w:b/>
          <w:lang w:eastAsia="ru-RU"/>
        </w:rPr>
      </w:pPr>
      <w:r w:rsidRPr="006A50BD">
        <w:rPr>
          <w:rFonts w:eastAsia="Times New Roman"/>
          <w:b/>
          <w:u w:val="single"/>
          <w:lang w:eastAsia="ru-RU"/>
        </w:rPr>
        <w:t xml:space="preserve">МО учителей гуманитарного цикла:   </w:t>
      </w:r>
    </w:p>
    <w:p w:rsidR="00BF237C" w:rsidRPr="00F17BB1" w:rsidRDefault="00BF237C" w:rsidP="00BF237C">
      <w:pPr>
        <w:shd w:val="clear" w:color="auto" w:fill="FFFFFF"/>
        <w:spacing w:line="260" w:lineRule="atLeast"/>
        <w:rPr>
          <w:rFonts w:eastAsia="Calibri"/>
          <w:lang w:eastAsia="ru-RU"/>
        </w:rPr>
      </w:pPr>
      <w:r>
        <w:rPr>
          <w:rFonts w:eastAsia="Calibri"/>
          <w:lang w:eastAsia="ru-RU"/>
        </w:rPr>
        <w:t xml:space="preserve">  В 2016-2017</w:t>
      </w:r>
      <w:r w:rsidRPr="00F17BB1">
        <w:rPr>
          <w:rFonts w:eastAsia="Calibri"/>
          <w:lang w:eastAsia="ru-RU"/>
        </w:rPr>
        <w:t xml:space="preserve"> уч</w:t>
      </w:r>
      <w:r>
        <w:rPr>
          <w:rFonts w:eastAsia="Calibri"/>
          <w:lang w:eastAsia="ru-RU"/>
        </w:rPr>
        <w:t>ебном году в состав МО входило 5</w:t>
      </w:r>
      <w:r w:rsidRPr="00F17BB1">
        <w:rPr>
          <w:rFonts w:eastAsia="Calibri"/>
          <w:lang w:eastAsia="ru-RU"/>
        </w:rPr>
        <w:t xml:space="preserve"> учителей: Мощенко Л.П.-учитель иностранного языка; Шапошникова И.И.-учитель истории и обществознания; Торбенко Г.А., Ворвулева</w:t>
      </w:r>
      <w:r>
        <w:rPr>
          <w:rFonts w:eastAsia="Calibri"/>
          <w:lang w:eastAsia="ru-RU"/>
        </w:rPr>
        <w:t xml:space="preserve"> Л.Д., Цебулевская Е.Н.-учителя</w:t>
      </w:r>
      <w:r w:rsidRPr="00F17BB1">
        <w:rPr>
          <w:rFonts w:eastAsia="Calibri"/>
          <w:lang w:eastAsia="ru-RU"/>
        </w:rPr>
        <w:t xml:space="preserve"> русского языка и литературы.</w:t>
      </w:r>
    </w:p>
    <w:p w:rsidR="00BF237C" w:rsidRPr="00F17BB1" w:rsidRDefault="00BF237C" w:rsidP="00BF237C">
      <w:pPr>
        <w:rPr>
          <w:rFonts w:ascii="Calibri" w:eastAsia="Times New Roman" w:hAnsi="Calibri"/>
          <w:lang w:eastAsia="ru-RU"/>
        </w:rPr>
      </w:pPr>
      <w:r w:rsidRPr="00F17BB1">
        <w:rPr>
          <w:rFonts w:eastAsia="Calibri"/>
          <w:lang w:eastAsia="ru-RU"/>
        </w:rPr>
        <w:t xml:space="preserve">  МО учителей гуманитарного цикла работало над темой:</w:t>
      </w:r>
      <w:r w:rsidRPr="00F17BB1">
        <w:rPr>
          <w:rFonts w:eastAsia="Times New Roman"/>
          <w:bCs/>
          <w:lang w:eastAsia="ru-RU"/>
        </w:rPr>
        <w:t xml:space="preserve"> Внедрение новых образовательных стандартов в преподавание предметов гуманитарногоцикла как условие обеспечения современного качества образования.</w:t>
      </w:r>
    </w:p>
    <w:p w:rsidR="00BF237C" w:rsidRPr="00F17BB1" w:rsidRDefault="00BF237C" w:rsidP="00BF237C">
      <w:pPr>
        <w:pStyle w:val="a5"/>
        <w:shd w:val="clear" w:color="auto" w:fill="FFFFFF"/>
        <w:spacing w:after="0"/>
      </w:pPr>
      <w:r w:rsidRPr="00F17BB1">
        <w:rPr>
          <w:rFonts w:eastAsia="Calibri"/>
        </w:rPr>
        <w:t xml:space="preserve">  Исходя из темы, была сформулирована цель:</w:t>
      </w:r>
      <w:r w:rsidRPr="00F17BB1">
        <w:t xml:space="preserve"> Обеспечение методических условий для эффективного введения федерального государственного стандарта в основной школе, подготовка учителей к работе по стандартам второго поколения.</w:t>
      </w:r>
    </w:p>
    <w:p w:rsidR="00BF237C" w:rsidRPr="00F17BB1" w:rsidRDefault="00BF237C" w:rsidP="00BF237C">
      <w:pPr>
        <w:shd w:val="clear" w:color="auto" w:fill="FFFFFF"/>
        <w:rPr>
          <w:rFonts w:ascii="Tahoma" w:eastAsia="Times New Roman" w:hAnsi="Tahoma" w:cs="Tahoma"/>
          <w:lang w:eastAsia="ru-RU"/>
        </w:rPr>
      </w:pPr>
    </w:p>
    <w:p w:rsidR="00BF237C" w:rsidRPr="00F17BB1" w:rsidRDefault="00BF237C" w:rsidP="00BF237C">
      <w:pPr>
        <w:pStyle w:val="a5"/>
        <w:shd w:val="clear" w:color="auto" w:fill="FFFFFF"/>
        <w:spacing w:after="0"/>
        <w:ind w:left="720"/>
        <w:rPr>
          <w:rFonts w:ascii="Tahoma" w:hAnsi="Tahoma" w:cs="Tahoma"/>
        </w:rPr>
      </w:pPr>
      <w:r w:rsidRPr="00F17BB1">
        <w:rPr>
          <w:rFonts w:eastAsia="Calibri"/>
        </w:rPr>
        <w:t xml:space="preserve">  Для достижения данной цели были поставлены такие задачи:</w:t>
      </w:r>
    </w:p>
    <w:p w:rsidR="00BF237C" w:rsidRPr="00F17BB1" w:rsidRDefault="00BF237C" w:rsidP="00BF237C">
      <w:pPr>
        <w:pStyle w:val="a5"/>
        <w:numPr>
          <w:ilvl w:val="0"/>
          <w:numId w:val="12"/>
        </w:numPr>
        <w:shd w:val="clear" w:color="auto" w:fill="FFFFFF"/>
        <w:spacing w:before="0" w:after="0"/>
        <w:rPr>
          <w:rFonts w:ascii="Tahoma" w:hAnsi="Tahoma" w:cs="Tahoma"/>
        </w:rPr>
      </w:pPr>
      <w:r w:rsidRPr="00F17BB1">
        <w:t>Повышение мастерства и квалификации учителей-предметников гуманитарного цикла в соответствии со стандартами нового поколения.</w:t>
      </w:r>
    </w:p>
    <w:p w:rsidR="00BF237C" w:rsidRPr="00F17BB1" w:rsidRDefault="00BF237C" w:rsidP="00BF237C">
      <w:pPr>
        <w:numPr>
          <w:ilvl w:val="0"/>
          <w:numId w:val="12"/>
        </w:numPr>
        <w:shd w:val="clear" w:color="auto" w:fill="FFFFFF"/>
        <w:suppressAutoHyphens/>
        <w:autoSpaceDE w:val="0"/>
        <w:spacing w:before="100" w:beforeAutospacing="1"/>
        <w:rPr>
          <w:rFonts w:ascii="Tahoma" w:eastAsia="Times New Roman" w:hAnsi="Tahoma" w:cs="Tahoma"/>
          <w:lang w:eastAsia="ru-RU"/>
        </w:rPr>
      </w:pPr>
      <w:r w:rsidRPr="00F17BB1">
        <w:rPr>
          <w:rFonts w:eastAsia="Times New Roman"/>
          <w:lang w:eastAsia="ru-RU"/>
        </w:rPr>
        <w:t>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w:t>
      </w:r>
    </w:p>
    <w:p w:rsidR="00BF237C" w:rsidRPr="00F17BB1" w:rsidRDefault="00BF237C" w:rsidP="00BF237C">
      <w:pPr>
        <w:numPr>
          <w:ilvl w:val="0"/>
          <w:numId w:val="12"/>
        </w:numPr>
        <w:shd w:val="clear" w:color="auto" w:fill="FFFFFF"/>
        <w:suppressAutoHyphens/>
        <w:autoSpaceDE w:val="0"/>
        <w:spacing w:before="100" w:beforeAutospacing="1"/>
        <w:rPr>
          <w:rFonts w:ascii="Tahoma" w:eastAsia="Times New Roman" w:hAnsi="Tahoma" w:cs="Tahoma"/>
          <w:lang w:eastAsia="ru-RU"/>
        </w:rPr>
      </w:pPr>
      <w:r w:rsidRPr="00F17BB1">
        <w:rPr>
          <w:rFonts w:eastAsia="Times New Roman"/>
          <w:lang w:eastAsia="ru-RU"/>
        </w:rPr>
        <w:t>Концентрирование основных сил МО в направлении повышения качества обучения, воспитания и развития школьников.</w:t>
      </w:r>
    </w:p>
    <w:p w:rsidR="00BF237C" w:rsidRPr="00F17BB1" w:rsidRDefault="00BF237C" w:rsidP="00BF237C">
      <w:pPr>
        <w:numPr>
          <w:ilvl w:val="0"/>
          <w:numId w:val="12"/>
        </w:numPr>
        <w:shd w:val="clear" w:color="auto" w:fill="FFFFFF"/>
        <w:suppressAutoHyphens/>
        <w:autoSpaceDE w:val="0"/>
        <w:spacing w:before="100" w:beforeAutospacing="1"/>
        <w:rPr>
          <w:rFonts w:ascii="Tahoma" w:eastAsia="Times New Roman" w:hAnsi="Tahoma" w:cs="Tahoma"/>
          <w:lang w:eastAsia="ru-RU"/>
        </w:rPr>
      </w:pPr>
      <w:r w:rsidRPr="00F17BB1">
        <w:rPr>
          <w:rFonts w:eastAsia="Times New Roman"/>
          <w:lang w:eastAsia="ru-RU"/>
        </w:rPr>
        <w:t>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w:t>
      </w:r>
    </w:p>
    <w:p w:rsidR="00BF237C" w:rsidRPr="00F17BB1" w:rsidRDefault="00BF237C" w:rsidP="00BF237C">
      <w:pPr>
        <w:numPr>
          <w:ilvl w:val="0"/>
          <w:numId w:val="12"/>
        </w:numPr>
        <w:shd w:val="clear" w:color="auto" w:fill="FFFFFF"/>
        <w:suppressAutoHyphens/>
        <w:autoSpaceDE w:val="0"/>
        <w:spacing w:before="100" w:beforeAutospacing="1"/>
        <w:rPr>
          <w:rFonts w:ascii="Tahoma" w:eastAsia="Times New Roman" w:hAnsi="Tahoma" w:cs="Tahoma"/>
          <w:lang w:eastAsia="ru-RU"/>
        </w:rPr>
      </w:pPr>
      <w:r w:rsidRPr="00F17BB1">
        <w:rPr>
          <w:rFonts w:eastAsia="Times New Roman"/>
          <w:lang w:eastAsia="ru-RU"/>
        </w:rPr>
        <w:t>Повышение профессионального уровня мастерства педагогов через самообразование, использование персональных сайтов, участие в творческих мастерских и интернет сообществах, использование современных технологий, содействие раскрытию творческого потенциала учащихся через уроки и внеклассную работу.</w:t>
      </w:r>
    </w:p>
    <w:p w:rsidR="00BF237C" w:rsidRPr="00F17BB1" w:rsidRDefault="00BF237C" w:rsidP="00BF237C">
      <w:pPr>
        <w:numPr>
          <w:ilvl w:val="0"/>
          <w:numId w:val="12"/>
        </w:numPr>
        <w:shd w:val="clear" w:color="auto" w:fill="FFFFFF"/>
        <w:suppressAutoHyphens/>
        <w:autoSpaceDE w:val="0"/>
        <w:spacing w:before="100" w:beforeAutospacing="1"/>
        <w:rPr>
          <w:rFonts w:ascii="Tahoma" w:eastAsia="Times New Roman" w:hAnsi="Tahoma" w:cs="Tahoma"/>
          <w:lang w:eastAsia="ru-RU"/>
        </w:rPr>
      </w:pPr>
      <w:r w:rsidRPr="00F17BB1">
        <w:rPr>
          <w:rFonts w:eastAsia="Times New Roman"/>
          <w:lang w:eastAsia="ru-RU"/>
        </w:rPr>
        <w:t>Организация системной подготовки к выпускн</w:t>
      </w:r>
      <w:r>
        <w:rPr>
          <w:rFonts w:eastAsia="Times New Roman"/>
          <w:lang w:eastAsia="ru-RU"/>
        </w:rPr>
        <w:t xml:space="preserve">ому сочинению (изложению), ГИА </w:t>
      </w:r>
      <w:r w:rsidRPr="00F17BB1">
        <w:rPr>
          <w:rFonts w:eastAsia="Times New Roman"/>
          <w:lang w:eastAsia="ru-RU"/>
        </w:rPr>
        <w:t>и ЕГЭ по предметам гуманитарного цикла, отработка навыков тестирования при подготовке обучающихся к итоговой атт</w:t>
      </w:r>
      <w:r>
        <w:rPr>
          <w:rFonts w:eastAsia="Times New Roman"/>
          <w:lang w:eastAsia="ru-RU"/>
        </w:rPr>
        <w:t xml:space="preserve">естации в форме сочинения, ГИА </w:t>
      </w:r>
      <w:r w:rsidRPr="00F17BB1">
        <w:rPr>
          <w:rFonts w:eastAsia="Times New Roman"/>
          <w:lang w:eastAsia="ru-RU"/>
        </w:rPr>
        <w:t>и ЕГЭ.</w:t>
      </w:r>
    </w:p>
    <w:p w:rsidR="00BF237C" w:rsidRPr="00F17BB1" w:rsidRDefault="00BF237C" w:rsidP="00BF237C">
      <w:pPr>
        <w:numPr>
          <w:ilvl w:val="0"/>
          <w:numId w:val="12"/>
        </w:numPr>
        <w:shd w:val="clear" w:color="auto" w:fill="FFFFFF"/>
        <w:suppressAutoHyphens/>
        <w:autoSpaceDE w:val="0"/>
        <w:spacing w:before="100" w:beforeAutospacing="1"/>
        <w:rPr>
          <w:rFonts w:ascii="Tahoma" w:eastAsia="Times New Roman" w:hAnsi="Tahoma" w:cs="Tahoma"/>
          <w:lang w:eastAsia="ru-RU"/>
        </w:rPr>
      </w:pPr>
      <w:r w:rsidRPr="00F17BB1">
        <w:rPr>
          <w:rFonts w:eastAsia="Times New Roman"/>
          <w:lang w:eastAsia="ru-RU"/>
        </w:rPr>
        <w:t>Изучение нормативно-правовой, методической базы по внедрению ФГОС.</w:t>
      </w:r>
    </w:p>
    <w:p w:rsidR="00BF237C" w:rsidRDefault="00BF237C" w:rsidP="00BF237C">
      <w:pPr>
        <w:rPr>
          <w:rFonts w:eastAsia="Calibri"/>
        </w:rPr>
      </w:pPr>
    </w:p>
    <w:p w:rsidR="00BF237C" w:rsidRPr="00F17BB1" w:rsidRDefault="00BF237C" w:rsidP="00BF237C">
      <w:pPr>
        <w:rPr>
          <w:rFonts w:eastAsia="Calibri"/>
        </w:rPr>
      </w:pPr>
    </w:p>
    <w:p w:rsidR="00BF237C" w:rsidRPr="00F17BB1" w:rsidRDefault="00BF237C" w:rsidP="00BF237C">
      <w:pPr>
        <w:spacing w:before="100" w:beforeAutospacing="1" w:after="100" w:afterAutospacing="1"/>
        <w:jc w:val="center"/>
        <w:rPr>
          <w:rFonts w:eastAsia="Calibri"/>
          <w:lang w:eastAsia="ru-RU"/>
        </w:rPr>
      </w:pPr>
      <w:r w:rsidRPr="00F17BB1">
        <w:rPr>
          <w:rFonts w:eastAsia="Calibri"/>
          <w:lang w:eastAsia="ru-RU"/>
        </w:rPr>
        <w:t>Характеристика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6"/>
        <w:gridCol w:w="3204"/>
        <w:gridCol w:w="3171"/>
      </w:tblGrid>
      <w:tr w:rsidR="00BF237C" w:rsidRPr="00F17BB1" w:rsidTr="00BF237C">
        <w:tc>
          <w:tcPr>
            <w:tcW w:w="3196" w:type="dxa"/>
            <w:tcBorders>
              <w:top w:val="single" w:sz="4" w:space="0" w:color="auto"/>
              <w:left w:val="single" w:sz="4" w:space="0" w:color="auto"/>
              <w:bottom w:val="single" w:sz="4" w:space="0" w:color="auto"/>
              <w:right w:val="single" w:sz="4" w:space="0" w:color="auto"/>
            </w:tcBorders>
          </w:tcPr>
          <w:p w:rsidR="00BF237C" w:rsidRPr="00F17BB1" w:rsidRDefault="00BF237C" w:rsidP="00BF237C">
            <w:pPr>
              <w:spacing w:before="100" w:beforeAutospacing="1" w:after="100" w:afterAutospacing="1"/>
              <w:jc w:val="center"/>
              <w:rPr>
                <w:rFonts w:eastAsia="Calibri"/>
                <w:i/>
                <w:lang w:eastAsia="ru-RU"/>
              </w:rPr>
            </w:pPr>
            <w:r w:rsidRPr="00F17BB1">
              <w:rPr>
                <w:rFonts w:eastAsia="Calibri"/>
                <w:i/>
                <w:lang w:eastAsia="ru-RU"/>
              </w:rPr>
              <w:t xml:space="preserve">Стаж </w:t>
            </w:r>
          </w:p>
        </w:tc>
        <w:tc>
          <w:tcPr>
            <w:tcW w:w="3204" w:type="dxa"/>
            <w:tcBorders>
              <w:top w:val="single" w:sz="4" w:space="0" w:color="auto"/>
              <w:left w:val="single" w:sz="4" w:space="0" w:color="auto"/>
              <w:bottom w:val="single" w:sz="4" w:space="0" w:color="auto"/>
              <w:right w:val="single" w:sz="4" w:space="0" w:color="auto"/>
            </w:tcBorders>
          </w:tcPr>
          <w:p w:rsidR="00BF237C" w:rsidRPr="00F17BB1" w:rsidRDefault="00BF237C" w:rsidP="00BF237C">
            <w:pPr>
              <w:spacing w:before="100" w:beforeAutospacing="1" w:after="100" w:afterAutospacing="1"/>
              <w:jc w:val="center"/>
              <w:rPr>
                <w:rFonts w:eastAsia="Calibri"/>
                <w:i/>
                <w:lang w:eastAsia="ru-RU"/>
              </w:rPr>
            </w:pPr>
            <w:r w:rsidRPr="00F17BB1">
              <w:rPr>
                <w:rFonts w:eastAsia="Calibri"/>
                <w:i/>
                <w:lang w:eastAsia="ru-RU"/>
              </w:rPr>
              <w:t xml:space="preserve">Кол-во человек </w:t>
            </w:r>
          </w:p>
        </w:tc>
        <w:tc>
          <w:tcPr>
            <w:tcW w:w="3171" w:type="dxa"/>
            <w:tcBorders>
              <w:top w:val="single" w:sz="4" w:space="0" w:color="auto"/>
              <w:left w:val="single" w:sz="4" w:space="0" w:color="auto"/>
              <w:bottom w:val="single" w:sz="4" w:space="0" w:color="auto"/>
              <w:right w:val="single" w:sz="4" w:space="0" w:color="auto"/>
            </w:tcBorders>
          </w:tcPr>
          <w:p w:rsidR="00BF237C" w:rsidRPr="00F17BB1" w:rsidRDefault="00BF237C" w:rsidP="00BF237C">
            <w:pPr>
              <w:spacing w:before="100" w:beforeAutospacing="1" w:after="100" w:afterAutospacing="1"/>
              <w:jc w:val="center"/>
              <w:rPr>
                <w:rFonts w:eastAsia="Calibri"/>
                <w:i/>
                <w:lang w:eastAsia="ru-RU"/>
              </w:rPr>
            </w:pPr>
            <w:r w:rsidRPr="00F17BB1">
              <w:rPr>
                <w:rFonts w:eastAsia="Calibri"/>
                <w:i/>
                <w:lang w:eastAsia="ru-RU"/>
              </w:rPr>
              <w:t>%</w:t>
            </w:r>
          </w:p>
        </w:tc>
      </w:tr>
      <w:tr w:rsidR="00BF237C" w:rsidRPr="00F17BB1" w:rsidTr="00BF237C">
        <w:tc>
          <w:tcPr>
            <w:tcW w:w="3196" w:type="dxa"/>
            <w:tcBorders>
              <w:top w:val="single" w:sz="4" w:space="0" w:color="auto"/>
              <w:left w:val="single" w:sz="4" w:space="0" w:color="auto"/>
              <w:bottom w:val="single" w:sz="4" w:space="0" w:color="auto"/>
              <w:right w:val="single" w:sz="4" w:space="0" w:color="auto"/>
            </w:tcBorders>
          </w:tcPr>
          <w:p w:rsidR="00BF237C" w:rsidRPr="00F17BB1" w:rsidRDefault="00BF237C" w:rsidP="00BF237C">
            <w:pPr>
              <w:spacing w:before="100" w:beforeAutospacing="1" w:after="100" w:afterAutospacing="1"/>
              <w:jc w:val="both"/>
              <w:rPr>
                <w:rFonts w:eastAsia="Calibri"/>
                <w:lang w:eastAsia="ru-RU"/>
              </w:rPr>
            </w:pPr>
            <w:r w:rsidRPr="00F17BB1">
              <w:rPr>
                <w:rFonts w:eastAsia="Calibri"/>
                <w:lang w:eastAsia="ru-RU"/>
              </w:rPr>
              <w:t>От 10 до 20 лет</w:t>
            </w:r>
          </w:p>
        </w:tc>
        <w:tc>
          <w:tcPr>
            <w:tcW w:w="3204" w:type="dxa"/>
            <w:tcBorders>
              <w:top w:val="single" w:sz="4" w:space="0" w:color="auto"/>
              <w:left w:val="single" w:sz="4" w:space="0" w:color="auto"/>
              <w:bottom w:val="single" w:sz="4" w:space="0" w:color="auto"/>
              <w:right w:val="single" w:sz="4" w:space="0" w:color="auto"/>
            </w:tcBorders>
          </w:tcPr>
          <w:p w:rsidR="00BF237C" w:rsidRPr="00F17BB1" w:rsidRDefault="00BF237C" w:rsidP="00BF237C">
            <w:pPr>
              <w:spacing w:before="100" w:beforeAutospacing="1" w:after="100" w:afterAutospacing="1"/>
              <w:jc w:val="center"/>
              <w:rPr>
                <w:rFonts w:eastAsia="Calibri"/>
                <w:lang w:eastAsia="ru-RU"/>
              </w:rPr>
            </w:pPr>
            <w:r w:rsidRPr="00F17BB1">
              <w:rPr>
                <w:rFonts w:eastAsia="Calibri"/>
                <w:lang w:eastAsia="ru-RU"/>
              </w:rPr>
              <w:t>1</w:t>
            </w:r>
          </w:p>
        </w:tc>
        <w:tc>
          <w:tcPr>
            <w:tcW w:w="3171" w:type="dxa"/>
            <w:tcBorders>
              <w:top w:val="single" w:sz="4" w:space="0" w:color="auto"/>
              <w:left w:val="single" w:sz="4" w:space="0" w:color="auto"/>
              <w:bottom w:val="single" w:sz="4" w:space="0" w:color="auto"/>
              <w:right w:val="single" w:sz="4" w:space="0" w:color="auto"/>
            </w:tcBorders>
          </w:tcPr>
          <w:p w:rsidR="00BF237C" w:rsidRPr="00F17BB1" w:rsidRDefault="00BF237C" w:rsidP="00BF237C">
            <w:pPr>
              <w:spacing w:before="100" w:beforeAutospacing="1" w:after="100" w:afterAutospacing="1"/>
              <w:jc w:val="center"/>
              <w:rPr>
                <w:rFonts w:eastAsia="Calibri"/>
                <w:lang w:eastAsia="ru-RU"/>
              </w:rPr>
            </w:pPr>
            <w:r w:rsidRPr="00F17BB1">
              <w:rPr>
                <w:rFonts w:eastAsia="Calibri"/>
                <w:lang w:eastAsia="ru-RU"/>
              </w:rPr>
              <w:t>20</w:t>
            </w:r>
          </w:p>
        </w:tc>
      </w:tr>
      <w:tr w:rsidR="00BF237C" w:rsidRPr="00F17BB1" w:rsidTr="00BF237C">
        <w:tc>
          <w:tcPr>
            <w:tcW w:w="3196" w:type="dxa"/>
            <w:tcBorders>
              <w:top w:val="single" w:sz="4" w:space="0" w:color="auto"/>
              <w:left w:val="single" w:sz="4" w:space="0" w:color="auto"/>
              <w:bottom w:val="single" w:sz="4" w:space="0" w:color="auto"/>
              <w:right w:val="single" w:sz="4" w:space="0" w:color="auto"/>
            </w:tcBorders>
          </w:tcPr>
          <w:p w:rsidR="00BF237C" w:rsidRPr="00F17BB1" w:rsidRDefault="00BF237C" w:rsidP="00BF237C">
            <w:pPr>
              <w:spacing w:before="100" w:beforeAutospacing="1" w:after="100" w:afterAutospacing="1"/>
              <w:jc w:val="both"/>
              <w:rPr>
                <w:rFonts w:eastAsia="Calibri"/>
                <w:lang w:eastAsia="ru-RU"/>
              </w:rPr>
            </w:pPr>
            <w:r w:rsidRPr="00F17BB1">
              <w:rPr>
                <w:rFonts w:eastAsia="Calibri"/>
                <w:lang w:eastAsia="ru-RU"/>
              </w:rPr>
              <w:t>Более 20 лет</w:t>
            </w:r>
          </w:p>
        </w:tc>
        <w:tc>
          <w:tcPr>
            <w:tcW w:w="3204" w:type="dxa"/>
            <w:tcBorders>
              <w:top w:val="single" w:sz="4" w:space="0" w:color="auto"/>
              <w:left w:val="single" w:sz="4" w:space="0" w:color="auto"/>
              <w:bottom w:val="single" w:sz="4" w:space="0" w:color="auto"/>
              <w:right w:val="single" w:sz="4" w:space="0" w:color="auto"/>
            </w:tcBorders>
          </w:tcPr>
          <w:p w:rsidR="00BF237C" w:rsidRPr="00F17BB1" w:rsidRDefault="00BF237C" w:rsidP="00BF237C">
            <w:pPr>
              <w:spacing w:before="100" w:beforeAutospacing="1" w:after="100" w:afterAutospacing="1"/>
              <w:jc w:val="center"/>
              <w:rPr>
                <w:rFonts w:eastAsia="Calibri"/>
                <w:lang w:eastAsia="ru-RU"/>
              </w:rPr>
            </w:pPr>
            <w:r w:rsidRPr="00F17BB1">
              <w:rPr>
                <w:rFonts w:eastAsia="Calibri"/>
                <w:lang w:eastAsia="ru-RU"/>
              </w:rPr>
              <w:t>4</w:t>
            </w:r>
          </w:p>
        </w:tc>
        <w:tc>
          <w:tcPr>
            <w:tcW w:w="3171" w:type="dxa"/>
            <w:tcBorders>
              <w:top w:val="single" w:sz="4" w:space="0" w:color="auto"/>
              <w:left w:val="single" w:sz="4" w:space="0" w:color="auto"/>
              <w:bottom w:val="single" w:sz="4" w:space="0" w:color="auto"/>
              <w:right w:val="single" w:sz="4" w:space="0" w:color="auto"/>
            </w:tcBorders>
          </w:tcPr>
          <w:p w:rsidR="00BF237C" w:rsidRPr="00F17BB1" w:rsidRDefault="00BF237C" w:rsidP="00BF237C">
            <w:pPr>
              <w:spacing w:before="100" w:beforeAutospacing="1" w:after="100" w:afterAutospacing="1"/>
              <w:jc w:val="center"/>
              <w:rPr>
                <w:rFonts w:eastAsia="Calibri"/>
                <w:lang w:eastAsia="ru-RU"/>
              </w:rPr>
            </w:pPr>
            <w:r w:rsidRPr="00F17BB1">
              <w:rPr>
                <w:rFonts w:eastAsia="Calibri"/>
                <w:lang w:eastAsia="ru-RU"/>
              </w:rPr>
              <w:t>80</w:t>
            </w:r>
          </w:p>
        </w:tc>
      </w:tr>
    </w:tbl>
    <w:p w:rsidR="00BF237C" w:rsidRPr="00F17BB1" w:rsidRDefault="00BF237C" w:rsidP="00BF237C">
      <w:pPr>
        <w:spacing w:before="100" w:beforeAutospacing="1" w:after="100" w:afterAutospacing="1"/>
        <w:jc w:val="both"/>
        <w:rPr>
          <w:rFonts w:eastAsia="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8"/>
        <w:gridCol w:w="3202"/>
        <w:gridCol w:w="3171"/>
      </w:tblGrid>
      <w:tr w:rsidR="00BF237C" w:rsidRPr="00F17BB1" w:rsidTr="00BF237C">
        <w:tc>
          <w:tcPr>
            <w:tcW w:w="3198" w:type="dxa"/>
            <w:tcBorders>
              <w:top w:val="single" w:sz="4" w:space="0" w:color="auto"/>
              <w:left w:val="single" w:sz="4" w:space="0" w:color="auto"/>
              <w:bottom w:val="single" w:sz="4" w:space="0" w:color="auto"/>
              <w:right w:val="single" w:sz="4" w:space="0" w:color="auto"/>
            </w:tcBorders>
          </w:tcPr>
          <w:p w:rsidR="00BF237C" w:rsidRPr="00F17BB1" w:rsidRDefault="00BF237C" w:rsidP="00BF237C">
            <w:pPr>
              <w:spacing w:before="100" w:beforeAutospacing="1" w:after="100" w:afterAutospacing="1"/>
              <w:jc w:val="center"/>
              <w:rPr>
                <w:rFonts w:eastAsia="Calibri"/>
                <w:i/>
                <w:lang w:eastAsia="ru-RU"/>
              </w:rPr>
            </w:pPr>
            <w:r w:rsidRPr="00F17BB1">
              <w:rPr>
                <w:rFonts w:eastAsia="Calibri"/>
                <w:i/>
                <w:lang w:eastAsia="ru-RU"/>
              </w:rPr>
              <w:t>Категория</w:t>
            </w:r>
          </w:p>
        </w:tc>
        <w:tc>
          <w:tcPr>
            <w:tcW w:w="3202" w:type="dxa"/>
            <w:tcBorders>
              <w:top w:val="single" w:sz="4" w:space="0" w:color="auto"/>
              <w:left w:val="single" w:sz="4" w:space="0" w:color="auto"/>
              <w:bottom w:val="single" w:sz="4" w:space="0" w:color="auto"/>
              <w:right w:val="single" w:sz="4" w:space="0" w:color="auto"/>
            </w:tcBorders>
          </w:tcPr>
          <w:p w:rsidR="00BF237C" w:rsidRPr="00F17BB1" w:rsidRDefault="00BF237C" w:rsidP="00BF237C">
            <w:pPr>
              <w:spacing w:before="100" w:beforeAutospacing="1" w:after="100" w:afterAutospacing="1"/>
              <w:jc w:val="center"/>
              <w:rPr>
                <w:rFonts w:eastAsia="Calibri"/>
                <w:i/>
                <w:lang w:eastAsia="ru-RU"/>
              </w:rPr>
            </w:pPr>
            <w:r w:rsidRPr="00F17BB1">
              <w:rPr>
                <w:rFonts w:eastAsia="Calibri"/>
                <w:i/>
                <w:lang w:eastAsia="ru-RU"/>
              </w:rPr>
              <w:t xml:space="preserve">Кол-во человек </w:t>
            </w:r>
          </w:p>
        </w:tc>
        <w:tc>
          <w:tcPr>
            <w:tcW w:w="3171" w:type="dxa"/>
            <w:tcBorders>
              <w:top w:val="single" w:sz="4" w:space="0" w:color="auto"/>
              <w:left w:val="single" w:sz="4" w:space="0" w:color="auto"/>
              <w:bottom w:val="single" w:sz="4" w:space="0" w:color="auto"/>
              <w:right w:val="single" w:sz="4" w:space="0" w:color="auto"/>
            </w:tcBorders>
          </w:tcPr>
          <w:p w:rsidR="00BF237C" w:rsidRPr="00F17BB1" w:rsidRDefault="00BF237C" w:rsidP="00BF237C">
            <w:pPr>
              <w:spacing w:before="100" w:beforeAutospacing="1" w:after="100" w:afterAutospacing="1"/>
              <w:jc w:val="center"/>
              <w:rPr>
                <w:rFonts w:eastAsia="Calibri"/>
                <w:i/>
                <w:lang w:eastAsia="ru-RU"/>
              </w:rPr>
            </w:pPr>
            <w:r w:rsidRPr="00F17BB1">
              <w:rPr>
                <w:rFonts w:eastAsia="Calibri"/>
                <w:i/>
                <w:lang w:eastAsia="ru-RU"/>
              </w:rPr>
              <w:t>%</w:t>
            </w:r>
          </w:p>
        </w:tc>
      </w:tr>
      <w:tr w:rsidR="00BF237C" w:rsidRPr="00F17BB1" w:rsidTr="00BF237C">
        <w:tc>
          <w:tcPr>
            <w:tcW w:w="3198" w:type="dxa"/>
            <w:tcBorders>
              <w:top w:val="single" w:sz="4" w:space="0" w:color="auto"/>
              <w:left w:val="single" w:sz="4" w:space="0" w:color="auto"/>
              <w:bottom w:val="single" w:sz="4" w:space="0" w:color="auto"/>
              <w:right w:val="single" w:sz="4" w:space="0" w:color="auto"/>
            </w:tcBorders>
          </w:tcPr>
          <w:p w:rsidR="00BF237C" w:rsidRPr="00F17BB1" w:rsidRDefault="00BF237C" w:rsidP="00BF237C">
            <w:pPr>
              <w:spacing w:before="100" w:beforeAutospacing="1" w:after="100" w:afterAutospacing="1"/>
              <w:jc w:val="both"/>
              <w:rPr>
                <w:rFonts w:eastAsia="Calibri"/>
                <w:lang w:eastAsia="ru-RU"/>
              </w:rPr>
            </w:pPr>
            <w:r w:rsidRPr="00F17BB1">
              <w:rPr>
                <w:rFonts w:eastAsia="Calibri"/>
                <w:lang w:eastAsia="ru-RU"/>
              </w:rPr>
              <w:t>Высшая</w:t>
            </w:r>
          </w:p>
        </w:tc>
        <w:tc>
          <w:tcPr>
            <w:tcW w:w="3202" w:type="dxa"/>
            <w:tcBorders>
              <w:top w:val="single" w:sz="4" w:space="0" w:color="auto"/>
              <w:left w:val="single" w:sz="4" w:space="0" w:color="auto"/>
              <w:bottom w:val="single" w:sz="4" w:space="0" w:color="auto"/>
              <w:right w:val="single" w:sz="4" w:space="0" w:color="auto"/>
            </w:tcBorders>
          </w:tcPr>
          <w:p w:rsidR="00BF237C" w:rsidRPr="00F17BB1" w:rsidRDefault="00BF237C" w:rsidP="00BF237C">
            <w:pPr>
              <w:spacing w:before="100" w:beforeAutospacing="1" w:after="100" w:afterAutospacing="1"/>
              <w:jc w:val="center"/>
              <w:rPr>
                <w:rFonts w:eastAsia="Calibri"/>
                <w:lang w:eastAsia="ru-RU"/>
              </w:rPr>
            </w:pPr>
            <w:r w:rsidRPr="00F17BB1">
              <w:rPr>
                <w:rFonts w:eastAsia="Calibri"/>
                <w:lang w:eastAsia="ru-RU"/>
              </w:rPr>
              <w:t>1</w:t>
            </w:r>
          </w:p>
        </w:tc>
        <w:tc>
          <w:tcPr>
            <w:tcW w:w="3171" w:type="dxa"/>
            <w:tcBorders>
              <w:top w:val="single" w:sz="4" w:space="0" w:color="auto"/>
              <w:left w:val="single" w:sz="4" w:space="0" w:color="auto"/>
              <w:bottom w:val="single" w:sz="4" w:space="0" w:color="auto"/>
              <w:right w:val="single" w:sz="4" w:space="0" w:color="auto"/>
            </w:tcBorders>
          </w:tcPr>
          <w:p w:rsidR="00BF237C" w:rsidRPr="00F17BB1" w:rsidRDefault="00BF237C" w:rsidP="00BF237C">
            <w:pPr>
              <w:spacing w:before="100" w:beforeAutospacing="1" w:after="100" w:afterAutospacing="1"/>
              <w:jc w:val="center"/>
              <w:rPr>
                <w:rFonts w:eastAsia="Calibri"/>
                <w:lang w:eastAsia="ru-RU"/>
              </w:rPr>
            </w:pPr>
            <w:r w:rsidRPr="00F17BB1">
              <w:rPr>
                <w:rFonts w:eastAsia="Calibri"/>
                <w:lang w:eastAsia="ru-RU"/>
              </w:rPr>
              <w:t>20</w:t>
            </w:r>
          </w:p>
        </w:tc>
      </w:tr>
      <w:tr w:rsidR="00BF237C" w:rsidRPr="00F17BB1" w:rsidTr="00BF237C">
        <w:tc>
          <w:tcPr>
            <w:tcW w:w="3198" w:type="dxa"/>
            <w:tcBorders>
              <w:top w:val="single" w:sz="4" w:space="0" w:color="auto"/>
              <w:left w:val="single" w:sz="4" w:space="0" w:color="auto"/>
              <w:bottom w:val="single" w:sz="4" w:space="0" w:color="auto"/>
              <w:right w:val="single" w:sz="4" w:space="0" w:color="auto"/>
            </w:tcBorders>
          </w:tcPr>
          <w:p w:rsidR="00BF237C" w:rsidRPr="00F17BB1" w:rsidRDefault="00BF237C" w:rsidP="00BF237C">
            <w:pPr>
              <w:spacing w:before="100" w:beforeAutospacing="1" w:after="100" w:afterAutospacing="1"/>
              <w:jc w:val="both"/>
              <w:rPr>
                <w:rFonts w:eastAsia="Calibri"/>
                <w:lang w:eastAsia="ru-RU"/>
              </w:rPr>
            </w:pPr>
            <w:r w:rsidRPr="00F17BB1">
              <w:rPr>
                <w:rFonts w:eastAsia="Calibri"/>
                <w:lang w:eastAsia="ru-RU"/>
              </w:rPr>
              <w:lastRenderedPageBreak/>
              <w:t>Первая</w:t>
            </w:r>
          </w:p>
        </w:tc>
        <w:tc>
          <w:tcPr>
            <w:tcW w:w="3202" w:type="dxa"/>
            <w:tcBorders>
              <w:top w:val="single" w:sz="4" w:space="0" w:color="auto"/>
              <w:left w:val="single" w:sz="4" w:space="0" w:color="auto"/>
              <w:bottom w:val="single" w:sz="4" w:space="0" w:color="auto"/>
              <w:right w:val="single" w:sz="4" w:space="0" w:color="auto"/>
            </w:tcBorders>
          </w:tcPr>
          <w:p w:rsidR="00BF237C" w:rsidRPr="00F17BB1" w:rsidRDefault="00BF237C" w:rsidP="00BF237C">
            <w:pPr>
              <w:spacing w:before="100" w:beforeAutospacing="1" w:after="100" w:afterAutospacing="1"/>
              <w:jc w:val="center"/>
              <w:rPr>
                <w:rFonts w:eastAsia="Calibri"/>
                <w:lang w:eastAsia="ru-RU"/>
              </w:rPr>
            </w:pPr>
            <w:r w:rsidRPr="00F17BB1">
              <w:rPr>
                <w:rFonts w:eastAsia="Calibri"/>
                <w:lang w:eastAsia="ru-RU"/>
              </w:rPr>
              <w:t>4</w:t>
            </w:r>
          </w:p>
        </w:tc>
        <w:tc>
          <w:tcPr>
            <w:tcW w:w="3171" w:type="dxa"/>
            <w:tcBorders>
              <w:top w:val="single" w:sz="4" w:space="0" w:color="auto"/>
              <w:left w:val="single" w:sz="4" w:space="0" w:color="auto"/>
              <w:bottom w:val="single" w:sz="4" w:space="0" w:color="auto"/>
              <w:right w:val="single" w:sz="4" w:space="0" w:color="auto"/>
            </w:tcBorders>
          </w:tcPr>
          <w:p w:rsidR="00BF237C" w:rsidRPr="00F17BB1" w:rsidRDefault="00BF237C" w:rsidP="00BF237C">
            <w:pPr>
              <w:spacing w:before="100" w:beforeAutospacing="1" w:after="100" w:afterAutospacing="1"/>
              <w:jc w:val="center"/>
              <w:rPr>
                <w:rFonts w:eastAsia="Calibri"/>
                <w:lang w:eastAsia="ru-RU"/>
              </w:rPr>
            </w:pPr>
            <w:r w:rsidRPr="00F17BB1">
              <w:rPr>
                <w:rFonts w:eastAsia="Calibri"/>
                <w:lang w:eastAsia="ru-RU"/>
              </w:rPr>
              <w:t>80</w:t>
            </w:r>
          </w:p>
        </w:tc>
      </w:tr>
    </w:tbl>
    <w:p w:rsidR="00BF237C" w:rsidRPr="00F17BB1" w:rsidRDefault="00BF237C" w:rsidP="00BF237C">
      <w:pPr>
        <w:spacing w:before="100" w:beforeAutospacing="1" w:after="100" w:afterAutospacing="1"/>
        <w:jc w:val="both"/>
        <w:rPr>
          <w:rFonts w:eastAsia="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9"/>
        <w:gridCol w:w="3202"/>
        <w:gridCol w:w="3170"/>
      </w:tblGrid>
      <w:tr w:rsidR="00BF237C" w:rsidRPr="00F17BB1" w:rsidTr="00BF237C">
        <w:tc>
          <w:tcPr>
            <w:tcW w:w="3199" w:type="dxa"/>
            <w:tcBorders>
              <w:top w:val="single" w:sz="4" w:space="0" w:color="auto"/>
              <w:left w:val="single" w:sz="4" w:space="0" w:color="auto"/>
              <w:bottom w:val="single" w:sz="4" w:space="0" w:color="auto"/>
              <w:right w:val="single" w:sz="4" w:space="0" w:color="auto"/>
            </w:tcBorders>
          </w:tcPr>
          <w:p w:rsidR="00BF237C" w:rsidRPr="00F17BB1" w:rsidRDefault="00BF237C" w:rsidP="00BF237C">
            <w:pPr>
              <w:spacing w:before="100" w:beforeAutospacing="1" w:after="100" w:afterAutospacing="1"/>
              <w:jc w:val="center"/>
              <w:rPr>
                <w:rFonts w:eastAsia="Calibri"/>
                <w:i/>
                <w:lang w:eastAsia="ru-RU"/>
              </w:rPr>
            </w:pPr>
            <w:r w:rsidRPr="00F17BB1">
              <w:rPr>
                <w:rFonts w:eastAsia="Calibri"/>
                <w:i/>
                <w:lang w:eastAsia="ru-RU"/>
              </w:rPr>
              <w:t>Образование</w:t>
            </w:r>
          </w:p>
        </w:tc>
        <w:tc>
          <w:tcPr>
            <w:tcW w:w="3202" w:type="dxa"/>
            <w:tcBorders>
              <w:top w:val="single" w:sz="4" w:space="0" w:color="auto"/>
              <w:left w:val="single" w:sz="4" w:space="0" w:color="auto"/>
              <w:bottom w:val="single" w:sz="4" w:space="0" w:color="auto"/>
              <w:right w:val="single" w:sz="4" w:space="0" w:color="auto"/>
            </w:tcBorders>
          </w:tcPr>
          <w:p w:rsidR="00BF237C" w:rsidRPr="00F17BB1" w:rsidRDefault="00BF237C" w:rsidP="00BF237C">
            <w:pPr>
              <w:spacing w:before="100" w:beforeAutospacing="1" w:after="100" w:afterAutospacing="1"/>
              <w:jc w:val="center"/>
              <w:rPr>
                <w:rFonts w:eastAsia="Calibri"/>
                <w:i/>
                <w:lang w:eastAsia="ru-RU"/>
              </w:rPr>
            </w:pPr>
            <w:r w:rsidRPr="00F17BB1">
              <w:rPr>
                <w:rFonts w:eastAsia="Calibri"/>
                <w:i/>
                <w:lang w:eastAsia="ru-RU"/>
              </w:rPr>
              <w:t xml:space="preserve">Кол-во человек </w:t>
            </w:r>
          </w:p>
        </w:tc>
        <w:tc>
          <w:tcPr>
            <w:tcW w:w="3170" w:type="dxa"/>
            <w:tcBorders>
              <w:top w:val="single" w:sz="4" w:space="0" w:color="auto"/>
              <w:left w:val="single" w:sz="4" w:space="0" w:color="auto"/>
              <w:bottom w:val="single" w:sz="4" w:space="0" w:color="auto"/>
              <w:right w:val="single" w:sz="4" w:space="0" w:color="auto"/>
            </w:tcBorders>
          </w:tcPr>
          <w:p w:rsidR="00BF237C" w:rsidRPr="00F17BB1" w:rsidRDefault="00BF237C" w:rsidP="00BF237C">
            <w:pPr>
              <w:spacing w:before="100" w:beforeAutospacing="1" w:after="100" w:afterAutospacing="1"/>
              <w:jc w:val="center"/>
              <w:rPr>
                <w:rFonts w:eastAsia="Calibri"/>
                <w:i/>
                <w:lang w:eastAsia="ru-RU"/>
              </w:rPr>
            </w:pPr>
            <w:r w:rsidRPr="00F17BB1">
              <w:rPr>
                <w:rFonts w:eastAsia="Calibri"/>
                <w:i/>
                <w:lang w:eastAsia="ru-RU"/>
              </w:rPr>
              <w:t>%</w:t>
            </w:r>
          </w:p>
        </w:tc>
      </w:tr>
      <w:tr w:rsidR="00BF237C" w:rsidRPr="00F17BB1" w:rsidTr="00BF237C">
        <w:tc>
          <w:tcPr>
            <w:tcW w:w="3199" w:type="dxa"/>
            <w:tcBorders>
              <w:top w:val="single" w:sz="4" w:space="0" w:color="auto"/>
              <w:left w:val="single" w:sz="4" w:space="0" w:color="auto"/>
              <w:bottom w:val="single" w:sz="4" w:space="0" w:color="auto"/>
              <w:right w:val="single" w:sz="4" w:space="0" w:color="auto"/>
            </w:tcBorders>
          </w:tcPr>
          <w:p w:rsidR="00BF237C" w:rsidRPr="00F17BB1" w:rsidRDefault="00BF237C" w:rsidP="00BF237C">
            <w:pPr>
              <w:spacing w:before="100" w:beforeAutospacing="1" w:after="100" w:afterAutospacing="1"/>
              <w:jc w:val="both"/>
              <w:rPr>
                <w:rFonts w:eastAsia="Calibri"/>
                <w:lang w:eastAsia="ru-RU"/>
              </w:rPr>
            </w:pPr>
            <w:r w:rsidRPr="00F17BB1">
              <w:rPr>
                <w:rFonts w:eastAsia="Calibri"/>
                <w:lang w:eastAsia="ru-RU"/>
              </w:rPr>
              <w:t>Высшее</w:t>
            </w:r>
          </w:p>
        </w:tc>
        <w:tc>
          <w:tcPr>
            <w:tcW w:w="3202" w:type="dxa"/>
            <w:tcBorders>
              <w:top w:val="single" w:sz="4" w:space="0" w:color="auto"/>
              <w:left w:val="single" w:sz="4" w:space="0" w:color="auto"/>
              <w:bottom w:val="single" w:sz="4" w:space="0" w:color="auto"/>
              <w:right w:val="single" w:sz="4" w:space="0" w:color="auto"/>
            </w:tcBorders>
          </w:tcPr>
          <w:p w:rsidR="00BF237C" w:rsidRPr="00F17BB1" w:rsidRDefault="00BF237C" w:rsidP="00BF237C">
            <w:pPr>
              <w:spacing w:before="100" w:beforeAutospacing="1" w:after="100" w:afterAutospacing="1"/>
              <w:jc w:val="center"/>
              <w:rPr>
                <w:rFonts w:eastAsia="Calibri"/>
                <w:lang w:eastAsia="ru-RU"/>
              </w:rPr>
            </w:pPr>
            <w:r w:rsidRPr="00F17BB1">
              <w:rPr>
                <w:rFonts w:eastAsia="Calibri"/>
                <w:lang w:eastAsia="ru-RU"/>
              </w:rPr>
              <w:t>5</w:t>
            </w:r>
          </w:p>
        </w:tc>
        <w:tc>
          <w:tcPr>
            <w:tcW w:w="3170" w:type="dxa"/>
            <w:tcBorders>
              <w:top w:val="single" w:sz="4" w:space="0" w:color="auto"/>
              <w:left w:val="single" w:sz="4" w:space="0" w:color="auto"/>
              <w:bottom w:val="single" w:sz="4" w:space="0" w:color="auto"/>
              <w:right w:val="single" w:sz="4" w:space="0" w:color="auto"/>
            </w:tcBorders>
          </w:tcPr>
          <w:p w:rsidR="00BF237C" w:rsidRPr="00F17BB1" w:rsidRDefault="00BF237C" w:rsidP="00BF237C">
            <w:pPr>
              <w:spacing w:before="100" w:beforeAutospacing="1" w:after="100" w:afterAutospacing="1"/>
              <w:jc w:val="center"/>
              <w:rPr>
                <w:rFonts w:eastAsia="Calibri"/>
                <w:lang w:eastAsia="ru-RU"/>
              </w:rPr>
            </w:pPr>
            <w:r w:rsidRPr="00F17BB1">
              <w:rPr>
                <w:rFonts w:eastAsia="Calibri"/>
                <w:lang w:eastAsia="ru-RU"/>
              </w:rPr>
              <w:t>100</w:t>
            </w:r>
          </w:p>
        </w:tc>
      </w:tr>
    </w:tbl>
    <w:p w:rsidR="00BF237C" w:rsidRPr="00F17BB1" w:rsidRDefault="00BF237C" w:rsidP="00BF237C">
      <w:pPr>
        <w:spacing w:before="100" w:beforeAutospacing="1" w:after="100" w:afterAutospacing="1"/>
        <w:rPr>
          <w:rFonts w:eastAsia="Calibri"/>
          <w:lang w:eastAsia="ru-RU"/>
        </w:rPr>
      </w:pPr>
      <w:r w:rsidRPr="00F17BB1">
        <w:rPr>
          <w:rFonts w:eastAsia="Calibri"/>
          <w:lang w:eastAsia="ru-RU"/>
        </w:rPr>
        <w:t>Для обеспечения высокого методического уровня занятий все учителя работают п</w:t>
      </w:r>
      <w:r>
        <w:rPr>
          <w:rFonts w:eastAsia="Calibri"/>
          <w:lang w:eastAsia="ru-RU"/>
        </w:rPr>
        <w:t xml:space="preserve">о темам самообразования, </w:t>
      </w:r>
      <w:r w:rsidRPr="00F17BB1">
        <w:rPr>
          <w:rFonts w:eastAsia="Calibri"/>
          <w:lang w:eastAsia="ru-RU"/>
        </w:rPr>
        <w:t>которые способствуют внедрению новых педагогических технологий.</w:t>
      </w:r>
    </w:p>
    <w:tbl>
      <w:tblPr>
        <w:tblStyle w:val="12"/>
        <w:tblW w:w="0" w:type="auto"/>
        <w:tblInd w:w="-601" w:type="dxa"/>
        <w:tblLook w:val="04A0"/>
      </w:tblPr>
      <w:tblGrid>
        <w:gridCol w:w="594"/>
        <w:gridCol w:w="2950"/>
        <w:gridCol w:w="4111"/>
        <w:gridCol w:w="2517"/>
      </w:tblGrid>
      <w:tr w:rsidR="00BF237C" w:rsidRPr="00F17BB1" w:rsidTr="00BF237C">
        <w:trPr>
          <w:trHeight w:val="737"/>
        </w:trPr>
        <w:tc>
          <w:tcPr>
            <w:tcW w:w="594" w:type="dxa"/>
          </w:tcPr>
          <w:p w:rsidR="00BF237C" w:rsidRPr="00F17BB1" w:rsidRDefault="00BF237C" w:rsidP="00BF237C">
            <w:pPr>
              <w:spacing w:line="360" w:lineRule="atLeast"/>
              <w:textAlignment w:val="baseline"/>
              <w:rPr>
                <w:rFonts w:eastAsia="Calibri"/>
                <w:sz w:val="24"/>
                <w:szCs w:val="24"/>
              </w:rPr>
            </w:pPr>
            <w:r w:rsidRPr="00F17BB1">
              <w:rPr>
                <w:rFonts w:eastAsia="Calibri"/>
                <w:sz w:val="24"/>
                <w:szCs w:val="24"/>
              </w:rPr>
              <w:t>№ п/п</w:t>
            </w:r>
          </w:p>
        </w:tc>
        <w:tc>
          <w:tcPr>
            <w:tcW w:w="2950" w:type="dxa"/>
          </w:tcPr>
          <w:p w:rsidR="00BF237C" w:rsidRPr="00F17BB1" w:rsidRDefault="00BF237C" w:rsidP="00BF237C">
            <w:pPr>
              <w:rPr>
                <w:rFonts w:eastAsia="Calibri"/>
                <w:sz w:val="24"/>
                <w:szCs w:val="24"/>
              </w:rPr>
            </w:pPr>
            <w:r w:rsidRPr="00F17BB1">
              <w:rPr>
                <w:rFonts w:eastAsia="Calibri"/>
                <w:sz w:val="24"/>
                <w:szCs w:val="24"/>
              </w:rPr>
              <w:t>ФИО</w:t>
            </w:r>
          </w:p>
        </w:tc>
        <w:tc>
          <w:tcPr>
            <w:tcW w:w="4111" w:type="dxa"/>
          </w:tcPr>
          <w:p w:rsidR="00BF237C" w:rsidRPr="00F17BB1" w:rsidRDefault="00BF237C" w:rsidP="00BF237C">
            <w:pPr>
              <w:rPr>
                <w:rFonts w:eastAsia="Calibri"/>
                <w:sz w:val="24"/>
                <w:szCs w:val="24"/>
              </w:rPr>
            </w:pPr>
            <w:r w:rsidRPr="00F17BB1">
              <w:rPr>
                <w:rFonts w:eastAsia="Calibri"/>
                <w:sz w:val="24"/>
                <w:szCs w:val="24"/>
              </w:rPr>
              <w:t>Тема</w:t>
            </w:r>
          </w:p>
        </w:tc>
        <w:tc>
          <w:tcPr>
            <w:tcW w:w="2517" w:type="dxa"/>
          </w:tcPr>
          <w:p w:rsidR="00BF237C" w:rsidRPr="00F17BB1" w:rsidRDefault="00BF237C" w:rsidP="00BF237C">
            <w:pPr>
              <w:rPr>
                <w:rFonts w:eastAsia="Calibri"/>
                <w:sz w:val="24"/>
                <w:szCs w:val="24"/>
              </w:rPr>
            </w:pPr>
            <w:r w:rsidRPr="00F17BB1">
              <w:rPr>
                <w:rFonts w:eastAsia="Calibri"/>
                <w:sz w:val="24"/>
                <w:szCs w:val="24"/>
              </w:rPr>
              <w:t>Практический выход</w:t>
            </w:r>
          </w:p>
        </w:tc>
      </w:tr>
      <w:tr w:rsidR="00BF237C" w:rsidRPr="00F17BB1" w:rsidTr="00BF237C">
        <w:tc>
          <w:tcPr>
            <w:tcW w:w="594" w:type="dxa"/>
          </w:tcPr>
          <w:p w:rsidR="00BF237C" w:rsidRPr="00F17BB1" w:rsidRDefault="00BF237C" w:rsidP="00BF237C">
            <w:pPr>
              <w:textAlignment w:val="baseline"/>
              <w:rPr>
                <w:rFonts w:eastAsia="Calibri"/>
                <w:sz w:val="24"/>
                <w:szCs w:val="24"/>
              </w:rPr>
            </w:pPr>
            <w:r w:rsidRPr="00F17BB1">
              <w:rPr>
                <w:rFonts w:eastAsia="Calibri"/>
                <w:sz w:val="24"/>
                <w:szCs w:val="24"/>
              </w:rPr>
              <w:t>1.</w:t>
            </w:r>
          </w:p>
        </w:tc>
        <w:tc>
          <w:tcPr>
            <w:tcW w:w="2950" w:type="dxa"/>
          </w:tcPr>
          <w:p w:rsidR="00BF237C" w:rsidRPr="00F17BB1" w:rsidRDefault="00BF237C" w:rsidP="00BF237C">
            <w:pPr>
              <w:textAlignment w:val="baseline"/>
              <w:rPr>
                <w:rFonts w:eastAsia="Calibri"/>
                <w:sz w:val="24"/>
                <w:szCs w:val="24"/>
              </w:rPr>
            </w:pPr>
            <w:r w:rsidRPr="00F17BB1">
              <w:rPr>
                <w:rFonts w:eastAsia="Calibri"/>
                <w:sz w:val="24"/>
                <w:szCs w:val="24"/>
              </w:rPr>
              <w:t>Торбенко Галина Алексеевна</w:t>
            </w:r>
          </w:p>
        </w:tc>
        <w:tc>
          <w:tcPr>
            <w:tcW w:w="4111" w:type="dxa"/>
          </w:tcPr>
          <w:p w:rsidR="00BF237C" w:rsidRPr="00F17BB1" w:rsidRDefault="00BF237C" w:rsidP="00BF237C">
            <w:pPr>
              <w:textAlignment w:val="baseline"/>
              <w:rPr>
                <w:rFonts w:eastAsia="Calibri"/>
                <w:sz w:val="24"/>
                <w:szCs w:val="24"/>
              </w:rPr>
            </w:pPr>
            <w:r w:rsidRPr="00F17BB1">
              <w:rPr>
                <w:rFonts w:eastAsia="Calibri"/>
                <w:sz w:val="24"/>
                <w:szCs w:val="24"/>
              </w:rPr>
              <w:t>«Развитие творческих способностей обучающихся на уроках  литературы»</w:t>
            </w:r>
          </w:p>
        </w:tc>
        <w:tc>
          <w:tcPr>
            <w:tcW w:w="2517" w:type="dxa"/>
          </w:tcPr>
          <w:p w:rsidR="00BF237C" w:rsidRPr="00F17BB1" w:rsidRDefault="00BF237C" w:rsidP="00BF237C">
            <w:pPr>
              <w:spacing w:line="360" w:lineRule="atLeast"/>
              <w:jc w:val="center"/>
              <w:textAlignment w:val="baseline"/>
              <w:rPr>
                <w:rFonts w:eastAsia="Calibri"/>
                <w:sz w:val="24"/>
                <w:szCs w:val="24"/>
              </w:rPr>
            </w:pPr>
            <w:r w:rsidRPr="00F17BB1">
              <w:rPr>
                <w:rFonts w:eastAsia="Calibri"/>
                <w:sz w:val="24"/>
                <w:szCs w:val="24"/>
              </w:rPr>
              <w:t>Выступление на МО</w:t>
            </w:r>
          </w:p>
        </w:tc>
      </w:tr>
      <w:tr w:rsidR="00BF237C" w:rsidRPr="00F17BB1" w:rsidTr="00BF237C">
        <w:tc>
          <w:tcPr>
            <w:tcW w:w="594" w:type="dxa"/>
          </w:tcPr>
          <w:p w:rsidR="00BF237C" w:rsidRPr="00F17BB1" w:rsidRDefault="00BF237C" w:rsidP="00BF237C">
            <w:pPr>
              <w:textAlignment w:val="baseline"/>
              <w:rPr>
                <w:rFonts w:eastAsia="Calibri"/>
                <w:sz w:val="24"/>
                <w:szCs w:val="24"/>
              </w:rPr>
            </w:pPr>
            <w:r w:rsidRPr="00F17BB1">
              <w:rPr>
                <w:rFonts w:eastAsia="Calibri"/>
                <w:sz w:val="24"/>
                <w:szCs w:val="24"/>
              </w:rPr>
              <w:t>2.</w:t>
            </w:r>
          </w:p>
        </w:tc>
        <w:tc>
          <w:tcPr>
            <w:tcW w:w="2950" w:type="dxa"/>
          </w:tcPr>
          <w:p w:rsidR="00BF237C" w:rsidRPr="00F17BB1" w:rsidRDefault="00BF237C" w:rsidP="00BF237C">
            <w:pPr>
              <w:textAlignment w:val="baseline"/>
              <w:rPr>
                <w:rFonts w:eastAsia="Calibri"/>
                <w:sz w:val="24"/>
                <w:szCs w:val="24"/>
              </w:rPr>
            </w:pPr>
            <w:r w:rsidRPr="00F17BB1">
              <w:rPr>
                <w:rFonts w:eastAsia="Calibri"/>
                <w:sz w:val="24"/>
                <w:szCs w:val="24"/>
              </w:rPr>
              <w:t>Цебулевская Елена Николаевна</w:t>
            </w:r>
          </w:p>
        </w:tc>
        <w:tc>
          <w:tcPr>
            <w:tcW w:w="4111" w:type="dxa"/>
          </w:tcPr>
          <w:p w:rsidR="00BF237C" w:rsidRPr="00F17BB1" w:rsidRDefault="00BF237C" w:rsidP="00BF237C">
            <w:pPr>
              <w:textAlignment w:val="baseline"/>
              <w:rPr>
                <w:rFonts w:eastAsia="Calibri"/>
                <w:sz w:val="24"/>
                <w:szCs w:val="24"/>
              </w:rPr>
            </w:pPr>
            <w:r w:rsidRPr="00F17BB1">
              <w:rPr>
                <w:rFonts w:eastAsia="Calibri"/>
                <w:sz w:val="24"/>
                <w:szCs w:val="24"/>
              </w:rPr>
              <w:t>«Активные формы преподавания как основа функциональной грамотности обучающихся»</w:t>
            </w:r>
          </w:p>
        </w:tc>
        <w:tc>
          <w:tcPr>
            <w:tcW w:w="2517" w:type="dxa"/>
          </w:tcPr>
          <w:p w:rsidR="00BF237C" w:rsidRPr="00F17BB1" w:rsidRDefault="00BF237C" w:rsidP="00BF237C">
            <w:pPr>
              <w:spacing w:line="360" w:lineRule="atLeast"/>
              <w:jc w:val="center"/>
              <w:textAlignment w:val="baseline"/>
              <w:rPr>
                <w:rFonts w:eastAsia="Calibri"/>
                <w:sz w:val="24"/>
                <w:szCs w:val="24"/>
              </w:rPr>
            </w:pPr>
            <w:r w:rsidRPr="00F17BB1">
              <w:rPr>
                <w:rFonts w:eastAsia="Calibri"/>
                <w:sz w:val="24"/>
                <w:szCs w:val="24"/>
              </w:rPr>
              <w:t>Выступление на МО</w:t>
            </w:r>
          </w:p>
        </w:tc>
      </w:tr>
      <w:tr w:rsidR="00BF237C" w:rsidRPr="00F17BB1" w:rsidTr="00BF237C">
        <w:tc>
          <w:tcPr>
            <w:tcW w:w="594" w:type="dxa"/>
          </w:tcPr>
          <w:p w:rsidR="00BF237C" w:rsidRPr="00F17BB1" w:rsidRDefault="00BF237C" w:rsidP="00BF237C">
            <w:pPr>
              <w:textAlignment w:val="baseline"/>
              <w:rPr>
                <w:rFonts w:eastAsia="Calibri"/>
                <w:sz w:val="24"/>
                <w:szCs w:val="24"/>
              </w:rPr>
            </w:pPr>
            <w:r w:rsidRPr="00F17BB1">
              <w:rPr>
                <w:rFonts w:eastAsia="Calibri"/>
                <w:sz w:val="24"/>
                <w:szCs w:val="24"/>
              </w:rPr>
              <w:t>3.</w:t>
            </w:r>
          </w:p>
        </w:tc>
        <w:tc>
          <w:tcPr>
            <w:tcW w:w="2950" w:type="dxa"/>
          </w:tcPr>
          <w:p w:rsidR="00BF237C" w:rsidRPr="00F17BB1" w:rsidRDefault="00BF237C" w:rsidP="00BF237C">
            <w:pPr>
              <w:textAlignment w:val="baseline"/>
              <w:rPr>
                <w:rFonts w:eastAsia="Calibri"/>
                <w:sz w:val="24"/>
                <w:szCs w:val="24"/>
              </w:rPr>
            </w:pPr>
            <w:r w:rsidRPr="00F17BB1">
              <w:rPr>
                <w:rFonts w:eastAsia="Calibri"/>
                <w:sz w:val="24"/>
                <w:szCs w:val="24"/>
              </w:rPr>
              <w:t>Мощенко Людмила Павловна</w:t>
            </w:r>
          </w:p>
        </w:tc>
        <w:tc>
          <w:tcPr>
            <w:tcW w:w="4111" w:type="dxa"/>
          </w:tcPr>
          <w:p w:rsidR="00BF237C" w:rsidRPr="00F17BB1" w:rsidRDefault="00BF237C" w:rsidP="00BF237C">
            <w:pPr>
              <w:textAlignment w:val="baseline"/>
              <w:rPr>
                <w:rFonts w:eastAsia="Calibri"/>
                <w:sz w:val="24"/>
                <w:szCs w:val="24"/>
              </w:rPr>
            </w:pPr>
            <w:r w:rsidRPr="00F17BB1">
              <w:rPr>
                <w:rFonts w:eastAsia="Calibri"/>
                <w:sz w:val="24"/>
                <w:szCs w:val="24"/>
              </w:rPr>
              <w:t>«Обогащение лексического запаса через использование коммуникативно-когнитивного подхода».</w:t>
            </w:r>
          </w:p>
        </w:tc>
        <w:tc>
          <w:tcPr>
            <w:tcW w:w="2517" w:type="dxa"/>
          </w:tcPr>
          <w:p w:rsidR="00BF237C" w:rsidRPr="00F17BB1" w:rsidRDefault="00BF237C" w:rsidP="00BF237C">
            <w:pPr>
              <w:spacing w:line="360" w:lineRule="atLeast"/>
              <w:jc w:val="center"/>
              <w:textAlignment w:val="baseline"/>
              <w:rPr>
                <w:rFonts w:eastAsia="Calibri"/>
                <w:sz w:val="24"/>
                <w:szCs w:val="24"/>
              </w:rPr>
            </w:pPr>
            <w:r w:rsidRPr="00F17BB1">
              <w:rPr>
                <w:rFonts w:eastAsia="Calibri"/>
                <w:sz w:val="24"/>
                <w:szCs w:val="24"/>
              </w:rPr>
              <w:t>Выступление на МО</w:t>
            </w:r>
          </w:p>
        </w:tc>
      </w:tr>
      <w:tr w:rsidR="00BF237C" w:rsidRPr="00F17BB1" w:rsidTr="00BF237C">
        <w:tc>
          <w:tcPr>
            <w:tcW w:w="594" w:type="dxa"/>
          </w:tcPr>
          <w:p w:rsidR="00BF237C" w:rsidRPr="00F17BB1" w:rsidRDefault="00BF237C" w:rsidP="00BF237C">
            <w:pPr>
              <w:textAlignment w:val="baseline"/>
              <w:rPr>
                <w:rFonts w:eastAsia="Calibri"/>
                <w:sz w:val="24"/>
                <w:szCs w:val="24"/>
              </w:rPr>
            </w:pPr>
            <w:r w:rsidRPr="00F17BB1">
              <w:rPr>
                <w:rFonts w:eastAsia="Calibri"/>
                <w:sz w:val="24"/>
                <w:szCs w:val="24"/>
              </w:rPr>
              <w:t>4.</w:t>
            </w:r>
          </w:p>
        </w:tc>
        <w:tc>
          <w:tcPr>
            <w:tcW w:w="2950" w:type="dxa"/>
          </w:tcPr>
          <w:p w:rsidR="00BF237C" w:rsidRPr="00F17BB1" w:rsidRDefault="00BF237C" w:rsidP="00BF237C">
            <w:pPr>
              <w:textAlignment w:val="baseline"/>
              <w:rPr>
                <w:rFonts w:eastAsia="Calibri"/>
                <w:sz w:val="24"/>
                <w:szCs w:val="24"/>
              </w:rPr>
            </w:pPr>
            <w:r w:rsidRPr="00F17BB1">
              <w:rPr>
                <w:rFonts w:eastAsia="Calibri"/>
                <w:sz w:val="24"/>
                <w:szCs w:val="24"/>
              </w:rPr>
              <w:t>Ворвулева Любовь Дмитриевна</w:t>
            </w:r>
          </w:p>
        </w:tc>
        <w:tc>
          <w:tcPr>
            <w:tcW w:w="4111" w:type="dxa"/>
          </w:tcPr>
          <w:p w:rsidR="00BF237C" w:rsidRPr="00F17BB1" w:rsidRDefault="00BF237C" w:rsidP="00BF237C">
            <w:pPr>
              <w:textAlignment w:val="baseline"/>
              <w:rPr>
                <w:rFonts w:eastAsia="Calibri"/>
                <w:sz w:val="24"/>
                <w:szCs w:val="24"/>
              </w:rPr>
            </w:pPr>
            <w:r w:rsidRPr="00F17BB1">
              <w:rPr>
                <w:rFonts w:eastAsia="Calibri"/>
                <w:sz w:val="24"/>
                <w:szCs w:val="24"/>
              </w:rPr>
              <w:t>«Компетентностно-деятельный подход как средство саморазвития личности».</w:t>
            </w:r>
          </w:p>
        </w:tc>
        <w:tc>
          <w:tcPr>
            <w:tcW w:w="2517" w:type="dxa"/>
          </w:tcPr>
          <w:p w:rsidR="00BF237C" w:rsidRPr="00F17BB1" w:rsidRDefault="00BF237C" w:rsidP="00BF237C">
            <w:pPr>
              <w:spacing w:line="360" w:lineRule="atLeast"/>
              <w:jc w:val="center"/>
              <w:textAlignment w:val="baseline"/>
              <w:rPr>
                <w:rFonts w:eastAsia="Calibri"/>
                <w:sz w:val="24"/>
                <w:szCs w:val="24"/>
              </w:rPr>
            </w:pPr>
            <w:r w:rsidRPr="00F17BB1">
              <w:rPr>
                <w:rFonts w:eastAsia="Calibri"/>
                <w:sz w:val="24"/>
                <w:szCs w:val="24"/>
              </w:rPr>
              <w:t>Выступление на МО</w:t>
            </w:r>
          </w:p>
        </w:tc>
      </w:tr>
      <w:tr w:rsidR="00BF237C" w:rsidRPr="00F17BB1" w:rsidTr="00BF237C">
        <w:tc>
          <w:tcPr>
            <w:tcW w:w="594" w:type="dxa"/>
          </w:tcPr>
          <w:p w:rsidR="00BF237C" w:rsidRPr="00F17BB1" w:rsidRDefault="00BF237C" w:rsidP="00BF237C">
            <w:pPr>
              <w:textAlignment w:val="baseline"/>
              <w:rPr>
                <w:rFonts w:eastAsia="Calibri"/>
                <w:sz w:val="24"/>
                <w:szCs w:val="24"/>
              </w:rPr>
            </w:pPr>
            <w:r w:rsidRPr="00F17BB1">
              <w:rPr>
                <w:rFonts w:eastAsia="Calibri"/>
                <w:sz w:val="24"/>
                <w:szCs w:val="24"/>
              </w:rPr>
              <w:t>5.</w:t>
            </w:r>
          </w:p>
        </w:tc>
        <w:tc>
          <w:tcPr>
            <w:tcW w:w="2950" w:type="dxa"/>
          </w:tcPr>
          <w:p w:rsidR="00BF237C" w:rsidRPr="00F17BB1" w:rsidRDefault="00BF237C" w:rsidP="00BF237C">
            <w:pPr>
              <w:textAlignment w:val="baseline"/>
              <w:rPr>
                <w:rFonts w:eastAsia="Calibri"/>
                <w:sz w:val="24"/>
                <w:szCs w:val="24"/>
              </w:rPr>
            </w:pPr>
            <w:r w:rsidRPr="00F17BB1">
              <w:rPr>
                <w:rFonts w:eastAsia="Calibri"/>
                <w:sz w:val="24"/>
                <w:szCs w:val="24"/>
              </w:rPr>
              <w:t>Шапошникова Ирина Ивановна</w:t>
            </w:r>
          </w:p>
        </w:tc>
        <w:tc>
          <w:tcPr>
            <w:tcW w:w="4111" w:type="dxa"/>
          </w:tcPr>
          <w:p w:rsidR="00BF237C" w:rsidRPr="00F17BB1" w:rsidRDefault="00BF237C" w:rsidP="00BF237C">
            <w:pPr>
              <w:textAlignment w:val="baseline"/>
              <w:rPr>
                <w:rFonts w:eastAsia="Calibri"/>
                <w:sz w:val="24"/>
                <w:szCs w:val="24"/>
              </w:rPr>
            </w:pPr>
            <w:r w:rsidRPr="00F17BB1">
              <w:rPr>
                <w:rFonts w:eastAsia="Calibri"/>
                <w:sz w:val="24"/>
                <w:szCs w:val="24"/>
              </w:rPr>
              <w:t>«Проблемное обучение на уроках истории».</w:t>
            </w:r>
          </w:p>
        </w:tc>
        <w:tc>
          <w:tcPr>
            <w:tcW w:w="2517" w:type="dxa"/>
          </w:tcPr>
          <w:p w:rsidR="00BF237C" w:rsidRPr="00F17BB1" w:rsidRDefault="00BF237C" w:rsidP="00BF237C">
            <w:pPr>
              <w:spacing w:line="360" w:lineRule="atLeast"/>
              <w:jc w:val="center"/>
              <w:textAlignment w:val="baseline"/>
              <w:rPr>
                <w:rFonts w:eastAsia="Calibri"/>
                <w:sz w:val="24"/>
                <w:szCs w:val="24"/>
              </w:rPr>
            </w:pPr>
            <w:r w:rsidRPr="00F17BB1">
              <w:rPr>
                <w:rFonts w:eastAsia="Calibri"/>
                <w:sz w:val="24"/>
                <w:szCs w:val="24"/>
              </w:rPr>
              <w:t>Выступление на МО</w:t>
            </w:r>
          </w:p>
        </w:tc>
      </w:tr>
    </w:tbl>
    <w:p w:rsidR="00BF237C" w:rsidRPr="00F17BB1" w:rsidRDefault="00BF237C" w:rsidP="00BF237C">
      <w:pPr>
        <w:shd w:val="clear" w:color="auto" w:fill="FFFFFF"/>
        <w:tabs>
          <w:tab w:val="left" w:pos="180"/>
        </w:tabs>
        <w:spacing w:before="90" w:after="90"/>
        <w:jc w:val="both"/>
        <w:rPr>
          <w:rFonts w:eastAsia="Calibri"/>
          <w:lang w:eastAsia="ru-RU"/>
        </w:rPr>
      </w:pPr>
      <w:r w:rsidRPr="00F17BB1">
        <w:rPr>
          <w:rFonts w:eastAsia="Calibri"/>
          <w:lang w:eastAsia="ru-RU"/>
        </w:rPr>
        <w:t xml:space="preserve">В соответствии с целями и задачами работа МО учителей гуманитарного цикла осуществлялась по следующим направлениям деятельности: </w:t>
      </w:r>
    </w:p>
    <w:p w:rsidR="00BF237C" w:rsidRPr="00F17BB1" w:rsidRDefault="00BF237C" w:rsidP="00BF237C">
      <w:pPr>
        <w:numPr>
          <w:ilvl w:val="0"/>
          <w:numId w:val="16"/>
        </w:numPr>
        <w:shd w:val="clear" w:color="auto" w:fill="FFFFFF"/>
        <w:suppressAutoHyphens/>
        <w:autoSpaceDE w:val="0"/>
        <w:contextualSpacing/>
        <w:textAlignment w:val="baseline"/>
        <w:rPr>
          <w:rFonts w:eastAsia="Times New Roman"/>
          <w:lang w:eastAsia="ar-SA"/>
        </w:rPr>
      </w:pPr>
      <w:r w:rsidRPr="00F17BB1">
        <w:rPr>
          <w:rFonts w:eastAsia="Times New Roman"/>
          <w:lang w:eastAsia="ar-SA"/>
        </w:rPr>
        <w:t>Использование инновационных технологий в преподавании предметов.</w:t>
      </w:r>
    </w:p>
    <w:p w:rsidR="00BF237C" w:rsidRPr="00F17BB1" w:rsidRDefault="00BF237C" w:rsidP="00BF237C">
      <w:pPr>
        <w:numPr>
          <w:ilvl w:val="0"/>
          <w:numId w:val="16"/>
        </w:numPr>
        <w:shd w:val="clear" w:color="auto" w:fill="FFFFFF"/>
        <w:suppressAutoHyphens/>
        <w:autoSpaceDE w:val="0"/>
        <w:contextualSpacing/>
        <w:textAlignment w:val="baseline"/>
        <w:rPr>
          <w:rFonts w:eastAsia="Times New Roman"/>
          <w:lang w:eastAsia="ar-SA"/>
        </w:rPr>
      </w:pPr>
      <w:r w:rsidRPr="00F17BB1">
        <w:rPr>
          <w:rFonts w:eastAsia="Times New Roman"/>
          <w:lang w:eastAsia="ar-SA"/>
        </w:rPr>
        <w:t>Взаимопосещение уроков учителей МО.</w:t>
      </w:r>
    </w:p>
    <w:p w:rsidR="00BF237C" w:rsidRPr="00F17BB1" w:rsidRDefault="00BF237C" w:rsidP="00BF237C">
      <w:pPr>
        <w:numPr>
          <w:ilvl w:val="0"/>
          <w:numId w:val="16"/>
        </w:numPr>
        <w:shd w:val="clear" w:color="auto" w:fill="FFFFFF"/>
        <w:suppressAutoHyphens/>
        <w:autoSpaceDE w:val="0"/>
        <w:contextualSpacing/>
        <w:textAlignment w:val="baseline"/>
        <w:rPr>
          <w:rFonts w:eastAsia="Times New Roman"/>
          <w:lang w:eastAsia="ar-SA"/>
        </w:rPr>
      </w:pPr>
      <w:r w:rsidRPr="00F17BB1">
        <w:rPr>
          <w:rFonts w:eastAsia="Times New Roman"/>
          <w:lang w:eastAsia="ar-SA"/>
        </w:rPr>
        <w:t>Организация работы по проведению декады гуманитарных предметов.</w:t>
      </w:r>
    </w:p>
    <w:p w:rsidR="00BF237C" w:rsidRPr="00F17BB1" w:rsidRDefault="00BF237C" w:rsidP="00BF237C">
      <w:pPr>
        <w:numPr>
          <w:ilvl w:val="0"/>
          <w:numId w:val="16"/>
        </w:numPr>
        <w:shd w:val="clear" w:color="auto" w:fill="FFFFFF"/>
        <w:suppressAutoHyphens/>
        <w:autoSpaceDE w:val="0"/>
        <w:contextualSpacing/>
        <w:textAlignment w:val="baseline"/>
        <w:rPr>
          <w:rFonts w:eastAsia="Times New Roman"/>
          <w:lang w:eastAsia="ar-SA"/>
        </w:rPr>
      </w:pPr>
      <w:r w:rsidRPr="00F17BB1">
        <w:rPr>
          <w:rFonts w:eastAsia="Times New Roman"/>
          <w:lang w:eastAsia="ar-SA"/>
        </w:rPr>
        <w:t>Проведение заседаний МО.</w:t>
      </w:r>
    </w:p>
    <w:p w:rsidR="00BF237C" w:rsidRPr="00F17BB1" w:rsidRDefault="00BF237C" w:rsidP="00BF237C">
      <w:pPr>
        <w:numPr>
          <w:ilvl w:val="0"/>
          <w:numId w:val="16"/>
        </w:numPr>
        <w:shd w:val="clear" w:color="auto" w:fill="FFFFFF"/>
        <w:suppressAutoHyphens/>
        <w:autoSpaceDE w:val="0"/>
        <w:contextualSpacing/>
        <w:textAlignment w:val="baseline"/>
        <w:rPr>
          <w:rFonts w:eastAsia="Times New Roman"/>
          <w:lang w:eastAsia="ar-SA"/>
        </w:rPr>
      </w:pPr>
      <w:r w:rsidRPr="00F17BB1">
        <w:rPr>
          <w:rFonts w:eastAsia="Times New Roman"/>
          <w:lang w:eastAsia="ar-SA"/>
        </w:rPr>
        <w:t>Качественная подготовка обучающихся к сдаче ОГЭ.</w:t>
      </w:r>
      <w:r>
        <w:rPr>
          <w:rFonts w:eastAsia="Times New Roman"/>
          <w:lang w:eastAsia="ar-SA"/>
        </w:rPr>
        <w:t>, ЕГЭ</w:t>
      </w:r>
    </w:p>
    <w:p w:rsidR="00BF237C" w:rsidRPr="00F17BB1" w:rsidRDefault="00BF237C" w:rsidP="00BF237C">
      <w:pPr>
        <w:numPr>
          <w:ilvl w:val="0"/>
          <w:numId w:val="16"/>
        </w:numPr>
        <w:shd w:val="clear" w:color="auto" w:fill="FFFFFF"/>
        <w:suppressAutoHyphens/>
        <w:autoSpaceDE w:val="0"/>
        <w:contextualSpacing/>
        <w:textAlignment w:val="baseline"/>
        <w:rPr>
          <w:rFonts w:eastAsia="Times New Roman"/>
          <w:lang w:eastAsia="ar-SA"/>
        </w:rPr>
      </w:pPr>
      <w:r w:rsidRPr="00F17BB1">
        <w:rPr>
          <w:rFonts w:eastAsia="Times New Roman"/>
          <w:lang w:eastAsia="ar-SA"/>
        </w:rPr>
        <w:t>Повышение профессиональной квалификации педагогов.</w:t>
      </w:r>
    </w:p>
    <w:p w:rsidR="00BF237C" w:rsidRPr="00F17BB1" w:rsidRDefault="00BF237C" w:rsidP="00BF237C">
      <w:pPr>
        <w:numPr>
          <w:ilvl w:val="0"/>
          <w:numId w:val="16"/>
        </w:numPr>
        <w:shd w:val="clear" w:color="auto" w:fill="FFFFFF"/>
        <w:suppressAutoHyphens/>
        <w:autoSpaceDE w:val="0"/>
        <w:contextualSpacing/>
        <w:textAlignment w:val="baseline"/>
        <w:rPr>
          <w:rFonts w:eastAsia="Times New Roman"/>
          <w:lang w:eastAsia="ar-SA"/>
        </w:rPr>
      </w:pPr>
      <w:r w:rsidRPr="00F17BB1">
        <w:rPr>
          <w:rFonts w:eastAsia="Times New Roman"/>
          <w:lang w:eastAsia="ar-SA"/>
        </w:rPr>
        <w:lastRenderedPageBreak/>
        <w:t>Организация работы с одарёнными детьми.</w:t>
      </w:r>
    </w:p>
    <w:p w:rsidR="00BF237C" w:rsidRPr="00F17BB1" w:rsidRDefault="00BF237C" w:rsidP="00BF237C">
      <w:pPr>
        <w:numPr>
          <w:ilvl w:val="0"/>
          <w:numId w:val="16"/>
        </w:numPr>
        <w:shd w:val="clear" w:color="auto" w:fill="FFFFFF"/>
        <w:suppressAutoHyphens/>
        <w:autoSpaceDE w:val="0"/>
        <w:contextualSpacing/>
        <w:textAlignment w:val="baseline"/>
        <w:rPr>
          <w:rFonts w:eastAsia="Times New Roman"/>
          <w:lang w:eastAsia="ar-SA"/>
        </w:rPr>
      </w:pPr>
      <w:r w:rsidRPr="00F17BB1">
        <w:rPr>
          <w:rFonts w:eastAsia="Times New Roman"/>
          <w:lang w:eastAsia="ar-SA"/>
        </w:rPr>
        <w:t>Совместная работа с администрацией школы.</w:t>
      </w:r>
    </w:p>
    <w:p w:rsidR="00BF237C" w:rsidRPr="00F17BB1" w:rsidRDefault="00BF237C" w:rsidP="00BF237C">
      <w:pPr>
        <w:numPr>
          <w:ilvl w:val="0"/>
          <w:numId w:val="16"/>
        </w:numPr>
        <w:shd w:val="clear" w:color="auto" w:fill="FFFFFF"/>
        <w:suppressAutoHyphens/>
        <w:autoSpaceDE w:val="0"/>
        <w:contextualSpacing/>
        <w:textAlignment w:val="baseline"/>
        <w:rPr>
          <w:rFonts w:eastAsia="Times New Roman"/>
          <w:lang w:eastAsia="ar-SA"/>
        </w:rPr>
      </w:pPr>
      <w:r w:rsidRPr="00F17BB1">
        <w:rPr>
          <w:rFonts w:eastAsia="Times New Roman"/>
          <w:lang w:eastAsia="ar-SA"/>
        </w:rPr>
        <w:t>Оформление документации.</w:t>
      </w:r>
    </w:p>
    <w:p w:rsidR="00BF237C" w:rsidRPr="00F17BB1" w:rsidRDefault="00BF237C" w:rsidP="00BF237C">
      <w:pPr>
        <w:shd w:val="clear" w:color="auto" w:fill="FFFFFF"/>
        <w:spacing w:before="90" w:after="90"/>
        <w:rPr>
          <w:rFonts w:eastAsia="Calibri"/>
          <w:lang w:eastAsia="ru-RU"/>
        </w:rPr>
      </w:pPr>
      <w:r>
        <w:rPr>
          <w:rFonts w:eastAsia="Calibri"/>
          <w:lang w:eastAsia="ru-RU"/>
        </w:rPr>
        <w:t>Это традиционные,</w:t>
      </w:r>
      <w:r w:rsidRPr="00F17BB1">
        <w:rPr>
          <w:rFonts w:eastAsia="Calibri"/>
          <w:lang w:eastAsia="ru-RU"/>
        </w:rPr>
        <w:t xml:space="preserve"> надежные формы организации МО, с их помощью осуществлялась реализация плана работы МО, использование актуальных педагогических технологий.</w:t>
      </w:r>
    </w:p>
    <w:p w:rsidR="00BF237C" w:rsidRPr="00F17BB1" w:rsidRDefault="00BF237C" w:rsidP="00BF237C">
      <w:pPr>
        <w:shd w:val="clear" w:color="auto" w:fill="FFFFFF"/>
        <w:rPr>
          <w:rFonts w:eastAsia="Calibri"/>
          <w:lang w:eastAsia="ru-RU"/>
        </w:rPr>
      </w:pPr>
      <w:r w:rsidRPr="00F17BB1">
        <w:rPr>
          <w:rFonts w:eastAsia="Calibri"/>
          <w:lang w:eastAsia="ru-RU"/>
        </w:rPr>
        <w:t>   На заседаниях МО обсуждались следующие вопросы:</w:t>
      </w:r>
    </w:p>
    <w:p w:rsidR="00BF237C" w:rsidRPr="00F17BB1" w:rsidRDefault="00BF237C" w:rsidP="00BF237C">
      <w:pPr>
        <w:ind w:right="350"/>
        <w:rPr>
          <w:rFonts w:eastAsia="Calibri"/>
        </w:rPr>
      </w:pPr>
      <w:r w:rsidRPr="00F17BB1">
        <w:rPr>
          <w:rFonts w:eastAsia="Calibri"/>
        </w:rPr>
        <w:t>1. Обсуждение и утв</w:t>
      </w:r>
      <w:r>
        <w:rPr>
          <w:rFonts w:eastAsia="Calibri"/>
        </w:rPr>
        <w:t>ерждение плана работы МО на 2016-2017</w:t>
      </w:r>
      <w:r w:rsidRPr="00F17BB1">
        <w:rPr>
          <w:rFonts w:eastAsia="Calibri"/>
        </w:rPr>
        <w:t xml:space="preserve"> уч. год</w:t>
      </w:r>
    </w:p>
    <w:p w:rsidR="00BF237C" w:rsidRPr="00F17BB1" w:rsidRDefault="00BF237C" w:rsidP="00BF237C">
      <w:pPr>
        <w:ind w:right="350"/>
        <w:rPr>
          <w:rFonts w:eastAsia="Calibri"/>
        </w:rPr>
      </w:pPr>
      <w:r w:rsidRPr="00F17BB1">
        <w:rPr>
          <w:rFonts w:eastAsia="Calibri"/>
        </w:rPr>
        <w:t>2.  Проверка наличия учебно-методического обеспечения по предметам.</w:t>
      </w:r>
    </w:p>
    <w:p w:rsidR="00BF237C" w:rsidRPr="00F17BB1" w:rsidRDefault="00BF237C" w:rsidP="00BF237C">
      <w:pPr>
        <w:ind w:right="60"/>
        <w:rPr>
          <w:rFonts w:eastAsia="Calibri"/>
        </w:rPr>
      </w:pPr>
      <w:r w:rsidRPr="00F17BB1">
        <w:rPr>
          <w:rFonts w:eastAsia="Calibri"/>
        </w:rPr>
        <w:t>3. Утверждение плана проведения предметной недели.</w:t>
      </w:r>
    </w:p>
    <w:p w:rsidR="00BF237C" w:rsidRPr="00F17BB1" w:rsidRDefault="00BF237C" w:rsidP="00BF237C">
      <w:pPr>
        <w:ind w:right="350"/>
        <w:rPr>
          <w:rFonts w:eastAsia="Calibri"/>
        </w:rPr>
      </w:pPr>
      <w:r w:rsidRPr="00F17BB1">
        <w:rPr>
          <w:rFonts w:eastAsia="Calibri"/>
        </w:rPr>
        <w:t>4. Изучение   нормативных документов -  требований   к аттестации в новой форме.</w:t>
      </w:r>
    </w:p>
    <w:p w:rsidR="00BF237C" w:rsidRPr="00F17BB1" w:rsidRDefault="00BF237C" w:rsidP="00BF237C">
      <w:pPr>
        <w:rPr>
          <w:rFonts w:eastAsia="Calibri"/>
        </w:rPr>
      </w:pPr>
      <w:r w:rsidRPr="00F17BB1">
        <w:rPr>
          <w:rFonts w:eastAsia="Calibri"/>
        </w:rPr>
        <w:t>5. Анализ работы за год и планирование на новый учебный год.</w:t>
      </w:r>
    </w:p>
    <w:p w:rsidR="00BF237C" w:rsidRPr="00F17BB1" w:rsidRDefault="00BF237C" w:rsidP="00BF237C">
      <w:pPr>
        <w:shd w:val="clear" w:color="auto" w:fill="FFFFFF"/>
        <w:spacing w:before="90" w:after="90"/>
        <w:rPr>
          <w:rFonts w:eastAsia="Calibri"/>
          <w:lang w:eastAsia="ru-RU"/>
        </w:rPr>
      </w:pPr>
      <w:r w:rsidRPr="00F17BB1">
        <w:rPr>
          <w:rFonts w:eastAsia="Calibri"/>
          <w:lang w:eastAsia="ru-RU"/>
        </w:rPr>
        <w:t xml:space="preserve"> В процессе работы рассматривались и </w:t>
      </w:r>
      <w:r>
        <w:rPr>
          <w:rFonts w:eastAsia="Calibri"/>
          <w:lang w:eastAsia="ru-RU"/>
        </w:rPr>
        <w:t xml:space="preserve">вопросы, связанные с изучением </w:t>
      </w:r>
      <w:r w:rsidRPr="00F17BB1">
        <w:rPr>
          <w:rFonts w:eastAsia="Calibri"/>
          <w:lang w:eastAsia="ru-RU"/>
        </w:rPr>
        <w:t>и пр</w:t>
      </w:r>
      <w:r>
        <w:rPr>
          <w:rFonts w:eastAsia="Calibri"/>
          <w:lang w:eastAsia="ru-RU"/>
        </w:rPr>
        <w:t xml:space="preserve">именением новых педагогических </w:t>
      </w:r>
      <w:r w:rsidRPr="00F17BB1">
        <w:rPr>
          <w:rFonts w:eastAsia="Calibri"/>
          <w:lang w:eastAsia="ru-RU"/>
        </w:rPr>
        <w:t>технологий. Учителя делились с коллегами своими находками, уделяя особое внимание проблеме, над которой работали (теме самообразования), проводили самоанализ своей деятельности, говорили о различных формах контроля, применяемых на уроках.</w:t>
      </w:r>
    </w:p>
    <w:p w:rsidR="00BF237C" w:rsidRPr="00F17BB1" w:rsidRDefault="00BF237C" w:rsidP="00BF237C">
      <w:pPr>
        <w:shd w:val="clear" w:color="auto" w:fill="FFFFFF"/>
        <w:spacing w:line="360" w:lineRule="atLeast"/>
        <w:textAlignment w:val="baseline"/>
        <w:rPr>
          <w:rFonts w:eastAsia="Times New Roman"/>
          <w:lang w:eastAsia="ar-SA"/>
        </w:rPr>
      </w:pPr>
      <w:r w:rsidRPr="00F17BB1">
        <w:rPr>
          <w:rFonts w:eastAsia="Calibri"/>
        </w:rPr>
        <w:t xml:space="preserve">  В плане работы методическ</w:t>
      </w:r>
      <w:r>
        <w:rPr>
          <w:rFonts w:eastAsia="Calibri"/>
        </w:rPr>
        <w:t xml:space="preserve">ого объединения </w:t>
      </w:r>
      <w:r w:rsidRPr="00F17BB1">
        <w:rPr>
          <w:rFonts w:eastAsia="Calibri"/>
        </w:rPr>
        <w:t>запланировано 5 заседан</w:t>
      </w:r>
      <w:r>
        <w:rPr>
          <w:rFonts w:eastAsia="Calibri"/>
        </w:rPr>
        <w:t xml:space="preserve">ий, на которых </w:t>
      </w:r>
      <w:r w:rsidRPr="00F17BB1">
        <w:rPr>
          <w:rFonts w:eastAsia="Calibri"/>
        </w:rPr>
        <w:t xml:space="preserve">были </w:t>
      </w:r>
      <w:r>
        <w:rPr>
          <w:rFonts w:eastAsia="Calibri"/>
        </w:rPr>
        <w:t xml:space="preserve">рассмотрены </w:t>
      </w:r>
      <w:r w:rsidRPr="00F17BB1">
        <w:rPr>
          <w:rFonts w:eastAsia="Calibri"/>
        </w:rPr>
        <w:t>темы:</w:t>
      </w:r>
      <w:r>
        <w:rPr>
          <w:rFonts w:eastAsia="Times New Roman"/>
          <w:b/>
          <w:lang w:eastAsia="ar-SA"/>
        </w:rPr>
        <w:t>«</w:t>
      </w:r>
      <w:r w:rsidRPr="00F17BB1">
        <w:rPr>
          <w:rFonts w:eastAsia="Times New Roman"/>
          <w:lang w:eastAsia="ar-SA"/>
        </w:rPr>
        <w:t xml:space="preserve">Организационные вопросы работы методического объединения на 2015-16 учебный год. Предметы гуманитарного цикла в структуре общего образования в соответствии с ФГОС второго поколения». </w:t>
      </w:r>
      <w:r>
        <w:rPr>
          <w:rFonts w:eastAsia="Times New Roman"/>
          <w:lang w:eastAsia="ar-SA"/>
        </w:rPr>
        <w:t xml:space="preserve">«Новые образовательные </w:t>
      </w:r>
      <w:r w:rsidRPr="00F17BB1">
        <w:rPr>
          <w:rFonts w:eastAsia="Times New Roman"/>
          <w:lang w:eastAsia="ar-SA"/>
        </w:rPr>
        <w:t>стандарты в преподавании предметов гуманитарногоцикла» «</w:t>
      </w:r>
      <w:r w:rsidRPr="00F17BB1">
        <w:rPr>
          <w:rFonts w:eastAsia="Times New Roman"/>
          <w:lang w:eastAsia="ru-RU"/>
        </w:rPr>
        <w:t>Освоение продуктивных педагогических технологий, развивающих образовательную среду школы</w:t>
      </w:r>
      <w:r w:rsidRPr="00F17BB1">
        <w:rPr>
          <w:rFonts w:eastAsia="Times New Roman"/>
          <w:lang w:eastAsia="ar-SA"/>
        </w:rPr>
        <w:t>»«</w:t>
      </w:r>
      <w:r w:rsidRPr="00F17BB1">
        <w:rPr>
          <w:rFonts w:eastAsia="Times New Roman"/>
          <w:color w:val="000000"/>
          <w:lang w:eastAsia="ru-RU"/>
        </w:rPr>
        <w:t>Совершенствование методики подготовки обучающихся к ГИА, ЕГЭ в 9, 11 классах по предметам гуманитарного цикла</w:t>
      </w:r>
      <w:r w:rsidRPr="00F17BB1">
        <w:rPr>
          <w:rFonts w:eastAsia="Times New Roman"/>
          <w:lang w:eastAsia="ar-SA"/>
        </w:rPr>
        <w:t xml:space="preserve">» </w:t>
      </w:r>
      <w:r>
        <w:rPr>
          <w:rFonts w:eastAsia="Times New Roman"/>
          <w:lang w:eastAsia="ar-SA"/>
        </w:rPr>
        <w:t>«</w:t>
      </w:r>
      <w:r w:rsidRPr="00F17BB1">
        <w:rPr>
          <w:rFonts w:eastAsia="Times New Roman"/>
          <w:lang w:eastAsia="ar-SA"/>
        </w:rPr>
        <w:t>Итоги работы МО учителей гуманитарного цикла</w:t>
      </w:r>
      <w:r>
        <w:rPr>
          <w:rFonts w:eastAsia="Times New Roman"/>
          <w:lang w:eastAsia="ar-SA"/>
        </w:rPr>
        <w:t>».</w:t>
      </w:r>
    </w:p>
    <w:p w:rsidR="00BF237C" w:rsidRPr="00F17BB1" w:rsidRDefault="00BF237C" w:rsidP="00BF237C">
      <w:pPr>
        <w:shd w:val="clear" w:color="auto" w:fill="FAFAFA"/>
        <w:spacing w:after="150" w:line="260" w:lineRule="atLeast"/>
        <w:rPr>
          <w:rFonts w:eastAsia="Calibri"/>
          <w:lang w:eastAsia="ru-RU"/>
        </w:rPr>
      </w:pPr>
      <w:r w:rsidRPr="00F17BB1">
        <w:rPr>
          <w:rFonts w:eastAsia="Calibri"/>
          <w:lang w:eastAsia="ru-RU"/>
        </w:rPr>
        <w:t xml:space="preserve">   По плану методической</w:t>
      </w:r>
      <w:r>
        <w:rPr>
          <w:rFonts w:eastAsia="Calibri"/>
          <w:lang w:eastAsia="ru-RU"/>
        </w:rPr>
        <w:t xml:space="preserve"> работы школы была проведена </w:t>
      </w:r>
      <w:r w:rsidRPr="00F17BB1">
        <w:rPr>
          <w:rFonts w:eastAsia="Calibri"/>
          <w:lang w:eastAsia="ru-RU"/>
        </w:rPr>
        <w:t>неделя предметов гуманитарного цикла.Проведены школьные предметные олимпиады согласно общешкольному графику.  Определены призеры и победители школьных предметных олимпиад по предметам. Эти учащиеся в ноябре-декабре участвовали в р</w:t>
      </w:r>
      <w:r>
        <w:rPr>
          <w:rFonts w:eastAsia="Calibri"/>
          <w:lang w:eastAsia="ru-RU"/>
        </w:rPr>
        <w:t xml:space="preserve">айонных предметных олимпиадах, </w:t>
      </w:r>
      <w:r w:rsidRPr="00F17BB1">
        <w:rPr>
          <w:rFonts w:eastAsia="Calibri"/>
          <w:lang w:eastAsia="ru-RU"/>
        </w:rPr>
        <w:t>согласно графику проведения районных олимпиад.</w:t>
      </w:r>
    </w:p>
    <w:p w:rsidR="00BF237C" w:rsidRPr="00F17BB1" w:rsidRDefault="00BF237C" w:rsidP="00BF237C">
      <w:pPr>
        <w:rPr>
          <w:rFonts w:eastAsia="Calibri"/>
          <w:bCs/>
        </w:rPr>
      </w:pPr>
      <w:r w:rsidRPr="00F17BB1">
        <w:rPr>
          <w:rFonts w:eastAsia="Calibri"/>
          <w:bCs/>
        </w:rPr>
        <w:t xml:space="preserve"> С учащимися, мотивированными на обучение, учителями </w:t>
      </w:r>
      <w:r>
        <w:rPr>
          <w:rFonts w:eastAsia="Calibri"/>
          <w:bCs/>
        </w:rPr>
        <w:t xml:space="preserve">  была </w:t>
      </w:r>
      <w:r w:rsidRPr="00F17BB1">
        <w:rPr>
          <w:rFonts w:eastAsia="Calibri"/>
          <w:bCs/>
        </w:rPr>
        <w:t>проведена следующая работа:</w:t>
      </w:r>
    </w:p>
    <w:p w:rsidR="00BF237C" w:rsidRPr="00F17BB1" w:rsidRDefault="00BF237C" w:rsidP="00BF237C">
      <w:pPr>
        <w:rPr>
          <w:rFonts w:eastAsia="Calibri"/>
          <w:bCs/>
        </w:rPr>
      </w:pPr>
      <w:r w:rsidRPr="00F17BB1">
        <w:rPr>
          <w:rFonts w:eastAsia="Calibri"/>
          <w:bCs/>
        </w:rPr>
        <w:t>- проведены школьные предметные олимпиады. По результатам школьных олимпиад сформированы команды для участия в олимпиадах муниципального уровня.</w:t>
      </w:r>
    </w:p>
    <w:p w:rsidR="00BF237C" w:rsidRPr="00F17BB1" w:rsidRDefault="00BF237C" w:rsidP="00BF237C">
      <w:pPr>
        <w:rPr>
          <w:rFonts w:eastAsia="Calibri"/>
          <w:bCs/>
        </w:rPr>
      </w:pPr>
      <w:r>
        <w:rPr>
          <w:rFonts w:eastAsia="Calibri"/>
          <w:bCs/>
        </w:rPr>
        <w:t>- с целью развития</w:t>
      </w:r>
      <w:r w:rsidRPr="00F17BB1">
        <w:rPr>
          <w:rFonts w:eastAsia="Calibri"/>
          <w:bCs/>
        </w:rPr>
        <w:t xml:space="preserve"> индивидуальных способност</w:t>
      </w:r>
      <w:r>
        <w:rPr>
          <w:rFonts w:eastAsia="Calibri"/>
          <w:bCs/>
        </w:rPr>
        <w:t xml:space="preserve">ей обучающиеся были привлечены </w:t>
      </w:r>
      <w:r w:rsidRPr="00F17BB1">
        <w:rPr>
          <w:rFonts w:eastAsia="Calibri"/>
          <w:bCs/>
        </w:rPr>
        <w:t>к   участию в конкурсах, конференциях, фестивалях.</w:t>
      </w:r>
    </w:p>
    <w:p w:rsidR="00BF237C" w:rsidRPr="00F17BB1" w:rsidRDefault="00BF237C" w:rsidP="00BF237C">
      <w:pPr>
        <w:rPr>
          <w:rFonts w:eastAsia="Calibri"/>
          <w:bCs/>
        </w:rPr>
      </w:pPr>
    </w:p>
    <w:p w:rsidR="00BF237C" w:rsidRPr="00F17BB1" w:rsidRDefault="00BF237C" w:rsidP="00BF237C">
      <w:pPr>
        <w:jc w:val="center"/>
        <w:rPr>
          <w:rFonts w:eastAsia="Calibri"/>
          <w:b/>
          <w:bCs/>
        </w:rPr>
      </w:pPr>
      <w:r w:rsidRPr="00F17BB1">
        <w:rPr>
          <w:rFonts w:eastAsia="Calibri"/>
          <w:b/>
          <w:bCs/>
        </w:rPr>
        <w:t>Информация об участии в конк</w:t>
      </w:r>
      <w:r>
        <w:rPr>
          <w:rFonts w:eastAsia="Calibri"/>
          <w:b/>
          <w:bCs/>
        </w:rPr>
        <w:t>урсных мероприятиях в 2016-2017</w:t>
      </w:r>
      <w:r w:rsidRPr="00F17BB1">
        <w:rPr>
          <w:rFonts w:eastAsia="Calibri"/>
          <w:b/>
          <w:bCs/>
        </w:rPr>
        <w:t xml:space="preserve"> учебном году</w:t>
      </w:r>
    </w:p>
    <w:p w:rsidR="00BF237C" w:rsidRPr="00F17BB1" w:rsidRDefault="00BF237C" w:rsidP="00BF237C">
      <w:pPr>
        <w:jc w:val="center"/>
        <w:rPr>
          <w:rFonts w:eastAsia="Calibri"/>
        </w:rPr>
      </w:pPr>
      <w:r w:rsidRPr="00F17BB1">
        <w:rPr>
          <w:rFonts w:eastAsia="Calibri"/>
          <w:b/>
          <w:bCs/>
        </w:rPr>
        <w:t>(МО учителей гуманитарного цикла).</w:t>
      </w:r>
    </w:p>
    <w:p w:rsidR="00BF237C" w:rsidRPr="00F17BB1" w:rsidRDefault="00BF237C" w:rsidP="00BF237C">
      <w:pPr>
        <w:shd w:val="clear" w:color="auto" w:fill="FFFFFF"/>
        <w:tabs>
          <w:tab w:val="left" w:pos="180"/>
        </w:tabs>
        <w:spacing w:before="90"/>
        <w:jc w:val="both"/>
        <w:rPr>
          <w:rFonts w:eastAsia="Calibri"/>
          <w:lang w:eastAsia="ru-RU"/>
        </w:rPr>
      </w:pPr>
    </w:p>
    <w:p w:rsidR="00BF237C" w:rsidRPr="00F17BB1" w:rsidRDefault="00BF237C" w:rsidP="00BF237C">
      <w:pPr>
        <w:spacing w:after="200" w:line="276" w:lineRule="auto"/>
        <w:jc w:val="center"/>
        <w:rPr>
          <w:rFonts w:eastAsia="Calibri"/>
        </w:rPr>
      </w:pPr>
      <w:r w:rsidRPr="00F17BB1">
        <w:rPr>
          <w:rFonts w:eastAsia="Calibri"/>
        </w:rPr>
        <w:t>1 полугодие</w:t>
      </w:r>
    </w:p>
    <w:tbl>
      <w:tblPr>
        <w:tblStyle w:val="12"/>
        <w:tblW w:w="0" w:type="auto"/>
        <w:tblInd w:w="-743" w:type="dxa"/>
        <w:tblLook w:val="04A0"/>
      </w:tblPr>
      <w:tblGrid>
        <w:gridCol w:w="4604"/>
        <w:gridCol w:w="1836"/>
        <w:gridCol w:w="1964"/>
        <w:gridCol w:w="1684"/>
      </w:tblGrid>
      <w:tr w:rsidR="00BF237C" w:rsidRPr="00F17BB1" w:rsidTr="00BF237C">
        <w:tc>
          <w:tcPr>
            <w:tcW w:w="4604" w:type="dxa"/>
          </w:tcPr>
          <w:p w:rsidR="00BF237C" w:rsidRPr="00F17BB1" w:rsidRDefault="00BF237C" w:rsidP="00BF237C">
            <w:pPr>
              <w:rPr>
                <w:rFonts w:eastAsia="Calibri"/>
              </w:rPr>
            </w:pPr>
            <w:r w:rsidRPr="00F17BB1">
              <w:rPr>
                <w:rFonts w:eastAsia="Calibri"/>
              </w:rPr>
              <w:lastRenderedPageBreak/>
              <w:t>Название  конкурса</w:t>
            </w:r>
          </w:p>
        </w:tc>
        <w:tc>
          <w:tcPr>
            <w:tcW w:w="1836" w:type="dxa"/>
          </w:tcPr>
          <w:p w:rsidR="00BF237C" w:rsidRPr="00F17BB1" w:rsidRDefault="00BF237C" w:rsidP="00BF237C">
            <w:pPr>
              <w:rPr>
                <w:rFonts w:eastAsia="Calibri"/>
              </w:rPr>
            </w:pPr>
            <w:r w:rsidRPr="00F17BB1">
              <w:rPr>
                <w:rFonts w:eastAsia="Calibri"/>
              </w:rPr>
              <w:t>Ф.И.О.</w:t>
            </w:r>
          </w:p>
          <w:p w:rsidR="00BF237C" w:rsidRPr="00F17BB1" w:rsidRDefault="00BF237C" w:rsidP="00BF237C">
            <w:pPr>
              <w:rPr>
                <w:rFonts w:eastAsia="Calibri"/>
              </w:rPr>
            </w:pPr>
            <w:r w:rsidRPr="00F17BB1">
              <w:rPr>
                <w:rFonts w:eastAsia="Calibri"/>
              </w:rPr>
              <w:t>учителя</w:t>
            </w:r>
          </w:p>
        </w:tc>
        <w:tc>
          <w:tcPr>
            <w:tcW w:w="1964" w:type="dxa"/>
          </w:tcPr>
          <w:p w:rsidR="00BF237C" w:rsidRPr="00F17BB1" w:rsidRDefault="00BF237C" w:rsidP="00BF237C">
            <w:pPr>
              <w:rPr>
                <w:rFonts w:eastAsia="Calibri"/>
              </w:rPr>
            </w:pPr>
            <w:r w:rsidRPr="00F17BB1">
              <w:rPr>
                <w:rFonts w:eastAsia="Calibri"/>
              </w:rPr>
              <w:t>Ф.И.</w:t>
            </w:r>
          </w:p>
          <w:p w:rsidR="00BF237C" w:rsidRPr="00F17BB1" w:rsidRDefault="00BF237C" w:rsidP="00BF237C">
            <w:pPr>
              <w:rPr>
                <w:rFonts w:eastAsia="Calibri"/>
              </w:rPr>
            </w:pPr>
            <w:r w:rsidRPr="00F17BB1">
              <w:rPr>
                <w:rFonts w:eastAsia="Calibri"/>
              </w:rPr>
              <w:t>участника</w:t>
            </w:r>
          </w:p>
        </w:tc>
        <w:tc>
          <w:tcPr>
            <w:tcW w:w="1684" w:type="dxa"/>
          </w:tcPr>
          <w:p w:rsidR="00BF237C" w:rsidRPr="00F17BB1" w:rsidRDefault="00BF237C" w:rsidP="00BF237C">
            <w:pPr>
              <w:rPr>
                <w:rFonts w:eastAsia="Calibri"/>
              </w:rPr>
            </w:pPr>
            <w:r w:rsidRPr="00F17BB1">
              <w:rPr>
                <w:rFonts w:eastAsia="Calibri"/>
              </w:rPr>
              <w:t>Результат</w:t>
            </w:r>
          </w:p>
        </w:tc>
      </w:tr>
      <w:tr w:rsidR="00BF237C" w:rsidRPr="00F17BB1" w:rsidTr="00BF237C">
        <w:tc>
          <w:tcPr>
            <w:tcW w:w="4604" w:type="dxa"/>
          </w:tcPr>
          <w:p w:rsidR="00BF237C" w:rsidRPr="00F17BB1" w:rsidRDefault="00BF237C" w:rsidP="00BF237C">
            <w:pPr>
              <w:rPr>
                <w:rFonts w:eastAsia="Calibri"/>
              </w:rPr>
            </w:pPr>
            <w:r w:rsidRPr="00F17BB1">
              <w:rPr>
                <w:rFonts w:eastAsia="Calibri"/>
              </w:rPr>
              <w:t>Школьный тур олимпиады по русскому языку</w:t>
            </w:r>
          </w:p>
          <w:p w:rsidR="00BF237C" w:rsidRPr="00F17BB1" w:rsidRDefault="00BF237C" w:rsidP="00BF237C">
            <w:pPr>
              <w:jc w:val="center"/>
              <w:rPr>
                <w:rFonts w:eastAsia="Calibri"/>
              </w:rPr>
            </w:pPr>
          </w:p>
        </w:tc>
        <w:tc>
          <w:tcPr>
            <w:tcW w:w="1836" w:type="dxa"/>
          </w:tcPr>
          <w:p w:rsidR="00BF237C" w:rsidRPr="00F17BB1" w:rsidRDefault="00BF237C" w:rsidP="00BF237C">
            <w:pPr>
              <w:rPr>
                <w:rFonts w:eastAsia="Calibri"/>
              </w:rPr>
            </w:pPr>
            <w:r w:rsidRPr="00F17BB1">
              <w:rPr>
                <w:rFonts w:eastAsia="Calibri"/>
              </w:rPr>
              <w:t>Цебулевская Е.Н</w:t>
            </w:r>
          </w:p>
        </w:tc>
        <w:tc>
          <w:tcPr>
            <w:tcW w:w="1964" w:type="dxa"/>
          </w:tcPr>
          <w:p w:rsidR="00BF237C" w:rsidRPr="00F17BB1" w:rsidRDefault="00BF237C" w:rsidP="00BF237C">
            <w:pPr>
              <w:rPr>
                <w:rFonts w:eastAsia="Calibri"/>
              </w:rPr>
            </w:pPr>
            <w:r w:rsidRPr="00F17BB1">
              <w:rPr>
                <w:rFonts w:eastAsia="Calibri"/>
              </w:rPr>
              <w:t>6,7</w:t>
            </w:r>
            <w:r>
              <w:rPr>
                <w:rFonts w:eastAsia="Calibri"/>
              </w:rPr>
              <w:t>,8,9</w:t>
            </w:r>
            <w:r w:rsidRPr="00F17BB1">
              <w:rPr>
                <w:rFonts w:eastAsia="Calibri"/>
              </w:rPr>
              <w:t>кл.</w:t>
            </w:r>
          </w:p>
        </w:tc>
        <w:tc>
          <w:tcPr>
            <w:tcW w:w="1684" w:type="dxa"/>
          </w:tcPr>
          <w:p w:rsidR="00BF237C" w:rsidRDefault="00BF237C" w:rsidP="00BF237C">
            <w:pPr>
              <w:rPr>
                <w:rFonts w:eastAsia="Calibri"/>
              </w:rPr>
            </w:pPr>
            <w:r>
              <w:rPr>
                <w:rFonts w:eastAsia="Calibri"/>
              </w:rPr>
              <w:t>Михайличенко Р.</w:t>
            </w:r>
          </w:p>
          <w:p w:rsidR="00BF237C" w:rsidRPr="00F17BB1" w:rsidRDefault="00BF237C" w:rsidP="00BF237C">
            <w:pPr>
              <w:rPr>
                <w:rFonts w:eastAsia="Calibri"/>
              </w:rPr>
            </w:pPr>
            <w:r>
              <w:rPr>
                <w:rFonts w:eastAsia="Calibri"/>
              </w:rPr>
              <w:t>Токарева Т.</w:t>
            </w:r>
          </w:p>
        </w:tc>
      </w:tr>
      <w:tr w:rsidR="00BF237C" w:rsidRPr="00F17BB1" w:rsidTr="00BF237C">
        <w:tc>
          <w:tcPr>
            <w:tcW w:w="4604" w:type="dxa"/>
          </w:tcPr>
          <w:p w:rsidR="00BF237C" w:rsidRPr="00F17BB1" w:rsidRDefault="00BF237C" w:rsidP="00BF237C">
            <w:pPr>
              <w:rPr>
                <w:rFonts w:eastAsia="Calibri"/>
              </w:rPr>
            </w:pPr>
            <w:r>
              <w:rPr>
                <w:rFonts w:eastAsia="Calibri"/>
              </w:rPr>
              <w:t>Международный конкурс «Миридианы открытий»</w:t>
            </w:r>
          </w:p>
        </w:tc>
        <w:tc>
          <w:tcPr>
            <w:tcW w:w="1836" w:type="dxa"/>
          </w:tcPr>
          <w:p w:rsidR="00BF237C" w:rsidRPr="00F17BB1" w:rsidRDefault="00BF237C" w:rsidP="00BF237C">
            <w:pPr>
              <w:rPr>
                <w:rFonts w:eastAsia="Calibri"/>
              </w:rPr>
            </w:pPr>
            <w:r w:rsidRPr="00F17BB1">
              <w:rPr>
                <w:rFonts w:eastAsia="Calibri"/>
              </w:rPr>
              <w:t>Цебулевская Е.Н</w:t>
            </w:r>
          </w:p>
        </w:tc>
        <w:tc>
          <w:tcPr>
            <w:tcW w:w="1964" w:type="dxa"/>
          </w:tcPr>
          <w:p w:rsidR="00BF237C" w:rsidRPr="00F17BB1" w:rsidRDefault="00BF237C" w:rsidP="00BF237C">
            <w:pPr>
              <w:rPr>
                <w:rFonts w:eastAsia="Calibri"/>
              </w:rPr>
            </w:pPr>
            <w:r>
              <w:rPr>
                <w:rFonts w:eastAsia="Calibri"/>
              </w:rPr>
              <w:t>6-9 кл</w:t>
            </w:r>
          </w:p>
        </w:tc>
        <w:tc>
          <w:tcPr>
            <w:tcW w:w="1684" w:type="dxa"/>
          </w:tcPr>
          <w:p w:rsidR="00BF237C" w:rsidRPr="00F17BB1" w:rsidRDefault="00BF237C" w:rsidP="00BF237C">
            <w:pPr>
              <w:rPr>
                <w:rFonts w:eastAsia="Calibri"/>
              </w:rPr>
            </w:pPr>
            <w:r>
              <w:rPr>
                <w:rFonts w:eastAsia="Calibri"/>
              </w:rPr>
              <w:t>участник</w:t>
            </w:r>
          </w:p>
        </w:tc>
      </w:tr>
      <w:tr w:rsidR="00BF237C" w:rsidRPr="00F17BB1" w:rsidTr="00BF237C">
        <w:tc>
          <w:tcPr>
            <w:tcW w:w="4604" w:type="dxa"/>
          </w:tcPr>
          <w:p w:rsidR="00BF237C" w:rsidRPr="00F17BB1" w:rsidRDefault="00BF237C" w:rsidP="00BF237C">
            <w:pPr>
              <w:rPr>
                <w:rFonts w:eastAsia="Calibri"/>
              </w:rPr>
            </w:pPr>
            <w:r w:rsidRPr="00F17BB1">
              <w:rPr>
                <w:rFonts w:eastAsia="Calibri"/>
              </w:rPr>
              <w:t>Районный тур олимпиады по русскому языку</w:t>
            </w:r>
          </w:p>
        </w:tc>
        <w:tc>
          <w:tcPr>
            <w:tcW w:w="1836" w:type="dxa"/>
          </w:tcPr>
          <w:p w:rsidR="00BF237C" w:rsidRPr="00F17BB1" w:rsidRDefault="00BF237C" w:rsidP="00BF237C">
            <w:pPr>
              <w:rPr>
                <w:rFonts w:eastAsia="Calibri"/>
              </w:rPr>
            </w:pPr>
            <w:r>
              <w:rPr>
                <w:rFonts w:eastAsia="Calibri"/>
              </w:rPr>
              <w:t>Цкбулевская Е.Н.</w:t>
            </w:r>
          </w:p>
        </w:tc>
        <w:tc>
          <w:tcPr>
            <w:tcW w:w="1964" w:type="dxa"/>
          </w:tcPr>
          <w:p w:rsidR="00BF237C" w:rsidRPr="00F17BB1" w:rsidRDefault="00BF237C" w:rsidP="00BF237C">
            <w:pPr>
              <w:rPr>
                <w:rFonts w:eastAsia="Calibri"/>
              </w:rPr>
            </w:pPr>
            <w:r>
              <w:rPr>
                <w:rFonts w:eastAsia="Calibri"/>
              </w:rPr>
              <w:t>Михайличенко Р.</w:t>
            </w:r>
          </w:p>
        </w:tc>
        <w:tc>
          <w:tcPr>
            <w:tcW w:w="1684" w:type="dxa"/>
          </w:tcPr>
          <w:p w:rsidR="00BF237C" w:rsidRPr="00F17BB1" w:rsidRDefault="00BF237C" w:rsidP="00BF237C">
            <w:pPr>
              <w:rPr>
                <w:rFonts w:eastAsia="Calibri"/>
              </w:rPr>
            </w:pPr>
            <w:r>
              <w:rPr>
                <w:rFonts w:eastAsia="Calibri"/>
              </w:rPr>
              <w:t>участник</w:t>
            </w:r>
          </w:p>
        </w:tc>
      </w:tr>
      <w:tr w:rsidR="00BF237C" w:rsidRPr="00F17BB1" w:rsidTr="00BF237C">
        <w:tc>
          <w:tcPr>
            <w:tcW w:w="4604" w:type="dxa"/>
          </w:tcPr>
          <w:p w:rsidR="00BF237C" w:rsidRPr="00F17BB1" w:rsidRDefault="00BF237C" w:rsidP="00BF237C">
            <w:pPr>
              <w:rPr>
                <w:rFonts w:eastAsia="Calibri"/>
              </w:rPr>
            </w:pPr>
            <w:r w:rsidRPr="00F17BB1">
              <w:rPr>
                <w:rFonts w:eastAsia="Calibri"/>
              </w:rPr>
              <w:t>Школьный тур олимпиады по русскому языку</w:t>
            </w:r>
          </w:p>
          <w:p w:rsidR="00BF237C" w:rsidRPr="00F17BB1" w:rsidRDefault="00BF237C" w:rsidP="00BF237C">
            <w:pPr>
              <w:tabs>
                <w:tab w:val="left" w:pos="1125"/>
              </w:tabs>
              <w:rPr>
                <w:rFonts w:eastAsia="Calibri"/>
              </w:rPr>
            </w:pPr>
            <w:r>
              <w:rPr>
                <w:rFonts w:eastAsia="Calibri"/>
              </w:rPr>
              <w:t>и</w:t>
            </w:r>
            <w:r w:rsidRPr="00F17BB1">
              <w:rPr>
                <w:rFonts w:eastAsia="Calibri"/>
              </w:rPr>
              <w:t xml:space="preserve"> литературе</w:t>
            </w:r>
            <w:r w:rsidRPr="00F17BB1">
              <w:rPr>
                <w:rFonts w:eastAsia="Calibri"/>
              </w:rPr>
              <w:tab/>
            </w:r>
          </w:p>
        </w:tc>
        <w:tc>
          <w:tcPr>
            <w:tcW w:w="1836" w:type="dxa"/>
          </w:tcPr>
          <w:p w:rsidR="00BF237C" w:rsidRPr="00F17BB1" w:rsidRDefault="00BF237C" w:rsidP="00BF237C">
            <w:pPr>
              <w:rPr>
                <w:rFonts w:eastAsia="Calibri"/>
              </w:rPr>
            </w:pPr>
            <w:r w:rsidRPr="00F17BB1">
              <w:rPr>
                <w:rFonts w:eastAsia="Calibri"/>
              </w:rPr>
              <w:t>Ворвулева Л.Д.</w:t>
            </w:r>
          </w:p>
        </w:tc>
        <w:tc>
          <w:tcPr>
            <w:tcW w:w="1964" w:type="dxa"/>
          </w:tcPr>
          <w:p w:rsidR="00BF237C" w:rsidRPr="00F17BB1" w:rsidRDefault="00BF237C" w:rsidP="00BF237C">
            <w:pPr>
              <w:rPr>
                <w:rFonts w:eastAsia="Calibri"/>
              </w:rPr>
            </w:pPr>
            <w:r>
              <w:rPr>
                <w:rFonts w:eastAsia="Calibri"/>
              </w:rPr>
              <w:t>5,6,7,8,9,11</w:t>
            </w:r>
            <w:r w:rsidRPr="00F17BB1">
              <w:rPr>
                <w:rFonts w:eastAsia="Calibri"/>
              </w:rPr>
              <w:t>кл.</w:t>
            </w:r>
          </w:p>
        </w:tc>
        <w:tc>
          <w:tcPr>
            <w:tcW w:w="1684" w:type="dxa"/>
          </w:tcPr>
          <w:p w:rsidR="00BF237C" w:rsidRDefault="00BF237C" w:rsidP="00BF237C">
            <w:pPr>
              <w:rPr>
                <w:rFonts w:eastAsia="Calibri"/>
              </w:rPr>
            </w:pPr>
            <w:r>
              <w:rPr>
                <w:rFonts w:eastAsia="Calibri"/>
              </w:rPr>
              <w:t>ЛупиногинаД.</w:t>
            </w:r>
            <w:r w:rsidRPr="00F17BB1">
              <w:rPr>
                <w:rFonts w:eastAsia="Calibri"/>
              </w:rPr>
              <w:t>.</w:t>
            </w:r>
          </w:p>
          <w:p w:rsidR="00BF237C" w:rsidRPr="00F17BB1" w:rsidRDefault="00BF237C" w:rsidP="00BF237C">
            <w:pPr>
              <w:rPr>
                <w:rFonts w:eastAsia="Calibri"/>
              </w:rPr>
            </w:pPr>
            <w:r>
              <w:rPr>
                <w:rFonts w:eastAsia="Calibri"/>
              </w:rPr>
              <w:t>Позднякова А.</w:t>
            </w:r>
          </w:p>
        </w:tc>
      </w:tr>
      <w:tr w:rsidR="00BF237C" w:rsidRPr="00F17BB1" w:rsidTr="00BF237C">
        <w:tc>
          <w:tcPr>
            <w:tcW w:w="4604" w:type="dxa"/>
          </w:tcPr>
          <w:p w:rsidR="00BF237C" w:rsidRPr="00F17BB1" w:rsidRDefault="00BF237C" w:rsidP="00BF237C">
            <w:pPr>
              <w:rPr>
                <w:rFonts w:eastAsia="Calibri"/>
              </w:rPr>
            </w:pPr>
            <w:r w:rsidRPr="00F17BB1">
              <w:rPr>
                <w:rFonts w:eastAsia="Calibri"/>
              </w:rPr>
              <w:t>Районный тур олимпиады по русскому языку</w:t>
            </w:r>
          </w:p>
        </w:tc>
        <w:tc>
          <w:tcPr>
            <w:tcW w:w="1836" w:type="dxa"/>
          </w:tcPr>
          <w:p w:rsidR="00BF237C" w:rsidRPr="00F17BB1" w:rsidRDefault="00BF237C" w:rsidP="00BF237C">
            <w:pPr>
              <w:rPr>
                <w:rFonts w:eastAsia="Calibri"/>
              </w:rPr>
            </w:pPr>
            <w:r w:rsidRPr="00F17BB1">
              <w:rPr>
                <w:rFonts w:eastAsia="Calibri"/>
              </w:rPr>
              <w:t>Ворвулева Л.Д.</w:t>
            </w:r>
          </w:p>
        </w:tc>
        <w:tc>
          <w:tcPr>
            <w:tcW w:w="1964" w:type="dxa"/>
          </w:tcPr>
          <w:p w:rsidR="00BF237C" w:rsidRPr="00F17BB1" w:rsidRDefault="00BF237C" w:rsidP="00BF237C">
            <w:pPr>
              <w:rPr>
                <w:rFonts w:eastAsia="Calibri"/>
              </w:rPr>
            </w:pPr>
            <w:r>
              <w:rPr>
                <w:rFonts w:eastAsia="Calibri"/>
              </w:rPr>
              <w:t>Лупиногина Д.</w:t>
            </w:r>
          </w:p>
        </w:tc>
        <w:tc>
          <w:tcPr>
            <w:tcW w:w="1684" w:type="dxa"/>
          </w:tcPr>
          <w:p w:rsidR="00BF237C" w:rsidRPr="00F17BB1" w:rsidRDefault="00BF237C" w:rsidP="00BF237C">
            <w:pPr>
              <w:rPr>
                <w:rFonts w:eastAsia="Calibri"/>
              </w:rPr>
            </w:pPr>
            <w:r w:rsidRPr="00F17BB1">
              <w:rPr>
                <w:rFonts w:eastAsia="Calibri"/>
              </w:rPr>
              <w:t>Участник</w:t>
            </w:r>
          </w:p>
        </w:tc>
      </w:tr>
      <w:tr w:rsidR="00BF237C" w:rsidRPr="00F17BB1" w:rsidTr="00BF237C">
        <w:tc>
          <w:tcPr>
            <w:tcW w:w="4604" w:type="dxa"/>
          </w:tcPr>
          <w:p w:rsidR="00BF237C" w:rsidRPr="00F17BB1" w:rsidRDefault="00BF237C" w:rsidP="00BF237C">
            <w:pPr>
              <w:rPr>
                <w:rFonts w:eastAsia="Calibri"/>
              </w:rPr>
            </w:pPr>
            <w:r>
              <w:rPr>
                <w:rFonts w:eastAsia="Calibri"/>
              </w:rPr>
              <w:t>Международный конкурс «Миридианы открытий»</w:t>
            </w:r>
          </w:p>
        </w:tc>
        <w:tc>
          <w:tcPr>
            <w:tcW w:w="1836" w:type="dxa"/>
          </w:tcPr>
          <w:p w:rsidR="00BF237C" w:rsidRPr="00F17BB1" w:rsidRDefault="00BF237C" w:rsidP="00BF237C">
            <w:pPr>
              <w:rPr>
                <w:rFonts w:eastAsia="Calibri"/>
              </w:rPr>
            </w:pPr>
            <w:r w:rsidRPr="00F17BB1">
              <w:rPr>
                <w:rFonts w:eastAsia="Calibri"/>
              </w:rPr>
              <w:t>Ворвулева Л.Д.</w:t>
            </w:r>
          </w:p>
        </w:tc>
        <w:tc>
          <w:tcPr>
            <w:tcW w:w="1964" w:type="dxa"/>
          </w:tcPr>
          <w:p w:rsidR="00BF237C" w:rsidRPr="00F17BB1" w:rsidRDefault="00BF237C" w:rsidP="00BF237C">
            <w:pPr>
              <w:rPr>
                <w:rFonts w:eastAsia="Calibri"/>
              </w:rPr>
            </w:pPr>
            <w:r>
              <w:rPr>
                <w:rFonts w:eastAsia="Calibri"/>
              </w:rPr>
              <w:t>5-11 кл</w:t>
            </w:r>
          </w:p>
        </w:tc>
        <w:tc>
          <w:tcPr>
            <w:tcW w:w="1684" w:type="dxa"/>
          </w:tcPr>
          <w:p w:rsidR="00BF237C" w:rsidRPr="00F17BB1" w:rsidRDefault="00BF237C" w:rsidP="00BF237C">
            <w:pPr>
              <w:rPr>
                <w:rFonts w:eastAsia="Calibri"/>
              </w:rPr>
            </w:pPr>
            <w:r>
              <w:rPr>
                <w:rFonts w:eastAsia="Calibri"/>
              </w:rPr>
              <w:t>участник</w:t>
            </w:r>
          </w:p>
        </w:tc>
      </w:tr>
      <w:tr w:rsidR="00BF237C" w:rsidRPr="00F17BB1" w:rsidTr="00BF237C">
        <w:tc>
          <w:tcPr>
            <w:tcW w:w="4604" w:type="dxa"/>
          </w:tcPr>
          <w:p w:rsidR="00BF237C" w:rsidRPr="00F17BB1" w:rsidRDefault="00BF237C" w:rsidP="00BF237C">
            <w:pPr>
              <w:rPr>
                <w:rFonts w:eastAsia="Calibri"/>
              </w:rPr>
            </w:pPr>
            <w:r w:rsidRPr="00F17BB1">
              <w:rPr>
                <w:rFonts w:eastAsia="Calibri"/>
              </w:rPr>
              <w:t>Школьный тур олимпиады по немецкому языку</w:t>
            </w:r>
          </w:p>
        </w:tc>
        <w:tc>
          <w:tcPr>
            <w:tcW w:w="1836" w:type="dxa"/>
          </w:tcPr>
          <w:p w:rsidR="00BF237C" w:rsidRPr="00F17BB1" w:rsidRDefault="00BF237C" w:rsidP="00BF237C">
            <w:pPr>
              <w:rPr>
                <w:rFonts w:eastAsia="Calibri"/>
              </w:rPr>
            </w:pPr>
            <w:r w:rsidRPr="00F17BB1">
              <w:rPr>
                <w:rFonts w:eastAsia="Calibri"/>
              </w:rPr>
              <w:t>Мощенко Л.П.</w:t>
            </w:r>
          </w:p>
        </w:tc>
        <w:tc>
          <w:tcPr>
            <w:tcW w:w="1964" w:type="dxa"/>
          </w:tcPr>
          <w:p w:rsidR="00BF237C" w:rsidRPr="00F17BB1" w:rsidRDefault="00BF237C" w:rsidP="00BF237C">
            <w:pPr>
              <w:rPr>
                <w:rFonts w:eastAsia="Calibri"/>
              </w:rPr>
            </w:pPr>
            <w:r w:rsidRPr="00F17BB1">
              <w:rPr>
                <w:rFonts w:eastAsia="Calibri"/>
              </w:rPr>
              <w:t>6,9,10 кл.</w:t>
            </w:r>
          </w:p>
        </w:tc>
        <w:tc>
          <w:tcPr>
            <w:tcW w:w="1684" w:type="dxa"/>
          </w:tcPr>
          <w:p w:rsidR="00BF237C" w:rsidRPr="00F17BB1" w:rsidRDefault="00BF237C" w:rsidP="00BF237C">
            <w:pPr>
              <w:rPr>
                <w:rFonts w:eastAsia="Calibri"/>
              </w:rPr>
            </w:pPr>
            <w:r>
              <w:rPr>
                <w:rFonts w:eastAsia="Calibri"/>
              </w:rPr>
              <w:t>Лупиногина Д</w:t>
            </w:r>
          </w:p>
        </w:tc>
      </w:tr>
      <w:tr w:rsidR="00BF237C" w:rsidRPr="00F17BB1" w:rsidTr="00BF237C">
        <w:tc>
          <w:tcPr>
            <w:tcW w:w="4604" w:type="dxa"/>
          </w:tcPr>
          <w:p w:rsidR="00BF237C" w:rsidRPr="00F17BB1" w:rsidRDefault="00BF237C" w:rsidP="00BF237C">
            <w:pPr>
              <w:rPr>
                <w:rFonts w:eastAsia="Calibri"/>
              </w:rPr>
            </w:pPr>
            <w:r w:rsidRPr="00F17BB1">
              <w:rPr>
                <w:rFonts w:eastAsia="Calibri"/>
              </w:rPr>
              <w:t>Районный тур олимпиады</w:t>
            </w:r>
            <w:r>
              <w:rPr>
                <w:rFonts w:eastAsia="Calibri"/>
              </w:rPr>
              <w:t xml:space="preserve"> по немецкому языку</w:t>
            </w:r>
          </w:p>
        </w:tc>
        <w:tc>
          <w:tcPr>
            <w:tcW w:w="1836" w:type="dxa"/>
          </w:tcPr>
          <w:p w:rsidR="00BF237C" w:rsidRPr="00F17BB1" w:rsidRDefault="00BF237C" w:rsidP="00BF237C">
            <w:pPr>
              <w:rPr>
                <w:rFonts w:eastAsia="Calibri"/>
              </w:rPr>
            </w:pPr>
            <w:r w:rsidRPr="00F17BB1">
              <w:rPr>
                <w:rFonts w:eastAsia="Calibri"/>
              </w:rPr>
              <w:t>Мощенко Л.П.</w:t>
            </w:r>
          </w:p>
        </w:tc>
        <w:tc>
          <w:tcPr>
            <w:tcW w:w="1964" w:type="dxa"/>
          </w:tcPr>
          <w:p w:rsidR="00BF237C" w:rsidRPr="00F17BB1" w:rsidRDefault="00BF237C" w:rsidP="00BF237C">
            <w:pPr>
              <w:rPr>
                <w:rFonts w:eastAsia="Calibri"/>
              </w:rPr>
            </w:pPr>
            <w:r>
              <w:rPr>
                <w:rFonts w:eastAsia="Calibri"/>
              </w:rPr>
              <w:t>Лупиногина Д</w:t>
            </w:r>
          </w:p>
        </w:tc>
        <w:tc>
          <w:tcPr>
            <w:tcW w:w="1684" w:type="dxa"/>
          </w:tcPr>
          <w:p w:rsidR="00BF237C" w:rsidRPr="00F17BB1" w:rsidRDefault="00BF237C" w:rsidP="00BF237C">
            <w:pPr>
              <w:rPr>
                <w:rFonts w:eastAsia="Calibri"/>
              </w:rPr>
            </w:pPr>
            <w:r>
              <w:rPr>
                <w:rFonts w:eastAsia="Calibri"/>
              </w:rPr>
              <w:t>участник</w:t>
            </w:r>
          </w:p>
        </w:tc>
      </w:tr>
      <w:tr w:rsidR="00BF237C" w:rsidRPr="00F17BB1" w:rsidTr="00BF237C">
        <w:tc>
          <w:tcPr>
            <w:tcW w:w="4604" w:type="dxa"/>
          </w:tcPr>
          <w:p w:rsidR="00BF237C" w:rsidRPr="00F17BB1" w:rsidRDefault="00BF237C" w:rsidP="00BF237C">
            <w:pPr>
              <w:rPr>
                <w:rFonts w:eastAsia="Calibri"/>
              </w:rPr>
            </w:pPr>
            <w:r w:rsidRPr="00F17BB1">
              <w:rPr>
                <w:rFonts w:eastAsia="Calibri"/>
              </w:rPr>
              <w:t xml:space="preserve">Школьный тур олимпиады по истории и обществознанию </w:t>
            </w:r>
          </w:p>
        </w:tc>
        <w:tc>
          <w:tcPr>
            <w:tcW w:w="1836" w:type="dxa"/>
          </w:tcPr>
          <w:p w:rsidR="00BF237C" w:rsidRPr="00F17BB1" w:rsidRDefault="00BF237C" w:rsidP="00BF237C">
            <w:pPr>
              <w:rPr>
                <w:rFonts w:eastAsia="Calibri"/>
              </w:rPr>
            </w:pPr>
            <w:r w:rsidRPr="00F17BB1">
              <w:rPr>
                <w:rFonts w:eastAsia="Calibri"/>
              </w:rPr>
              <w:t>Шапошникова И.И.</w:t>
            </w:r>
          </w:p>
        </w:tc>
        <w:tc>
          <w:tcPr>
            <w:tcW w:w="1964" w:type="dxa"/>
          </w:tcPr>
          <w:p w:rsidR="00BF237C" w:rsidRPr="00F17BB1" w:rsidRDefault="00BF237C" w:rsidP="00BF237C">
            <w:pPr>
              <w:rPr>
                <w:rFonts w:eastAsia="Calibri"/>
              </w:rPr>
            </w:pPr>
            <w:r>
              <w:rPr>
                <w:rFonts w:eastAsia="Calibri"/>
              </w:rPr>
              <w:t>6,7,8,9,11</w:t>
            </w:r>
            <w:r w:rsidRPr="00F17BB1">
              <w:rPr>
                <w:rFonts w:eastAsia="Calibri"/>
              </w:rPr>
              <w:t>кл.</w:t>
            </w:r>
          </w:p>
        </w:tc>
        <w:tc>
          <w:tcPr>
            <w:tcW w:w="1684" w:type="dxa"/>
          </w:tcPr>
          <w:p w:rsidR="00BF237C" w:rsidRDefault="00BF237C" w:rsidP="00BF237C">
            <w:pPr>
              <w:rPr>
                <w:rFonts w:eastAsia="Calibri"/>
              </w:rPr>
            </w:pPr>
            <w:r>
              <w:rPr>
                <w:rFonts w:eastAsia="Calibri"/>
              </w:rPr>
              <w:t>Михайличенко Р.</w:t>
            </w:r>
          </w:p>
          <w:p w:rsidR="00BF237C" w:rsidRDefault="00BF237C" w:rsidP="00BF237C">
            <w:pPr>
              <w:rPr>
                <w:rFonts w:eastAsia="Calibri"/>
              </w:rPr>
            </w:pPr>
            <w:r>
              <w:rPr>
                <w:rFonts w:eastAsia="Calibri"/>
              </w:rPr>
              <w:t>Токарева Т.</w:t>
            </w:r>
          </w:p>
          <w:p w:rsidR="00BF237C" w:rsidRDefault="00BF237C" w:rsidP="00BF237C">
            <w:pPr>
              <w:rPr>
                <w:rFonts w:eastAsia="Calibri"/>
              </w:rPr>
            </w:pPr>
            <w:r>
              <w:rPr>
                <w:rFonts w:eastAsia="Calibri"/>
              </w:rPr>
              <w:t>Цебулевский В.</w:t>
            </w:r>
          </w:p>
          <w:p w:rsidR="00BF237C" w:rsidRDefault="00BF237C" w:rsidP="00BF237C">
            <w:pPr>
              <w:rPr>
                <w:rFonts w:eastAsia="Calibri"/>
              </w:rPr>
            </w:pPr>
            <w:r>
              <w:rPr>
                <w:rFonts w:eastAsia="Calibri"/>
              </w:rPr>
              <w:t>Макарова И.</w:t>
            </w:r>
          </w:p>
          <w:p w:rsidR="00BF237C" w:rsidRPr="00F17BB1" w:rsidRDefault="00BF237C" w:rsidP="00BF237C">
            <w:pPr>
              <w:rPr>
                <w:rFonts w:eastAsia="Calibri"/>
              </w:rPr>
            </w:pPr>
            <w:r>
              <w:rPr>
                <w:rFonts w:eastAsia="Calibri"/>
              </w:rPr>
              <w:t>НемашкаловВ..</w:t>
            </w:r>
          </w:p>
        </w:tc>
      </w:tr>
      <w:tr w:rsidR="00BF237C" w:rsidRPr="00F17BB1" w:rsidTr="00BF237C">
        <w:tc>
          <w:tcPr>
            <w:tcW w:w="4604" w:type="dxa"/>
          </w:tcPr>
          <w:p w:rsidR="00BF237C" w:rsidRPr="00F17BB1" w:rsidRDefault="00BF237C" w:rsidP="00BF237C">
            <w:pPr>
              <w:rPr>
                <w:rFonts w:eastAsia="Calibri"/>
              </w:rPr>
            </w:pPr>
            <w:r w:rsidRPr="00F17BB1">
              <w:rPr>
                <w:rFonts w:eastAsia="Calibri"/>
              </w:rPr>
              <w:t>Районный тур олимпиады по истории и обществознанию</w:t>
            </w:r>
          </w:p>
        </w:tc>
        <w:tc>
          <w:tcPr>
            <w:tcW w:w="1836" w:type="dxa"/>
          </w:tcPr>
          <w:p w:rsidR="00BF237C" w:rsidRPr="00F17BB1" w:rsidRDefault="00BF237C" w:rsidP="00BF237C">
            <w:pPr>
              <w:rPr>
                <w:rFonts w:eastAsia="Calibri"/>
              </w:rPr>
            </w:pPr>
            <w:r w:rsidRPr="00F17BB1">
              <w:rPr>
                <w:rFonts w:eastAsia="Calibri"/>
              </w:rPr>
              <w:t>Шапошникова И.И.</w:t>
            </w:r>
          </w:p>
        </w:tc>
        <w:tc>
          <w:tcPr>
            <w:tcW w:w="1964" w:type="dxa"/>
          </w:tcPr>
          <w:p w:rsidR="00BF237C" w:rsidRPr="00F17BB1" w:rsidRDefault="00BF237C" w:rsidP="00BF237C">
            <w:pPr>
              <w:rPr>
                <w:rFonts w:eastAsia="Calibri"/>
              </w:rPr>
            </w:pPr>
            <w:r>
              <w:rPr>
                <w:rFonts w:eastAsia="Calibri"/>
              </w:rPr>
              <w:t>8=11 кл</w:t>
            </w:r>
          </w:p>
        </w:tc>
        <w:tc>
          <w:tcPr>
            <w:tcW w:w="1684" w:type="dxa"/>
          </w:tcPr>
          <w:p w:rsidR="00BF237C" w:rsidRPr="00F17BB1" w:rsidRDefault="00BF237C" w:rsidP="00BF237C">
            <w:pPr>
              <w:rPr>
                <w:rFonts w:eastAsia="Calibri"/>
              </w:rPr>
            </w:pPr>
            <w:r w:rsidRPr="00F17BB1">
              <w:rPr>
                <w:rFonts w:eastAsia="Calibri"/>
              </w:rPr>
              <w:t>участник</w:t>
            </w:r>
          </w:p>
        </w:tc>
      </w:tr>
      <w:tr w:rsidR="00BF237C" w:rsidRPr="00F17BB1" w:rsidTr="00BF237C">
        <w:tc>
          <w:tcPr>
            <w:tcW w:w="4604" w:type="dxa"/>
          </w:tcPr>
          <w:p w:rsidR="00BF237C" w:rsidRPr="00F17BB1" w:rsidRDefault="00BF237C" w:rsidP="00BF237C">
            <w:pPr>
              <w:rPr>
                <w:rFonts w:eastAsia="Calibri"/>
              </w:rPr>
            </w:pPr>
            <w:r>
              <w:rPr>
                <w:rFonts w:eastAsia="Calibri"/>
              </w:rPr>
              <w:t>Международный конкурс «Миридианыоткрытий»</w:t>
            </w:r>
          </w:p>
        </w:tc>
        <w:tc>
          <w:tcPr>
            <w:tcW w:w="1836" w:type="dxa"/>
          </w:tcPr>
          <w:p w:rsidR="00BF237C" w:rsidRPr="00F17BB1" w:rsidRDefault="00BF237C" w:rsidP="00BF237C">
            <w:pPr>
              <w:rPr>
                <w:rFonts w:eastAsia="Calibri"/>
              </w:rPr>
            </w:pPr>
            <w:r w:rsidRPr="00F17BB1">
              <w:rPr>
                <w:rFonts w:eastAsia="Calibri"/>
              </w:rPr>
              <w:t>Шапошникова И.И.</w:t>
            </w:r>
          </w:p>
        </w:tc>
        <w:tc>
          <w:tcPr>
            <w:tcW w:w="1964" w:type="dxa"/>
          </w:tcPr>
          <w:p w:rsidR="00BF237C" w:rsidRPr="00F17BB1" w:rsidRDefault="00BF237C" w:rsidP="00BF237C">
            <w:pPr>
              <w:rPr>
                <w:rFonts w:eastAsia="Calibri"/>
              </w:rPr>
            </w:pPr>
            <w:r>
              <w:rPr>
                <w:rFonts w:eastAsia="Calibri"/>
              </w:rPr>
              <w:t>5-11 кл</w:t>
            </w:r>
          </w:p>
        </w:tc>
        <w:tc>
          <w:tcPr>
            <w:tcW w:w="1684" w:type="dxa"/>
          </w:tcPr>
          <w:p w:rsidR="00BF237C" w:rsidRPr="00F17BB1" w:rsidRDefault="00BF237C" w:rsidP="00BF237C">
            <w:pPr>
              <w:rPr>
                <w:rFonts w:eastAsia="Calibri"/>
              </w:rPr>
            </w:pPr>
            <w:r w:rsidRPr="00F17BB1">
              <w:rPr>
                <w:rFonts w:eastAsia="Calibri"/>
              </w:rPr>
              <w:t>участник</w:t>
            </w:r>
          </w:p>
        </w:tc>
      </w:tr>
    </w:tbl>
    <w:p w:rsidR="00BF237C" w:rsidRPr="00F17BB1" w:rsidRDefault="00BF237C" w:rsidP="00BF237C">
      <w:pPr>
        <w:spacing w:after="200" w:line="276" w:lineRule="auto"/>
        <w:rPr>
          <w:rFonts w:eastAsia="Calibri"/>
        </w:rPr>
      </w:pPr>
    </w:p>
    <w:p w:rsidR="00BF237C" w:rsidRPr="00F17BB1" w:rsidRDefault="00BF237C" w:rsidP="00BF237C">
      <w:pPr>
        <w:spacing w:after="200" w:line="276" w:lineRule="auto"/>
        <w:jc w:val="center"/>
        <w:rPr>
          <w:rFonts w:eastAsia="Calibri"/>
        </w:rPr>
      </w:pPr>
      <w:r w:rsidRPr="00F17BB1">
        <w:rPr>
          <w:rFonts w:eastAsia="Calibri"/>
        </w:rPr>
        <w:t>2 полугодие</w:t>
      </w:r>
    </w:p>
    <w:tbl>
      <w:tblPr>
        <w:tblStyle w:val="12"/>
        <w:tblW w:w="0" w:type="auto"/>
        <w:tblInd w:w="-743" w:type="dxa"/>
        <w:tblLook w:val="04A0"/>
      </w:tblPr>
      <w:tblGrid>
        <w:gridCol w:w="4503"/>
        <w:gridCol w:w="1825"/>
        <w:gridCol w:w="1961"/>
        <w:gridCol w:w="1799"/>
      </w:tblGrid>
      <w:tr w:rsidR="00BF237C" w:rsidRPr="00F17BB1" w:rsidTr="00BF237C">
        <w:tc>
          <w:tcPr>
            <w:tcW w:w="4503" w:type="dxa"/>
          </w:tcPr>
          <w:p w:rsidR="00BF237C" w:rsidRPr="00F17BB1" w:rsidRDefault="00BF237C" w:rsidP="00BF237C">
            <w:pPr>
              <w:rPr>
                <w:rFonts w:eastAsia="Calibri"/>
              </w:rPr>
            </w:pPr>
            <w:r w:rsidRPr="00F17BB1">
              <w:rPr>
                <w:rFonts w:eastAsia="Calibri"/>
              </w:rPr>
              <w:t>Название  конкурса</w:t>
            </w:r>
          </w:p>
        </w:tc>
        <w:tc>
          <w:tcPr>
            <w:tcW w:w="1825" w:type="dxa"/>
          </w:tcPr>
          <w:p w:rsidR="00BF237C" w:rsidRPr="00F17BB1" w:rsidRDefault="00BF237C" w:rsidP="00BF237C">
            <w:pPr>
              <w:rPr>
                <w:rFonts w:eastAsia="Calibri"/>
              </w:rPr>
            </w:pPr>
            <w:r w:rsidRPr="00F17BB1">
              <w:rPr>
                <w:rFonts w:eastAsia="Calibri"/>
              </w:rPr>
              <w:t>Ф.И.О.</w:t>
            </w:r>
          </w:p>
          <w:p w:rsidR="00BF237C" w:rsidRPr="00F17BB1" w:rsidRDefault="00BF237C" w:rsidP="00BF237C">
            <w:pPr>
              <w:rPr>
                <w:rFonts w:eastAsia="Calibri"/>
              </w:rPr>
            </w:pPr>
            <w:r w:rsidRPr="00F17BB1">
              <w:rPr>
                <w:rFonts w:eastAsia="Calibri"/>
              </w:rPr>
              <w:t>учителя</w:t>
            </w:r>
          </w:p>
        </w:tc>
        <w:tc>
          <w:tcPr>
            <w:tcW w:w="1961" w:type="dxa"/>
          </w:tcPr>
          <w:p w:rsidR="00BF237C" w:rsidRPr="00F17BB1" w:rsidRDefault="00BF237C" w:rsidP="00BF237C">
            <w:pPr>
              <w:rPr>
                <w:rFonts w:eastAsia="Calibri"/>
              </w:rPr>
            </w:pPr>
            <w:r w:rsidRPr="00F17BB1">
              <w:rPr>
                <w:rFonts w:eastAsia="Calibri"/>
              </w:rPr>
              <w:t>Ф.И.</w:t>
            </w:r>
          </w:p>
          <w:p w:rsidR="00BF237C" w:rsidRPr="00F17BB1" w:rsidRDefault="00BF237C" w:rsidP="00BF237C">
            <w:pPr>
              <w:rPr>
                <w:rFonts w:eastAsia="Calibri"/>
              </w:rPr>
            </w:pPr>
            <w:r w:rsidRPr="00F17BB1">
              <w:rPr>
                <w:rFonts w:eastAsia="Calibri"/>
              </w:rPr>
              <w:t>участника</w:t>
            </w:r>
          </w:p>
        </w:tc>
        <w:tc>
          <w:tcPr>
            <w:tcW w:w="1799" w:type="dxa"/>
          </w:tcPr>
          <w:p w:rsidR="00BF237C" w:rsidRPr="00F17BB1" w:rsidRDefault="00BF237C" w:rsidP="00BF237C">
            <w:pPr>
              <w:rPr>
                <w:rFonts w:eastAsia="Calibri"/>
              </w:rPr>
            </w:pPr>
            <w:r w:rsidRPr="00F17BB1">
              <w:rPr>
                <w:rFonts w:eastAsia="Calibri"/>
              </w:rPr>
              <w:t>Результат</w:t>
            </w:r>
          </w:p>
        </w:tc>
      </w:tr>
      <w:tr w:rsidR="00BF237C" w:rsidRPr="00F17BB1" w:rsidTr="00BF237C">
        <w:tc>
          <w:tcPr>
            <w:tcW w:w="4503" w:type="dxa"/>
          </w:tcPr>
          <w:p w:rsidR="00BF237C" w:rsidRPr="00F17BB1" w:rsidRDefault="00BF237C" w:rsidP="00BF237C">
            <w:pPr>
              <w:jc w:val="both"/>
              <w:rPr>
                <w:rFonts w:eastAsia="Calibri"/>
              </w:rPr>
            </w:pPr>
            <w:r>
              <w:rPr>
                <w:rFonts w:eastAsia="Calibri"/>
              </w:rPr>
              <w:t>Международный конкурс «Знанио» по русскому языку</w:t>
            </w:r>
          </w:p>
        </w:tc>
        <w:tc>
          <w:tcPr>
            <w:tcW w:w="1825" w:type="dxa"/>
          </w:tcPr>
          <w:p w:rsidR="00BF237C" w:rsidRPr="00F17BB1" w:rsidRDefault="00BF237C" w:rsidP="00BF237C">
            <w:pPr>
              <w:jc w:val="both"/>
              <w:rPr>
                <w:rFonts w:eastAsia="Calibri"/>
              </w:rPr>
            </w:pPr>
            <w:r>
              <w:rPr>
                <w:rFonts w:eastAsia="Calibri"/>
              </w:rPr>
              <w:t>Ворвулева Л.Д.</w:t>
            </w:r>
          </w:p>
        </w:tc>
        <w:tc>
          <w:tcPr>
            <w:tcW w:w="1961" w:type="dxa"/>
          </w:tcPr>
          <w:p w:rsidR="00BF237C" w:rsidRDefault="00BF237C" w:rsidP="00BF237C">
            <w:pPr>
              <w:jc w:val="both"/>
              <w:rPr>
                <w:rFonts w:eastAsia="Calibri"/>
              </w:rPr>
            </w:pPr>
            <w:r>
              <w:rPr>
                <w:rFonts w:eastAsia="Calibri"/>
              </w:rPr>
              <w:t>5,11 кл</w:t>
            </w:r>
          </w:p>
          <w:p w:rsidR="00BF237C" w:rsidRDefault="00BF237C" w:rsidP="00BF237C">
            <w:pPr>
              <w:jc w:val="both"/>
              <w:rPr>
                <w:rFonts w:eastAsia="Calibri"/>
              </w:rPr>
            </w:pPr>
            <w:r>
              <w:rPr>
                <w:rFonts w:eastAsia="Calibri"/>
              </w:rPr>
              <w:t>Цебулевский В.</w:t>
            </w:r>
          </w:p>
          <w:p w:rsidR="00BF237C" w:rsidRDefault="00BF237C" w:rsidP="00BF237C">
            <w:pPr>
              <w:jc w:val="both"/>
              <w:rPr>
                <w:rFonts w:eastAsia="Calibri"/>
              </w:rPr>
            </w:pPr>
            <w:r>
              <w:rPr>
                <w:rFonts w:eastAsia="Calibri"/>
              </w:rPr>
              <w:t>Лупиногина Д</w:t>
            </w:r>
          </w:p>
          <w:p w:rsidR="00BF237C" w:rsidRDefault="00BF237C" w:rsidP="00BF237C">
            <w:pPr>
              <w:jc w:val="both"/>
              <w:rPr>
                <w:rFonts w:eastAsia="Calibri"/>
              </w:rPr>
            </w:pPr>
            <w:r>
              <w:rPr>
                <w:rFonts w:eastAsia="Calibri"/>
              </w:rPr>
              <w:t>Муртазалиев Р.</w:t>
            </w:r>
          </w:p>
          <w:p w:rsidR="00BF237C" w:rsidRDefault="00BF237C" w:rsidP="00BF237C">
            <w:pPr>
              <w:jc w:val="both"/>
              <w:rPr>
                <w:rFonts w:eastAsia="Calibri"/>
              </w:rPr>
            </w:pPr>
            <w:r>
              <w:rPr>
                <w:rFonts w:eastAsia="Calibri"/>
              </w:rPr>
              <w:lastRenderedPageBreak/>
              <w:t>Поздняков М.</w:t>
            </w:r>
          </w:p>
          <w:p w:rsidR="00BF237C" w:rsidRPr="00F17BB1" w:rsidRDefault="00BF237C" w:rsidP="00BF237C">
            <w:pPr>
              <w:jc w:val="both"/>
              <w:rPr>
                <w:rFonts w:eastAsia="Calibri"/>
              </w:rPr>
            </w:pPr>
            <w:r>
              <w:rPr>
                <w:rFonts w:eastAsia="Calibri"/>
              </w:rPr>
              <w:t>Позднякова А.</w:t>
            </w:r>
          </w:p>
        </w:tc>
        <w:tc>
          <w:tcPr>
            <w:tcW w:w="1799" w:type="dxa"/>
          </w:tcPr>
          <w:p w:rsidR="00BF237C" w:rsidRDefault="00BF237C" w:rsidP="00BF237C">
            <w:pPr>
              <w:jc w:val="both"/>
              <w:rPr>
                <w:rFonts w:eastAsia="Calibri"/>
              </w:rPr>
            </w:pPr>
          </w:p>
          <w:p w:rsidR="00BF237C" w:rsidRDefault="00BF237C" w:rsidP="00BF237C">
            <w:pPr>
              <w:jc w:val="both"/>
              <w:rPr>
                <w:rFonts w:eastAsia="Calibri"/>
              </w:rPr>
            </w:pPr>
            <w:r>
              <w:rPr>
                <w:rFonts w:eastAsia="Calibri"/>
              </w:rPr>
              <w:t>1 место</w:t>
            </w:r>
          </w:p>
          <w:p w:rsidR="00BF237C" w:rsidRDefault="00BF237C" w:rsidP="00BF237C">
            <w:pPr>
              <w:jc w:val="both"/>
              <w:rPr>
                <w:rFonts w:eastAsia="Calibri"/>
              </w:rPr>
            </w:pPr>
            <w:r>
              <w:rPr>
                <w:rFonts w:eastAsia="Calibri"/>
              </w:rPr>
              <w:t>2 место</w:t>
            </w:r>
          </w:p>
          <w:p w:rsidR="00BF237C" w:rsidRDefault="00BF237C" w:rsidP="00BF237C">
            <w:pPr>
              <w:jc w:val="both"/>
              <w:rPr>
                <w:rFonts w:eastAsia="Calibri"/>
              </w:rPr>
            </w:pPr>
            <w:r>
              <w:rPr>
                <w:rFonts w:eastAsia="Calibri"/>
              </w:rPr>
              <w:t>2 место</w:t>
            </w:r>
          </w:p>
          <w:p w:rsidR="00BF237C" w:rsidRDefault="00BF237C" w:rsidP="00BF237C">
            <w:pPr>
              <w:jc w:val="both"/>
              <w:rPr>
                <w:rFonts w:eastAsia="Calibri"/>
              </w:rPr>
            </w:pPr>
            <w:r>
              <w:rPr>
                <w:rFonts w:eastAsia="Calibri"/>
              </w:rPr>
              <w:lastRenderedPageBreak/>
              <w:t>3 место</w:t>
            </w:r>
          </w:p>
          <w:p w:rsidR="00BF237C" w:rsidRPr="00F17BB1" w:rsidRDefault="00BF237C" w:rsidP="00BF237C">
            <w:pPr>
              <w:jc w:val="both"/>
              <w:rPr>
                <w:rFonts w:eastAsia="Calibri"/>
              </w:rPr>
            </w:pPr>
            <w:r>
              <w:rPr>
                <w:rFonts w:eastAsia="Calibri"/>
              </w:rPr>
              <w:t>3 место</w:t>
            </w:r>
          </w:p>
        </w:tc>
      </w:tr>
      <w:tr w:rsidR="00BF237C" w:rsidRPr="00F17BB1" w:rsidTr="00BF237C">
        <w:tc>
          <w:tcPr>
            <w:tcW w:w="4503" w:type="dxa"/>
          </w:tcPr>
          <w:p w:rsidR="00BF237C" w:rsidRPr="00F17BB1" w:rsidRDefault="00BF237C" w:rsidP="00BF237C">
            <w:pPr>
              <w:jc w:val="both"/>
              <w:rPr>
                <w:rFonts w:eastAsia="Calibri"/>
              </w:rPr>
            </w:pPr>
            <w:r>
              <w:rPr>
                <w:rFonts w:eastAsia="Calibri"/>
              </w:rPr>
              <w:lastRenderedPageBreak/>
              <w:t>Международный конкурс «Знанио» по русскому языку</w:t>
            </w:r>
          </w:p>
        </w:tc>
        <w:tc>
          <w:tcPr>
            <w:tcW w:w="1825" w:type="dxa"/>
          </w:tcPr>
          <w:p w:rsidR="00BF237C" w:rsidRPr="00F17BB1" w:rsidRDefault="00BF237C" w:rsidP="00BF237C">
            <w:pPr>
              <w:jc w:val="both"/>
              <w:rPr>
                <w:rFonts w:eastAsia="Calibri"/>
              </w:rPr>
            </w:pPr>
            <w:r>
              <w:rPr>
                <w:rFonts w:eastAsia="Calibri"/>
              </w:rPr>
              <w:t>Цебулевская Е.Н.</w:t>
            </w:r>
          </w:p>
        </w:tc>
        <w:tc>
          <w:tcPr>
            <w:tcW w:w="1961" w:type="dxa"/>
          </w:tcPr>
          <w:p w:rsidR="00BF237C" w:rsidRDefault="00BF237C" w:rsidP="00BF237C">
            <w:pPr>
              <w:jc w:val="both"/>
              <w:rPr>
                <w:rFonts w:eastAsia="Calibri"/>
              </w:rPr>
            </w:pPr>
            <w:r>
              <w:rPr>
                <w:rFonts w:eastAsia="Calibri"/>
              </w:rPr>
              <w:t>6-9 кл</w:t>
            </w:r>
          </w:p>
          <w:p w:rsidR="00BF237C" w:rsidRDefault="00BF237C" w:rsidP="00BF237C">
            <w:pPr>
              <w:jc w:val="both"/>
              <w:rPr>
                <w:rFonts w:eastAsia="Calibri"/>
              </w:rPr>
            </w:pPr>
            <w:r>
              <w:rPr>
                <w:rFonts w:eastAsia="Calibri"/>
              </w:rPr>
              <w:t>Михайличенко Р.</w:t>
            </w:r>
          </w:p>
          <w:p w:rsidR="00BF237C" w:rsidRDefault="00BF237C" w:rsidP="00BF237C">
            <w:pPr>
              <w:jc w:val="both"/>
              <w:rPr>
                <w:rFonts w:eastAsia="Calibri"/>
              </w:rPr>
            </w:pPr>
            <w:r>
              <w:rPr>
                <w:rFonts w:eastAsia="Calibri"/>
              </w:rPr>
              <w:t>Иващенко Т.</w:t>
            </w:r>
          </w:p>
          <w:p w:rsidR="00BF237C" w:rsidRDefault="00BF237C" w:rsidP="00BF237C">
            <w:pPr>
              <w:jc w:val="both"/>
              <w:rPr>
                <w:rFonts w:eastAsia="Calibri"/>
              </w:rPr>
            </w:pPr>
            <w:r>
              <w:rPr>
                <w:rFonts w:eastAsia="Calibri"/>
              </w:rPr>
              <w:t>Алиева С.</w:t>
            </w:r>
          </w:p>
          <w:p w:rsidR="00BF237C" w:rsidRDefault="00BF237C" w:rsidP="00BF237C">
            <w:pPr>
              <w:jc w:val="both"/>
              <w:rPr>
                <w:rFonts w:eastAsia="Calibri"/>
              </w:rPr>
            </w:pPr>
            <w:r>
              <w:rPr>
                <w:rFonts w:eastAsia="Calibri"/>
              </w:rPr>
              <w:t>Токарева Т.</w:t>
            </w:r>
          </w:p>
          <w:p w:rsidR="00BF237C" w:rsidRDefault="00BF237C" w:rsidP="00BF237C">
            <w:pPr>
              <w:jc w:val="both"/>
              <w:rPr>
                <w:rFonts w:eastAsia="Calibri"/>
              </w:rPr>
            </w:pPr>
            <w:r>
              <w:rPr>
                <w:rFonts w:eastAsia="Calibri"/>
              </w:rPr>
              <w:t>Саъдуева П.</w:t>
            </w:r>
          </w:p>
          <w:p w:rsidR="00BF237C" w:rsidRDefault="00BF237C" w:rsidP="00BF237C">
            <w:pPr>
              <w:jc w:val="both"/>
              <w:rPr>
                <w:rFonts w:eastAsia="Calibri"/>
              </w:rPr>
            </w:pPr>
            <w:r>
              <w:rPr>
                <w:rFonts w:eastAsia="Calibri"/>
              </w:rPr>
              <w:t>Кулявцева А</w:t>
            </w:r>
          </w:p>
          <w:p w:rsidR="00BF237C" w:rsidRPr="00F17BB1" w:rsidRDefault="00BF237C" w:rsidP="00BF237C">
            <w:pPr>
              <w:jc w:val="both"/>
              <w:rPr>
                <w:rFonts w:eastAsia="Calibri"/>
              </w:rPr>
            </w:pPr>
            <w:r>
              <w:rPr>
                <w:rFonts w:eastAsia="Calibri"/>
              </w:rPr>
              <w:t>БогуцкийГр..</w:t>
            </w:r>
          </w:p>
        </w:tc>
        <w:tc>
          <w:tcPr>
            <w:tcW w:w="1799" w:type="dxa"/>
          </w:tcPr>
          <w:p w:rsidR="00BF237C" w:rsidRDefault="00BF237C" w:rsidP="00BF237C">
            <w:pPr>
              <w:jc w:val="both"/>
              <w:rPr>
                <w:rFonts w:eastAsia="Calibri"/>
              </w:rPr>
            </w:pPr>
          </w:p>
          <w:p w:rsidR="00BF237C" w:rsidRDefault="00BF237C" w:rsidP="00BF237C">
            <w:pPr>
              <w:jc w:val="both"/>
              <w:rPr>
                <w:rFonts w:eastAsia="Calibri"/>
              </w:rPr>
            </w:pPr>
            <w:r>
              <w:rPr>
                <w:rFonts w:eastAsia="Calibri"/>
              </w:rPr>
              <w:t>2 место</w:t>
            </w:r>
          </w:p>
          <w:p w:rsidR="00BF237C" w:rsidRDefault="00BF237C" w:rsidP="00BF237C">
            <w:pPr>
              <w:jc w:val="both"/>
              <w:rPr>
                <w:rFonts w:eastAsia="Calibri"/>
              </w:rPr>
            </w:pPr>
            <w:r>
              <w:rPr>
                <w:rFonts w:eastAsia="Calibri"/>
              </w:rPr>
              <w:t>2 место</w:t>
            </w:r>
          </w:p>
          <w:p w:rsidR="00BF237C" w:rsidRDefault="00BF237C" w:rsidP="00BF237C">
            <w:pPr>
              <w:jc w:val="both"/>
              <w:rPr>
                <w:rFonts w:eastAsia="Calibri"/>
              </w:rPr>
            </w:pPr>
            <w:r>
              <w:rPr>
                <w:rFonts w:eastAsia="Calibri"/>
              </w:rPr>
              <w:t>2 место</w:t>
            </w:r>
          </w:p>
          <w:p w:rsidR="00BF237C" w:rsidRDefault="00BF237C" w:rsidP="00BF237C">
            <w:pPr>
              <w:jc w:val="both"/>
              <w:rPr>
                <w:rFonts w:eastAsia="Calibri"/>
              </w:rPr>
            </w:pPr>
            <w:r>
              <w:rPr>
                <w:rFonts w:eastAsia="Calibri"/>
              </w:rPr>
              <w:t>2 место</w:t>
            </w:r>
          </w:p>
          <w:p w:rsidR="00BF237C" w:rsidRDefault="00BF237C" w:rsidP="00BF237C">
            <w:pPr>
              <w:jc w:val="both"/>
              <w:rPr>
                <w:rFonts w:eastAsia="Calibri"/>
              </w:rPr>
            </w:pPr>
            <w:r>
              <w:rPr>
                <w:rFonts w:eastAsia="Calibri"/>
              </w:rPr>
              <w:t>3 место</w:t>
            </w:r>
          </w:p>
          <w:p w:rsidR="00BF237C" w:rsidRDefault="00BF237C" w:rsidP="00BF237C">
            <w:pPr>
              <w:jc w:val="both"/>
              <w:rPr>
                <w:rFonts w:eastAsia="Calibri"/>
              </w:rPr>
            </w:pPr>
            <w:r>
              <w:rPr>
                <w:rFonts w:eastAsia="Calibri"/>
              </w:rPr>
              <w:t>3 место</w:t>
            </w:r>
          </w:p>
          <w:p w:rsidR="00BF237C" w:rsidRPr="00F17BB1" w:rsidRDefault="00BF237C" w:rsidP="00BF237C">
            <w:pPr>
              <w:jc w:val="both"/>
              <w:rPr>
                <w:rFonts w:eastAsia="Calibri"/>
              </w:rPr>
            </w:pPr>
            <w:r>
              <w:rPr>
                <w:rFonts w:eastAsia="Calibri"/>
              </w:rPr>
              <w:t>3 место</w:t>
            </w:r>
          </w:p>
        </w:tc>
      </w:tr>
      <w:tr w:rsidR="00BF237C" w:rsidRPr="00F17BB1" w:rsidTr="00BF237C">
        <w:tc>
          <w:tcPr>
            <w:tcW w:w="4503" w:type="dxa"/>
          </w:tcPr>
          <w:p w:rsidR="00BF237C" w:rsidRPr="00F17BB1" w:rsidRDefault="00BF237C" w:rsidP="00BF237C">
            <w:pPr>
              <w:jc w:val="both"/>
              <w:rPr>
                <w:rFonts w:eastAsia="Calibri"/>
              </w:rPr>
            </w:pPr>
            <w:r>
              <w:rPr>
                <w:rFonts w:eastAsia="Calibri"/>
              </w:rPr>
              <w:t>Международный конкурс «Знанио» по литературе</w:t>
            </w:r>
          </w:p>
        </w:tc>
        <w:tc>
          <w:tcPr>
            <w:tcW w:w="1825" w:type="dxa"/>
          </w:tcPr>
          <w:p w:rsidR="00BF237C" w:rsidRPr="00F17BB1" w:rsidRDefault="00BF237C" w:rsidP="00BF237C">
            <w:pPr>
              <w:jc w:val="both"/>
              <w:rPr>
                <w:rFonts w:eastAsia="Calibri"/>
              </w:rPr>
            </w:pPr>
            <w:r>
              <w:rPr>
                <w:rFonts w:eastAsia="Calibri"/>
              </w:rPr>
              <w:t>Ворвулева Л.Д.</w:t>
            </w:r>
          </w:p>
        </w:tc>
        <w:tc>
          <w:tcPr>
            <w:tcW w:w="1961" w:type="dxa"/>
          </w:tcPr>
          <w:p w:rsidR="00BF237C" w:rsidRDefault="00BF237C" w:rsidP="00BF237C">
            <w:pPr>
              <w:jc w:val="both"/>
              <w:rPr>
                <w:rFonts w:eastAsia="Calibri"/>
              </w:rPr>
            </w:pPr>
            <w:r>
              <w:rPr>
                <w:rFonts w:eastAsia="Calibri"/>
              </w:rPr>
              <w:t>5-11 кл</w:t>
            </w:r>
          </w:p>
          <w:p w:rsidR="00BF237C" w:rsidRDefault="00BF237C" w:rsidP="00BF237C">
            <w:pPr>
              <w:jc w:val="both"/>
              <w:rPr>
                <w:rFonts w:eastAsia="Calibri"/>
              </w:rPr>
            </w:pPr>
            <w:r>
              <w:rPr>
                <w:rFonts w:eastAsia="Calibri"/>
              </w:rPr>
              <w:t>Дубовая А.</w:t>
            </w:r>
          </w:p>
          <w:p w:rsidR="00BF237C" w:rsidRDefault="00BF237C" w:rsidP="00BF237C">
            <w:pPr>
              <w:jc w:val="both"/>
              <w:rPr>
                <w:rFonts w:eastAsia="Calibri"/>
              </w:rPr>
            </w:pPr>
            <w:r>
              <w:rPr>
                <w:rFonts w:eastAsia="Calibri"/>
              </w:rPr>
              <w:t>Кулявцева А.</w:t>
            </w:r>
          </w:p>
          <w:p w:rsidR="00BF237C" w:rsidRPr="00F17BB1" w:rsidRDefault="00BF237C" w:rsidP="00BF237C">
            <w:pPr>
              <w:jc w:val="both"/>
              <w:rPr>
                <w:rFonts w:eastAsia="Calibri"/>
              </w:rPr>
            </w:pPr>
            <w:r>
              <w:rPr>
                <w:rFonts w:eastAsia="Calibri"/>
              </w:rPr>
              <w:t>Ермошенко И.</w:t>
            </w:r>
          </w:p>
        </w:tc>
        <w:tc>
          <w:tcPr>
            <w:tcW w:w="1799" w:type="dxa"/>
          </w:tcPr>
          <w:p w:rsidR="00BF237C" w:rsidRDefault="00BF237C" w:rsidP="00BF237C">
            <w:pPr>
              <w:jc w:val="both"/>
              <w:rPr>
                <w:rFonts w:eastAsia="Calibri"/>
              </w:rPr>
            </w:pPr>
          </w:p>
          <w:p w:rsidR="00BF237C" w:rsidRDefault="00BF237C" w:rsidP="00BF237C">
            <w:pPr>
              <w:jc w:val="both"/>
              <w:rPr>
                <w:rFonts w:eastAsia="Calibri"/>
              </w:rPr>
            </w:pPr>
            <w:r>
              <w:rPr>
                <w:rFonts w:eastAsia="Calibri"/>
              </w:rPr>
              <w:t>1 место</w:t>
            </w:r>
          </w:p>
          <w:p w:rsidR="00BF237C" w:rsidRDefault="00BF237C" w:rsidP="00BF237C">
            <w:pPr>
              <w:jc w:val="both"/>
              <w:rPr>
                <w:rFonts w:eastAsia="Calibri"/>
              </w:rPr>
            </w:pPr>
            <w:r>
              <w:rPr>
                <w:rFonts w:eastAsia="Calibri"/>
              </w:rPr>
              <w:t>2 место</w:t>
            </w:r>
          </w:p>
          <w:p w:rsidR="00BF237C" w:rsidRPr="00F17BB1" w:rsidRDefault="00BF237C" w:rsidP="00BF237C">
            <w:pPr>
              <w:jc w:val="both"/>
              <w:rPr>
                <w:rFonts w:eastAsia="Calibri"/>
              </w:rPr>
            </w:pPr>
            <w:r>
              <w:rPr>
                <w:rFonts w:eastAsia="Calibri"/>
              </w:rPr>
              <w:t>3 место</w:t>
            </w:r>
          </w:p>
        </w:tc>
      </w:tr>
      <w:tr w:rsidR="00BF237C" w:rsidRPr="00F17BB1" w:rsidTr="00BF237C">
        <w:tc>
          <w:tcPr>
            <w:tcW w:w="4503" w:type="dxa"/>
          </w:tcPr>
          <w:p w:rsidR="00BF237C" w:rsidRPr="00F17BB1" w:rsidRDefault="00BF237C" w:rsidP="00BF237C">
            <w:pPr>
              <w:jc w:val="both"/>
              <w:rPr>
                <w:rFonts w:eastAsia="Calibri"/>
              </w:rPr>
            </w:pPr>
            <w:r>
              <w:rPr>
                <w:rFonts w:eastAsia="Calibri"/>
              </w:rPr>
              <w:t>Конкурс сочинений «Письмо ветерану войны»</w:t>
            </w:r>
          </w:p>
        </w:tc>
        <w:tc>
          <w:tcPr>
            <w:tcW w:w="1825" w:type="dxa"/>
          </w:tcPr>
          <w:p w:rsidR="00BF237C" w:rsidRPr="00F17BB1" w:rsidRDefault="00BF237C" w:rsidP="00BF237C">
            <w:pPr>
              <w:jc w:val="both"/>
              <w:rPr>
                <w:rFonts w:eastAsia="Calibri"/>
              </w:rPr>
            </w:pPr>
            <w:r>
              <w:rPr>
                <w:rFonts w:eastAsia="Calibri"/>
              </w:rPr>
              <w:t>Цебулевская Е.Н.</w:t>
            </w:r>
          </w:p>
        </w:tc>
        <w:tc>
          <w:tcPr>
            <w:tcW w:w="1961" w:type="dxa"/>
          </w:tcPr>
          <w:p w:rsidR="00BF237C" w:rsidRPr="00F17BB1" w:rsidRDefault="00BF237C" w:rsidP="00BF237C">
            <w:pPr>
              <w:jc w:val="both"/>
              <w:rPr>
                <w:rFonts w:eastAsia="Calibri"/>
              </w:rPr>
            </w:pPr>
            <w:r>
              <w:rPr>
                <w:rFonts w:eastAsia="Calibri"/>
              </w:rPr>
              <w:t>6-11 кл</w:t>
            </w:r>
          </w:p>
        </w:tc>
        <w:tc>
          <w:tcPr>
            <w:tcW w:w="1799" w:type="dxa"/>
          </w:tcPr>
          <w:p w:rsidR="00BF237C" w:rsidRPr="00F17BB1" w:rsidRDefault="00BF237C" w:rsidP="00BF237C">
            <w:pPr>
              <w:jc w:val="both"/>
              <w:rPr>
                <w:rFonts w:eastAsia="Calibri"/>
              </w:rPr>
            </w:pPr>
            <w:r>
              <w:rPr>
                <w:rFonts w:eastAsia="Calibri"/>
              </w:rPr>
              <w:t>Токарева Т.</w:t>
            </w:r>
          </w:p>
        </w:tc>
      </w:tr>
      <w:tr w:rsidR="00BF237C" w:rsidRPr="00F17BB1" w:rsidTr="00BF237C">
        <w:tc>
          <w:tcPr>
            <w:tcW w:w="4503" w:type="dxa"/>
          </w:tcPr>
          <w:p w:rsidR="00BF237C" w:rsidRPr="00F17BB1" w:rsidRDefault="00BF237C" w:rsidP="00BF237C">
            <w:pPr>
              <w:jc w:val="both"/>
              <w:rPr>
                <w:rFonts w:eastAsia="Calibri"/>
              </w:rPr>
            </w:pPr>
            <w:r>
              <w:rPr>
                <w:rFonts w:eastAsia="Calibri"/>
              </w:rPr>
              <w:t>Разработка методического урока по работе с учащимися полиэтнических классов</w:t>
            </w:r>
          </w:p>
        </w:tc>
        <w:tc>
          <w:tcPr>
            <w:tcW w:w="1825" w:type="dxa"/>
          </w:tcPr>
          <w:p w:rsidR="00BF237C" w:rsidRPr="00F17BB1" w:rsidRDefault="00BF237C" w:rsidP="00BF237C">
            <w:pPr>
              <w:jc w:val="both"/>
              <w:rPr>
                <w:rFonts w:eastAsia="Calibri"/>
              </w:rPr>
            </w:pPr>
            <w:r>
              <w:rPr>
                <w:rFonts w:eastAsia="Calibri"/>
              </w:rPr>
              <w:t>Цебулевская Е.Н.</w:t>
            </w:r>
          </w:p>
        </w:tc>
        <w:tc>
          <w:tcPr>
            <w:tcW w:w="1961" w:type="dxa"/>
          </w:tcPr>
          <w:p w:rsidR="00BF237C" w:rsidRPr="00F17BB1" w:rsidRDefault="00BF237C" w:rsidP="00BF237C">
            <w:pPr>
              <w:rPr>
                <w:rFonts w:eastAsia="Calibri"/>
              </w:rPr>
            </w:pPr>
          </w:p>
        </w:tc>
        <w:tc>
          <w:tcPr>
            <w:tcW w:w="1799" w:type="dxa"/>
          </w:tcPr>
          <w:p w:rsidR="00BF237C" w:rsidRPr="00F17BB1" w:rsidRDefault="00BF237C" w:rsidP="00BF237C">
            <w:pPr>
              <w:jc w:val="both"/>
              <w:rPr>
                <w:rFonts w:eastAsia="Calibri"/>
              </w:rPr>
            </w:pPr>
          </w:p>
        </w:tc>
      </w:tr>
      <w:tr w:rsidR="00BF237C" w:rsidRPr="00F17BB1" w:rsidTr="00BF237C">
        <w:tc>
          <w:tcPr>
            <w:tcW w:w="4503" w:type="dxa"/>
          </w:tcPr>
          <w:p w:rsidR="00BF237C" w:rsidRPr="00F17BB1" w:rsidRDefault="00BF237C" w:rsidP="00BF237C">
            <w:pPr>
              <w:jc w:val="both"/>
              <w:rPr>
                <w:rFonts w:eastAsia="Calibri"/>
              </w:rPr>
            </w:pPr>
            <w:r>
              <w:rPr>
                <w:rFonts w:eastAsia="Calibri"/>
              </w:rPr>
              <w:t>Мастер-класс «Дело о фразеологизмах»</w:t>
            </w:r>
          </w:p>
        </w:tc>
        <w:tc>
          <w:tcPr>
            <w:tcW w:w="1825" w:type="dxa"/>
          </w:tcPr>
          <w:p w:rsidR="00BF237C" w:rsidRPr="00F17BB1" w:rsidRDefault="00BF237C" w:rsidP="00BF237C">
            <w:pPr>
              <w:jc w:val="both"/>
              <w:rPr>
                <w:rFonts w:eastAsia="Calibri"/>
              </w:rPr>
            </w:pPr>
            <w:r>
              <w:rPr>
                <w:rFonts w:eastAsia="Calibri"/>
              </w:rPr>
              <w:t>Цебулевская Е.Н.</w:t>
            </w:r>
          </w:p>
        </w:tc>
        <w:tc>
          <w:tcPr>
            <w:tcW w:w="1961" w:type="dxa"/>
          </w:tcPr>
          <w:p w:rsidR="00BF237C" w:rsidRPr="00F17BB1" w:rsidRDefault="00BF237C" w:rsidP="00BF237C">
            <w:pPr>
              <w:jc w:val="both"/>
              <w:rPr>
                <w:rFonts w:eastAsia="Calibri"/>
              </w:rPr>
            </w:pPr>
          </w:p>
        </w:tc>
        <w:tc>
          <w:tcPr>
            <w:tcW w:w="1799" w:type="dxa"/>
          </w:tcPr>
          <w:p w:rsidR="00BF237C" w:rsidRPr="00F17BB1" w:rsidRDefault="00BF237C" w:rsidP="00BF237C">
            <w:pPr>
              <w:jc w:val="both"/>
              <w:rPr>
                <w:rFonts w:eastAsia="Calibri"/>
              </w:rPr>
            </w:pPr>
          </w:p>
        </w:tc>
      </w:tr>
      <w:tr w:rsidR="00BF237C" w:rsidRPr="00F17BB1" w:rsidTr="00BF237C">
        <w:tc>
          <w:tcPr>
            <w:tcW w:w="4503" w:type="dxa"/>
          </w:tcPr>
          <w:p w:rsidR="00BF237C" w:rsidRPr="00F17BB1" w:rsidRDefault="00BF237C" w:rsidP="00BF237C">
            <w:pPr>
              <w:jc w:val="both"/>
              <w:rPr>
                <w:rFonts w:eastAsia="Calibri"/>
              </w:rPr>
            </w:pPr>
            <w:r w:rsidRPr="00F17BB1">
              <w:rPr>
                <w:rFonts w:eastAsia="Calibri"/>
              </w:rPr>
              <w:t>Районный конкурс научно-исследовательских работ</w:t>
            </w:r>
          </w:p>
        </w:tc>
        <w:tc>
          <w:tcPr>
            <w:tcW w:w="1825" w:type="dxa"/>
          </w:tcPr>
          <w:p w:rsidR="00BF237C" w:rsidRPr="00F17BB1" w:rsidRDefault="00BF237C" w:rsidP="00BF237C">
            <w:pPr>
              <w:jc w:val="both"/>
              <w:rPr>
                <w:rFonts w:eastAsia="Calibri"/>
              </w:rPr>
            </w:pPr>
            <w:r>
              <w:rPr>
                <w:rFonts w:eastAsia="Calibri"/>
              </w:rPr>
              <w:t>Шапошникова И.И.</w:t>
            </w:r>
          </w:p>
        </w:tc>
        <w:tc>
          <w:tcPr>
            <w:tcW w:w="1961" w:type="dxa"/>
          </w:tcPr>
          <w:p w:rsidR="00BF237C" w:rsidRDefault="00BF237C" w:rsidP="00BF237C">
            <w:pPr>
              <w:jc w:val="both"/>
              <w:rPr>
                <w:rFonts w:eastAsia="Calibri"/>
              </w:rPr>
            </w:pPr>
            <w:r>
              <w:rPr>
                <w:rFonts w:eastAsia="Calibri"/>
              </w:rPr>
              <w:t>Лупиногина Д.</w:t>
            </w:r>
          </w:p>
          <w:p w:rsidR="00BF237C" w:rsidRPr="00F17BB1" w:rsidRDefault="00BF237C" w:rsidP="00BF237C">
            <w:pPr>
              <w:jc w:val="both"/>
              <w:rPr>
                <w:rFonts w:eastAsia="Calibri"/>
              </w:rPr>
            </w:pPr>
            <w:r>
              <w:rPr>
                <w:rFonts w:eastAsia="Calibri"/>
              </w:rPr>
              <w:t>Макарова И.</w:t>
            </w:r>
          </w:p>
        </w:tc>
        <w:tc>
          <w:tcPr>
            <w:tcW w:w="1799" w:type="dxa"/>
          </w:tcPr>
          <w:p w:rsidR="00BF237C" w:rsidRPr="00F17BB1" w:rsidRDefault="00BF237C" w:rsidP="00BF237C">
            <w:pPr>
              <w:tabs>
                <w:tab w:val="left" w:pos="1410"/>
              </w:tabs>
              <w:rPr>
                <w:rFonts w:eastAsia="Calibri"/>
              </w:rPr>
            </w:pPr>
            <w:r>
              <w:rPr>
                <w:rFonts w:eastAsia="Calibri"/>
              </w:rPr>
              <w:t>призеры</w:t>
            </w:r>
          </w:p>
        </w:tc>
      </w:tr>
      <w:tr w:rsidR="00BF237C" w:rsidRPr="00F17BB1" w:rsidTr="00BF237C">
        <w:tc>
          <w:tcPr>
            <w:tcW w:w="4503" w:type="dxa"/>
          </w:tcPr>
          <w:p w:rsidR="00BF237C" w:rsidRPr="00F17BB1" w:rsidRDefault="00BF237C" w:rsidP="00BF237C">
            <w:pPr>
              <w:jc w:val="both"/>
              <w:rPr>
                <w:rFonts w:eastAsia="Calibri"/>
              </w:rPr>
            </w:pPr>
            <w:r>
              <w:rPr>
                <w:rFonts w:eastAsia="Calibri"/>
              </w:rPr>
              <w:t>Линейка «Открытие недели гуманитарных предметов</w:t>
            </w:r>
            <w:r w:rsidRPr="00F17BB1">
              <w:rPr>
                <w:rFonts w:eastAsia="Calibri"/>
              </w:rPr>
              <w:t xml:space="preserve"> в школе»</w:t>
            </w:r>
          </w:p>
        </w:tc>
        <w:tc>
          <w:tcPr>
            <w:tcW w:w="1825" w:type="dxa"/>
          </w:tcPr>
          <w:p w:rsidR="00BF237C" w:rsidRPr="00F17BB1" w:rsidRDefault="00BF237C" w:rsidP="00BF237C">
            <w:pPr>
              <w:jc w:val="both"/>
              <w:rPr>
                <w:rFonts w:eastAsia="Calibri"/>
              </w:rPr>
            </w:pPr>
            <w:r>
              <w:rPr>
                <w:rFonts w:eastAsia="Calibri"/>
              </w:rPr>
              <w:t>Цебулевская Е.Н.</w:t>
            </w:r>
          </w:p>
        </w:tc>
        <w:tc>
          <w:tcPr>
            <w:tcW w:w="1961" w:type="dxa"/>
          </w:tcPr>
          <w:p w:rsidR="00BF237C" w:rsidRPr="00F17BB1" w:rsidRDefault="00BF237C" w:rsidP="00BF237C">
            <w:pPr>
              <w:jc w:val="both"/>
              <w:rPr>
                <w:rFonts w:eastAsia="Calibri"/>
              </w:rPr>
            </w:pPr>
            <w:r w:rsidRPr="00F17BB1">
              <w:rPr>
                <w:rFonts w:eastAsia="Calibri"/>
              </w:rPr>
              <w:t>8 кл</w:t>
            </w:r>
          </w:p>
        </w:tc>
        <w:tc>
          <w:tcPr>
            <w:tcW w:w="1799" w:type="dxa"/>
          </w:tcPr>
          <w:p w:rsidR="00BF237C" w:rsidRPr="00F17BB1" w:rsidRDefault="00BF237C" w:rsidP="00BF237C">
            <w:pPr>
              <w:tabs>
                <w:tab w:val="left" w:pos="1410"/>
              </w:tabs>
              <w:rPr>
                <w:rFonts w:eastAsia="Calibri"/>
              </w:rPr>
            </w:pPr>
          </w:p>
        </w:tc>
      </w:tr>
      <w:tr w:rsidR="00BF237C" w:rsidRPr="00F17BB1" w:rsidTr="00BF237C">
        <w:tc>
          <w:tcPr>
            <w:tcW w:w="4503" w:type="dxa"/>
          </w:tcPr>
          <w:p w:rsidR="00BF237C" w:rsidRPr="00F17BB1" w:rsidRDefault="00BF237C" w:rsidP="00BF237C">
            <w:pPr>
              <w:jc w:val="both"/>
              <w:rPr>
                <w:rFonts w:eastAsia="Calibri"/>
              </w:rPr>
            </w:pPr>
            <w:r w:rsidRPr="00F17BB1">
              <w:rPr>
                <w:rFonts w:eastAsia="Calibri"/>
              </w:rPr>
              <w:t>Открытый Урок в рамках недели МО</w:t>
            </w:r>
          </w:p>
        </w:tc>
        <w:tc>
          <w:tcPr>
            <w:tcW w:w="1825" w:type="dxa"/>
          </w:tcPr>
          <w:p w:rsidR="00BF237C" w:rsidRPr="00F17BB1" w:rsidRDefault="00BF237C" w:rsidP="00BF237C">
            <w:pPr>
              <w:jc w:val="both"/>
              <w:rPr>
                <w:rFonts w:eastAsia="Calibri"/>
              </w:rPr>
            </w:pPr>
            <w:r>
              <w:rPr>
                <w:rFonts w:eastAsia="Calibri"/>
              </w:rPr>
              <w:t>Цебулевская Е.Н.</w:t>
            </w:r>
          </w:p>
        </w:tc>
        <w:tc>
          <w:tcPr>
            <w:tcW w:w="1961" w:type="dxa"/>
          </w:tcPr>
          <w:p w:rsidR="00BF237C" w:rsidRPr="00F17BB1" w:rsidRDefault="00BF237C" w:rsidP="00BF237C">
            <w:pPr>
              <w:jc w:val="both"/>
              <w:rPr>
                <w:rFonts w:eastAsia="Calibri"/>
              </w:rPr>
            </w:pPr>
            <w:r>
              <w:rPr>
                <w:rFonts w:eastAsia="Calibri"/>
              </w:rPr>
              <w:t>7 кл</w:t>
            </w:r>
          </w:p>
        </w:tc>
        <w:tc>
          <w:tcPr>
            <w:tcW w:w="1799" w:type="dxa"/>
          </w:tcPr>
          <w:p w:rsidR="00BF237C" w:rsidRPr="00F17BB1" w:rsidRDefault="00BF237C" w:rsidP="00BF237C">
            <w:pPr>
              <w:tabs>
                <w:tab w:val="left" w:pos="1410"/>
              </w:tabs>
              <w:rPr>
                <w:rFonts w:eastAsia="Calibri"/>
              </w:rPr>
            </w:pPr>
          </w:p>
        </w:tc>
      </w:tr>
      <w:tr w:rsidR="00BF237C" w:rsidRPr="00F17BB1" w:rsidTr="00BF237C">
        <w:tc>
          <w:tcPr>
            <w:tcW w:w="4503" w:type="dxa"/>
          </w:tcPr>
          <w:p w:rsidR="00BF237C" w:rsidRPr="00F17BB1" w:rsidRDefault="00BF237C" w:rsidP="00BF237C">
            <w:pPr>
              <w:jc w:val="both"/>
              <w:rPr>
                <w:rFonts w:eastAsia="Calibri"/>
              </w:rPr>
            </w:pPr>
          </w:p>
        </w:tc>
        <w:tc>
          <w:tcPr>
            <w:tcW w:w="1825" w:type="dxa"/>
          </w:tcPr>
          <w:p w:rsidR="00BF237C" w:rsidRPr="00F17BB1" w:rsidRDefault="00BF237C" w:rsidP="00BF237C">
            <w:pPr>
              <w:jc w:val="both"/>
              <w:rPr>
                <w:rFonts w:eastAsia="Calibri"/>
              </w:rPr>
            </w:pPr>
          </w:p>
        </w:tc>
        <w:tc>
          <w:tcPr>
            <w:tcW w:w="1961" w:type="dxa"/>
          </w:tcPr>
          <w:p w:rsidR="00BF237C" w:rsidRPr="00F17BB1" w:rsidRDefault="00BF237C" w:rsidP="00BF237C">
            <w:pPr>
              <w:jc w:val="both"/>
              <w:rPr>
                <w:rFonts w:eastAsia="Calibri"/>
              </w:rPr>
            </w:pPr>
          </w:p>
        </w:tc>
        <w:tc>
          <w:tcPr>
            <w:tcW w:w="1799" w:type="dxa"/>
          </w:tcPr>
          <w:p w:rsidR="00BF237C" w:rsidRPr="00F17BB1" w:rsidRDefault="00BF237C" w:rsidP="00BF237C">
            <w:pPr>
              <w:tabs>
                <w:tab w:val="left" w:pos="1410"/>
              </w:tabs>
              <w:rPr>
                <w:rFonts w:eastAsia="Calibri"/>
              </w:rPr>
            </w:pPr>
          </w:p>
        </w:tc>
      </w:tr>
      <w:tr w:rsidR="00BF237C" w:rsidRPr="00F17BB1" w:rsidTr="00BF237C">
        <w:tc>
          <w:tcPr>
            <w:tcW w:w="4503" w:type="dxa"/>
          </w:tcPr>
          <w:p w:rsidR="00BF237C" w:rsidRPr="00F17BB1" w:rsidRDefault="00BF237C" w:rsidP="00BF237C">
            <w:pPr>
              <w:jc w:val="both"/>
              <w:rPr>
                <w:rFonts w:eastAsia="Calibri"/>
              </w:rPr>
            </w:pPr>
            <w:r w:rsidRPr="00F17BB1">
              <w:rPr>
                <w:rFonts w:eastAsia="Calibri"/>
              </w:rPr>
              <w:t>Открытый Урок в рамках недели МО</w:t>
            </w:r>
          </w:p>
        </w:tc>
        <w:tc>
          <w:tcPr>
            <w:tcW w:w="1825" w:type="dxa"/>
          </w:tcPr>
          <w:p w:rsidR="00BF237C" w:rsidRPr="00F17BB1" w:rsidRDefault="00BF237C" w:rsidP="00BF237C">
            <w:pPr>
              <w:jc w:val="both"/>
              <w:rPr>
                <w:rFonts w:eastAsia="Calibri"/>
              </w:rPr>
            </w:pPr>
            <w:r w:rsidRPr="00F17BB1">
              <w:rPr>
                <w:rFonts w:eastAsia="Calibri"/>
              </w:rPr>
              <w:t>Ворвулева Л.Д</w:t>
            </w:r>
          </w:p>
        </w:tc>
        <w:tc>
          <w:tcPr>
            <w:tcW w:w="1961" w:type="dxa"/>
          </w:tcPr>
          <w:p w:rsidR="00BF237C" w:rsidRPr="00F17BB1" w:rsidRDefault="00BF237C" w:rsidP="00BF237C">
            <w:pPr>
              <w:jc w:val="both"/>
              <w:rPr>
                <w:rFonts w:eastAsia="Calibri"/>
              </w:rPr>
            </w:pPr>
            <w:r>
              <w:rPr>
                <w:rFonts w:eastAsia="Calibri"/>
              </w:rPr>
              <w:t>5 кл</w:t>
            </w:r>
          </w:p>
        </w:tc>
        <w:tc>
          <w:tcPr>
            <w:tcW w:w="1799" w:type="dxa"/>
          </w:tcPr>
          <w:p w:rsidR="00BF237C" w:rsidRPr="00F17BB1" w:rsidRDefault="00BF237C" w:rsidP="00BF237C">
            <w:pPr>
              <w:tabs>
                <w:tab w:val="left" w:pos="1410"/>
              </w:tabs>
              <w:rPr>
                <w:rFonts w:eastAsia="Calibri"/>
              </w:rPr>
            </w:pPr>
          </w:p>
        </w:tc>
      </w:tr>
      <w:tr w:rsidR="00BF237C" w:rsidRPr="00F17BB1" w:rsidTr="00BF237C">
        <w:tc>
          <w:tcPr>
            <w:tcW w:w="4503" w:type="dxa"/>
          </w:tcPr>
          <w:p w:rsidR="00BF237C" w:rsidRPr="00F17BB1" w:rsidRDefault="00BF237C" w:rsidP="00BF237C">
            <w:pPr>
              <w:jc w:val="both"/>
              <w:rPr>
                <w:rFonts w:eastAsia="Calibri"/>
              </w:rPr>
            </w:pPr>
            <w:r w:rsidRPr="00F17BB1">
              <w:rPr>
                <w:rFonts w:eastAsia="Calibri"/>
              </w:rPr>
              <w:t>Открытый Урок в рамках недели МО</w:t>
            </w:r>
          </w:p>
        </w:tc>
        <w:tc>
          <w:tcPr>
            <w:tcW w:w="1825" w:type="dxa"/>
          </w:tcPr>
          <w:p w:rsidR="00BF237C" w:rsidRPr="00F17BB1" w:rsidRDefault="00BF237C" w:rsidP="00BF237C">
            <w:pPr>
              <w:jc w:val="both"/>
              <w:rPr>
                <w:rFonts w:eastAsia="Calibri"/>
              </w:rPr>
            </w:pPr>
            <w:r w:rsidRPr="00F17BB1">
              <w:rPr>
                <w:rFonts w:eastAsia="Calibri"/>
              </w:rPr>
              <w:t>Мощенко Л.П.</w:t>
            </w:r>
          </w:p>
        </w:tc>
        <w:tc>
          <w:tcPr>
            <w:tcW w:w="1961" w:type="dxa"/>
          </w:tcPr>
          <w:p w:rsidR="00BF237C" w:rsidRPr="00F17BB1" w:rsidRDefault="00BF237C" w:rsidP="00BF237C">
            <w:pPr>
              <w:jc w:val="both"/>
              <w:rPr>
                <w:rFonts w:eastAsia="Calibri"/>
              </w:rPr>
            </w:pPr>
            <w:r w:rsidRPr="00F17BB1">
              <w:rPr>
                <w:rFonts w:eastAsia="Calibri"/>
              </w:rPr>
              <w:t>9 кл.</w:t>
            </w:r>
          </w:p>
        </w:tc>
        <w:tc>
          <w:tcPr>
            <w:tcW w:w="1799" w:type="dxa"/>
          </w:tcPr>
          <w:p w:rsidR="00BF237C" w:rsidRPr="00F17BB1" w:rsidRDefault="00BF237C" w:rsidP="00BF237C">
            <w:pPr>
              <w:tabs>
                <w:tab w:val="left" w:pos="1410"/>
              </w:tabs>
              <w:rPr>
                <w:rFonts w:eastAsia="Calibri"/>
              </w:rPr>
            </w:pPr>
          </w:p>
        </w:tc>
      </w:tr>
      <w:tr w:rsidR="00BF237C" w:rsidRPr="00F17BB1" w:rsidTr="00BF237C">
        <w:tc>
          <w:tcPr>
            <w:tcW w:w="4503" w:type="dxa"/>
          </w:tcPr>
          <w:p w:rsidR="00BF237C" w:rsidRPr="00F17BB1" w:rsidRDefault="00BF237C" w:rsidP="00BF237C">
            <w:pPr>
              <w:jc w:val="both"/>
              <w:rPr>
                <w:rFonts w:eastAsia="Calibri"/>
              </w:rPr>
            </w:pPr>
            <w:r w:rsidRPr="00F17BB1">
              <w:rPr>
                <w:rFonts w:eastAsia="Calibri"/>
              </w:rPr>
              <w:t>Внеклассное мероприятие в рамках недели МО</w:t>
            </w:r>
          </w:p>
        </w:tc>
        <w:tc>
          <w:tcPr>
            <w:tcW w:w="1825" w:type="dxa"/>
          </w:tcPr>
          <w:p w:rsidR="00BF237C" w:rsidRPr="00F17BB1" w:rsidRDefault="00BF237C" w:rsidP="00BF237C">
            <w:pPr>
              <w:jc w:val="both"/>
              <w:rPr>
                <w:rFonts w:eastAsia="Calibri"/>
              </w:rPr>
            </w:pPr>
            <w:r w:rsidRPr="00F17BB1">
              <w:rPr>
                <w:rFonts w:eastAsia="Calibri"/>
              </w:rPr>
              <w:t>Мощенко Л.П.</w:t>
            </w:r>
          </w:p>
        </w:tc>
        <w:tc>
          <w:tcPr>
            <w:tcW w:w="1961" w:type="dxa"/>
          </w:tcPr>
          <w:p w:rsidR="00BF237C" w:rsidRPr="00F17BB1" w:rsidRDefault="00BF237C" w:rsidP="00BF237C">
            <w:pPr>
              <w:jc w:val="both"/>
              <w:rPr>
                <w:rFonts w:eastAsia="Calibri"/>
              </w:rPr>
            </w:pPr>
            <w:r>
              <w:rPr>
                <w:rFonts w:eastAsia="Calibri"/>
              </w:rPr>
              <w:t>6-11</w:t>
            </w:r>
            <w:r w:rsidRPr="00F17BB1">
              <w:rPr>
                <w:rFonts w:eastAsia="Calibri"/>
              </w:rPr>
              <w:t>кл.</w:t>
            </w:r>
          </w:p>
        </w:tc>
        <w:tc>
          <w:tcPr>
            <w:tcW w:w="1799" w:type="dxa"/>
          </w:tcPr>
          <w:p w:rsidR="00BF237C" w:rsidRPr="00F17BB1" w:rsidRDefault="00BF237C" w:rsidP="00BF237C">
            <w:pPr>
              <w:tabs>
                <w:tab w:val="left" w:pos="1410"/>
              </w:tabs>
              <w:rPr>
                <w:rFonts w:eastAsia="Calibri"/>
              </w:rPr>
            </w:pPr>
          </w:p>
        </w:tc>
      </w:tr>
      <w:tr w:rsidR="00BF237C" w:rsidRPr="00F17BB1" w:rsidTr="00BF237C">
        <w:tc>
          <w:tcPr>
            <w:tcW w:w="4503" w:type="dxa"/>
          </w:tcPr>
          <w:p w:rsidR="00BF237C" w:rsidRPr="00F17BB1" w:rsidRDefault="00BF237C" w:rsidP="00BF237C">
            <w:pPr>
              <w:jc w:val="both"/>
              <w:rPr>
                <w:rFonts w:eastAsia="Calibri"/>
              </w:rPr>
            </w:pPr>
            <w:r w:rsidRPr="00F17BB1">
              <w:rPr>
                <w:rFonts w:eastAsia="Calibri"/>
              </w:rPr>
              <w:t>Открытый урок в рамках недели МО</w:t>
            </w:r>
          </w:p>
        </w:tc>
        <w:tc>
          <w:tcPr>
            <w:tcW w:w="1825" w:type="dxa"/>
          </w:tcPr>
          <w:p w:rsidR="00BF237C" w:rsidRPr="00F17BB1" w:rsidRDefault="00BF237C" w:rsidP="00BF237C">
            <w:pPr>
              <w:jc w:val="both"/>
              <w:rPr>
                <w:rFonts w:eastAsia="Calibri"/>
              </w:rPr>
            </w:pPr>
            <w:r w:rsidRPr="00F17BB1">
              <w:rPr>
                <w:rFonts w:eastAsia="Calibri"/>
              </w:rPr>
              <w:t>Шапошникова И.И.</w:t>
            </w:r>
          </w:p>
        </w:tc>
        <w:tc>
          <w:tcPr>
            <w:tcW w:w="1961" w:type="dxa"/>
          </w:tcPr>
          <w:p w:rsidR="00BF237C" w:rsidRPr="00F17BB1" w:rsidRDefault="00BF237C" w:rsidP="00BF237C">
            <w:pPr>
              <w:jc w:val="both"/>
              <w:rPr>
                <w:rFonts w:eastAsia="Calibri"/>
              </w:rPr>
            </w:pPr>
            <w:r>
              <w:rPr>
                <w:rFonts w:eastAsia="Calibri"/>
              </w:rPr>
              <w:t>7</w:t>
            </w:r>
            <w:r w:rsidRPr="00F17BB1">
              <w:rPr>
                <w:rFonts w:eastAsia="Calibri"/>
              </w:rPr>
              <w:t>кл.</w:t>
            </w:r>
          </w:p>
        </w:tc>
        <w:tc>
          <w:tcPr>
            <w:tcW w:w="1799" w:type="dxa"/>
          </w:tcPr>
          <w:p w:rsidR="00BF237C" w:rsidRPr="00F17BB1" w:rsidRDefault="00BF237C" w:rsidP="00BF237C">
            <w:pPr>
              <w:tabs>
                <w:tab w:val="left" w:pos="1455"/>
              </w:tabs>
              <w:rPr>
                <w:rFonts w:eastAsia="Calibri"/>
              </w:rPr>
            </w:pPr>
          </w:p>
        </w:tc>
      </w:tr>
      <w:tr w:rsidR="00BF237C" w:rsidRPr="00F17BB1" w:rsidTr="00BF237C">
        <w:tc>
          <w:tcPr>
            <w:tcW w:w="4503" w:type="dxa"/>
          </w:tcPr>
          <w:p w:rsidR="00BF237C" w:rsidRPr="00F17BB1" w:rsidRDefault="00BF237C" w:rsidP="00BF237C">
            <w:pPr>
              <w:jc w:val="both"/>
              <w:rPr>
                <w:rFonts w:eastAsia="Calibri"/>
              </w:rPr>
            </w:pPr>
            <w:r w:rsidRPr="00F17BB1">
              <w:rPr>
                <w:rFonts w:eastAsia="Calibri"/>
              </w:rPr>
              <w:t>Урок мужества «Афганистан в моем сердце»</w:t>
            </w:r>
          </w:p>
        </w:tc>
        <w:tc>
          <w:tcPr>
            <w:tcW w:w="1825" w:type="dxa"/>
          </w:tcPr>
          <w:p w:rsidR="00BF237C" w:rsidRPr="00F17BB1" w:rsidRDefault="00BF237C" w:rsidP="00BF237C">
            <w:pPr>
              <w:jc w:val="both"/>
              <w:rPr>
                <w:rFonts w:eastAsia="Calibri"/>
              </w:rPr>
            </w:pPr>
            <w:r w:rsidRPr="00F17BB1">
              <w:rPr>
                <w:rFonts w:eastAsia="Calibri"/>
              </w:rPr>
              <w:t>Шапошникова И.И.</w:t>
            </w:r>
          </w:p>
        </w:tc>
        <w:tc>
          <w:tcPr>
            <w:tcW w:w="1961" w:type="dxa"/>
          </w:tcPr>
          <w:p w:rsidR="00BF237C" w:rsidRPr="00F17BB1" w:rsidRDefault="00BF237C" w:rsidP="00BF237C">
            <w:pPr>
              <w:jc w:val="both"/>
              <w:rPr>
                <w:rFonts w:eastAsia="Calibri"/>
              </w:rPr>
            </w:pPr>
            <w:r>
              <w:rPr>
                <w:rFonts w:eastAsia="Calibri"/>
              </w:rPr>
              <w:t>7-11</w:t>
            </w:r>
            <w:r w:rsidRPr="00F17BB1">
              <w:rPr>
                <w:rFonts w:eastAsia="Calibri"/>
              </w:rPr>
              <w:t>кл</w:t>
            </w:r>
          </w:p>
        </w:tc>
        <w:tc>
          <w:tcPr>
            <w:tcW w:w="1799" w:type="dxa"/>
          </w:tcPr>
          <w:p w:rsidR="00BF237C" w:rsidRPr="00F17BB1" w:rsidRDefault="00BF237C" w:rsidP="00BF237C">
            <w:pPr>
              <w:tabs>
                <w:tab w:val="left" w:pos="1455"/>
              </w:tabs>
              <w:rPr>
                <w:rFonts w:eastAsia="Calibri"/>
              </w:rPr>
            </w:pPr>
          </w:p>
        </w:tc>
      </w:tr>
      <w:tr w:rsidR="00BF237C" w:rsidRPr="00F17BB1" w:rsidTr="00BF237C">
        <w:tc>
          <w:tcPr>
            <w:tcW w:w="4503" w:type="dxa"/>
          </w:tcPr>
          <w:p w:rsidR="00BF237C" w:rsidRPr="00F17BB1" w:rsidRDefault="00BF237C" w:rsidP="00BF237C">
            <w:pPr>
              <w:jc w:val="both"/>
              <w:rPr>
                <w:rFonts w:eastAsia="Calibri"/>
              </w:rPr>
            </w:pPr>
            <w:r w:rsidRPr="00F17BB1">
              <w:rPr>
                <w:rFonts w:eastAsia="Calibri"/>
              </w:rPr>
              <w:t>Внеклассное мероприятие в рамках недели МО</w:t>
            </w:r>
          </w:p>
        </w:tc>
        <w:tc>
          <w:tcPr>
            <w:tcW w:w="1825" w:type="dxa"/>
          </w:tcPr>
          <w:p w:rsidR="00BF237C" w:rsidRPr="00F17BB1" w:rsidRDefault="00BF237C" w:rsidP="00BF237C">
            <w:pPr>
              <w:jc w:val="both"/>
              <w:rPr>
                <w:rFonts w:eastAsia="Calibri"/>
              </w:rPr>
            </w:pPr>
            <w:r w:rsidRPr="00F17BB1">
              <w:rPr>
                <w:rFonts w:eastAsia="Calibri"/>
              </w:rPr>
              <w:t>Цебулевская Е.Н</w:t>
            </w:r>
          </w:p>
        </w:tc>
        <w:tc>
          <w:tcPr>
            <w:tcW w:w="1961" w:type="dxa"/>
          </w:tcPr>
          <w:p w:rsidR="00BF237C" w:rsidRPr="00F17BB1" w:rsidRDefault="00BF237C" w:rsidP="00BF237C">
            <w:pPr>
              <w:jc w:val="both"/>
              <w:rPr>
                <w:rFonts w:eastAsia="Calibri"/>
              </w:rPr>
            </w:pPr>
            <w:r>
              <w:rPr>
                <w:rFonts w:eastAsia="Calibri"/>
              </w:rPr>
              <w:t>6</w:t>
            </w:r>
            <w:r w:rsidRPr="00F17BB1">
              <w:rPr>
                <w:rFonts w:eastAsia="Calibri"/>
              </w:rPr>
              <w:t>кл.</w:t>
            </w:r>
          </w:p>
        </w:tc>
        <w:tc>
          <w:tcPr>
            <w:tcW w:w="1799" w:type="dxa"/>
          </w:tcPr>
          <w:p w:rsidR="00BF237C" w:rsidRPr="00F17BB1" w:rsidRDefault="00BF237C" w:rsidP="00BF237C">
            <w:pPr>
              <w:tabs>
                <w:tab w:val="left" w:pos="1455"/>
              </w:tabs>
              <w:rPr>
                <w:rFonts w:eastAsia="Calibri"/>
              </w:rPr>
            </w:pPr>
          </w:p>
        </w:tc>
      </w:tr>
      <w:tr w:rsidR="00BF237C" w:rsidRPr="00F17BB1" w:rsidTr="00BF237C">
        <w:tc>
          <w:tcPr>
            <w:tcW w:w="4503" w:type="dxa"/>
          </w:tcPr>
          <w:p w:rsidR="00BF237C" w:rsidRPr="00F17BB1" w:rsidRDefault="00BF237C" w:rsidP="00BF237C">
            <w:pPr>
              <w:jc w:val="both"/>
              <w:rPr>
                <w:rFonts w:eastAsia="Calibri"/>
              </w:rPr>
            </w:pPr>
            <w:r w:rsidRPr="00F17BB1">
              <w:rPr>
                <w:rFonts w:eastAsia="Calibri"/>
              </w:rPr>
              <w:t>Школьный тур конкурса «Живая классика»</w:t>
            </w:r>
          </w:p>
        </w:tc>
        <w:tc>
          <w:tcPr>
            <w:tcW w:w="1825" w:type="dxa"/>
          </w:tcPr>
          <w:p w:rsidR="00BF237C" w:rsidRPr="00F17BB1" w:rsidRDefault="00BF237C" w:rsidP="00BF237C">
            <w:pPr>
              <w:jc w:val="both"/>
              <w:rPr>
                <w:rFonts w:eastAsia="Calibri"/>
              </w:rPr>
            </w:pPr>
            <w:r>
              <w:rPr>
                <w:rFonts w:eastAsia="Calibri"/>
              </w:rPr>
              <w:t>Ворвулева Л.Д.</w:t>
            </w:r>
          </w:p>
        </w:tc>
        <w:tc>
          <w:tcPr>
            <w:tcW w:w="1961" w:type="dxa"/>
          </w:tcPr>
          <w:p w:rsidR="00BF237C" w:rsidRPr="00F17BB1" w:rsidRDefault="00BF237C" w:rsidP="00BF237C">
            <w:pPr>
              <w:jc w:val="both"/>
              <w:rPr>
                <w:rFonts w:eastAsia="Calibri"/>
              </w:rPr>
            </w:pPr>
            <w:r>
              <w:rPr>
                <w:rFonts w:eastAsia="Calibri"/>
              </w:rPr>
              <w:t>6-9 кл</w:t>
            </w:r>
          </w:p>
          <w:p w:rsidR="00BF237C" w:rsidRPr="00F17BB1" w:rsidRDefault="00BF237C" w:rsidP="00BF237C">
            <w:pPr>
              <w:jc w:val="both"/>
              <w:rPr>
                <w:rFonts w:eastAsia="Calibri"/>
              </w:rPr>
            </w:pPr>
            <w:r>
              <w:rPr>
                <w:rFonts w:eastAsia="Calibri"/>
              </w:rPr>
              <w:t>6</w:t>
            </w:r>
            <w:r w:rsidRPr="00F17BB1">
              <w:rPr>
                <w:rFonts w:eastAsia="Calibri"/>
              </w:rPr>
              <w:t xml:space="preserve"> чел.</w:t>
            </w:r>
          </w:p>
        </w:tc>
        <w:tc>
          <w:tcPr>
            <w:tcW w:w="1799" w:type="dxa"/>
          </w:tcPr>
          <w:p w:rsidR="00BF237C" w:rsidRPr="00F17BB1" w:rsidRDefault="00BF237C" w:rsidP="00BF237C">
            <w:pPr>
              <w:tabs>
                <w:tab w:val="left" w:pos="1455"/>
              </w:tabs>
              <w:rPr>
                <w:rFonts w:eastAsia="Calibri"/>
              </w:rPr>
            </w:pPr>
            <w:r>
              <w:rPr>
                <w:rFonts w:eastAsia="Calibri"/>
              </w:rPr>
              <w:t xml:space="preserve">Дубовая А. Магомедова К., </w:t>
            </w:r>
            <w:r>
              <w:rPr>
                <w:rFonts w:eastAsia="Calibri"/>
              </w:rPr>
              <w:lastRenderedPageBreak/>
              <w:t>Саъдуева П. победители</w:t>
            </w:r>
          </w:p>
        </w:tc>
      </w:tr>
      <w:tr w:rsidR="00BF237C" w:rsidRPr="00F17BB1" w:rsidTr="00BF237C">
        <w:tc>
          <w:tcPr>
            <w:tcW w:w="4503" w:type="dxa"/>
          </w:tcPr>
          <w:p w:rsidR="00BF237C" w:rsidRPr="00F17BB1" w:rsidRDefault="00BF237C" w:rsidP="00BF237C">
            <w:pPr>
              <w:jc w:val="both"/>
              <w:rPr>
                <w:rFonts w:eastAsia="Calibri"/>
              </w:rPr>
            </w:pPr>
            <w:r w:rsidRPr="00F17BB1">
              <w:rPr>
                <w:rFonts w:eastAsia="Calibri"/>
              </w:rPr>
              <w:lastRenderedPageBreak/>
              <w:t>Районный тур конкурса «Живая классика»</w:t>
            </w:r>
          </w:p>
        </w:tc>
        <w:tc>
          <w:tcPr>
            <w:tcW w:w="1825" w:type="dxa"/>
          </w:tcPr>
          <w:p w:rsidR="00BF237C" w:rsidRPr="00F17BB1" w:rsidRDefault="00BF237C" w:rsidP="00BF237C">
            <w:pPr>
              <w:jc w:val="both"/>
              <w:rPr>
                <w:rFonts w:eastAsia="Calibri"/>
              </w:rPr>
            </w:pPr>
            <w:r>
              <w:rPr>
                <w:rFonts w:eastAsia="Calibri"/>
              </w:rPr>
              <w:t>Ворвулева Л.Д.</w:t>
            </w:r>
          </w:p>
        </w:tc>
        <w:tc>
          <w:tcPr>
            <w:tcW w:w="1961" w:type="dxa"/>
          </w:tcPr>
          <w:p w:rsidR="00BF237C" w:rsidRDefault="00BF237C" w:rsidP="00BF237C">
            <w:pPr>
              <w:jc w:val="both"/>
              <w:rPr>
                <w:rFonts w:eastAsia="Calibri"/>
              </w:rPr>
            </w:pPr>
            <w:r w:rsidRPr="00F17BB1">
              <w:rPr>
                <w:rFonts w:eastAsia="Calibri"/>
              </w:rPr>
              <w:t>Дубовая А.</w:t>
            </w:r>
          </w:p>
          <w:p w:rsidR="00BF237C" w:rsidRPr="00F17BB1" w:rsidRDefault="00BF237C" w:rsidP="00BF237C">
            <w:pPr>
              <w:jc w:val="both"/>
              <w:rPr>
                <w:rFonts w:eastAsia="Calibri"/>
              </w:rPr>
            </w:pPr>
            <w:r>
              <w:rPr>
                <w:rFonts w:eastAsia="Calibri"/>
              </w:rPr>
              <w:t>Магомедова К. Саъдуева П.</w:t>
            </w:r>
          </w:p>
        </w:tc>
        <w:tc>
          <w:tcPr>
            <w:tcW w:w="1799" w:type="dxa"/>
          </w:tcPr>
          <w:p w:rsidR="00BF237C" w:rsidRPr="00F17BB1" w:rsidRDefault="00BF237C" w:rsidP="00BF237C">
            <w:pPr>
              <w:tabs>
                <w:tab w:val="left" w:pos="1455"/>
              </w:tabs>
              <w:rPr>
                <w:rFonts w:eastAsia="Calibri"/>
              </w:rPr>
            </w:pPr>
            <w:r w:rsidRPr="00F17BB1">
              <w:rPr>
                <w:rFonts w:eastAsia="Calibri"/>
              </w:rPr>
              <w:t>участник</w:t>
            </w:r>
            <w:r>
              <w:rPr>
                <w:rFonts w:eastAsia="Calibri"/>
              </w:rPr>
              <w:t>и</w:t>
            </w:r>
          </w:p>
        </w:tc>
      </w:tr>
    </w:tbl>
    <w:p w:rsidR="00BF237C" w:rsidRPr="00F17BB1" w:rsidRDefault="00BF237C" w:rsidP="00BF237C">
      <w:pPr>
        <w:shd w:val="clear" w:color="auto" w:fill="FFFFFF"/>
        <w:spacing w:before="90" w:after="90"/>
        <w:rPr>
          <w:rFonts w:eastAsia="Calibri"/>
          <w:lang w:eastAsia="ru-RU"/>
        </w:rPr>
      </w:pPr>
      <w:r w:rsidRPr="00F17BB1">
        <w:rPr>
          <w:rFonts w:eastAsia="Calibri"/>
          <w:lang w:eastAsia="ru-RU"/>
        </w:rPr>
        <w:t xml:space="preserve">   Проанализировав работу МО, следует о</w:t>
      </w:r>
      <w:r>
        <w:rPr>
          <w:rFonts w:eastAsia="Calibri"/>
          <w:lang w:eastAsia="ru-RU"/>
        </w:rPr>
        <w:t xml:space="preserve">тметить, что методическая тема </w:t>
      </w:r>
      <w:r w:rsidRPr="00F17BB1">
        <w:rPr>
          <w:rFonts w:eastAsia="Calibri"/>
          <w:lang w:eastAsia="ru-RU"/>
        </w:rPr>
        <w:t>и вытекающие из нее темы методических объединений соответствуют основным задачам, стоящим перед школой; тематика заседаний отражает основные проблемы, стоящие перед учителями; Проводилась работа по овладению учителями современными методиками и технологиями обучения. Уд</w:t>
      </w:r>
      <w:r>
        <w:rPr>
          <w:rFonts w:eastAsia="Calibri"/>
          <w:lang w:eastAsia="ru-RU"/>
        </w:rPr>
        <w:t>елялось внимание формированию у</w:t>
      </w:r>
      <w:r w:rsidRPr="00F17BB1">
        <w:rPr>
          <w:rFonts w:eastAsia="Calibri"/>
          <w:lang w:eastAsia="ru-RU"/>
        </w:rPr>
        <w:t xml:space="preserve"> учащихся навыков самостоятельной работы, творческой и исследовательской деятельности; сохранению и поддержанию образовательной среды. </w:t>
      </w:r>
    </w:p>
    <w:p w:rsidR="00BF237C" w:rsidRPr="00F17BB1" w:rsidRDefault="00BF237C" w:rsidP="00BF237C">
      <w:pPr>
        <w:rPr>
          <w:rFonts w:eastAsia="Calibri"/>
        </w:rPr>
      </w:pPr>
      <w:r w:rsidRPr="00F17BB1">
        <w:rPr>
          <w:rFonts w:eastAsia="Calibri"/>
          <w:b/>
        </w:rPr>
        <w:t>Вывод:</w:t>
      </w:r>
      <w:r w:rsidRPr="00F17BB1">
        <w:rPr>
          <w:rFonts w:eastAsia="Calibri"/>
        </w:rPr>
        <w:t> В целом можно отметить, что работа методического объединения построена правильно, уроки и мероприятия разнообразные и интересные. Учителя-предметники начали широко использовать компьютерные технологии. Вырос профессиональный уровень учителей.  Новым направлением методической деятельности педагогов можно считать создание компьютерных презент</w:t>
      </w:r>
      <w:r>
        <w:rPr>
          <w:rFonts w:eastAsia="Calibri"/>
        </w:rPr>
        <w:t xml:space="preserve">аций, способствующих улучшению </w:t>
      </w:r>
      <w:r w:rsidRPr="00F17BB1">
        <w:rPr>
          <w:rFonts w:eastAsia="Calibri"/>
        </w:rPr>
        <w:t xml:space="preserve">восприятию материала, расширению кругозора учащихся, развитию их интеллекта.    </w:t>
      </w:r>
    </w:p>
    <w:p w:rsidR="00BF237C" w:rsidRPr="00F17BB1" w:rsidRDefault="00BF237C" w:rsidP="00BF237C">
      <w:pPr>
        <w:jc w:val="center"/>
        <w:rPr>
          <w:rFonts w:eastAsia="Calibri"/>
          <w:b/>
          <w:bCs/>
        </w:rPr>
      </w:pPr>
    </w:p>
    <w:p w:rsidR="00BF237C" w:rsidRPr="00F17BB1" w:rsidRDefault="00BF237C" w:rsidP="00BF237C">
      <w:pPr>
        <w:rPr>
          <w:rFonts w:eastAsia="Calibri"/>
          <w:b/>
          <w:bCs/>
        </w:rPr>
      </w:pPr>
      <w:r w:rsidRPr="00F17BB1">
        <w:rPr>
          <w:rFonts w:eastAsia="Calibri"/>
          <w:b/>
          <w:bCs/>
        </w:rPr>
        <w:t xml:space="preserve">Рекомендации: </w:t>
      </w:r>
    </w:p>
    <w:p w:rsidR="00BF237C" w:rsidRPr="00F17BB1" w:rsidRDefault="00BF237C" w:rsidP="00BF237C">
      <w:pPr>
        <w:rPr>
          <w:rFonts w:eastAsia="Calibri"/>
          <w:bCs/>
        </w:rPr>
      </w:pPr>
      <w:r w:rsidRPr="00F17BB1">
        <w:rPr>
          <w:rFonts w:eastAsia="Calibri"/>
          <w:bCs/>
        </w:rPr>
        <w:t>При планировании заседаний на следующий учебный год учесть имеющиеся проблемы:</w:t>
      </w:r>
    </w:p>
    <w:p w:rsidR="00BF237C" w:rsidRPr="00F17BB1" w:rsidRDefault="00BF237C" w:rsidP="00BF237C">
      <w:pPr>
        <w:rPr>
          <w:rFonts w:eastAsia="Calibri"/>
          <w:bCs/>
        </w:rPr>
      </w:pPr>
      <w:r w:rsidRPr="00F17BB1">
        <w:rPr>
          <w:rFonts w:ascii="Calibri" w:eastAsia="Calibri" w:hAnsi="Calibri"/>
        </w:rPr>
        <w:t>1.</w:t>
      </w:r>
      <w:r w:rsidRPr="00F17BB1">
        <w:rPr>
          <w:rFonts w:eastAsia="Calibri"/>
        </w:rPr>
        <w:t>Эффективно применять современные средства и методы обучения с целью повышения качества знаний и грамотности учащихся.</w:t>
      </w:r>
    </w:p>
    <w:p w:rsidR="00BF237C" w:rsidRPr="00F17BB1" w:rsidRDefault="00BF237C" w:rsidP="00BF237C">
      <w:pPr>
        <w:shd w:val="clear" w:color="auto" w:fill="FAFAFA"/>
        <w:spacing w:line="260" w:lineRule="atLeast"/>
        <w:rPr>
          <w:rFonts w:eastAsia="Calibri"/>
          <w:lang w:eastAsia="ru-RU"/>
        </w:rPr>
      </w:pPr>
      <w:r w:rsidRPr="00F17BB1">
        <w:rPr>
          <w:rFonts w:eastAsia="Calibri"/>
          <w:lang w:eastAsia="ru-RU"/>
        </w:rPr>
        <w:t>2.Усилить внеклассную работу по предметам.</w:t>
      </w:r>
    </w:p>
    <w:p w:rsidR="00BF237C" w:rsidRPr="00F17BB1" w:rsidRDefault="00BF237C" w:rsidP="00BF237C">
      <w:pPr>
        <w:shd w:val="clear" w:color="auto" w:fill="FAFAFA"/>
        <w:spacing w:line="260" w:lineRule="atLeast"/>
        <w:rPr>
          <w:rFonts w:eastAsia="Calibri"/>
          <w:lang w:eastAsia="ru-RU"/>
        </w:rPr>
      </w:pPr>
      <w:r w:rsidRPr="00F17BB1">
        <w:rPr>
          <w:rFonts w:eastAsia="Calibri"/>
          <w:lang w:eastAsia="ru-RU"/>
        </w:rPr>
        <w:t>3.Более тесно работать по сохранению преемственности начального звена со средним.</w:t>
      </w:r>
    </w:p>
    <w:p w:rsidR="00BF237C" w:rsidRPr="00F17BB1" w:rsidRDefault="00BF237C" w:rsidP="00BF237C">
      <w:pPr>
        <w:shd w:val="clear" w:color="auto" w:fill="FAFAFA"/>
        <w:spacing w:line="260" w:lineRule="atLeast"/>
        <w:rPr>
          <w:rFonts w:eastAsia="Calibri"/>
          <w:lang w:eastAsia="ru-RU"/>
        </w:rPr>
      </w:pPr>
      <w:r w:rsidRPr="00F17BB1">
        <w:rPr>
          <w:rFonts w:eastAsia="Calibri"/>
          <w:lang w:eastAsia="ru-RU"/>
        </w:rPr>
        <w:t>4.Совершенствовать методику подготовки к олимпиадам по предметам.</w:t>
      </w:r>
    </w:p>
    <w:p w:rsidR="00BF237C" w:rsidRPr="00F17BB1" w:rsidRDefault="00BF237C" w:rsidP="00BF237C">
      <w:pPr>
        <w:shd w:val="clear" w:color="auto" w:fill="FAFAFA"/>
        <w:spacing w:line="260" w:lineRule="atLeast"/>
        <w:rPr>
          <w:rFonts w:eastAsia="Calibri"/>
          <w:lang w:eastAsia="ru-RU"/>
        </w:rPr>
      </w:pPr>
      <w:r w:rsidRPr="00F17BB1">
        <w:rPr>
          <w:rFonts w:eastAsia="Calibri"/>
          <w:lang w:eastAsia="ru-RU"/>
        </w:rPr>
        <w:t>5.С целью повышения у учащихся интереса к учебной деятельности продолжить совершенствование нетрадиционных форм и методов проведения уроков.</w:t>
      </w:r>
    </w:p>
    <w:p w:rsidR="00BF237C" w:rsidRPr="00F17BB1" w:rsidRDefault="00BF237C" w:rsidP="00BF237C">
      <w:pPr>
        <w:shd w:val="clear" w:color="auto" w:fill="FAFAFA"/>
        <w:spacing w:line="260" w:lineRule="atLeast"/>
        <w:rPr>
          <w:rFonts w:eastAsia="Calibri"/>
          <w:lang w:eastAsia="ru-RU"/>
        </w:rPr>
      </w:pPr>
      <w:r w:rsidRPr="00F17BB1">
        <w:rPr>
          <w:rFonts w:eastAsia="Calibri"/>
          <w:lang w:eastAsia="ru-RU"/>
        </w:rPr>
        <w:t>6.Продолжать работу по подготовке учащихся к успешной сдаче ЕГЭ и ОГЭ.</w:t>
      </w:r>
    </w:p>
    <w:p w:rsidR="00BF237C" w:rsidRPr="00F17BB1" w:rsidRDefault="00BF237C" w:rsidP="00BF237C">
      <w:pPr>
        <w:rPr>
          <w:rFonts w:eastAsia="Calibri"/>
          <w:b/>
          <w:bCs/>
        </w:rPr>
      </w:pPr>
    </w:p>
    <w:p w:rsidR="006A50BD" w:rsidRPr="006A50BD" w:rsidRDefault="006A50BD" w:rsidP="00BF237C">
      <w:pPr>
        <w:pStyle w:val="a5"/>
        <w:shd w:val="clear" w:color="auto" w:fill="FFFFFF"/>
        <w:spacing w:before="0" w:after="0"/>
      </w:pPr>
      <w:r w:rsidRPr="006A50BD">
        <w:t>.</w:t>
      </w:r>
    </w:p>
    <w:p w:rsidR="006A50BD" w:rsidRPr="006A50BD" w:rsidRDefault="006A50BD" w:rsidP="006A50BD"/>
    <w:p w:rsidR="005C4205" w:rsidRPr="006A50BD" w:rsidRDefault="005C4205" w:rsidP="005C4205">
      <w:pPr>
        <w:pStyle w:val="a7"/>
        <w:rPr>
          <w:rFonts w:eastAsia="Times New Roman"/>
          <w:b/>
          <w:u w:val="single"/>
          <w:lang w:eastAsia="ru-RU"/>
        </w:rPr>
      </w:pPr>
      <w:r w:rsidRPr="006A50BD">
        <w:rPr>
          <w:rFonts w:eastAsia="Times New Roman"/>
          <w:b/>
          <w:u w:val="single"/>
          <w:lang w:eastAsia="ru-RU"/>
        </w:rPr>
        <w:t>МО учителей естественно-научного цикла:</w:t>
      </w:r>
    </w:p>
    <w:p w:rsidR="005C4205" w:rsidRPr="001D72F6" w:rsidRDefault="00BF237C" w:rsidP="005C4205">
      <w:pPr>
        <w:ind w:firstLine="567"/>
      </w:pPr>
      <w:r>
        <w:t xml:space="preserve">      В 2016-2017</w:t>
      </w:r>
      <w:r w:rsidR="005C4205" w:rsidRPr="001D72F6">
        <w:t xml:space="preserve"> учебном году в состав МО учителей естественно-математического цикла входили:</w:t>
      </w:r>
    </w:p>
    <w:p w:rsidR="005C4205" w:rsidRPr="001D72F6" w:rsidRDefault="005C4205" w:rsidP="005C4205">
      <w:pPr>
        <w:pStyle w:val="a6"/>
        <w:numPr>
          <w:ilvl w:val="0"/>
          <w:numId w:val="7"/>
        </w:numPr>
        <w:spacing w:after="200" w:line="276" w:lineRule="auto"/>
      </w:pPr>
      <w:r w:rsidRPr="001D72F6">
        <w:t>Ермошенко Л. С.- учитель технологии и ОБЖ.</w:t>
      </w:r>
    </w:p>
    <w:p w:rsidR="005C4205" w:rsidRPr="001D72F6" w:rsidRDefault="005C4205" w:rsidP="005C4205">
      <w:pPr>
        <w:pStyle w:val="a6"/>
        <w:numPr>
          <w:ilvl w:val="0"/>
          <w:numId w:val="7"/>
        </w:numPr>
        <w:spacing w:after="200" w:line="276" w:lineRule="auto"/>
      </w:pPr>
      <w:r w:rsidRPr="001D72F6">
        <w:t>Пасечников А. И.- учитель физической культуры.</w:t>
      </w:r>
    </w:p>
    <w:p w:rsidR="005C4205" w:rsidRPr="001D72F6" w:rsidRDefault="005C4205" w:rsidP="005C4205">
      <w:pPr>
        <w:pStyle w:val="a6"/>
        <w:numPr>
          <w:ilvl w:val="0"/>
          <w:numId w:val="7"/>
        </w:numPr>
        <w:spacing w:after="200" w:line="276" w:lineRule="auto"/>
      </w:pPr>
      <w:r w:rsidRPr="001D72F6">
        <w:t>Приколотин Е. А.- учитель физики, математики, информатики.</w:t>
      </w:r>
    </w:p>
    <w:p w:rsidR="005C4205" w:rsidRPr="001D72F6" w:rsidRDefault="005C4205" w:rsidP="005C4205">
      <w:pPr>
        <w:pStyle w:val="a6"/>
        <w:numPr>
          <w:ilvl w:val="0"/>
          <w:numId w:val="7"/>
        </w:numPr>
        <w:spacing w:after="200" w:line="276" w:lineRule="auto"/>
      </w:pPr>
      <w:r w:rsidRPr="001D72F6">
        <w:t>Липаева М. В.- учитель географии.</w:t>
      </w:r>
    </w:p>
    <w:p w:rsidR="005C4205" w:rsidRPr="001D72F6" w:rsidRDefault="005C4205" w:rsidP="005C4205">
      <w:pPr>
        <w:pStyle w:val="a6"/>
        <w:numPr>
          <w:ilvl w:val="0"/>
          <w:numId w:val="7"/>
        </w:numPr>
        <w:spacing w:after="200" w:line="276" w:lineRule="auto"/>
      </w:pPr>
      <w:r w:rsidRPr="001D72F6">
        <w:t>Скиданова Л.В.- учитель математики.</w:t>
      </w:r>
    </w:p>
    <w:p w:rsidR="005C4205" w:rsidRPr="001D72F6" w:rsidRDefault="005C4205" w:rsidP="005C4205">
      <w:pPr>
        <w:pStyle w:val="a6"/>
        <w:numPr>
          <w:ilvl w:val="0"/>
          <w:numId w:val="7"/>
        </w:numPr>
        <w:spacing w:after="200" w:line="276" w:lineRule="auto"/>
      </w:pPr>
      <w:r w:rsidRPr="001D72F6">
        <w:t>Ященко Л. Г.- учитель биологии и химии.</w:t>
      </w:r>
    </w:p>
    <w:p w:rsidR="005C4205" w:rsidRPr="001D72F6" w:rsidRDefault="00BF237C" w:rsidP="005C4205">
      <w:pPr>
        <w:ind w:firstLine="567"/>
      </w:pPr>
      <w:r>
        <w:lastRenderedPageBreak/>
        <w:t>В 2016- 2017</w:t>
      </w:r>
      <w:r w:rsidR="005C4205" w:rsidRPr="001D72F6">
        <w:t xml:space="preserve"> учебном году было проведено пять заседаний МО.</w:t>
      </w:r>
    </w:p>
    <w:p w:rsidR="005C4205" w:rsidRPr="001D72F6" w:rsidRDefault="005C4205" w:rsidP="005C4205">
      <w:pPr>
        <w:ind w:firstLine="567"/>
      </w:pPr>
      <w:r w:rsidRPr="001D72F6">
        <w:t>На заседаниях МО рассматривались вопросы как теоретического, так и практического характера. Большое внимание уделялось повышению качества знаний обучающихся, итогам промежуточной аттестации, тематического контроля по предметам.</w:t>
      </w:r>
    </w:p>
    <w:p w:rsidR="005C4205" w:rsidRPr="001D72F6" w:rsidRDefault="005C4205" w:rsidP="005C4205">
      <w:pPr>
        <w:ind w:firstLine="567"/>
      </w:pPr>
      <w:r w:rsidRPr="001D72F6">
        <w:t>Учителя МО уделяют большое внимание подготовке выпускников к итоговой аттестации, а также работе с одаренными детьми.</w:t>
      </w:r>
    </w:p>
    <w:p w:rsidR="005C4205" w:rsidRPr="001D72F6" w:rsidRDefault="005C4205" w:rsidP="005C4205">
      <w:pPr>
        <w:ind w:firstLine="567"/>
      </w:pPr>
      <w:r w:rsidRPr="001D72F6">
        <w:t xml:space="preserve">Результативность: Магомедова Камилли и СаъдуеваПатимат стали победителями районной НПК. Руководитель: ЕрмошенкоЛлюдмила Степановна. </w:t>
      </w:r>
    </w:p>
    <w:p w:rsidR="005C4205" w:rsidRPr="001D72F6" w:rsidRDefault="005C4205" w:rsidP="005C4205">
      <w:r w:rsidRPr="001D72F6">
        <w:t xml:space="preserve">       Учащиеся принимают участие в предметных олимпиадах, всероссийских конкурсах: «Я Энциклопеди Я», «Кенгурёнок», Международном блиц - турнире проекта «Новый урок». Ребята достигают высоких результатов, становятся победителями и призёрами. Руководители: Скиданова Любовь Васильевна и Ященко Любовь Гавриловна.</w:t>
      </w:r>
    </w:p>
    <w:p w:rsidR="005C4205" w:rsidRPr="001D72F6" w:rsidRDefault="005C4205" w:rsidP="005C4205">
      <w:r w:rsidRPr="001D72F6">
        <w:t>Руководитель МО  с администрацией отс</w:t>
      </w:r>
      <w:r w:rsidR="00BF237C">
        <w:t>леживают качество знаний. В 2016-2017</w:t>
      </w:r>
      <w:r w:rsidRPr="001D72F6">
        <w:t xml:space="preserve"> учебном году проведен стартовый, текущий и итоговый контроль.</w:t>
      </w:r>
    </w:p>
    <w:p w:rsidR="005C4205" w:rsidRPr="001D72F6" w:rsidRDefault="005C4205" w:rsidP="005C4205">
      <w:pPr>
        <w:ind w:firstLine="567"/>
      </w:pPr>
      <w:r w:rsidRPr="001D72F6">
        <w:t>Учителя МО принимали участие в педсоветах, конференциях, проводили открытые уроки.</w:t>
      </w:r>
    </w:p>
    <w:p w:rsidR="005C4205" w:rsidRPr="001D72F6" w:rsidRDefault="005C4205" w:rsidP="005C4205">
      <w:pPr>
        <w:ind w:firstLine="567"/>
      </w:pPr>
      <w:r w:rsidRPr="001D72F6">
        <w:t>В ноябре была проведена  предметная неделя естественно-математического цикла, целью которой является развитие познавательного интереса к предмету через внеурочные формы работы. Предметная неделя была хорошо организована, прошла на высоком эмоциональном уровне и понравилась учащимся.</w:t>
      </w:r>
    </w:p>
    <w:p w:rsidR="005C4205" w:rsidRPr="001D72F6" w:rsidRDefault="005C4205" w:rsidP="005C4205">
      <w:pPr>
        <w:ind w:firstLine="567"/>
      </w:pPr>
      <w:r w:rsidRPr="001D72F6">
        <w:t>На достаточно высоком уровне проведены открытые уроки. Учителя используют в своей работе современные технологии. Это уроки физической культуры (учитель Пасечников А.И.), географии (учитель Липаева М.В.), биологии (учитель Ященко Л.Г.), физики (учитель Приколотин Е.А.), геометрии (учитель Скиданова Л.В.), ОБЖ (учитель Ермошенко Л.С.).</w:t>
      </w:r>
    </w:p>
    <w:p w:rsidR="005C4205" w:rsidRPr="001D72F6" w:rsidRDefault="005C4205" w:rsidP="005C4205">
      <w:pPr>
        <w:ind w:firstLine="567"/>
      </w:pPr>
      <w:r w:rsidRPr="001D72F6">
        <w:t>Учителя МО занимаются самообразованием: активно осваивают и применяют в своей работе современные технологии, принимают участие в заседаниях ресурсного центра ОО, в школе организовано взаимопосещение открытых уроков.</w:t>
      </w:r>
    </w:p>
    <w:p w:rsidR="00BF237C" w:rsidRDefault="00BF237C" w:rsidP="005C4205">
      <w:pPr>
        <w:ind w:firstLine="567"/>
      </w:pPr>
      <w:r>
        <w:t>В 2016- 2017</w:t>
      </w:r>
      <w:r w:rsidR="005C4205" w:rsidRPr="001D72F6">
        <w:t xml:space="preserve"> учебном году прошли курсы повешения квалификации: Скиданова Л.В</w:t>
      </w:r>
    </w:p>
    <w:p w:rsidR="005C4205" w:rsidRPr="001D72F6" w:rsidRDefault="00BF237C" w:rsidP="005C4205">
      <w:pPr>
        <w:ind w:firstLine="567"/>
      </w:pPr>
      <w:r w:rsidRPr="001D72F6">
        <w:t>СкидановаЛ.В</w:t>
      </w:r>
      <w:r>
        <w:t xml:space="preserve">подтвердила высшую категорию,а Пасечников А.И. получил впервые высшую </w:t>
      </w:r>
      <w:r w:rsidR="005C4205" w:rsidRPr="001D72F6">
        <w:t xml:space="preserve"> квалификационную категорию.</w:t>
      </w:r>
    </w:p>
    <w:p w:rsidR="005C4205" w:rsidRPr="001D72F6" w:rsidRDefault="005C4205" w:rsidP="005C4205">
      <w:pPr>
        <w:ind w:firstLine="567"/>
      </w:pPr>
      <w:r w:rsidRPr="001D72F6">
        <w:t>При подведении итогов работа МО оценена «удовлетворительно».</w:t>
      </w:r>
    </w:p>
    <w:p w:rsidR="005C4205" w:rsidRPr="001D72F6" w:rsidRDefault="005C4205" w:rsidP="005C4205">
      <w:pPr>
        <w:pStyle w:val="a7"/>
        <w:rPr>
          <w:rFonts w:eastAsia="Times New Roman"/>
          <w:b/>
          <w:u w:val="single"/>
          <w:lang w:eastAsia="ru-RU"/>
        </w:rPr>
      </w:pPr>
    </w:p>
    <w:p w:rsidR="005C4205" w:rsidRDefault="005C4205" w:rsidP="005C4205">
      <w:pPr>
        <w:pStyle w:val="a7"/>
        <w:rPr>
          <w:rFonts w:eastAsia="Times New Roman"/>
          <w:b/>
          <w:u w:val="single"/>
          <w:lang w:eastAsia="ru-RU"/>
        </w:rPr>
      </w:pPr>
      <w:r w:rsidRPr="001D72F6">
        <w:rPr>
          <w:rFonts w:eastAsia="Times New Roman"/>
          <w:b/>
          <w:u w:val="single"/>
          <w:lang w:eastAsia="ru-RU"/>
        </w:rPr>
        <w:t>МО начальных классов:</w:t>
      </w:r>
    </w:p>
    <w:p w:rsidR="00BF237C" w:rsidRPr="00BF237C" w:rsidRDefault="00BF237C" w:rsidP="00BF237C">
      <w:pPr>
        <w:rPr>
          <w:rFonts w:eastAsia="Times New Roman"/>
          <w:lang w:eastAsia="ru-RU"/>
        </w:rPr>
      </w:pPr>
      <w:r w:rsidRPr="00BF237C">
        <w:rPr>
          <w:rFonts w:eastAsia="Times New Roman"/>
          <w:lang w:eastAsia="ru-RU"/>
        </w:rPr>
        <w:t>В 2016-2017 учебном году ШМО учителей начальных классов насчитывало 4 человека:</w:t>
      </w:r>
    </w:p>
    <w:p w:rsidR="00BF237C" w:rsidRPr="00BF237C" w:rsidRDefault="00BF237C" w:rsidP="00BF237C">
      <w:pPr>
        <w:rPr>
          <w:rFonts w:eastAsia="Times New Roman"/>
          <w:lang w:eastAsia="ru-RU"/>
        </w:rPr>
      </w:pPr>
      <w:r w:rsidRPr="00BF237C">
        <w:rPr>
          <w:rFonts w:eastAsia="Times New Roman"/>
          <w:lang w:eastAsia="ru-RU"/>
        </w:rPr>
        <w:t>1 класс – Блохина З.И.</w:t>
      </w:r>
    </w:p>
    <w:p w:rsidR="00BF237C" w:rsidRPr="00BF237C" w:rsidRDefault="00BF237C" w:rsidP="00BF237C">
      <w:pPr>
        <w:rPr>
          <w:rFonts w:eastAsia="Times New Roman"/>
          <w:lang w:eastAsia="ru-RU"/>
        </w:rPr>
      </w:pPr>
      <w:r w:rsidRPr="00BF237C">
        <w:rPr>
          <w:rFonts w:eastAsia="Times New Roman"/>
          <w:lang w:eastAsia="ru-RU"/>
        </w:rPr>
        <w:t>2 класс – Балабина Л.Н.</w:t>
      </w:r>
    </w:p>
    <w:p w:rsidR="00BF237C" w:rsidRPr="00BF237C" w:rsidRDefault="00BF237C" w:rsidP="00BF237C">
      <w:pPr>
        <w:rPr>
          <w:rFonts w:eastAsia="Times New Roman"/>
          <w:lang w:eastAsia="ru-RU"/>
        </w:rPr>
      </w:pPr>
      <w:r w:rsidRPr="00BF237C">
        <w:rPr>
          <w:rFonts w:eastAsia="Times New Roman"/>
          <w:lang w:eastAsia="ru-RU"/>
        </w:rPr>
        <w:t>3-4 класс – Блохина Т.Г.</w:t>
      </w:r>
    </w:p>
    <w:p w:rsidR="00BF237C" w:rsidRPr="00BF237C" w:rsidRDefault="00BF237C" w:rsidP="00BF237C">
      <w:pPr>
        <w:rPr>
          <w:rFonts w:eastAsia="Times New Roman"/>
          <w:lang w:eastAsia="ru-RU"/>
        </w:rPr>
      </w:pPr>
      <w:r w:rsidRPr="00BF237C">
        <w:rPr>
          <w:rFonts w:eastAsia="Times New Roman"/>
          <w:lang w:eastAsia="ru-RU"/>
        </w:rPr>
        <w:t>Индивидуальное обучение 2-3 класс—Магомедова М.А</w:t>
      </w:r>
    </w:p>
    <w:p w:rsidR="00BF237C" w:rsidRPr="00BF237C" w:rsidRDefault="00BF237C" w:rsidP="00BF237C">
      <w:pPr>
        <w:rPr>
          <w:rFonts w:eastAsia="Times New Roman"/>
          <w:lang w:eastAsia="ru-RU"/>
        </w:rPr>
      </w:pPr>
      <w:r w:rsidRPr="00BF237C">
        <w:rPr>
          <w:rFonts w:eastAsia="Times New Roman"/>
          <w:lang w:eastAsia="ru-RU"/>
        </w:rPr>
        <w:t>Деятельность методического объединения учителей начальных классов в 2016-2017уч.году строилась в соответствии с планом методической работы школы и была направлена на решение проблемы «Повышение эффективности и качества образования в начальной школе в условиях реализации ФГОС начального общего образования ».</w:t>
      </w:r>
    </w:p>
    <w:p w:rsidR="00BF237C" w:rsidRPr="00BF237C" w:rsidRDefault="00BF237C" w:rsidP="00BF237C">
      <w:pPr>
        <w:rPr>
          <w:rFonts w:eastAsia="Times New Roman"/>
          <w:lang w:eastAsia="ru-RU"/>
        </w:rPr>
      </w:pPr>
      <w:r w:rsidRPr="00BF237C">
        <w:rPr>
          <w:rFonts w:eastAsia="Times New Roman"/>
          <w:lang w:eastAsia="ru-RU"/>
        </w:rPr>
        <w:t>Цель: совершенствование педагогического мастерства в сфере формирования универсальных учебных действий в рамках ФГОС</w:t>
      </w:r>
    </w:p>
    <w:p w:rsidR="00BF237C" w:rsidRPr="00BF237C" w:rsidRDefault="00BF237C" w:rsidP="00BF237C">
      <w:pPr>
        <w:rPr>
          <w:rFonts w:eastAsia="Times New Roman"/>
          <w:lang w:eastAsia="ru-RU"/>
        </w:rPr>
      </w:pPr>
      <w:r w:rsidRPr="00BF237C">
        <w:rPr>
          <w:rFonts w:eastAsia="Times New Roman"/>
          <w:lang w:eastAsia="ru-RU"/>
        </w:rPr>
        <w:t>Для решения этих целей и задач был составлен план работы МО нач. классов, который состоял из 6 заседаний ,</w:t>
      </w:r>
      <w:r w:rsidRPr="00BF237C">
        <w:rPr>
          <w:rFonts w:eastAsiaTheme="minorEastAsia"/>
          <w:lang w:eastAsia="ru-RU"/>
        </w:rPr>
        <w:t xml:space="preserve">на которых рассматривались целесообразность и эффективность методов и средств обучения в достижении оптимальных результатов образования. На заседаниях МО </w:t>
      </w:r>
      <w:r w:rsidRPr="00BF237C">
        <w:rPr>
          <w:rFonts w:eastAsiaTheme="minorEastAsia"/>
          <w:lang w:eastAsia="ru-RU"/>
        </w:rPr>
        <w:lastRenderedPageBreak/>
        <w:t>рассматривались вопросы, связанные с повышением качества знаний, состоянием предметов, преподаваемых в начальной школе. Заседания МО проходили в форме дискуссий, «анализа конкретных ситуаций», деловой игры.</w:t>
      </w:r>
    </w:p>
    <w:p w:rsidR="00BF237C" w:rsidRPr="00BF237C" w:rsidRDefault="00BF237C" w:rsidP="00BF237C">
      <w:pPr>
        <w:rPr>
          <w:rFonts w:eastAsia="Times New Roman"/>
          <w:lang w:eastAsia="ru-RU"/>
        </w:rPr>
      </w:pPr>
    </w:p>
    <w:p w:rsidR="00BF237C" w:rsidRPr="00BF237C" w:rsidRDefault="00BF237C" w:rsidP="00BF237C">
      <w:pPr>
        <w:rPr>
          <w:rFonts w:eastAsia="Times New Roman"/>
          <w:color w:val="1A1E0B"/>
          <w:lang w:eastAsia="ru-RU"/>
        </w:rPr>
      </w:pPr>
      <w:r w:rsidRPr="00BF237C">
        <w:rPr>
          <w:rFonts w:eastAsia="Times New Roman"/>
          <w:lang w:eastAsia="ru-RU"/>
        </w:rPr>
        <w:t>На заседании  МО были рассмотрены Рабочие программы учителей начальных классов по предметам УМК  « Начальная школа 21 века». Рабочие программы по предметам составлены на основе примерных программ по отдельным учебным предметам в соответствии с требованиями Федерального компонента государст-венного стандарта начального образования.</w:t>
      </w:r>
    </w:p>
    <w:p w:rsidR="00BF237C" w:rsidRPr="00BF237C" w:rsidRDefault="00BF237C" w:rsidP="00BF237C">
      <w:pPr>
        <w:rPr>
          <w:rFonts w:eastAsia="Times New Roman"/>
          <w:lang w:eastAsia="ru-RU"/>
        </w:rPr>
      </w:pPr>
      <w:r w:rsidRPr="00BF237C">
        <w:rPr>
          <w:rFonts w:eastAsia="Times New Roman"/>
          <w:lang w:eastAsia="ru-RU"/>
        </w:rPr>
        <w:t>Программы соответствуют учебникам, рекомендованным Министерством образования и науки Российской Федерации.</w:t>
      </w:r>
    </w:p>
    <w:p w:rsidR="00BF237C" w:rsidRPr="00BF237C" w:rsidRDefault="00BF237C" w:rsidP="00BF237C">
      <w:pPr>
        <w:rPr>
          <w:rFonts w:eastAsia="Times New Roman"/>
          <w:lang w:eastAsia="ru-RU"/>
        </w:rPr>
      </w:pPr>
      <w:r w:rsidRPr="00BF237C">
        <w:rPr>
          <w:rFonts w:eastAsia="Times New Roman"/>
          <w:lang w:eastAsia="ru-RU"/>
        </w:rPr>
        <w:t>Количество часов, отведённых на освоение Рабочих программ, соответствует  Базисному учебному плану общеобразовательных учреждений Российской Федерации.</w:t>
      </w:r>
    </w:p>
    <w:p w:rsidR="00BF237C" w:rsidRPr="00BF237C" w:rsidRDefault="00BF237C" w:rsidP="00BF237C">
      <w:pPr>
        <w:rPr>
          <w:rFonts w:eastAsia="Times New Roman"/>
          <w:lang w:eastAsia="ru-RU"/>
        </w:rPr>
      </w:pPr>
      <w:r w:rsidRPr="00BF237C">
        <w:rPr>
          <w:rFonts w:eastAsia="Times New Roman"/>
          <w:lang w:eastAsia="ru-RU"/>
        </w:rPr>
        <w:t xml:space="preserve">Обязательный минимум содержания каждой Рабочей программы приведён в   соответствие с примерной образовательной программой и федеральным государственным образовательным стандартом. </w:t>
      </w:r>
    </w:p>
    <w:p w:rsidR="00BF237C" w:rsidRPr="00BF237C" w:rsidRDefault="00BF237C" w:rsidP="00BF237C">
      <w:pPr>
        <w:rPr>
          <w:rFonts w:eastAsia="Times New Roman"/>
          <w:lang w:eastAsia="ru-RU"/>
        </w:rPr>
      </w:pPr>
    </w:p>
    <w:p w:rsidR="00BF237C" w:rsidRPr="00BF237C" w:rsidRDefault="00BF237C" w:rsidP="00BF237C">
      <w:pPr>
        <w:rPr>
          <w:rFonts w:eastAsia="Times New Roman"/>
          <w:lang w:eastAsia="ru-RU"/>
        </w:rPr>
      </w:pPr>
      <w:r w:rsidRPr="00BF237C">
        <w:rPr>
          <w:rFonts w:eastAsia="Times New Roman"/>
          <w:lang w:eastAsia="ru-RU"/>
        </w:rPr>
        <w:t xml:space="preserve">Поставленные задачи решались через организацию целенаправленной, </w:t>
      </w:r>
    </w:p>
    <w:p w:rsidR="00BF237C" w:rsidRPr="00BF237C" w:rsidRDefault="00BF237C" w:rsidP="00BF237C">
      <w:pPr>
        <w:rPr>
          <w:rFonts w:eastAsia="Times New Roman"/>
          <w:lang w:eastAsia="ru-RU"/>
        </w:rPr>
      </w:pPr>
      <w:r w:rsidRPr="00BF237C">
        <w:rPr>
          <w:rFonts w:eastAsia="Times New Roman"/>
          <w:lang w:eastAsia="ru-RU"/>
        </w:rPr>
        <w:t>систематической работы по повышению профессионального уровня педагогов, которые разрабатывались в темах по самообразованию.</w:t>
      </w:r>
    </w:p>
    <w:p w:rsidR="00BF237C" w:rsidRPr="00BF237C" w:rsidRDefault="00BF237C" w:rsidP="00BF237C">
      <w:pPr>
        <w:rPr>
          <w:rFonts w:eastAsia="Times New Roman"/>
          <w:lang w:eastAsia="ru-RU"/>
        </w:rPr>
      </w:pPr>
    </w:p>
    <w:p w:rsidR="00BF237C" w:rsidRPr="00BF237C" w:rsidRDefault="00BF237C" w:rsidP="00BF237C">
      <w:pPr>
        <w:rPr>
          <w:rFonts w:eastAsia="Times New Roman"/>
          <w:lang w:eastAsia="ru-RU"/>
        </w:rPr>
      </w:pPr>
      <w:r w:rsidRPr="00BF237C">
        <w:rPr>
          <w:rFonts w:eastAsia="Times New Roman"/>
          <w:lang w:eastAsia="ru-RU"/>
        </w:rPr>
        <w:t>Методическое объединение учителей начальных классов принимает активное участие во всех воспитательных мероприятиях школы.Участие в подобных меро-приятиях создает прекрасные возможности для раскрытия творческого потенциала школьников, обеспечивает участие в различных видах деятельности, что, в конеч-ном итоге, способствует развитию личности учеников.</w:t>
      </w:r>
    </w:p>
    <w:p w:rsidR="00BF237C" w:rsidRPr="00BF237C" w:rsidRDefault="00BF237C" w:rsidP="00BF237C">
      <w:pPr>
        <w:rPr>
          <w:rFonts w:eastAsia="Times New Roman"/>
          <w:lang w:eastAsia="ru-RU"/>
        </w:rPr>
      </w:pPr>
      <w:r w:rsidRPr="00BF237C">
        <w:rPr>
          <w:rFonts w:eastAsia="Times New Roman"/>
          <w:lang w:eastAsia="ru-RU"/>
        </w:rPr>
        <w:t xml:space="preserve">С 10 апреля по 17 апреля 2017 года проводилась предметная неделя начальных классов. </w:t>
      </w:r>
      <w:r w:rsidRPr="00BF237C">
        <w:rPr>
          <w:rFonts w:eastAsia="Times New Roman"/>
          <w:color w:val="494949"/>
          <w:lang w:eastAsia="ru-RU"/>
        </w:rPr>
        <w:t xml:space="preserve">План проведения недели был обсужден и утвержден на методическом объединении учителей. </w:t>
      </w:r>
      <w:r w:rsidRPr="00BF237C">
        <w:rPr>
          <w:rFonts w:eastAsia="Times New Roman"/>
          <w:lang w:eastAsia="ru-RU"/>
        </w:rPr>
        <w:t xml:space="preserve">В ней приняли участие все классы начальной ступени обучения.                                                                                                                                           </w:t>
      </w:r>
      <w:r w:rsidRPr="00BF237C">
        <w:rPr>
          <w:rFonts w:eastAsia="Times New Roman"/>
          <w:bCs/>
          <w:lang w:eastAsia="ru-RU"/>
        </w:rPr>
        <w:t>Цель проведения недели</w:t>
      </w:r>
      <w:r w:rsidRPr="00BF237C">
        <w:rPr>
          <w:rFonts w:eastAsia="Times New Roman"/>
          <w:lang w:eastAsia="ru-RU"/>
        </w:rPr>
        <w:t>:</w:t>
      </w:r>
    </w:p>
    <w:p w:rsidR="00BF237C" w:rsidRPr="00BF237C" w:rsidRDefault="00BF237C" w:rsidP="00BF237C">
      <w:pPr>
        <w:numPr>
          <w:ilvl w:val="0"/>
          <w:numId w:val="17"/>
        </w:numPr>
        <w:spacing w:after="200" w:line="276" w:lineRule="auto"/>
        <w:rPr>
          <w:rFonts w:eastAsia="Times New Roman"/>
          <w:lang w:eastAsia="ru-RU"/>
        </w:rPr>
      </w:pPr>
      <w:r w:rsidRPr="00BF237C">
        <w:rPr>
          <w:rFonts w:eastAsia="Times New Roman"/>
          <w:lang w:eastAsia="ru-RU"/>
        </w:rPr>
        <w:t>Воспитание интереса обучающихся к изучению предметов;</w:t>
      </w:r>
    </w:p>
    <w:p w:rsidR="00BF237C" w:rsidRPr="00BF237C" w:rsidRDefault="00BF237C" w:rsidP="00BF237C">
      <w:pPr>
        <w:numPr>
          <w:ilvl w:val="0"/>
          <w:numId w:val="17"/>
        </w:numPr>
        <w:spacing w:after="200" w:line="276" w:lineRule="auto"/>
        <w:rPr>
          <w:rFonts w:eastAsia="Times New Roman"/>
          <w:lang w:eastAsia="ru-RU"/>
        </w:rPr>
      </w:pPr>
      <w:r w:rsidRPr="00BF237C">
        <w:rPr>
          <w:rFonts w:eastAsia="Times New Roman"/>
          <w:lang w:eastAsia="ru-RU"/>
        </w:rPr>
        <w:t>Повышение качества преподавания предмета;</w:t>
      </w:r>
    </w:p>
    <w:p w:rsidR="00BF237C" w:rsidRPr="00BF237C" w:rsidRDefault="00BF237C" w:rsidP="00BF237C">
      <w:pPr>
        <w:numPr>
          <w:ilvl w:val="0"/>
          <w:numId w:val="17"/>
        </w:numPr>
        <w:spacing w:after="200" w:line="276" w:lineRule="auto"/>
        <w:rPr>
          <w:rFonts w:eastAsia="Times New Roman"/>
          <w:lang w:eastAsia="ru-RU"/>
        </w:rPr>
      </w:pPr>
      <w:r w:rsidRPr="00BF237C">
        <w:rPr>
          <w:rFonts w:eastAsia="Times New Roman"/>
          <w:lang w:eastAsia="ru-RU"/>
        </w:rPr>
        <w:t>Развитие познавательных способностей обучающихся</w:t>
      </w:r>
    </w:p>
    <w:p w:rsidR="00BF237C" w:rsidRPr="00BF237C" w:rsidRDefault="00BF237C" w:rsidP="00BF237C">
      <w:pPr>
        <w:rPr>
          <w:rFonts w:eastAsia="Times New Roman"/>
          <w:lang w:eastAsia="ru-RU"/>
        </w:rPr>
      </w:pPr>
      <w:r w:rsidRPr="00BF237C">
        <w:rPr>
          <w:rFonts w:eastAsia="Times New Roman"/>
          <w:lang w:eastAsia="ru-RU"/>
        </w:rPr>
        <w:t xml:space="preserve">В рамках недели были проведены открытые уроки и мероприятие. </w:t>
      </w:r>
    </w:p>
    <w:p w:rsidR="00BF237C" w:rsidRPr="00BF237C" w:rsidRDefault="00BF237C" w:rsidP="00BF237C">
      <w:pPr>
        <w:rPr>
          <w:rFonts w:eastAsia="Times New Roman"/>
          <w:lang w:eastAsia="ru-RU"/>
        </w:rPr>
      </w:pPr>
      <w:r w:rsidRPr="00BF237C">
        <w:rPr>
          <w:rFonts w:eastAsia="Times New Roman"/>
          <w:lang w:eastAsia="ru-RU"/>
        </w:rPr>
        <w:t>Во время уроков и мероприятия был использован наглядный, дидактический и занимательный материал, различные педагогические технологии.</w:t>
      </w:r>
    </w:p>
    <w:p w:rsidR="00BF237C" w:rsidRPr="00BF237C" w:rsidRDefault="00BF237C" w:rsidP="00BF237C">
      <w:pPr>
        <w:rPr>
          <w:rFonts w:eastAsia="Times New Roman"/>
          <w:lang w:eastAsia="ru-RU"/>
        </w:rPr>
      </w:pPr>
      <w:r w:rsidRPr="00BF237C">
        <w:rPr>
          <w:rFonts w:eastAsia="Times New Roman"/>
          <w:lang w:eastAsia="ru-RU"/>
        </w:rPr>
        <w:t>На уроках и мероприятиях учебные виды деятельности сочетались с оздоровительными паузами: физминутка, разминка для глаз.</w:t>
      </w:r>
    </w:p>
    <w:p w:rsidR="00BF237C" w:rsidRPr="00BF237C" w:rsidRDefault="00BF237C" w:rsidP="00BF237C">
      <w:pPr>
        <w:rPr>
          <w:rFonts w:eastAsia="Times New Roman"/>
          <w:lang w:eastAsia="ru-RU"/>
        </w:rPr>
      </w:pPr>
      <w:r w:rsidRPr="00BF237C">
        <w:rPr>
          <w:rFonts w:eastAsia="Times New Roman"/>
          <w:lang w:eastAsia="ru-RU"/>
        </w:rPr>
        <w:t>В конце предметной недели были подведены итоги.</w:t>
      </w:r>
    </w:p>
    <w:p w:rsidR="00BF237C" w:rsidRPr="00BF237C" w:rsidRDefault="00BF237C" w:rsidP="00BF237C">
      <w:pPr>
        <w:rPr>
          <w:rFonts w:eastAsia="Times New Roman"/>
          <w:lang w:eastAsia="ru-RU"/>
        </w:rPr>
      </w:pPr>
      <w:r w:rsidRPr="00BF237C">
        <w:rPr>
          <w:rFonts w:eastAsia="Times New Roman"/>
          <w:lang w:eastAsia="ru-RU"/>
        </w:rPr>
        <w:t>Данная неделя еще раз доказала, что такие предметные недели нужны как детям, так и учителям. Они вносят свежую струю в учебную и внеклассную жизнь школьного коллектива.</w:t>
      </w:r>
    </w:p>
    <w:p w:rsidR="00BF237C" w:rsidRPr="00BF237C" w:rsidRDefault="00BF237C" w:rsidP="00BF237C">
      <w:pPr>
        <w:rPr>
          <w:rFonts w:eastAsia="Times New Roman"/>
          <w:lang w:eastAsia="ru-RU"/>
        </w:rPr>
      </w:pPr>
      <w:r w:rsidRPr="00BF237C">
        <w:rPr>
          <w:rFonts w:eastAsia="Times New Roman"/>
          <w:lang w:eastAsia="ru-RU"/>
        </w:rPr>
        <w:t>Во время   проведения  предметной  недели  происходит активизация мотивации в индивидуальной и коллективной деятельности, развивается самостоятельность, формируются межличностные коммуникации.        Творчество приводит к раскрепощению личности, умению ориентироваться в обществе и найти свое место в жизни, быть нужным и полезным людям, а это и есть главный результат нашей работы.</w:t>
      </w:r>
    </w:p>
    <w:p w:rsidR="00BF237C" w:rsidRPr="00BF237C" w:rsidRDefault="00BF237C" w:rsidP="00BF237C">
      <w:pPr>
        <w:shd w:val="clear" w:color="auto" w:fill="FFFFFF"/>
        <w:rPr>
          <w:rFonts w:eastAsia="Times New Roman"/>
          <w:color w:val="000000"/>
          <w:spacing w:val="4"/>
          <w:lang w:eastAsia="ru-RU"/>
        </w:rPr>
      </w:pPr>
      <w:r w:rsidRPr="00BF237C">
        <w:rPr>
          <w:rFonts w:eastAsia="Times New Roman"/>
          <w:color w:val="000000"/>
          <w:spacing w:val="4"/>
          <w:lang w:eastAsia="ru-RU"/>
        </w:rPr>
        <w:lastRenderedPageBreak/>
        <w:t>Анализ результатов предметных недель показывает, что все обучающиеся приняли активное участие в различных мероприятиях. Учителя активно использовали в работе творческие задания, проводились конкурсы по предметам. В ходе проведения предметных недель учащиеся начальных классов узнали много нового и интересного, получили возможность продемонстрировать не только овладение программным материалом, но и умение применять свои знания при выполнении нестандартных заданий.</w:t>
      </w:r>
    </w:p>
    <w:p w:rsidR="00BF237C" w:rsidRPr="00BF237C" w:rsidRDefault="00BF237C" w:rsidP="00BF237C">
      <w:pPr>
        <w:rPr>
          <w:rFonts w:eastAsia="Times New Roman"/>
          <w:color w:val="000000"/>
          <w:lang w:eastAsia="ru-RU"/>
        </w:rPr>
      </w:pPr>
      <w:r w:rsidRPr="00BF237C">
        <w:rPr>
          <w:rFonts w:eastAsia="Times New Roman"/>
          <w:color w:val="000000"/>
          <w:lang w:eastAsia="ru-RU"/>
        </w:rPr>
        <w:t>В школьной олимпиаде принимали участие учащиеся 3—4 классов. Олимпиада  для начальной школы проводился по следующим предметам: математика и русский язык. Учащиеся 3-4 классов приняли участие в районной олимпиаде.</w:t>
      </w:r>
    </w:p>
    <w:p w:rsidR="00BF237C" w:rsidRPr="00BF237C" w:rsidRDefault="00BF237C" w:rsidP="00BF237C">
      <w:pPr>
        <w:rPr>
          <w:rFonts w:eastAsia="Times New Roman"/>
          <w:lang w:eastAsia="ru-RU"/>
        </w:rPr>
      </w:pPr>
      <w:r w:rsidRPr="00BF237C">
        <w:rPr>
          <w:rFonts w:eastAsia="Times New Roman"/>
          <w:lang w:eastAsia="ru-RU"/>
        </w:rPr>
        <w:t>Проведены промежуточные контрольные  работы по математике, русскому языку в1-4 классах по итогам года.                                                                                                                Проведены всероссийские к/р по русскому языку , математике и окружающему миру  в 4 классе.</w:t>
      </w:r>
    </w:p>
    <w:p w:rsidR="00BF237C" w:rsidRPr="00BF237C" w:rsidRDefault="00BF237C" w:rsidP="00BF237C">
      <w:pPr>
        <w:rPr>
          <w:rFonts w:eastAsia="Times New Roman"/>
          <w:lang w:eastAsia="ru-RU"/>
        </w:rPr>
      </w:pPr>
      <w:r w:rsidRPr="00BF237C">
        <w:rPr>
          <w:rFonts w:eastAsia="Times New Roman"/>
          <w:lang w:eastAsia="ru-RU"/>
        </w:rPr>
        <w:t>В текущем учебном году в начальной школе велась систематическая работа со слабоуспевающими и неуспевающими детьми на индивидуальных занятиях.</w:t>
      </w:r>
    </w:p>
    <w:p w:rsidR="00BF237C" w:rsidRPr="00BF237C" w:rsidRDefault="00BF237C" w:rsidP="00BF237C">
      <w:pPr>
        <w:rPr>
          <w:rFonts w:eastAsia="Times New Roman"/>
          <w:lang w:eastAsia="ru-RU"/>
        </w:rPr>
      </w:pPr>
      <w:r w:rsidRPr="00BF237C">
        <w:rPr>
          <w:rFonts w:eastAsia="Times New Roman"/>
          <w:lang w:eastAsia="ru-RU"/>
        </w:rPr>
        <w:t>Работа с родителями слабоуспевающих и неуспевающих детей.</w:t>
      </w:r>
    </w:p>
    <w:p w:rsidR="00BF237C" w:rsidRPr="00BF237C" w:rsidRDefault="00BF237C" w:rsidP="00BF237C">
      <w:pPr>
        <w:rPr>
          <w:rFonts w:eastAsia="Times New Roman"/>
          <w:lang w:eastAsia="ru-RU"/>
        </w:rPr>
      </w:pPr>
      <w:r w:rsidRPr="00BF237C">
        <w:rPr>
          <w:rFonts w:eastAsia="Times New Roman"/>
          <w:lang w:eastAsia="ru-RU"/>
        </w:rPr>
        <w:t xml:space="preserve">Подготовка списка детей на  ПМПК. </w:t>
      </w:r>
    </w:p>
    <w:p w:rsidR="00BF237C" w:rsidRPr="00BF237C" w:rsidRDefault="00BF237C" w:rsidP="00BF237C">
      <w:pPr>
        <w:rPr>
          <w:rFonts w:eastAsia="Times New Roman"/>
          <w:lang w:eastAsia="ru-RU"/>
        </w:rPr>
      </w:pPr>
      <w:r w:rsidRPr="00BF237C">
        <w:rPr>
          <w:rFonts w:eastAsia="Times New Roman"/>
          <w:lang w:eastAsia="ru-RU"/>
        </w:rPr>
        <w:t xml:space="preserve">Согласно плану МО проводились проверки тетрадей и дневников, контрольные срезы, по результатам которых был проведен сравнительный анализ. </w:t>
      </w:r>
    </w:p>
    <w:p w:rsidR="00BF237C" w:rsidRPr="00BF237C" w:rsidRDefault="00BF237C" w:rsidP="00BF237C">
      <w:pPr>
        <w:rPr>
          <w:rFonts w:eastAsia="Times New Roman"/>
          <w:lang w:eastAsia="ru-RU"/>
        </w:rPr>
      </w:pPr>
      <w:r w:rsidRPr="00BF237C">
        <w:rPr>
          <w:rFonts w:eastAsia="Times New Roman"/>
          <w:lang w:eastAsia="ru-RU"/>
        </w:rPr>
        <w:t xml:space="preserve">Было проведено родительское собрание «Поступление в школу – важное событие в жизни детей», на котором были обозначены для родителей будущих первоклассников программные требования для поступающих в первый класс. </w:t>
      </w:r>
    </w:p>
    <w:p w:rsidR="00BF237C" w:rsidRPr="00BF237C" w:rsidRDefault="00BF237C" w:rsidP="00BF237C">
      <w:pPr>
        <w:rPr>
          <w:rFonts w:eastAsia="Times New Roman"/>
          <w:lang w:eastAsia="ru-RU"/>
        </w:rPr>
      </w:pPr>
      <w:r w:rsidRPr="00BF237C">
        <w:rPr>
          <w:rFonts w:eastAsia="Times New Roman"/>
          <w:lang w:eastAsia="ru-RU"/>
        </w:rPr>
        <w:t>В 4 классе проведено мероприятие «Прощание с начальной школой»</w:t>
      </w:r>
    </w:p>
    <w:p w:rsidR="00BF237C" w:rsidRPr="00BF237C" w:rsidRDefault="00BF237C" w:rsidP="00BF237C">
      <w:pPr>
        <w:shd w:val="clear" w:color="auto" w:fill="FFFFFF"/>
        <w:rPr>
          <w:rFonts w:eastAsia="Times New Roman"/>
          <w:color w:val="000000"/>
          <w:spacing w:val="4"/>
          <w:lang w:eastAsia="ru-RU"/>
        </w:rPr>
      </w:pPr>
      <w:r w:rsidRPr="00BF237C">
        <w:rPr>
          <w:rFonts w:eastAsia="Times New Roman"/>
          <w:color w:val="000000"/>
          <w:spacing w:val="4"/>
          <w:lang w:eastAsia="ru-RU"/>
        </w:rPr>
        <w:t>Выводы о работе.</w:t>
      </w:r>
    </w:p>
    <w:p w:rsidR="00BF237C" w:rsidRPr="00BF237C" w:rsidRDefault="00BF237C" w:rsidP="00BF237C">
      <w:pPr>
        <w:shd w:val="clear" w:color="auto" w:fill="FFFFFF"/>
        <w:rPr>
          <w:rFonts w:eastAsia="Times New Roman"/>
          <w:color w:val="000000"/>
          <w:spacing w:val="4"/>
          <w:lang w:eastAsia="ru-RU"/>
        </w:rPr>
      </w:pPr>
      <w:r w:rsidRPr="00BF237C">
        <w:rPr>
          <w:rFonts w:eastAsia="Times New Roman"/>
          <w:color w:val="000000"/>
          <w:spacing w:val="4"/>
          <w:lang w:eastAsia="ru-RU"/>
        </w:rPr>
        <w:t>Анализируя работу за прошедший год, следует отметить, что поставленные задачи перед методической службой выполнены. Тематика заседаний отражала основные проблемные вопросы, стоящие перед методическим объединением. Заседания были тщательно продуманы и подготовлены.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w:t>
      </w:r>
    </w:p>
    <w:p w:rsidR="00BF237C" w:rsidRPr="00BF237C" w:rsidRDefault="00BF237C" w:rsidP="00BF237C">
      <w:pPr>
        <w:shd w:val="clear" w:color="auto" w:fill="FFFFFF"/>
        <w:rPr>
          <w:rFonts w:eastAsia="Times New Roman"/>
          <w:color w:val="000000"/>
          <w:spacing w:val="4"/>
          <w:lang w:eastAsia="ru-RU"/>
        </w:rPr>
      </w:pPr>
      <w:r w:rsidRPr="00BF237C">
        <w:rPr>
          <w:rFonts w:eastAsia="Times New Roman"/>
          <w:color w:val="000000"/>
          <w:spacing w:val="4"/>
          <w:lang w:eastAsia="ru-RU"/>
        </w:rPr>
        <w:t>Учитывая вышесказанное, на 2017/18 учебный год определены следующие задачи:</w:t>
      </w:r>
    </w:p>
    <w:p w:rsidR="00BF237C" w:rsidRPr="00BF237C" w:rsidRDefault="00BF237C" w:rsidP="00BF237C">
      <w:pPr>
        <w:shd w:val="clear" w:color="auto" w:fill="FFFFFF"/>
        <w:rPr>
          <w:rFonts w:eastAsia="Times New Roman"/>
          <w:color w:val="000000"/>
          <w:spacing w:val="4"/>
          <w:lang w:eastAsia="ru-RU"/>
        </w:rPr>
      </w:pPr>
      <w:r w:rsidRPr="00BF237C">
        <w:rPr>
          <w:rFonts w:eastAsia="Times New Roman"/>
          <w:color w:val="000000"/>
          <w:spacing w:val="4"/>
          <w:lang w:eastAsia="ru-RU"/>
        </w:rPr>
        <w:t>1. Продолжить изучение нормативных документов ФГОС начального общего образования.</w:t>
      </w:r>
    </w:p>
    <w:p w:rsidR="00BF237C" w:rsidRPr="00BF237C" w:rsidRDefault="00BF237C" w:rsidP="00BF237C">
      <w:pPr>
        <w:shd w:val="clear" w:color="auto" w:fill="FFFFFF"/>
        <w:rPr>
          <w:rFonts w:eastAsia="Times New Roman"/>
          <w:color w:val="000000"/>
          <w:spacing w:val="4"/>
          <w:lang w:eastAsia="ru-RU"/>
        </w:rPr>
      </w:pPr>
      <w:r w:rsidRPr="00BF237C">
        <w:rPr>
          <w:rFonts w:eastAsia="Times New Roman"/>
          <w:color w:val="000000"/>
          <w:spacing w:val="4"/>
          <w:lang w:eastAsia="ru-RU"/>
        </w:rPr>
        <w:t>2. Способствовать обеспечению внедрения современных образовательных технологий как значимого компонента содержания образования (как одно из требований к условиям введения ФГОС).</w:t>
      </w:r>
    </w:p>
    <w:p w:rsidR="00BF237C" w:rsidRPr="00BF237C" w:rsidRDefault="00BF237C" w:rsidP="00BF237C">
      <w:pPr>
        <w:shd w:val="clear" w:color="auto" w:fill="FFFFFF"/>
        <w:rPr>
          <w:rFonts w:eastAsia="Times New Roman"/>
          <w:color w:val="000000"/>
          <w:spacing w:val="4"/>
          <w:lang w:eastAsia="ru-RU"/>
        </w:rPr>
      </w:pPr>
      <w:r w:rsidRPr="00BF237C">
        <w:rPr>
          <w:rFonts w:eastAsia="Times New Roman"/>
          <w:color w:val="000000"/>
          <w:spacing w:val="4"/>
          <w:lang w:eastAsia="ru-RU"/>
        </w:rPr>
        <w:t>3. Содействовать формированию инициативной, творческой личности педагога.</w:t>
      </w:r>
    </w:p>
    <w:p w:rsidR="00BF237C" w:rsidRPr="00BF237C" w:rsidRDefault="00BF237C" w:rsidP="00BF237C">
      <w:pPr>
        <w:shd w:val="clear" w:color="auto" w:fill="FFFFFF"/>
        <w:rPr>
          <w:rFonts w:eastAsia="Times New Roman"/>
          <w:color w:val="000000"/>
          <w:spacing w:val="4"/>
          <w:lang w:eastAsia="ru-RU"/>
        </w:rPr>
      </w:pPr>
      <w:r w:rsidRPr="00BF237C">
        <w:rPr>
          <w:rFonts w:eastAsia="Times New Roman"/>
          <w:color w:val="000000"/>
          <w:spacing w:val="4"/>
          <w:lang w:eastAsia="ru-RU"/>
        </w:rPr>
        <w:t>4. Продолжать работу по выявлению «одаренных» учащихся, способствовать развитию их творческого потенциала, стимулируя творческую деятельность учащихся.</w:t>
      </w:r>
    </w:p>
    <w:p w:rsidR="00BF237C" w:rsidRPr="00BF237C" w:rsidRDefault="00BF237C" w:rsidP="00BF237C">
      <w:pPr>
        <w:shd w:val="clear" w:color="auto" w:fill="FFFFFF"/>
        <w:rPr>
          <w:rFonts w:eastAsia="Times New Roman"/>
          <w:color w:val="000000"/>
          <w:spacing w:val="4"/>
          <w:lang w:eastAsia="ru-RU"/>
        </w:rPr>
      </w:pPr>
      <w:r w:rsidRPr="00BF237C">
        <w:rPr>
          <w:rFonts w:eastAsia="Times New Roman"/>
          <w:color w:val="000000"/>
          <w:spacing w:val="4"/>
          <w:lang w:eastAsia="ru-RU"/>
        </w:rPr>
        <w:t>5. Оказывать педагогическую поддержку учащимся с разным уровнем обучаемости.</w:t>
      </w:r>
    </w:p>
    <w:p w:rsidR="00BF237C" w:rsidRPr="00BF237C" w:rsidRDefault="00BF237C" w:rsidP="00BF237C">
      <w:pPr>
        <w:shd w:val="clear" w:color="auto" w:fill="FFFFFF"/>
        <w:rPr>
          <w:rFonts w:eastAsia="Times New Roman"/>
          <w:color w:val="000000"/>
          <w:spacing w:val="4"/>
          <w:lang w:eastAsia="ru-RU"/>
        </w:rPr>
      </w:pPr>
      <w:r w:rsidRPr="00BF237C">
        <w:rPr>
          <w:rFonts w:eastAsia="Times New Roman"/>
          <w:color w:val="000000"/>
          <w:spacing w:val="4"/>
          <w:lang w:eastAsia="ru-RU"/>
        </w:rPr>
        <w:t>6. Повышать уровень психолого-педагогической подготовки учителей путем самообразования, участие в семинарах, профессиональных конкурсах.</w:t>
      </w:r>
    </w:p>
    <w:p w:rsidR="00BF237C" w:rsidRPr="00BF237C" w:rsidRDefault="00BF237C" w:rsidP="00BF237C">
      <w:pPr>
        <w:shd w:val="clear" w:color="auto" w:fill="FFFFFF"/>
        <w:rPr>
          <w:rFonts w:eastAsia="Times New Roman"/>
          <w:color w:val="000000"/>
          <w:spacing w:val="4"/>
          <w:lang w:eastAsia="ru-RU"/>
        </w:rPr>
      </w:pPr>
      <w:r w:rsidRPr="00BF237C">
        <w:rPr>
          <w:rFonts w:eastAsia="Times New Roman"/>
          <w:color w:val="000000"/>
          <w:spacing w:val="4"/>
          <w:lang w:eastAsia="ru-RU"/>
        </w:rPr>
        <w:t>7. Продолжить работу по изучению и внедрению современных педагогических технологий в образовательный процесс с целью формирования продуктивных знаний и воспитания активной гражданской позиции обучающихся.</w:t>
      </w:r>
    </w:p>
    <w:p w:rsidR="00BF237C" w:rsidRPr="00BF237C" w:rsidRDefault="00BF237C" w:rsidP="00BF237C">
      <w:pPr>
        <w:ind w:firstLine="360"/>
        <w:rPr>
          <w:rFonts w:eastAsia="Times New Roman"/>
          <w:b/>
          <w:lang w:eastAsia="ru-RU"/>
        </w:rPr>
      </w:pPr>
    </w:p>
    <w:p w:rsidR="006C4F01" w:rsidRDefault="006C4F01" w:rsidP="00511585">
      <w:pPr>
        <w:pStyle w:val="11"/>
        <w:jc w:val="both"/>
        <w:rPr>
          <w:rFonts w:ascii="Times New Roman" w:hAnsi="Times New Roman"/>
          <w:sz w:val="24"/>
          <w:szCs w:val="24"/>
        </w:rPr>
      </w:pPr>
    </w:p>
    <w:p w:rsidR="006C4F01" w:rsidRDefault="006C4F01" w:rsidP="006C4F01">
      <w:pPr>
        <w:pStyle w:val="a7"/>
        <w:rPr>
          <w:rFonts w:eastAsia="Times New Roman"/>
          <w:b/>
          <w:u w:val="single"/>
          <w:lang w:eastAsia="ru-RU"/>
        </w:rPr>
      </w:pPr>
      <w:r w:rsidRPr="001D72F6">
        <w:rPr>
          <w:rFonts w:eastAsia="Times New Roman"/>
          <w:b/>
          <w:u w:val="single"/>
          <w:lang w:eastAsia="ru-RU"/>
        </w:rPr>
        <w:lastRenderedPageBreak/>
        <w:t xml:space="preserve">МО </w:t>
      </w:r>
      <w:r>
        <w:rPr>
          <w:rFonts w:eastAsia="Times New Roman"/>
          <w:b/>
          <w:u w:val="single"/>
          <w:lang w:eastAsia="ru-RU"/>
        </w:rPr>
        <w:t xml:space="preserve"> классных руководителей.</w:t>
      </w:r>
      <w:r w:rsidRPr="001D72F6">
        <w:rPr>
          <w:rFonts w:eastAsia="Times New Roman"/>
          <w:b/>
          <w:u w:val="single"/>
          <w:lang w:eastAsia="ru-RU"/>
        </w:rPr>
        <w:t>:</w:t>
      </w:r>
    </w:p>
    <w:p w:rsidR="006C4F01" w:rsidRDefault="006C4F01" w:rsidP="00511585">
      <w:pPr>
        <w:pStyle w:val="11"/>
        <w:jc w:val="both"/>
        <w:rPr>
          <w:rFonts w:ascii="Times New Roman" w:hAnsi="Times New Roman"/>
          <w:sz w:val="24"/>
          <w:szCs w:val="24"/>
        </w:rPr>
      </w:pPr>
    </w:p>
    <w:p w:rsidR="006C4F01" w:rsidRPr="006C4F01" w:rsidRDefault="006C4F01" w:rsidP="00511585">
      <w:pPr>
        <w:pStyle w:val="a6"/>
        <w:spacing w:before="100" w:line="276" w:lineRule="auto"/>
        <w:ind w:left="142"/>
        <w:jc w:val="both"/>
      </w:pPr>
      <w:r w:rsidRPr="006C4F01">
        <w:t>Целью работы М</w:t>
      </w:r>
      <w:r w:rsidR="00BF237C">
        <w:t>О классных руководителей в 20016/2017</w:t>
      </w:r>
      <w:r w:rsidRPr="006C4F01">
        <w:t xml:space="preserve"> учебном году было</w:t>
      </w:r>
    </w:p>
    <w:p w:rsidR="006C4F01" w:rsidRPr="00511585" w:rsidRDefault="00511585" w:rsidP="00511585">
      <w:pPr>
        <w:pStyle w:val="a6"/>
        <w:spacing w:before="100" w:line="276" w:lineRule="auto"/>
        <w:ind w:left="142"/>
        <w:jc w:val="both"/>
      </w:pPr>
      <w:r>
        <w:t>«</w:t>
      </w:r>
      <w:r w:rsidR="006C4F01" w:rsidRPr="00511585">
        <w:t>Создание условий для развития социально-адаптивной, конкурентоспособной  личности; личности духовно развитой, творческой, нравственно и  физически здоровой, способной на сознательный выбор  жизненной позиции, на самостоятельную выработку идей, умеющей ориентироваться в современных социокультурных условиях</w:t>
      </w:r>
      <w:r>
        <w:t>»</w:t>
      </w:r>
      <w:r w:rsidR="006C4F01" w:rsidRPr="00511585">
        <w:t>.</w:t>
      </w:r>
    </w:p>
    <w:p w:rsidR="006C4F01" w:rsidRPr="006C4F01" w:rsidRDefault="006C4F01" w:rsidP="00511585">
      <w:pPr>
        <w:pStyle w:val="a6"/>
        <w:spacing w:before="100" w:line="276" w:lineRule="auto"/>
        <w:ind w:left="142"/>
        <w:jc w:val="both"/>
      </w:pPr>
      <w:r w:rsidRPr="006C4F01">
        <w:t xml:space="preserve">      Среди первостепенных  задач  в работе методического объединения за указанный период  можно отметить следующие:</w:t>
      </w:r>
    </w:p>
    <w:p w:rsidR="006C4F01" w:rsidRPr="006C4F01" w:rsidRDefault="006C4F01" w:rsidP="00511585">
      <w:pPr>
        <w:pStyle w:val="a6"/>
        <w:spacing w:before="100" w:line="276" w:lineRule="auto"/>
        <w:ind w:left="142"/>
        <w:jc w:val="both"/>
      </w:pPr>
      <w:r w:rsidRPr="006C4F01">
        <w:t>1. совершенствовать систему партнёрства и сотрудничества в работе с семьёй;</w:t>
      </w:r>
    </w:p>
    <w:p w:rsidR="006C4F01" w:rsidRPr="006C4F01" w:rsidRDefault="006C4F01" w:rsidP="00511585">
      <w:pPr>
        <w:spacing w:before="100" w:line="276" w:lineRule="auto"/>
        <w:ind w:left="142"/>
        <w:jc w:val="both"/>
      </w:pPr>
      <w:r w:rsidRPr="006C4F01">
        <w:t>2. продолжить работу педагогического коллектива по воспитанию гражданственности и духовности личности школьника;</w:t>
      </w:r>
    </w:p>
    <w:p w:rsidR="006C4F01" w:rsidRPr="006C4F01" w:rsidRDefault="006C4F01" w:rsidP="00511585">
      <w:pPr>
        <w:tabs>
          <w:tab w:val="left" w:pos="142"/>
        </w:tabs>
        <w:spacing w:before="100" w:line="276" w:lineRule="auto"/>
        <w:ind w:left="142"/>
        <w:jc w:val="both"/>
      </w:pPr>
      <w:r w:rsidRPr="006C4F01">
        <w:t xml:space="preserve">     3. продолжить работу по созданию условий для сохранения и укрепления здоровья учащихся, для воспитания стремления   к здоровому образу жизни;</w:t>
      </w:r>
    </w:p>
    <w:p w:rsidR="006C4F01" w:rsidRPr="006C4F01" w:rsidRDefault="006C4F01" w:rsidP="00511585">
      <w:pPr>
        <w:pStyle w:val="a6"/>
        <w:spacing w:before="100" w:line="276" w:lineRule="auto"/>
        <w:ind w:left="142"/>
        <w:jc w:val="both"/>
      </w:pPr>
      <w:r w:rsidRPr="006C4F01">
        <w:t>4. продолжить индивидуальную работу с семьями  подростков, находящихся в социально опасном положении;</w:t>
      </w:r>
    </w:p>
    <w:p w:rsidR="006C4F01" w:rsidRPr="006C4F01" w:rsidRDefault="006C4F01" w:rsidP="00511585">
      <w:pPr>
        <w:spacing w:before="100" w:line="276" w:lineRule="auto"/>
        <w:ind w:left="142"/>
        <w:jc w:val="both"/>
      </w:pPr>
      <w:r w:rsidRPr="006C4F01">
        <w:t>5. продолжить работу по развитию организаторских и лидерских качеств учащихся;</w:t>
      </w:r>
    </w:p>
    <w:p w:rsidR="006C4F01" w:rsidRPr="006C4F01" w:rsidRDefault="006C4F01" w:rsidP="00511585">
      <w:pPr>
        <w:spacing w:before="100" w:line="276" w:lineRule="auto"/>
        <w:ind w:left="142"/>
        <w:jc w:val="both"/>
      </w:pPr>
      <w:r w:rsidRPr="006C4F01">
        <w:t>6. развивать единую систему школьного и классного ученического самоуправления.</w:t>
      </w:r>
    </w:p>
    <w:p w:rsidR="006C4F01" w:rsidRPr="006C4F01" w:rsidRDefault="006C4F01" w:rsidP="00511585">
      <w:pPr>
        <w:spacing w:before="100" w:line="276" w:lineRule="auto"/>
        <w:ind w:left="142"/>
        <w:jc w:val="both"/>
      </w:pPr>
      <w:r w:rsidRPr="006C4F01">
        <w:t xml:space="preserve">7. Активизировать деятельность методического объединения классных руководителей. </w:t>
      </w:r>
    </w:p>
    <w:p w:rsidR="006C4F01" w:rsidRPr="006C4F01" w:rsidRDefault="006C4F01" w:rsidP="00511585">
      <w:pPr>
        <w:pStyle w:val="a6"/>
        <w:spacing w:before="100" w:line="276" w:lineRule="auto"/>
        <w:ind w:left="142"/>
        <w:jc w:val="both"/>
      </w:pPr>
      <w:r w:rsidRPr="006C4F01">
        <w:t>8.</w:t>
      </w:r>
      <w:r w:rsidRPr="006C4F01">
        <w:tab/>
        <w:t>Усилить контроль за работой классных руководителей.</w:t>
      </w:r>
    </w:p>
    <w:p w:rsidR="006C4F01" w:rsidRPr="006C4F01" w:rsidRDefault="006C4F01" w:rsidP="00511585">
      <w:pPr>
        <w:pStyle w:val="a6"/>
        <w:spacing w:before="100" w:line="276" w:lineRule="auto"/>
        <w:ind w:left="142"/>
        <w:jc w:val="both"/>
      </w:pPr>
      <w:r w:rsidRPr="006C4F01">
        <w:t>В состав МО классных руководителей в учебном году входило 9 преподавателей, из них 3- начальная школа (1-4 классы), 4- среднее звено (5-9 классы),  2- старшие классы(10-11классы).</w:t>
      </w:r>
    </w:p>
    <w:p w:rsidR="006C4F01" w:rsidRPr="006C4F01" w:rsidRDefault="006C4F01" w:rsidP="00511585">
      <w:pPr>
        <w:spacing w:before="100" w:line="276" w:lineRule="auto"/>
        <w:ind w:left="142"/>
        <w:jc w:val="both"/>
      </w:pPr>
      <w:r w:rsidRPr="006C4F01">
        <w:t xml:space="preserve">В соответствии с выбранным направлением воспитательной работы школы всеми классными руководителями были разработаны воспитательные программы классных коллективов. </w:t>
      </w:r>
    </w:p>
    <w:p w:rsidR="006C4F01" w:rsidRPr="006C4F01" w:rsidRDefault="006C4F01" w:rsidP="00511585">
      <w:pPr>
        <w:pStyle w:val="a6"/>
        <w:spacing w:before="100" w:line="276" w:lineRule="auto"/>
        <w:ind w:left="142"/>
        <w:jc w:val="both"/>
      </w:pPr>
      <w:r w:rsidRPr="006C4F01">
        <w:t>Анализ и изучение работы классных руководителей с классным коллективом показал, работа большинства классных коллективов направлена на реализацию общешкольных и социально – значимых задач, справедливые и разумные требования предъявляются большинством классных руководителей. Основной составляющей воспитательной работы является участие классов в общешкольных мероприятиях. В этом году все классные руководители приняли участие в больших общешкольных мероприятиях, которые проходили согласно плану. Это позволяет чётко определить место классного коллектива в общей системе учебно–воспитательного процесса школы.</w:t>
      </w:r>
    </w:p>
    <w:p w:rsidR="006C4F01" w:rsidRPr="006C4F01" w:rsidRDefault="006C4F01" w:rsidP="00511585">
      <w:pPr>
        <w:spacing w:before="100" w:line="276" w:lineRule="auto"/>
        <w:ind w:left="142"/>
        <w:jc w:val="both"/>
      </w:pPr>
      <w:r w:rsidRPr="006C4F01">
        <w:t>Работа по формированию классных коллективов в целом и индивидуальная работа с учащимися отражена в воспитательных планах классных руководителей. Хочется отметить серьёзный подход каждого классного руководителя к планированию своей работы.</w:t>
      </w:r>
    </w:p>
    <w:p w:rsidR="006C4F01" w:rsidRPr="006C4F01" w:rsidRDefault="006C4F01" w:rsidP="00511585">
      <w:pPr>
        <w:spacing w:before="100" w:line="276" w:lineRule="auto"/>
        <w:ind w:left="142"/>
        <w:jc w:val="both"/>
      </w:pPr>
      <w:r w:rsidRPr="006C4F01">
        <w:lastRenderedPageBreak/>
        <w:t xml:space="preserve">           На первом заседании методического объединения Липаевой М.В. был дан анал</w:t>
      </w:r>
      <w:r w:rsidR="00BF237C">
        <w:t>из воспитательной работы за 2015-2016</w:t>
      </w:r>
      <w:r w:rsidRPr="006C4F01">
        <w:t xml:space="preserve"> учебный год, предложен п</w:t>
      </w:r>
      <w:r w:rsidR="00BF237C">
        <w:t>ерспективный план работы на 2016-2017</w:t>
      </w:r>
      <w:r w:rsidRPr="006C4F01">
        <w:t xml:space="preserve"> учебный год</w:t>
      </w:r>
    </w:p>
    <w:p w:rsidR="006C4F01" w:rsidRPr="006C4F01" w:rsidRDefault="006C4F01" w:rsidP="00511585">
      <w:pPr>
        <w:pStyle w:val="a6"/>
        <w:spacing w:before="100" w:line="276" w:lineRule="auto"/>
        <w:ind w:left="142"/>
        <w:jc w:val="both"/>
      </w:pPr>
      <w:r w:rsidRPr="006C4F01">
        <w:t>Также классные руководители обсудили темы  самообразования по проблемам воспитательной работы. Решили  в течение всего учебного года дать открытые   внеклассные мероприятия ( по одному за год). В итоге на открытых внеклассных мероприятиях преподаватели  продемонстрировали многообразие форм проведения классных часов. Избирались актуальные для возраста проблемы: «Мое сво</w:t>
      </w:r>
      <w:r w:rsidR="00BF237C">
        <w:t>бодное время» (Ермошенко Л.С., 7</w:t>
      </w:r>
      <w:r w:rsidRPr="006C4F01">
        <w:t xml:space="preserve"> класс), Цебулевск</w:t>
      </w:r>
      <w:r w:rsidR="00BF237C">
        <w:t>аяЕ.Н , классный руководитель 8</w:t>
      </w:r>
      <w:r w:rsidRPr="006C4F01">
        <w:t xml:space="preserve"> класса обсуждала со своим классом один из основных нравственных принципов человека – быть милосердным – на классном часе «Милосердие». О вопросах отношения и значимости газет и журналов, как действенного средства борьбы с человеческими пороками и социальными явлениями в наши дни говорили учащиеся </w:t>
      </w:r>
      <w:r w:rsidR="00BF237C">
        <w:t>9 класса</w:t>
      </w:r>
      <w:r w:rsidRPr="006C4F01">
        <w:t xml:space="preserve"> (классный руководитель Ворвулева Л.Д.) на классном часе «Традиции в нашей семье». Темы здорового образа жизни заинтересовали всех учащихся школы  1 - 11 классов, которые обсуждали статистические данные о вреде алкоголя и табака, принципы здорового питания. А  учащиеся 11класс</w:t>
      </w:r>
      <w:r w:rsidR="00BF237C">
        <w:t>а  (Кл.рукЛипаева М.В</w:t>
      </w:r>
      <w:r w:rsidRPr="006C4F01">
        <w:t xml:space="preserve">) провели увлекательные  конкурсы для девочек на 8 марта. </w:t>
      </w:r>
    </w:p>
    <w:p w:rsidR="006C4F01" w:rsidRPr="006C4F01" w:rsidRDefault="006C4F01" w:rsidP="00511585">
      <w:pPr>
        <w:pStyle w:val="a6"/>
        <w:spacing w:before="100" w:line="276" w:lineRule="auto"/>
        <w:ind w:left="142"/>
        <w:jc w:val="both"/>
      </w:pPr>
      <w:r w:rsidRPr="006C4F01">
        <w:t>В школе сложился коллектив достаточно опытных классных руководителей, большинству из которых небезразлично состояние дел в классе, уровень воспитанности учащихся, судьба детей.</w:t>
      </w:r>
    </w:p>
    <w:p w:rsidR="006C4F01" w:rsidRPr="006C4F01" w:rsidRDefault="006C4F01" w:rsidP="00511585">
      <w:pPr>
        <w:pStyle w:val="a6"/>
        <w:spacing w:before="100" w:line="276" w:lineRule="auto"/>
        <w:ind w:left="142"/>
        <w:jc w:val="both"/>
      </w:pPr>
      <w:r w:rsidRPr="006C4F01">
        <w:t>Все классные руководители выполняют свои должностные функции, отталкиваясь от организации всей воспитательный работы в школе, возможностей школы и родителей, учитывая возрастные особенности детей, уровень их воспитанности, организованности и обученности, состояния здоровья и физического развития.</w:t>
      </w:r>
    </w:p>
    <w:p w:rsidR="006C4F01" w:rsidRPr="006C4F01" w:rsidRDefault="006C4F01" w:rsidP="00511585">
      <w:pPr>
        <w:spacing w:before="100" w:line="276" w:lineRule="auto"/>
        <w:ind w:left="142"/>
        <w:jc w:val="both"/>
      </w:pPr>
      <w:r w:rsidRPr="006C4F01">
        <w:t>Классные руководители работают в соответствии с планом воспитательной работы класса, разрабатываемого на основе общешкольного, который, однако, не содержит всего разнообразия возможных форм и методов воспитательной работы. Поэтому классные руководители имеют полную свободу творчества в составлении своих планов воспитательной работы, в школе не существует его жёсткой унификации. План всегда согласуется с заместителем директора по воспитательной работе и утверждается директором школы.</w:t>
      </w:r>
    </w:p>
    <w:p w:rsidR="006C4F01" w:rsidRPr="006C4F01" w:rsidRDefault="006C4F01" w:rsidP="00511585">
      <w:pPr>
        <w:pStyle w:val="a6"/>
        <w:spacing w:before="100" w:line="276" w:lineRule="auto"/>
        <w:ind w:left="142"/>
        <w:jc w:val="both"/>
      </w:pPr>
      <w:r w:rsidRPr="006C4F01">
        <w:t>Классные руководители применяют самые разнообразные формы работы с классным коллективом и проводят различные мероприятия. Многие классные руководители разработали систему классных часов по определённым проблемам. Но учителя слабо практикуют взаимопосещения классных часов. Сложно было организовать открытые классные часы.</w:t>
      </w:r>
    </w:p>
    <w:p w:rsidR="006C4F01" w:rsidRPr="006C4F01" w:rsidRDefault="006C4F01" w:rsidP="00511585">
      <w:pPr>
        <w:spacing w:before="100" w:line="276" w:lineRule="auto"/>
        <w:ind w:left="142"/>
        <w:jc w:val="both"/>
      </w:pPr>
      <w:r w:rsidRPr="006C4F01">
        <w:t>Все классные руководители занимаются самообразованием, овладевают теми знаниями и умениями, которые обеспечивают классным руководителям успешное выполнение своих функций.</w:t>
      </w:r>
    </w:p>
    <w:p w:rsidR="006C4F01" w:rsidRPr="006C4F01" w:rsidRDefault="006C4F01" w:rsidP="00511585">
      <w:pPr>
        <w:pStyle w:val="a6"/>
        <w:spacing w:before="100" w:line="276" w:lineRule="auto"/>
        <w:ind w:left="142"/>
        <w:jc w:val="both"/>
      </w:pPr>
      <w:r w:rsidRPr="006C4F01">
        <w:t xml:space="preserve"> Каждый классный руководитель имеет  папку с дидактическим материалом, активно используют его в своей работе. Многие классные руководители работают в тесном контакте, пользуются разработками своих коллег и предлагают свои, так как у всех есть масса наработок, которые могут быть эффективно использованы для достижения наилучших результатов в работе с детьми. Но к сожалению не получилось создать творческую шкатулку методических разработок по проведению наиболее удачных воспитательных мероприятий по разным возрастным группам. </w:t>
      </w:r>
    </w:p>
    <w:p w:rsidR="006C4F01" w:rsidRPr="006C4F01" w:rsidRDefault="006C4F01" w:rsidP="00511585">
      <w:pPr>
        <w:pStyle w:val="a6"/>
        <w:spacing w:before="100" w:line="276" w:lineRule="auto"/>
        <w:ind w:left="142"/>
        <w:jc w:val="both"/>
      </w:pPr>
      <w:r w:rsidRPr="006C4F01">
        <w:lastRenderedPageBreak/>
        <w:t>Разнообразие форм и методов воспитательной работы, используемых классными руководителями, показывают профессионализм и творческую активность педагогов. Но развитие самоуправления в классных коллективах оставляет желать лучшего.</w:t>
      </w:r>
    </w:p>
    <w:p w:rsidR="006C4F01" w:rsidRPr="006C4F01" w:rsidRDefault="006C4F01" w:rsidP="00511585">
      <w:pPr>
        <w:pStyle w:val="a6"/>
        <w:spacing w:before="100" w:line="276" w:lineRule="auto"/>
        <w:ind w:left="142"/>
        <w:jc w:val="both"/>
      </w:pPr>
      <w:r w:rsidRPr="006C4F01">
        <w:t>В течении года были даны методические рекомендации классным руководителям «Требования к содержанию планов воспитательной работы». Проведена проверка  планов воспитательной работы классными руководителями (эффективность организации воспитательной работы в классах и с отдельными учащимися).</w:t>
      </w:r>
    </w:p>
    <w:p w:rsidR="006C4F01" w:rsidRPr="006C4F01" w:rsidRDefault="006C4F01" w:rsidP="00511585">
      <w:pPr>
        <w:pStyle w:val="a6"/>
        <w:spacing w:before="100" w:line="276" w:lineRule="auto"/>
        <w:ind w:left="142"/>
        <w:jc w:val="both"/>
      </w:pPr>
      <w:r w:rsidRPr="006C4F01">
        <w:t>Анализ деятельности классных руководителей за год показывает, что их профессиональное мастерство имеет достаточно высокий уровень. Практически все  педагоги имеют многолетний опыт работы в роли классного руководителя,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 Следуя рекомендации методического объединения, классные руководители вели дневники классных руководителей, которые помогали учитывать работу по всем видам деятельности, накапливать сведения об учащихся и их родителях, равномерно распределять общественные поручения среди учащихся, анализировать работу, делать выводы и своевременно устранять недостатки.</w:t>
      </w:r>
    </w:p>
    <w:p w:rsidR="006C4F01" w:rsidRPr="006C4F01" w:rsidRDefault="006C4F01" w:rsidP="00511585">
      <w:pPr>
        <w:spacing w:before="100" w:line="276" w:lineRule="auto"/>
        <w:ind w:left="142"/>
        <w:jc w:val="both"/>
      </w:pPr>
      <w:r w:rsidRPr="006C4F01">
        <w:t>Регулярные занятия самообразованием, коллективная методическая работа позволили классным руководителям овладеть различными воспитательными средствами, способствующими максимальной реализации педагогических возможностей в развитии индивидуальных качеств личности.</w:t>
      </w:r>
    </w:p>
    <w:p w:rsidR="006C4F01" w:rsidRPr="006C4F01" w:rsidRDefault="006C4F01" w:rsidP="00511585">
      <w:pPr>
        <w:pStyle w:val="a6"/>
        <w:spacing w:before="100" w:line="276" w:lineRule="auto"/>
        <w:ind w:left="142"/>
        <w:jc w:val="both"/>
      </w:pPr>
      <w:r w:rsidRPr="006C4F01">
        <w:t>В процессе работы классные руководители провели оценку учащихся своего класса по признакам воспитанности, выделили для каждого школьника его первоочередные задачи по самовоспитанию, воспитанию нравственности и культуры поведения, провели индивидуальные беседы с учащимися и их родителями.</w:t>
      </w:r>
    </w:p>
    <w:p w:rsidR="006C4F01" w:rsidRPr="006C4F01" w:rsidRDefault="006C4F01" w:rsidP="00511585">
      <w:pPr>
        <w:spacing w:before="100" w:line="276" w:lineRule="auto"/>
        <w:ind w:left="142"/>
        <w:jc w:val="both"/>
      </w:pPr>
      <w:r w:rsidRPr="006C4F01">
        <w:t>Более содержательной стала работа по  гражданско-патриотическому воспитанию школьников, формированию чувства патриотизма, активного гражданина.</w:t>
      </w:r>
    </w:p>
    <w:p w:rsidR="006C4F01" w:rsidRPr="006C4F01" w:rsidRDefault="006C4F01" w:rsidP="00511585">
      <w:pPr>
        <w:pStyle w:val="a6"/>
        <w:spacing w:before="100" w:line="276" w:lineRule="auto"/>
        <w:ind w:left="142"/>
        <w:jc w:val="both"/>
      </w:pPr>
      <w:r w:rsidRPr="006C4F01">
        <w:t>Значительно больше внимания в практике своей повседневной деятельности классные руководители стали уделять работе с семьями учащихся, активнее привлекать родителей к организации праздников.</w:t>
      </w:r>
    </w:p>
    <w:p w:rsidR="006C4F01" w:rsidRPr="006C4F01" w:rsidRDefault="006C4F01" w:rsidP="00511585">
      <w:pPr>
        <w:spacing w:before="100" w:line="276" w:lineRule="auto"/>
        <w:ind w:left="142"/>
        <w:jc w:val="both"/>
      </w:pPr>
      <w:r w:rsidRPr="006C4F01">
        <w:t>В следующем учебном году предстоит выполнить следующие задачи стоящие перед методическим объединением  классных руководителей:</w:t>
      </w:r>
    </w:p>
    <w:p w:rsidR="006C4F01" w:rsidRPr="006C4F01" w:rsidRDefault="006C4F01" w:rsidP="00511585">
      <w:pPr>
        <w:pStyle w:val="a6"/>
        <w:spacing w:before="100" w:line="276" w:lineRule="auto"/>
        <w:ind w:left="142"/>
        <w:jc w:val="both"/>
      </w:pPr>
      <w:r w:rsidRPr="006C4F01">
        <w:t>- Формирование единых принципиальных подходов к воспитанию и социализации личности.</w:t>
      </w:r>
    </w:p>
    <w:p w:rsidR="006C4F01" w:rsidRPr="006C4F01" w:rsidRDefault="006C4F01" w:rsidP="00511585">
      <w:pPr>
        <w:pStyle w:val="a6"/>
        <w:spacing w:before="100" w:line="276" w:lineRule="auto"/>
        <w:ind w:left="142"/>
        <w:jc w:val="both"/>
      </w:pPr>
      <w:r w:rsidRPr="006C4F01">
        <w:t>- Изучение, апробация и анализ эффективности современных воспитательных технологий.</w:t>
      </w:r>
    </w:p>
    <w:p w:rsidR="006C4F01" w:rsidRPr="006C4F01" w:rsidRDefault="006C4F01" w:rsidP="00511585">
      <w:pPr>
        <w:pStyle w:val="a6"/>
        <w:spacing w:before="100" w:line="276" w:lineRule="auto"/>
        <w:ind w:left="142"/>
        <w:jc w:val="both"/>
      </w:pPr>
      <w:r w:rsidRPr="006C4F01">
        <w:t>-  Знакомство с новыми методами и формами организации воспитательного процесса в классе.</w:t>
      </w:r>
    </w:p>
    <w:p w:rsidR="006C4F01" w:rsidRPr="006C4F01" w:rsidRDefault="006C4F01" w:rsidP="00511585">
      <w:pPr>
        <w:pStyle w:val="a6"/>
        <w:spacing w:before="100" w:line="276" w:lineRule="auto"/>
        <w:ind w:left="142"/>
        <w:jc w:val="both"/>
      </w:pPr>
      <w:r w:rsidRPr="006C4F01">
        <w:t>- Координация деятельности классных руководителей в организации воспитательной в классных коллективах.</w:t>
      </w:r>
    </w:p>
    <w:p w:rsidR="006C4F01" w:rsidRPr="006C4F01" w:rsidRDefault="006C4F01" w:rsidP="00511585">
      <w:pPr>
        <w:pStyle w:val="a6"/>
        <w:spacing w:before="100" w:line="276" w:lineRule="auto"/>
        <w:ind w:left="142"/>
        <w:jc w:val="both"/>
      </w:pPr>
      <w:r w:rsidRPr="006C4F01">
        <w:lastRenderedPageBreak/>
        <w:t>-  Изучение и анализ состояния  воспитательной работы  в классах, выявление и предупреждение недостатков, затруднений в работе классных руководителей.</w:t>
      </w:r>
    </w:p>
    <w:p w:rsidR="006C4F01" w:rsidRPr="006C4F01" w:rsidRDefault="006C4F01" w:rsidP="00511585">
      <w:pPr>
        <w:spacing w:before="100" w:line="276" w:lineRule="auto"/>
        <w:ind w:left="142"/>
        <w:jc w:val="both"/>
      </w:pPr>
      <w:r w:rsidRPr="006C4F01">
        <w:t>-   Углубление знаний классных руководителей о методах воспитательной работы, вооружение их методикой воспитательной работы и оказание помощи в совершенствовании индивидуального воспитательного мастерства.</w:t>
      </w:r>
    </w:p>
    <w:p w:rsidR="006C4F01" w:rsidRPr="006C4F01" w:rsidRDefault="006C4F01" w:rsidP="00511585">
      <w:pPr>
        <w:pStyle w:val="a6"/>
        <w:spacing w:before="100" w:line="276" w:lineRule="auto"/>
        <w:ind w:left="142"/>
        <w:jc w:val="both"/>
      </w:pPr>
      <w:r w:rsidRPr="006C4F01">
        <w:t>Изучение, обобщение и распространение передового педагогического опыта по воспитанию учащихся.</w:t>
      </w:r>
    </w:p>
    <w:p w:rsidR="006C4F01" w:rsidRPr="006C4F01" w:rsidRDefault="006C4F01" w:rsidP="00511585">
      <w:pPr>
        <w:pStyle w:val="a6"/>
        <w:spacing w:before="100" w:line="276" w:lineRule="auto"/>
        <w:ind w:left="142"/>
        <w:jc w:val="both"/>
      </w:pPr>
      <w:r w:rsidRPr="006C4F01">
        <w:t>К сожалению, наша школа не принимает  участие в профессиональных конкурсах для классных руководителей «Самый классный, классный», конкурс портфолио классных руководителей, где наши классные  руководители могли бы занять достойные места.</w:t>
      </w:r>
    </w:p>
    <w:p w:rsidR="005C4205" w:rsidRDefault="005C4205" w:rsidP="00153374">
      <w:pPr>
        <w:pStyle w:val="a5"/>
        <w:rPr>
          <w:rFonts w:ascii="Verdana" w:hAnsi="Verdana"/>
          <w:color w:val="000000"/>
          <w:sz w:val="24"/>
          <w:szCs w:val="24"/>
        </w:rPr>
      </w:pPr>
      <w:r>
        <w:rPr>
          <w:rFonts w:ascii="Verdana" w:hAnsi="Verdana"/>
          <w:color w:val="000000"/>
          <w:sz w:val="24"/>
          <w:szCs w:val="24"/>
        </w:rPr>
        <w:t> </w:t>
      </w:r>
    </w:p>
    <w:p w:rsidR="00D96EAC" w:rsidRPr="0095029E" w:rsidRDefault="00D96EAC" w:rsidP="005C4205">
      <w:pPr>
        <w:pStyle w:val="a7"/>
      </w:pPr>
      <w:r>
        <w:t xml:space="preserve">         Формы проведения педсоветов разнообразны: доклад с обсуждением; серия сообще</w:t>
      </w:r>
      <w:r w:rsidR="000F078F">
        <w:t>ний</w:t>
      </w:r>
      <w:r w:rsidR="00A455E6">
        <w:t xml:space="preserve">. </w:t>
      </w:r>
      <w:r>
        <w:t>Основным недостатком традиционной формы педагогического совета с докладом является невысокая активность педагогов, поэтому в следующем учебном году необходимо выбрать  такие актуальные проблемы, чтобы привлечь к их обсуждению всех участников педагогического совета.</w:t>
      </w:r>
    </w:p>
    <w:p w:rsidR="00D96EAC" w:rsidRDefault="00D96EAC" w:rsidP="001A03EF">
      <w:pPr>
        <w:pStyle w:val="a7"/>
      </w:pPr>
      <w:r>
        <w:t xml:space="preserve">       Завершая анализ методической работы школы по направлениям деятельности, следует сделать вывод о работе в целом и выделить основные проблемы. Эти проблемы являются основой для определения и коррекции наследующий учебный год целей и задач по их достижениям, формулирование методической темы школы, тематики педагогических советов школы. Главное в методической работе — оказание реальной действенной помощи учителям. В нашей школе за этот учебный год поставленные задачи в основном реализованы.</w:t>
      </w:r>
    </w:p>
    <w:p w:rsidR="00B0639C" w:rsidRDefault="00D96EAC" w:rsidP="00B0639C">
      <w:pPr>
        <w:spacing w:before="30" w:after="30"/>
        <w:ind w:firstLine="708"/>
        <w:jc w:val="both"/>
        <w:rPr>
          <w:b/>
          <w:bCs/>
          <w:i/>
          <w:color w:val="002060"/>
          <w:sz w:val="28"/>
          <w:szCs w:val="28"/>
        </w:rPr>
      </w:pPr>
      <w:r w:rsidRPr="00A455E6">
        <w:t xml:space="preserve">      С учетом уровня организации учебно-воспитательного процесса, особенностей конти</w:t>
      </w:r>
      <w:r w:rsidR="001A03EF">
        <w:t>нгента обучающихся  школы в 201</w:t>
      </w:r>
      <w:r w:rsidR="001F6524">
        <w:t>7-2018</w:t>
      </w:r>
      <w:r w:rsidRPr="00A455E6">
        <w:t xml:space="preserve"> учебном году  </w:t>
      </w:r>
      <w:r w:rsidR="00A455E6" w:rsidRPr="00A455E6">
        <w:t>педколектив продолжит свою работу над целью</w:t>
      </w:r>
      <w:r w:rsidR="00A455E6" w:rsidRPr="00A455E6">
        <w:rPr>
          <w:b/>
          <w:color w:val="000000"/>
        </w:rPr>
        <w:t xml:space="preserve">«Повышение уровня методического мастерства педагогических работников школы» </w:t>
      </w:r>
      <w:r w:rsidR="00A455E6" w:rsidRPr="00A455E6">
        <w:rPr>
          <w:color w:val="000000"/>
        </w:rPr>
        <w:t>и</w:t>
      </w:r>
      <w:r w:rsidRPr="00A455E6">
        <w:t xml:space="preserve">над методической темой школы: </w:t>
      </w:r>
      <w:r w:rsidR="00B0639C">
        <w:rPr>
          <w:b/>
          <w:bCs/>
          <w:i/>
          <w:color w:val="002060"/>
          <w:sz w:val="28"/>
          <w:szCs w:val="28"/>
        </w:rPr>
        <w:t>«Повышение качества образования на основе инновационных образовательных технологий, реализующих стандарты нового поколения»</w:t>
      </w:r>
    </w:p>
    <w:p w:rsidR="00B0639C" w:rsidRDefault="00B0639C" w:rsidP="00B0639C">
      <w:pPr>
        <w:spacing w:before="30" w:after="30"/>
        <w:ind w:firstLine="708"/>
        <w:jc w:val="both"/>
        <w:rPr>
          <w:b/>
        </w:rPr>
      </w:pPr>
      <w:r>
        <w:rPr>
          <w:b/>
        </w:rPr>
        <w:t xml:space="preserve">Направления методической работы: </w:t>
      </w:r>
      <w:r>
        <w:t>обеспечить методические условия для эффективного введения федерального государственного образовательного стандарта основного общего образования.</w:t>
      </w:r>
    </w:p>
    <w:p w:rsidR="00B0639C" w:rsidRDefault="00B0639C" w:rsidP="00B0639C">
      <w:pPr>
        <w:jc w:val="both"/>
      </w:pPr>
      <w:r>
        <w:rPr>
          <w:b/>
        </w:rPr>
        <w:t>Цель:</w:t>
      </w:r>
      <w:r>
        <w:t xml:space="preserve"> Создать образовательную среду, обеспечивающую условия для развития и воспитания личности школьника, получения качественного образования с целью достижения планируемых результатов в соответствии с требованиями ФГОС.</w:t>
      </w:r>
    </w:p>
    <w:p w:rsidR="00B0639C" w:rsidRDefault="00B0639C" w:rsidP="00B0639C">
      <w:pPr>
        <w:jc w:val="both"/>
        <w:rPr>
          <w:b/>
        </w:rPr>
      </w:pPr>
      <w:r>
        <w:rPr>
          <w:b/>
        </w:rPr>
        <w:t>Задачи:</w:t>
      </w:r>
    </w:p>
    <w:p w:rsidR="00B0639C" w:rsidRDefault="00B0639C" w:rsidP="00B0639C">
      <w:pPr>
        <w:ind w:firstLine="720"/>
        <w:jc w:val="both"/>
      </w:pPr>
      <w:r>
        <w:t>1. Развитие культурно-образовательной среды в школе, открытой всем субъектам педагогической деятельности, направленной на обеспечение высокого уровня образовательного процесса</w:t>
      </w:r>
    </w:p>
    <w:p w:rsidR="00B0639C" w:rsidRDefault="00B0639C" w:rsidP="00B0639C">
      <w:pPr>
        <w:ind w:firstLine="720"/>
        <w:jc w:val="both"/>
      </w:pPr>
      <w:r>
        <w:t>2. 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 на раскрытие их личностного, интеллектуального, творческого потенциала.</w:t>
      </w:r>
    </w:p>
    <w:p w:rsidR="00B0639C" w:rsidRDefault="00B0639C" w:rsidP="00B0639C">
      <w:pPr>
        <w:ind w:firstLine="720"/>
        <w:jc w:val="both"/>
      </w:pPr>
      <w:r>
        <w:t>3. Расширение сферы использования информационных технологий, создание условий для раннего раскрытия интересов и склонностей учащихся к научно-исследовательской деятельности, для усвоения школьниками исследовательских, проектировочных и экспериментальных умений.</w:t>
      </w:r>
    </w:p>
    <w:p w:rsidR="00DB7CC5" w:rsidRDefault="00B0639C" w:rsidP="00B0639C">
      <w:pPr>
        <w:pStyle w:val="a7"/>
        <w:rPr>
          <w:rStyle w:val="FontStyle44"/>
        </w:rPr>
      </w:pPr>
      <w:r>
        <w:lastRenderedPageBreak/>
        <w:t xml:space="preserve">    4. 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 психологического потенциала личности ребенка</w:t>
      </w:r>
    </w:p>
    <w:p w:rsidR="00DB7CC5" w:rsidRDefault="00DB7CC5" w:rsidP="00DB7CC5"/>
    <w:p w:rsidR="00153374" w:rsidRDefault="00153374" w:rsidP="00DB7CC5">
      <w:r>
        <w:t>Ниже представлена  таблица мероприятий, в которых принимали  участие  обучающиеся школы.</w:t>
      </w:r>
    </w:p>
    <w:p w:rsidR="00153374" w:rsidRDefault="00153374" w:rsidP="00DB7CC5"/>
    <w:p w:rsidR="00730A4C" w:rsidRDefault="00730A4C" w:rsidP="00DB7CC5"/>
    <w:tbl>
      <w:tblPr>
        <w:tblStyle w:val="ab"/>
        <w:tblpPr w:leftFromText="180" w:rightFromText="180" w:tblpY="651"/>
        <w:tblW w:w="0" w:type="auto"/>
        <w:tblLook w:val="04A0"/>
      </w:tblPr>
      <w:tblGrid>
        <w:gridCol w:w="722"/>
        <w:gridCol w:w="3259"/>
        <w:gridCol w:w="2074"/>
        <w:gridCol w:w="3290"/>
      </w:tblGrid>
      <w:tr w:rsidR="00730A4C" w:rsidTr="00124696">
        <w:tc>
          <w:tcPr>
            <w:tcW w:w="722" w:type="dxa"/>
          </w:tcPr>
          <w:p w:rsidR="00730A4C" w:rsidRDefault="00730A4C" w:rsidP="00124696">
            <w:pPr>
              <w:rPr>
                <w:sz w:val="28"/>
                <w:szCs w:val="28"/>
              </w:rPr>
            </w:pPr>
            <w:r>
              <w:rPr>
                <w:sz w:val="28"/>
                <w:szCs w:val="28"/>
              </w:rPr>
              <w:t>№</w:t>
            </w:r>
          </w:p>
        </w:tc>
        <w:tc>
          <w:tcPr>
            <w:tcW w:w="3259" w:type="dxa"/>
          </w:tcPr>
          <w:p w:rsidR="00730A4C" w:rsidRDefault="00730A4C" w:rsidP="00124696">
            <w:pPr>
              <w:rPr>
                <w:sz w:val="28"/>
                <w:szCs w:val="28"/>
              </w:rPr>
            </w:pPr>
            <w:r>
              <w:rPr>
                <w:sz w:val="28"/>
                <w:szCs w:val="28"/>
              </w:rPr>
              <w:t>Мероприятие</w:t>
            </w:r>
          </w:p>
        </w:tc>
        <w:tc>
          <w:tcPr>
            <w:tcW w:w="2074" w:type="dxa"/>
          </w:tcPr>
          <w:p w:rsidR="00730A4C" w:rsidRDefault="00730A4C" w:rsidP="00124696">
            <w:pPr>
              <w:rPr>
                <w:sz w:val="28"/>
                <w:szCs w:val="28"/>
              </w:rPr>
            </w:pPr>
            <w:r>
              <w:rPr>
                <w:sz w:val="28"/>
                <w:szCs w:val="28"/>
              </w:rPr>
              <w:t>Кол-во участников</w:t>
            </w:r>
          </w:p>
        </w:tc>
        <w:tc>
          <w:tcPr>
            <w:tcW w:w="3290" w:type="dxa"/>
          </w:tcPr>
          <w:p w:rsidR="00730A4C" w:rsidRDefault="00730A4C" w:rsidP="00124696">
            <w:pPr>
              <w:rPr>
                <w:sz w:val="28"/>
                <w:szCs w:val="28"/>
              </w:rPr>
            </w:pPr>
            <w:r>
              <w:rPr>
                <w:sz w:val="28"/>
                <w:szCs w:val="28"/>
              </w:rPr>
              <w:t>Ответственный/результат</w:t>
            </w:r>
          </w:p>
        </w:tc>
      </w:tr>
      <w:tr w:rsidR="00730A4C" w:rsidRPr="000878C4" w:rsidTr="00124696">
        <w:tc>
          <w:tcPr>
            <w:tcW w:w="722" w:type="dxa"/>
          </w:tcPr>
          <w:p w:rsidR="00730A4C" w:rsidRPr="000878C4" w:rsidRDefault="00730A4C" w:rsidP="00124696">
            <w:pPr>
              <w:rPr>
                <w:sz w:val="24"/>
                <w:szCs w:val="24"/>
              </w:rPr>
            </w:pPr>
            <w:r w:rsidRPr="000878C4">
              <w:rPr>
                <w:sz w:val="24"/>
                <w:szCs w:val="24"/>
              </w:rPr>
              <w:t>1</w:t>
            </w:r>
          </w:p>
        </w:tc>
        <w:tc>
          <w:tcPr>
            <w:tcW w:w="3259" w:type="dxa"/>
          </w:tcPr>
          <w:p w:rsidR="00730A4C" w:rsidRPr="000878C4" w:rsidRDefault="00730A4C" w:rsidP="00124696">
            <w:pPr>
              <w:pStyle w:val="a7"/>
              <w:spacing w:line="360" w:lineRule="auto"/>
            </w:pPr>
            <w:r w:rsidRPr="000878C4">
              <w:t>Линейка, посвященная Дню Знаний</w:t>
            </w:r>
          </w:p>
          <w:p w:rsidR="00730A4C" w:rsidRPr="000878C4" w:rsidRDefault="00730A4C" w:rsidP="00124696">
            <w:pPr>
              <w:rPr>
                <w:sz w:val="24"/>
                <w:szCs w:val="24"/>
              </w:rPr>
            </w:pPr>
          </w:p>
        </w:tc>
        <w:tc>
          <w:tcPr>
            <w:tcW w:w="2074" w:type="dxa"/>
          </w:tcPr>
          <w:p w:rsidR="00730A4C" w:rsidRPr="000878C4" w:rsidRDefault="00730A4C" w:rsidP="00124696">
            <w:pPr>
              <w:rPr>
                <w:sz w:val="24"/>
                <w:szCs w:val="24"/>
              </w:rPr>
            </w:pPr>
            <w:r w:rsidRPr="000878C4">
              <w:rPr>
                <w:sz w:val="24"/>
                <w:szCs w:val="24"/>
              </w:rPr>
              <w:t>76</w:t>
            </w:r>
          </w:p>
        </w:tc>
        <w:tc>
          <w:tcPr>
            <w:tcW w:w="3290" w:type="dxa"/>
          </w:tcPr>
          <w:p w:rsidR="00730A4C" w:rsidRPr="000878C4" w:rsidRDefault="00730A4C" w:rsidP="00124696">
            <w:pPr>
              <w:rPr>
                <w:sz w:val="24"/>
                <w:szCs w:val="24"/>
              </w:rPr>
            </w:pPr>
            <w:r w:rsidRPr="000878C4">
              <w:rPr>
                <w:sz w:val="24"/>
                <w:szCs w:val="24"/>
              </w:rPr>
              <w:t xml:space="preserve">Липаева М.В., Балабина Л.Н., Мощенко Л.П. </w:t>
            </w:r>
          </w:p>
        </w:tc>
      </w:tr>
      <w:tr w:rsidR="00730A4C" w:rsidRPr="000878C4" w:rsidTr="00124696">
        <w:tc>
          <w:tcPr>
            <w:tcW w:w="722" w:type="dxa"/>
          </w:tcPr>
          <w:p w:rsidR="00730A4C" w:rsidRPr="000878C4" w:rsidRDefault="00730A4C" w:rsidP="00124696">
            <w:pPr>
              <w:rPr>
                <w:sz w:val="24"/>
                <w:szCs w:val="24"/>
              </w:rPr>
            </w:pPr>
            <w:r w:rsidRPr="000878C4">
              <w:rPr>
                <w:sz w:val="24"/>
                <w:szCs w:val="24"/>
              </w:rPr>
              <w:t>2</w:t>
            </w:r>
          </w:p>
        </w:tc>
        <w:tc>
          <w:tcPr>
            <w:tcW w:w="3259" w:type="dxa"/>
          </w:tcPr>
          <w:p w:rsidR="00730A4C" w:rsidRPr="000878C4" w:rsidRDefault="00730A4C" w:rsidP="00124696">
            <w:pPr>
              <w:pStyle w:val="a7"/>
              <w:spacing w:line="360" w:lineRule="auto"/>
            </w:pPr>
            <w:r w:rsidRPr="000878C4">
              <w:t>Линейка, посвященная памяти жертв теракта в г. Беслане.</w:t>
            </w:r>
          </w:p>
          <w:p w:rsidR="00730A4C" w:rsidRPr="000878C4" w:rsidRDefault="00730A4C" w:rsidP="00124696">
            <w:pPr>
              <w:rPr>
                <w:sz w:val="24"/>
                <w:szCs w:val="24"/>
              </w:rPr>
            </w:pPr>
          </w:p>
        </w:tc>
        <w:tc>
          <w:tcPr>
            <w:tcW w:w="2074" w:type="dxa"/>
          </w:tcPr>
          <w:p w:rsidR="00730A4C" w:rsidRPr="000878C4" w:rsidRDefault="00730A4C" w:rsidP="00124696">
            <w:pPr>
              <w:rPr>
                <w:sz w:val="24"/>
                <w:szCs w:val="24"/>
              </w:rPr>
            </w:pPr>
            <w:r w:rsidRPr="000878C4">
              <w:rPr>
                <w:sz w:val="24"/>
                <w:szCs w:val="24"/>
              </w:rPr>
              <w:t>53</w:t>
            </w:r>
          </w:p>
        </w:tc>
        <w:tc>
          <w:tcPr>
            <w:tcW w:w="3290" w:type="dxa"/>
          </w:tcPr>
          <w:p w:rsidR="00730A4C" w:rsidRPr="000878C4" w:rsidRDefault="00730A4C" w:rsidP="00124696">
            <w:pPr>
              <w:rPr>
                <w:sz w:val="24"/>
                <w:szCs w:val="24"/>
              </w:rPr>
            </w:pPr>
            <w:r w:rsidRPr="000878C4">
              <w:rPr>
                <w:sz w:val="24"/>
                <w:szCs w:val="24"/>
              </w:rPr>
              <w:t>Катренко О. С.</w:t>
            </w:r>
          </w:p>
          <w:p w:rsidR="00730A4C" w:rsidRPr="000878C4" w:rsidRDefault="00730A4C" w:rsidP="00124696">
            <w:pPr>
              <w:rPr>
                <w:sz w:val="24"/>
                <w:szCs w:val="24"/>
              </w:rPr>
            </w:pPr>
            <w:r w:rsidRPr="000878C4">
              <w:rPr>
                <w:sz w:val="24"/>
                <w:szCs w:val="24"/>
              </w:rPr>
              <w:t>Липаева М.В.</w:t>
            </w:r>
          </w:p>
        </w:tc>
      </w:tr>
      <w:tr w:rsidR="00730A4C" w:rsidRPr="000878C4" w:rsidTr="00124696">
        <w:tc>
          <w:tcPr>
            <w:tcW w:w="722" w:type="dxa"/>
          </w:tcPr>
          <w:p w:rsidR="00730A4C" w:rsidRPr="000878C4" w:rsidRDefault="00730A4C" w:rsidP="00124696">
            <w:pPr>
              <w:rPr>
                <w:sz w:val="24"/>
                <w:szCs w:val="24"/>
              </w:rPr>
            </w:pPr>
            <w:r w:rsidRPr="000878C4">
              <w:rPr>
                <w:sz w:val="24"/>
                <w:szCs w:val="24"/>
              </w:rPr>
              <w:t>3</w:t>
            </w:r>
          </w:p>
        </w:tc>
        <w:tc>
          <w:tcPr>
            <w:tcW w:w="3259" w:type="dxa"/>
          </w:tcPr>
          <w:p w:rsidR="00730A4C" w:rsidRPr="000878C4" w:rsidRDefault="00730A4C" w:rsidP="00124696">
            <w:pPr>
              <w:rPr>
                <w:sz w:val="24"/>
                <w:szCs w:val="24"/>
              </w:rPr>
            </w:pPr>
            <w:r w:rsidRPr="000878C4">
              <w:rPr>
                <w:sz w:val="24"/>
                <w:szCs w:val="24"/>
              </w:rPr>
              <w:t>Флэшмоб «Первоклассник - пешеход»</w:t>
            </w:r>
          </w:p>
        </w:tc>
        <w:tc>
          <w:tcPr>
            <w:tcW w:w="2074" w:type="dxa"/>
          </w:tcPr>
          <w:p w:rsidR="00730A4C" w:rsidRPr="000878C4" w:rsidRDefault="00730A4C" w:rsidP="00124696">
            <w:pPr>
              <w:rPr>
                <w:sz w:val="24"/>
                <w:szCs w:val="24"/>
              </w:rPr>
            </w:pPr>
            <w:r w:rsidRPr="000878C4">
              <w:rPr>
                <w:sz w:val="24"/>
                <w:szCs w:val="24"/>
              </w:rPr>
              <w:t>24</w:t>
            </w:r>
          </w:p>
        </w:tc>
        <w:tc>
          <w:tcPr>
            <w:tcW w:w="3290" w:type="dxa"/>
          </w:tcPr>
          <w:p w:rsidR="00730A4C" w:rsidRPr="000878C4" w:rsidRDefault="00730A4C" w:rsidP="00124696">
            <w:pPr>
              <w:rPr>
                <w:sz w:val="24"/>
                <w:szCs w:val="24"/>
              </w:rPr>
            </w:pPr>
            <w:r w:rsidRPr="000878C4">
              <w:rPr>
                <w:sz w:val="24"/>
                <w:szCs w:val="24"/>
              </w:rPr>
              <w:t>Катренко О.С.</w:t>
            </w:r>
          </w:p>
        </w:tc>
      </w:tr>
      <w:tr w:rsidR="00730A4C" w:rsidRPr="000878C4" w:rsidTr="00124696">
        <w:tc>
          <w:tcPr>
            <w:tcW w:w="722" w:type="dxa"/>
          </w:tcPr>
          <w:p w:rsidR="00730A4C" w:rsidRPr="000878C4" w:rsidRDefault="00730A4C" w:rsidP="00124696">
            <w:pPr>
              <w:rPr>
                <w:sz w:val="24"/>
                <w:szCs w:val="24"/>
              </w:rPr>
            </w:pPr>
            <w:r w:rsidRPr="000878C4">
              <w:rPr>
                <w:sz w:val="24"/>
                <w:szCs w:val="24"/>
              </w:rPr>
              <w:t>4</w:t>
            </w:r>
          </w:p>
        </w:tc>
        <w:tc>
          <w:tcPr>
            <w:tcW w:w="3259" w:type="dxa"/>
          </w:tcPr>
          <w:p w:rsidR="00730A4C" w:rsidRPr="000878C4" w:rsidRDefault="00730A4C" w:rsidP="00124696">
            <w:pPr>
              <w:rPr>
                <w:sz w:val="24"/>
                <w:szCs w:val="24"/>
              </w:rPr>
            </w:pPr>
            <w:r w:rsidRPr="000878C4">
              <w:rPr>
                <w:sz w:val="24"/>
                <w:szCs w:val="24"/>
              </w:rPr>
              <w:t>Районные соревнования по пожарно-прикладному искусству</w:t>
            </w:r>
          </w:p>
        </w:tc>
        <w:tc>
          <w:tcPr>
            <w:tcW w:w="2074" w:type="dxa"/>
          </w:tcPr>
          <w:p w:rsidR="00730A4C" w:rsidRPr="000878C4" w:rsidRDefault="00730A4C" w:rsidP="00124696">
            <w:pPr>
              <w:rPr>
                <w:sz w:val="24"/>
                <w:szCs w:val="24"/>
              </w:rPr>
            </w:pPr>
            <w:r w:rsidRPr="000878C4">
              <w:rPr>
                <w:sz w:val="24"/>
                <w:szCs w:val="24"/>
              </w:rPr>
              <w:t>4</w:t>
            </w:r>
          </w:p>
        </w:tc>
        <w:tc>
          <w:tcPr>
            <w:tcW w:w="3290" w:type="dxa"/>
          </w:tcPr>
          <w:p w:rsidR="00730A4C" w:rsidRPr="000878C4" w:rsidRDefault="00730A4C" w:rsidP="00124696">
            <w:pPr>
              <w:rPr>
                <w:sz w:val="24"/>
                <w:szCs w:val="24"/>
              </w:rPr>
            </w:pPr>
            <w:r w:rsidRPr="000878C4">
              <w:rPr>
                <w:sz w:val="24"/>
                <w:szCs w:val="24"/>
              </w:rPr>
              <w:t>Пасечников А.И.</w:t>
            </w:r>
          </w:p>
          <w:p w:rsidR="00730A4C" w:rsidRPr="000878C4" w:rsidRDefault="00730A4C" w:rsidP="00124696">
            <w:pPr>
              <w:rPr>
                <w:sz w:val="24"/>
                <w:szCs w:val="24"/>
              </w:rPr>
            </w:pPr>
            <w:r w:rsidRPr="000878C4">
              <w:rPr>
                <w:sz w:val="24"/>
                <w:szCs w:val="24"/>
              </w:rPr>
              <w:t xml:space="preserve">Грамота </w:t>
            </w:r>
            <w:r w:rsidRPr="000878C4">
              <w:rPr>
                <w:sz w:val="24"/>
                <w:szCs w:val="24"/>
                <w:lang w:val="en-US"/>
              </w:rPr>
              <w:t>III</w:t>
            </w:r>
            <w:r w:rsidRPr="000878C4">
              <w:rPr>
                <w:sz w:val="24"/>
                <w:szCs w:val="24"/>
              </w:rPr>
              <w:t xml:space="preserve"> место</w:t>
            </w:r>
          </w:p>
        </w:tc>
      </w:tr>
      <w:tr w:rsidR="00730A4C" w:rsidRPr="000878C4" w:rsidTr="00124696">
        <w:tc>
          <w:tcPr>
            <w:tcW w:w="722" w:type="dxa"/>
          </w:tcPr>
          <w:p w:rsidR="00730A4C" w:rsidRPr="000878C4" w:rsidRDefault="00730A4C" w:rsidP="00124696">
            <w:pPr>
              <w:rPr>
                <w:sz w:val="24"/>
                <w:szCs w:val="24"/>
              </w:rPr>
            </w:pPr>
            <w:r w:rsidRPr="000878C4">
              <w:rPr>
                <w:sz w:val="24"/>
                <w:szCs w:val="24"/>
              </w:rPr>
              <w:t>5</w:t>
            </w:r>
          </w:p>
        </w:tc>
        <w:tc>
          <w:tcPr>
            <w:tcW w:w="3259" w:type="dxa"/>
          </w:tcPr>
          <w:p w:rsidR="00730A4C" w:rsidRPr="000878C4" w:rsidRDefault="00730A4C" w:rsidP="00124696">
            <w:pPr>
              <w:rPr>
                <w:sz w:val="24"/>
                <w:szCs w:val="24"/>
              </w:rPr>
            </w:pPr>
            <w:r w:rsidRPr="000878C4">
              <w:rPr>
                <w:sz w:val="24"/>
                <w:szCs w:val="24"/>
              </w:rPr>
              <w:t>Кубок ДЮСШ. Районные соревнования, посвященные году молодежи Дона.</w:t>
            </w:r>
          </w:p>
        </w:tc>
        <w:tc>
          <w:tcPr>
            <w:tcW w:w="2074" w:type="dxa"/>
          </w:tcPr>
          <w:p w:rsidR="00730A4C" w:rsidRPr="000878C4" w:rsidRDefault="00730A4C" w:rsidP="00124696">
            <w:pPr>
              <w:rPr>
                <w:sz w:val="24"/>
                <w:szCs w:val="24"/>
              </w:rPr>
            </w:pPr>
            <w:r w:rsidRPr="000878C4">
              <w:rPr>
                <w:sz w:val="24"/>
                <w:szCs w:val="24"/>
              </w:rPr>
              <w:t>15</w:t>
            </w:r>
          </w:p>
        </w:tc>
        <w:tc>
          <w:tcPr>
            <w:tcW w:w="3290" w:type="dxa"/>
          </w:tcPr>
          <w:p w:rsidR="00730A4C" w:rsidRPr="000878C4" w:rsidRDefault="00730A4C" w:rsidP="00124696">
            <w:pPr>
              <w:rPr>
                <w:sz w:val="24"/>
                <w:szCs w:val="24"/>
              </w:rPr>
            </w:pPr>
            <w:r w:rsidRPr="000878C4">
              <w:rPr>
                <w:sz w:val="24"/>
                <w:szCs w:val="24"/>
              </w:rPr>
              <w:t>Пасечников А.И.</w:t>
            </w:r>
          </w:p>
        </w:tc>
      </w:tr>
      <w:tr w:rsidR="00730A4C" w:rsidRPr="000878C4" w:rsidTr="00124696">
        <w:tc>
          <w:tcPr>
            <w:tcW w:w="722" w:type="dxa"/>
          </w:tcPr>
          <w:p w:rsidR="00730A4C" w:rsidRPr="000878C4" w:rsidRDefault="00730A4C" w:rsidP="00124696">
            <w:pPr>
              <w:rPr>
                <w:sz w:val="24"/>
                <w:szCs w:val="24"/>
              </w:rPr>
            </w:pPr>
            <w:r w:rsidRPr="000878C4">
              <w:rPr>
                <w:sz w:val="24"/>
                <w:szCs w:val="24"/>
              </w:rPr>
              <w:t>6</w:t>
            </w:r>
          </w:p>
        </w:tc>
        <w:tc>
          <w:tcPr>
            <w:tcW w:w="3259" w:type="dxa"/>
          </w:tcPr>
          <w:p w:rsidR="00730A4C" w:rsidRPr="000878C4" w:rsidRDefault="00730A4C" w:rsidP="00124696">
            <w:pPr>
              <w:rPr>
                <w:sz w:val="24"/>
                <w:szCs w:val="24"/>
              </w:rPr>
            </w:pPr>
            <w:r w:rsidRPr="000878C4">
              <w:rPr>
                <w:sz w:val="24"/>
                <w:szCs w:val="24"/>
              </w:rPr>
              <w:t>Районный конкурс рисунков, посвященный 25-летию МЧС</w:t>
            </w:r>
          </w:p>
        </w:tc>
        <w:tc>
          <w:tcPr>
            <w:tcW w:w="2074" w:type="dxa"/>
          </w:tcPr>
          <w:p w:rsidR="00730A4C" w:rsidRPr="000878C4" w:rsidRDefault="00730A4C" w:rsidP="00124696">
            <w:pPr>
              <w:rPr>
                <w:sz w:val="24"/>
                <w:szCs w:val="24"/>
              </w:rPr>
            </w:pPr>
            <w:r w:rsidRPr="000878C4">
              <w:rPr>
                <w:sz w:val="24"/>
                <w:szCs w:val="24"/>
              </w:rPr>
              <w:t>3</w:t>
            </w:r>
          </w:p>
        </w:tc>
        <w:tc>
          <w:tcPr>
            <w:tcW w:w="3290" w:type="dxa"/>
          </w:tcPr>
          <w:p w:rsidR="00730A4C" w:rsidRPr="000878C4" w:rsidRDefault="00730A4C" w:rsidP="00124696">
            <w:pPr>
              <w:rPr>
                <w:sz w:val="24"/>
                <w:szCs w:val="24"/>
              </w:rPr>
            </w:pPr>
            <w:r w:rsidRPr="000878C4">
              <w:rPr>
                <w:sz w:val="24"/>
                <w:szCs w:val="24"/>
              </w:rPr>
              <w:t>Липаева М.В.</w:t>
            </w:r>
          </w:p>
        </w:tc>
      </w:tr>
      <w:tr w:rsidR="00730A4C" w:rsidRPr="000878C4" w:rsidTr="00124696">
        <w:tc>
          <w:tcPr>
            <w:tcW w:w="722" w:type="dxa"/>
          </w:tcPr>
          <w:p w:rsidR="00730A4C" w:rsidRPr="000878C4" w:rsidRDefault="00730A4C" w:rsidP="00124696">
            <w:pPr>
              <w:rPr>
                <w:sz w:val="24"/>
                <w:szCs w:val="24"/>
              </w:rPr>
            </w:pPr>
            <w:r w:rsidRPr="000878C4">
              <w:rPr>
                <w:sz w:val="24"/>
                <w:szCs w:val="24"/>
              </w:rPr>
              <w:t>7</w:t>
            </w:r>
          </w:p>
        </w:tc>
        <w:tc>
          <w:tcPr>
            <w:tcW w:w="3259" w:type="dxa"/>
          </w:tcPr>
          <w:p w:rsidR="00730A4C" w:rsidRPr="000878C4" w:rsidRDefault="00730A4C" w:rsidP="00124696">
            <w:pPr>
              <w:rPr>
                <w:sz w:val="24"/>
                <w:szCs w:val="24"/>
              </w:rPr>
            </w:pPr>
            <w:r w:rsidRPr="000878C4">
              <w:rPr>
                <w:sz w:val="24"/>
                <w:szCs w:val="24"/>
              </w:rPr>
              <w:t>Районная фотовыставка «По литературным местам»</w:t>
            </w:r>
          </w:p>
        </w:tc>
        <w:tc>
          <w:tcPr>
            <w:tcW w:w="2074" w:type="dxa"/>
          </w:tcPr>
          <w:p w:rsidR="00730A4C" w:rsidRPr="000878C4" w:rsidRDefault="00730A4C" w:rsidP="00124696">
            <w:pPr>
              <w:rPr>
                <w:sz w:val="24"/>
                <w:szCs w:val="24"/>
              </w:rPr>
            </w:pPr>
            <w:r w:rsidRPr="000878C4">
              <w:rPr>
                <w:sz w:val="24"/>
                <w:szCs w:val="24"/>
              </w:rPr>
              <w:t>2</w:t>
            </w:r>
          </w:p>
        </w:tc>
        <w:tc>
          <w:tcPr>
            <w:tcW w:w="3290" w:type="dxa"/>
          </w:tcPr>
          <w:p w:rsidR="00730A4C" w:rsidRPr="000878C4" w:rsidRDefault="00730A4C" w:rsidP="00124696">
            <w:pPr>
              <w:rPr>
                <w:sz w:val="24"/>
                <w:szCs w:val="24"/>
              </w:rPr>
            </w:pPr>
            <w:r w:rsidRPr="000878C4">
              <w:rPr>
                <w:sz w:val="24"/>
                <w:szCs w:val="24"/>
              </w:rPr>
              <w:t>Липаева М.В.</w:t>
            </w:r>
          </w:p>
          <w:p w:rsidR="00730A4C" w:rsidRPr="000878C4" w:rsidRDefault="00730A4C" w:rsidP="00124696">
            <w:pPr>
              <w:rPr>
                <w:sz w:val="24"/>
                <w:szCs w:val="24"/>
              </w:rPr>
            </w:pPr>
            <w:r w:rsidRPr="000878C4">
              <w:rPr>
                <w:sz w:val="24"/>
                <w:szCs w:val="24"/>
              </w:rPr>
              <w:t>Шапошникова И.И.</w:t>
            </w:r>
          </w:p>
        </w:tc>
      </w:tr>
      <w:tr w:rsidR="00730A4C" w:rsidRPr="000878C4" w:rsidTr="00124696">
        <w:tc>
          <w:tcPr>
            <w:tcW w:w="722" w:type="dxa"/>
          </w:tcPr>
          <w:p w:rsidR="00730A4C" w:rsidRPr="000878C4" w:rsidRDefault="00730A4C" w:rsidP="00124696">
            <w:pPr>
              <w:rPr>
                <w:sz w:val="24"/>
                <w:szCs w:val="24"/>
              </w:rPr>
            </w:pPr>
            <w:r w:rsidRPr="000878C4">
              <w:rPr>
                <w:sz w:val="24"/>
                <w:szCs w:val="24"/>
              </w:rPr>
              <w:t>8</w:t>
            </w:r>
          </w:p>
        </w:tc>
        <w:tc>
          <w:tcPr>
            <w:tcW w:w="3259" w:type="dxa"/>
          </w:tcPr>
          <w:p w:rsidR="00730A4C" w:rsidRPr="000878C4" w:rsidRDefault="00730A4C" w:rsidP="00124696">
            <w:pPr>
              <w:rPr>
                <w:sz w:val="24"/>
                <w:szCs w:val="24"/>
              </w:rPr>
            </w:pPr>
            <w:r w:rsidRPr="000878C4">
              <w:rPr>
                <w:sz w:val="24"/>
                <w:szCs w:val="24"/>
              </w:rPr>
              <w:t>Футбол. Кубок им. Атамана Платова</w:t>
            </w:r>
          </w:p>
        </w:tc>
        <w:tc>
          <w:tcPr>
            <w:tcW w:w="2074" w:type="dxa"/>
          </w:tcPr>
          <w:p w:rsidR="00730A4C" w:rsidRPr="000878C4" w:rsidRDefault="00730A4C" w:rsidP="00124696">
            <w:pPr>
              <w:rPr>
                <w:sz w:val="24"/>
                <w:szCs w:val="24"/>
              </w:rPr>
            </w:pPr>
            <w:r w:rsidRPr="000878C4">
              <w:rPr>
                <w:sz w:val="24"/>
                <w:szCs w:val="24"/>
              </w:rPr>
              <w:t>15</w:t>
            </w:r>
          </w:p>
        </w:tc>
        <w:tc>
          <w:tcPr>
            <w:tcW w:w="3290" w:type="dxa"/>
          </w:tcPr>
          <w:p w:rsidR="00730A4C" w:rsidRPr="000878C4" w:rsidRDefault="00730A4C" w:rsidP="00124696">
            <w:pPr>
              <w:rPr>
                <w:sz w:val="24"/>
                <w:szCs w:val="24"/>
              </w:rPr>
            </w:pPr>
            <w:r w:rsidRPr="000878C4">
              <w:rPr>
                <w:sz w:val="24"/>
                <w:szCs w:val="24"/>
              </w:rPr>
              <w:t>Пасечников А.И.</w:t>
            </w:r>
          </w:p>
          <w:p w:rsidR="00730A4C" w:rsidRPr="000878C4" w:rsidRDefault="00730A4C" w:rsidP="00124696">
            <w:pPr>
              <w:rPr>
                <w:sz w:val="24"/>
                <w:szCs w:val="24"/>
              </w:rPr>
            </w:pPr>
            <w:r w:rsidRPr="000878C4">
              <w:rPr>
                <w:sz w:val="24"/>
                <w:szCs w:val="24"/>
              </w:rPr>
              <w:t xml:space="preserve">Грамота </w:t>
            </w:r>
            <w:r w:rsidRPr="000878C4">
              <w:rPr>
                <w:sz w:val="24"/>
                <w:szCs w:val="24"/>
                <w:lang w:val="en-US"/>
              </w:rPr>
              <w:t>III</w:t>
            </w:r>
            <w:r w:rsidRPr="000878C4">
              <w:rPr>
                <w:sz w:val="24"/>
                <w:szCs w:val="24"/>
              </w:rPr>
              <w:t xml:space="preserve"> место, </w:t>
            </w:r>
          </w:p>
          <w:p w:rsidR="00730A4C" w:rsidRPr="000878C4" w:rsidRDefault="00730A4C" w:rsidP="00124696">
            <w:pPr>
              <w:rPr>
                <w:sz w:val="24"/>
                <w:szCs w:val="24"/>
              </w:rPr>
            </w:pPr>
            <w:r w:rsidRPr="000878C4">
              <w:rPr>
                <w:sz w:val="24"/>
                <w:szCs w:val="24"/>
              </w:rPr>
              <w:t>Личный грамоты – 4.</w:t>
            </w:r>
          </w:p>
        </w:tc>
      </w:tr>
      <w:tr w:rsidR="00730A4C" w:rsidRPr="000878C4" w:rsidTr="00124696">
        <w:tc>
          <w:tcPr>
            <w:tcW w:w="722" w:type="dxa"/>
          </w:tcPr>
          <w:p w:rsidR="00730A4C" w:rsidRPr="000878C4" w:rsidRDefault="00730A4C" w:rsidP="00124696">
            <w:pPr>
              <w:rPr>
                <w:sz w:val="24"/>
                <w:szCs w:val="24"/>
              </w:rPr>
            </w:pPr>
            <w:r w:rsidRPr="000878C4">
              <w:rPr>
                <w:sz w:val="24"/>
                <w:szCs w:val="24"/>
              </w:rPr>
              <w:lastRenderedPageBreak/>
              <w:t>9</w:t>
            </w:r>
          </w:p>
        </w:tc>
        <w:tc>
          <w:tcPr>
            <w:tcW w:w="3259" w:type="dxa"/>
          </w:tcPr>
          <w:p w:rsidR="00730A4C" w:rsidRPr="000878C4" w:rsidRDefault="00730A4C" w:rsidP="00124696">
            <w:pPr>
              <w:pStyle w:val="a7"/>
              <w:jc w:val="both"/>
            </w:pPr>
            <w:r w:rsidRPr="000878C4">
              <w:t>Районный конкурс “Мир в наших руках”</w:t>
            </w:r>
          </w:p>
        </w:tc>
        <w:tc>
          <w:tcPr>
            <w:tcW w:w="2074" w:type="dxa"/>
          </w:tcPr>
          <w:p w:rsidR="00730A4C" w:rsidRPr="000878C4" w:rsidRDefault="00730A4C" w:rsidP="00124696">
            <w:pPr>
              <w:rPr>
                <w:sz w:val="24"/>
                <w:szCs w:val="24"/>
              </w:rPr>
            </w:pPr>
            <w:r w:rsidRPr="000878C4">
              <w:rPr>
                <w:sz w:val="24"/>
                <w:szCs w:val="24"/>
              </w:rPr>
              <w:t>2</w:t>
            </w:r>
          </w:p>
        </w:tc>
        <w:tc>
          <w:tcPr>
            <w:tcW w:w="3290" w:type="dxa"/>
          </w:tcPr>
          <w:p w:rsidR="00730A4C" w:rsidRPr="000878C4" w:rsidRDefault="00730A4C" w:rsidP="00124696">
            <w:pPr>
              <w:rPr>
                <w:sz w:val="24"/>
                <w:szCs w:val="24"/>
              </w:rPr>
            </w:pPr>
            <w:r w:rsidRPr="000878C4">
              <w:rPr>
                <w:sz w:val="24"/>
                <w:szCs w:val="24"/>
              </w:rPr>
              <w:t>Липаева М.В.</w:t>
            </w:r>
          </w:p>
          <w:p w:rsidR="00730A4C" w:rsidRPr="000878C4" w:rsidRDefault="00730A4C" w:rsidP="00124696">
            <w:pPr>
              <w:rPr>
                <w:sz w:val="24"/>
                <w:szCs w:val="24"/>
              </w:rPr>
            </w:pPr>
            <w:r w:rsidRPr="000878C4">
              <w:rPr>
                <w:sz w:val="24"/>
                <w:szCs w:val="24"/>
              </w:rPr>
              <w:t>Катренко О.С.</w:t>
            </w:r>
          </w:p>
          <w:p w:rsidR="00730A4C" w:rsidRPr="000878C4" w:rsidRDefault="00730A4C" w:rsidP="00124696">
            <w:pPr>
              <w:rPr>
                <w:sz w:val="24"/>
                <w:szCs w:val="24"/>
              </w:rPr>
            </w:pPr>
            <w:r w:rsidRPr="000878C4">
              <w:rPr>
                <w:sz w:val="24"/>
                <w:szCs w:val="24"/>
              </w:rPr>
              <w:t xml:space="preserve">Диплом </w:t>
            </w:r>
            <w:r w:rsidRPr="000878C4">
              <w:rPr>
                <w:sz w:val="24"/>
                <w:szCs w:val="24"/>
                <w:lang w:val="en-US"/>
              </w:rPr>
              <w:t>I</w:t>
            </w:r>
            <w:r w:rsidRPr="000878C4">
              <w:rPr>
                <w:sz w:val="24"/>
                <w:szCs w:val="24"/>
              </w:rPr>
              <w:t xml:space="preserve"> место</w:t>
            </w:r>
          </w:p>
        </w:tc>
      </w:tr>
      <w:tr w:rsidR="00730A4C" w:rsidRPr="000878C4" w:rsidTr="00124696">
        <w:tc>
          <w:tcPr>
            <w:tcW w:w="722" w:type="dxa"/>
          </w:tcPr>
          <w:p w:rsidR="00730A4C" w:rsidRPr="000878C4" w:rsidRDefault="00730A4C" w:rsidP="00124696">
            <w:pPr>
              <w:rPr>
                <w:sz w:val="24"/>
                <w:szCs w:val="24"/>
              </w:rPr>
            </w:pPr>
            <w:r w:rsidRPr="000878C4">
              <w:rPr>
                <w:sz w:val="24"/>
                <w:szCs w:val="24"/>
              </w:rPr>
              <w:t>10</w:t>
            </w:r>
          </w:p>
        </w:tc>
        <w:tc>
          <w:tcPr>
            <w:tcW w:w="3259" w:type="dxa"/>
          </w:tcPr>
          <w:p w:rsidR="00730A4C" w:rsidRPr="000878C4" w:rsidRDefault="00730A4C" w:rsidP="00124696">
            <w:pPr>
              <w:pStyle w:val="a7"/>
              <w:jc w:val="both"/>
            </w:pPr>
            <w:r w:rsidRPr="000878C4">
              <w:t>Районный конкурс черно-белой фотографии «Красок нет.</w:t>
            </w:r>
            <w:r w:rsidRPr="000878C4">
              <w:rPr>
                <w:lang w:val="en-US"/>
              </w:rPr>
              <w:t>ru</w:t>
            </w:r>
            <w:r w:rsidRPr="000878C4">
              <w:t>»</w:t>
            </w:r>
          </w:p>
        </w:tc>
        <w:tc>
          <w:tcPr>
            <w:tcW w:w="2074" w:type="dxa"/>
          </w:tcPr>
          <w:p w:rsidR="00730A4C" w:rsidRPr="000878C4" w:rsidRDefault="00730A4C" w:rsidP="00124696">
            <w:pPr>
              <w:rPr>
                <w:sz w:val="24"/>
                <w:szCs w:val="24"/>
              </w:rPr>
            </w:pPr>
            <w:r w:rsidRPr="000878C4">
              <w:rPr>
                <w:sz w:val="24"/>
                <w:szCs w:val="24"/>
              </w:rPr>
              <w:t>3</w:t>
            </w:r>
          </w:p>
        </w:tc>
        <w:tc>
          <w:tcPr>
            <w:tcW w:w="3290" w:type="dxa"/>
          </w:tcPr>
          <w:p w:rsidR="00730A4C" w:rsidRPr="000878C4" w:rsidRDefault="00730A4C" w:rsidP="00124696">
            <w:pPr>
              <w:rPr>
                <w:sz w:val="24"/>
                <w:szCs w:val="24"/>
              </w:rPr>
            </w:pPr>
            <w:r w:rsidRPr="000878C4">
              <w:rPr>
                <w:sz w:val="24"/>
                <w:szCs w:val="24"/>
              </w:rPr>
              <w:t>Катренко О.С</w:t>
            </w:r>
          </w:p>
          <w:p w:rsidR="00730A4C" w:rsidRPr="000878C4" w:rsidRDefault="00730A4C" w:rsidP="00124696">
            <w:pPr>
              <w:rPr>
                <w:sz w:val="24"/>
                <w:szCs w:val="24"/>
              </w:rPr>
            </w:pPr>
            <w:r w:rsidRPr="000878C4">
              <w:rPr>
                <w:sz w:val="24"/>
                <w:szCs w:val="24"/>
              </w:rPr>
              <w:t>Три грамоты, 1 место</w:t>
            </w:r>
          </w:p>
        </w:tc>
      </w:tr>
      <w:tr w:rsidR="00730A4C" w:rsidRPr="000878C4" w:rsidTr="00124696">
        <w:tc>
          <w:tcPr>
            <w:tcW w:w="722" w:type="dxa"/>
          </w:tcPr>
          <w:p w:rsidR="00730A4C" w:rsidRPr="000878C4" w:rsidRDefault="00730A4C" w:rsidP="00124696">
            <w:pPr>
              <w:rPr>
                <w:sz w:val="24"/>
                <w:szCs w:val="24"/>
              </w:rPr>
            </w:pPr>
            <w:r w:rsidRPr="000878C4">
              <w:rPr>
                <w:sz w:val="24"/>
                <w:szCs w:val="24"/>
              </w:rPr>
              <w:t>11</w:t>
            </w:r>
          </w:p>
        </w:tc>
        <w:tc>
          <w:tcPr>
            <w:tcW w:w="3259" w:type="dxa"/>
          </w:tcPr>
          <w:p w:rsidR="00730A4C" w:rsidRPr="000878C4" w:rsidRDefault="00730A4C" w:rsidP="00124696">
            <w:pPr>
              <w:pStyle w:val="a7"/>
              <w:jc w:val="both"/>
            </w:pPr>
            <w:r w:rsidRPr="000878C4">
              <w:t>Районный конкурс знаков дорожного движения «Безопасная дорога жизни»</w:t>
            </w:r>
          </w:p>
        </w:tc>
        <w:tc>
          <w:tcPr>
            <w:tcW w:w="2074" w:type="dxa"/>
          </w:tcPr>
          <w:p w:rsidR="00730A4C" w:rsidRPr="000878C4" w:rsidRDefault="00730A4C" w:rsidP="00124696">
            <w:pPr>
              <w:rPr>
                <w:sz w:val="24"/>
                <w:szCs w:val="24"/>
              </w:rPr>
            </w:pPr>
            <w:r w:rsidRPr="000878C4">
              <w:rPr>
                <w:sz w:val="24"/>
                <w:szCs w:val="24"/>
              </w:rPr>
              <w:t>1</w:t>
            </w:r>
          </w:p>
        </w:tc>
        <w:tc>
          <w:tcPr>
            <w:tcW w:w="3290" w:type="dxa"/>
          </w:tcPr>
          <w:p w:rsidR="00730A4C" w:rsidRPr="000878C4" w:rsidRDefault="00730A4C" w:rsidP="00124696">
            <w:pPr>
              <w:rPr>
                <w:sz w:val="24"/>
                <w:szCs w:val="24"/>
              </w:rPr>
            </w:pPr>
            <w:r w:rsidRPr="000878C4">
              <w:rPr>
                <w:sz w:val="24"/>
                <w:szCs w:val="24"/>
              </w:rPr>
              <w:t>Липаева М.В.</w:t>
            </w:r>
          </w:p>
          <w:p w:rsidR="00730A4C" w:rsidRPr="000878C4" w:rsidRDefault="00730A4C" w:rsidP="00124696">
            <w:pPr>
              <w:rPr>
                <w:sz w:val="24"/>
                <w:szCs w:val="24"/>
              </w:rPr>
            </w:pPr>
            <w:r w:rsidRPr="000878C4">
              <w:rPr>
                <w:sz w:val="24"/>
                <w:szCs w:val="24"/>
              </w:rPr>
              <w:t>Катренко О.С.</w:t>
            </w:r>
          </w:p>
          <w:p w:rsidR="00730A4C" w:rsidRPr="000878C4" w:rsidRDefault="00730A4C" w:rsidP="00124696">
            <w:pPr>
              <w:rPr>
                <w:sz w:val="24"/>
                <w:szCs w:val="24"/>
              </w:rPr>
            </w:pPr>
            <w:r w:rsidRPr="000878C4">
              <w:rPr>
                <w:sz w:val="24"/>
                <w:szCs w:val="24"/>
              </w:rPr>
              <w:t xml:space="preserve">Диплом </w:t>
            </w:r>
            <w:r w:rsidRPr="000878C4">
              <w:rPr>
                <w:sz w:val="24"/>
                <w:szCs w:val="24"/>
                <w:lang w:val="en-US"/>
              </w:rPr>
              <w:t>I</w:t>
            </w:r>
            <w:r w:rsidRPr="000878C4">
              <w:rPr>
                <w:sz w:val="24"/>
                <w:szCs w:val="24"/>
              </w:rPr>
              <w:t xml:space="preserve"> место</w:t>
            </w:r>
          </w:p>
        </w:tc>
      </w:tr>
      <w:tr w:rsidR="00730A4C" w:rsidRPr="000878C4" w:rsidTr="00124696">
        <w:tc>
          <w:tcPr>
            <w:tcW w:w="722" w:type="dxa"/>
          </w:tcPr>
          <w:p w:rsidR="00730A4C" w:rsidRPr="000878C4" w:rsidRDefault="00730A4C" w:rsidP="00124696">
            <w:pPr>
              <w:rPr>
                <w:sz w:val="24"/>
                <w:szCs w:val="24"/>
              </w:rPr>
            </w:pPr>
            <w:r w:rsidRPr="000878C4">
              <w:rPr>
                <w:sz w:val="24"/>
                <w:szCs w:val="24"/>
              </w:rPr>
              <w:t>12</w:t>
            </w:r>
          </w:p>
        </w:tc>
        <w:tc>
          <w:tcPr>
            <w:tcW w:w="3259" w:type="dxa"/>
          </w:tcPr>
          <w:p w:rsidR="00730A4C" w:rsidRPr="000878C4" w:rsidRDefault="00730A4C" w:rsidP="00124696">
            <w:pPr>
              <w:pStyle w:val="a7"/>
              <w:jc w:val="both"/>
            </w:pPr>
            <w:r w:rsidRPr="000878C4">
              <w:t>Районный конкурс рисунков «Наша Родина - Россия»</w:t>
            </w:r>
          </w:p>
        </w:tc>
        <w:tc>
          <w:tcPr>
            <w:tcW w:w="2074" w:type="dxa"/>
          </w:tcPr>
          <w:p w:rsidR="00730A4C" w:rsidRPr="000878C4" w:rsidRDefault="00730A4C" w:rsidP="00124696">
            <w:pPr>
              <w:rPr>
                <w:sz w:val="24"/>
                <w:szCs w:val="24"/>
              </w:rPr>
            </w:pPr>
            <w:r w:rsidRPr="000878C4">
              <w:rPr>
                <w:sz w:val="24"/>
                <w:szCs w:val="24"/>
              </w:rPr>
              <w:t>2</w:t>
            </w:r>
          </w:p>
        </w:tc>
        <w:tc>
          <w:tcPr>
            <w:tcW w:w="3290" w:type="dxa"/>
          </w:tcPr>
          <w:p w:rsidR="00730A4C" w:rsidRPr="000878C4" w:rsidRDefault="00730A4C" w:rsidP="00124696">
            <w:pPr>
              <w:rPr>
                <w:sz w:val="24"/>
                <w:szCs w:val="24"/>
              </w:rPr>
            </w:pPr>
            <w:r w:rsidRPr="000878C4">
              <w:rPr>
                <w:sz w:val="24"/>
                <w:szCs w:val="24"/>
              </w:rPr>
              <w:t>Липаева М.В.</w:t>
            </w:r>
          </w:p>
          <w:p w:rsidR="00730A4C" w:rsidRPr="000878C4" w:rsidRDefault="00730A4C" w:rsidP="00124696">
            <w:pPr>
              <w:rPr>
                <w:sz w:val="24"/>
                <w:szCs w:val="24"/>
              </w:rPr>
            </w:pPr>
            <w:r w:rsidRPr="000878C4">
              <w:rPr>
                <w:sz w:val="24"/>
                <w:szCs w:val="24"/>
              </w:rPr>
              <w:t>Катренко О.С.</w:t>
            </w:r>
          </w:p>
          <w:p w:rsidR="00730A4C" w:rsidRPr="000878C4" w:rsidRDefault="00730A4C" w:rsidP="00124696">
            <w:pPr>
              <w:rPr>
                <w:sz w:val="24"/>
                <w:szCs w:val="24"/>
              </w:rPr>
            </w:pPr>
            <w:r w:rsidRPr="000878C4">
              <w:rPr>
                <w:sz w:val="24"/>
                <w:szCs w:val="24"/>
              </w:rPr>
              <w:t xml:space="preserve">грамота </w:t>
            </w:r>
            <w:r w:rsidRPr="000878C4">
              <w:rPr>
                <w:sz w:val="24"/>
                <w:szCs w:val="24"/>
                <w:lang w:val="en-US"/>
              </w:rPr>
              <w:t>I</w:t>
            </w:r>
            <w:r w:rsidRPr="000878C4">
              <w:rPr>
                <w:sz w:val="24"/>
                <w:szCs w:val="24"/>
              </w:rPr>
              <w:t xml:space="preserve"> место</w:t>
            </w:r>
          </w:p>
        </w:tc>
      </w:tr>
      <w:tr w:rsidR="00730A4C" w:rsidRPr="000878C4" w:rsidTr="00124696">
        <w:tc>
          <w:tcPr>
            <w:tcW w:w="722" w:type="dxa"/>
          </w:tcPr>
          <w:p w:rsidR="00730A4C" w:rsidRPr="000878C4" w:rsidRDefault="00730A4C" w:rsidP="00124696">
            <w:pPr>
              <w:rPr>
                <w:sz w:val="24"/>
                <w:szCs w:val="24"/>
              </w:rPr>
            </w:pPr>
            <w:r w:rsidRPr="000878C4">
              <w:rPr>
                <w:sz w:val="24"/>
                <w:szCs w:val="24"/>
              </w:rPr>
              <w:t>13</w:t>
            </w:r>
          </w:p>
        </w:tc>
        <w:tc>
          <w:tcPr>
            <w:tcW w:w="3259" w:type="dxa"/>
          </w:tcPr>
          <w:p w:rsidR="00730A4C" w:rsidRPr="000878C4" w:rsidRDefault="00730A4C" w:rsidP="00124696">
            <w:pPr>
              <w:pStyle w:val="a7"/>
              <w:jc w:val="both"/>
            </w:pPr>
            <w:r w:rsidRPr="000878C4">
              <w:t xml:space="preserve">Акция «Лучик добра». Гуманитарная помощь жителям Луганска </w:t>
            </w:r>
          </w:p>
        </w:tc>
        <w:tc>
          <w:tcPr>
            <w:tcW w:w="2074" w:type="dxa"/>
          </w:tcPr>
          <w:p w:rsidR="00730A4C" w:rsidRPr="000878C4" w:rsidRDefault="00730A4C" w:rsidP="00124696">
            <w:pPr>
              <w:rPr>
                <w:sz w:val="24"/>
                <w:szCs w:val="24"/>
              </w:rPr>
            </w:pPr>
            <w:r w:rsidRPr="000878C4">
              <w:rPr>
                <w:sz w:val="24"/>
                <w:szCs w:val="24"/>
              </w:rPr>
              <w:t>90</w:t>
            </w:r>
          </w:p>
        </w:tc>
        <w:tc>
          <w:tcPr>
            <w:tcW w:w="3290" w:type="dxa"/>
          </w:tcPr>
          <w:p w:rsidR="00730A4C" w:rsidRPr="000878C4" w:rsidRDefault="00730A4C" w:rsidP="00124696">
            <w:pPr>
              <w:rPr>
                <w:sz w:val="24"/>
                <w:szCs w:val="24"/>
              </w:rPr>
            </w:pPr>
            <w:r w:rsidRPr="000878C4">
              <w:rPr>
                <w:sz w:val="24"/>
                <w:szCs w:val="24"/>
              </w:rPr>
              <w:t>Липаева М.В.</w:t>
            </w:r>
          </w:p>
          <w:p w:rsidR="00730A4C" w:rsidRPr="000878C4" w:rsidRDefault="00730A4C" w:rsidP="00124696">
            <w:pPr>
              <w:rPr>
                <w:sz w:val="24"/>
                <w:szCs w:val="24"/>
              </w:rPr>
            </w:pPr>
          </w:p>
        </w:tc>
      </w:tr>
      <w:tr w:rsidR="00730A4C" w:rsidRPr="000878C4" w:rsidTr="00124696">
        <w:tc>
          <w:tcPr>
            <w:tcW w:w="722" w:type="dxa"/>
          </w:tcPr>
          <w:p w:rsidR="00730A4C" w:rsidRPr="000878C4" w:rsidRDefault="00730A4C" w:rsidP="00124696">
            <w:pPr>
              <w:rPr>
                <w:sz w:val="24"/>
                <w:szCs w:val="24"/>
              </w:rPr>
            </w:pPr>
            <w:r w:rsidRPr="000878C4">
              <w:rPr>
                <w:sz w:val="24"/>
                <w:szCs w:val="24"/>
              </w:rPr>
              <w:t>14</w:t>
            </w:r>
          </w:p>
        </w:tc>
        <w:tc>
          <w:tcPr>
            <w:tcW w:w="3259" w:type="dxa"/>
          </w:tcPr>
          <w:p w:rsidR="00730A4C" w:rsidRPr="000878C4" w:rsidRDefault="00730A4C" w:rsidP="00124696">
            <w:pPr>
              <w:pStyle w:val="a7"/>
              <w:jc w:val="both"/>
            </w:pPr>
            <w:r w:rsidRPr="000878C4">
              <w:t>Международная игра-конкурс «Русский медвежонок»</w:t>
            </w:r>
          </w:p>
        </w:tc>
        <w:tc>
          <w:tcPr>
            <w:tcW w:w="2074" w:type="dxa"/>
          </w:tcPr>
          <w:p w:rsidR="00730A4C" w:rsidRPr="000878C4" w:rsidRDefault="00730A4C" w:rsidP="00124696">
            <w:pPr>
              <w:rPr>
                <w:sz w:val="24"/>
                <w:szCs w:val="24"/>
              </w:rPr>
            </w:pPr>
            <w:r w:rsidRPr="000878C4">
              <w:rPr>
                <w:sz w:val="24"/>
                <w:szCs w:val="24"/>
              </w:rPr>
              <w:t>60</w:t>
            </w:r>
          </w:p>
        </w:tc>
        <w:tc>
          <w:tcPr>
            <w:tcW w:w="3290" w:type="dxa"/>
          </w:tcPr>
          <w:p w:rsidR="00730A4C" w:rsidRPr="000878C4" w:rsidRDefault="00730A4C" w:rsidP="00124696">
            <w:pPr>
              <w:rPr>
                <w:sz w:val="24"/>
                <w:szCs w:val="24"/>
              </w:rPr>
            </w:pPr>
            <w:r w:rsidRPr="000878C4">
              <w:rPr>
                <w:sz w:val="24"/>
                <w:szCs w:val="24"/>
              </w:rPr>
              <w:t>Цебулевская Е.Н.</w:t>
            </w:r>
          </w:p>
          <w:p w:rsidR="00730A4C" w:rsidRPr="000878C4" w:rsidRDefault="00730A4C" w:rsidP="00124696">
            <w:pPr>
              <w:rPr>
                <w:sz w:val="24"/>
                <w:szCs w:val="24"/>
              </w:rPr>
            </w:pPr>
            <w:r w:rsidRPr="000878C4">
              <w:rPr>
                <w:sz w:val="24"/>
                <w:szCs w:val="24"/>
              </w:rPr>
              <w:t>Балабина Л.Н.</w:t>
            </w:r>
          </w:p>
          <w:p w:rsidR="00730A4C" w:rsidRPr="000878C4" w:rsidRDefault="00730A4C" w:rsidP="00124696">
            <w:pPr>
              <w:rPr>
                <w:sz w:val="24"/>
                <w:szCs w:val="24"/>
              </w:rPr>
            </w:pPr>
            <w:r w:rsidRPr="000878C4">
              <w:rPr>
                <w:sz w:val="24"/>
                <w:szCs w:val="24"/>
              </w:rPr>
              <w:t>Блохина Т.Г.</w:t>
            </w:r>
          </w:p>
          <w:p w:rsidR="00730A4C" w:rsidRPr="000878C4" w:rsidRDefault="00730A4C" w:rsidP="00124696">
            <w:pPr>
              <w:rPr>
                <w:sz w:val="24"/>
                <w:szCs w:val="24"/>
              </w:rPr>
            </w:pPr>
            <w:r w:rsidRPr="000878C4">
              <w:rPr>
                <w:sz w:val="24"/>
                <w:szCs w:val="24"/>
              </w:rPr>
              <w:t>Блохина З.И.</w:t>
            </w:r>
          </w:p>
        </w:tc>
      </w:tr>
      <w:tr w:rsidR="00730A4C" w:rsidRPr="000878C4" w:rsidTr="00124696">
        <w:tc>
          <w:tcPr>
            <w:tcW w:w="722" w:type="dxa"/>
          </w:tcPr>
          <w:p w:rsidR="00730A4C" w:rsidRPr="000878C4" w:rsidRDefault="00730A4C" w:rsidP="00124696">
            <w:pPr>
              <w:rPr>
                <w:sz w:val="24"/>
                <w:szCs w:val="24"/>
              </w:rPr>
            </w:pPr>
            <w:r w:rsidRPr="000878C4">
              <w:rPr>
                <w:sz w:val="24"/>
                <w:szCs w:val="24"/>
              </w:rPr>
              <w:t>15</w:t>
            </w:r>
          </w:p>
        </w:tc>
        <w:tc>
          <w:tcPr>
            <w:tcW w:w="3259" w:type="dxa"/>
          </w:tcPr>
          <w:p w:rsidR="00730A4C" w:rsidRPr="000878C4" w:rsidRDefault="00730A4C" w:rsidP="00124696">
            <w:pPr>
              <w:pStyle w:val="a7"/>
              <w:jc w:val="both"/>
            </w:pPr>
            <w:r w:rsidRPr="000878C4">
              <w:t>Районный конкурс стихов в области спорта</w:t>
            </w:r>
          </w:p>
        </w:tc>
        <w:tc>
          <w:tcPr>
            <w:tcW w:w="2074" w:type="dxa"/>
          </w:tcPr>
          <w:p w:rsidR="00730A4C" w:rsidRPr="000878C4" w:rsidRDefault="00730A4C" w:rsidP="00124696">
            <w:pPr>
              <w:rPr>
                <w:sz w:val="24"/>
                <w:szCs w:val="24"/>
              </w:rPr>
            </w:pPr>
            <w:r w:rsidRPr="000878C4">
              <w:rPr>
                <w:sz w:val="24"/>
                <w:szCs w:val="24"/>
              </w:rPr>
              <w:t>2</w:t>
            </w:r>
          </w:p>
        </w:tc>
        <w:tc>
          <w:tcPr>
            <w:tcW w:w="3290" w:type="dxa"/>
          </w:tcPr>
          <w:p w:rsidR="00730A4C" w:rsidRPr="000878C4" w:rsidRDefault="00730A4C" w:rsidP="00124696">
            <w:pPr>
              <w:rPr>
                <w:sz w:val="24"/>
                <w:szCs w:val="24"/>
              </w:rPr>
            </w:pPr>
            <w:r w:rsidRPr="000878C4">
              <w:rPr>
                <w:sz w:val="24"/>
                <w:szCs w:val="24"/>
              </w:rPr>
              <w:t>Цебулевская Е.Н.</w:t>
            </w:r>
          </w:p>
        </w:tc>
      </w:tr>
      <w:tr w:rsidR="00730A4C" w:rsidRPr="000878C4" w:rsidTr="00124696">
        <w:tc>
          <w:tcPr>
            <w:tcW w:w="722" w:type="dxa"/>
          </w:tcPr>
          <w:p w:rsidR="00730A4C" w:rsidRPr="000878C4" w:rsidRDefault="00730A4C" w:rsidP="00124696">
            <w:pPr>
              <w:rPr>
                <w:sz w:val="24"/>
                <w:szCs w:val="24"/>
              </w:rPr>
            </w:pPr>
            <w:r w:rsidRPr="000878C4">
              <w:rPr>
                <w:sz w:val="24"/>
                <w:szCs w:val="24"/>
              </w:rPr>
              <w:t>16</w:t>
            </w:r>
          </w:p>
        </w:tc>
        <w:tc>
          <w:tcPr>
            <w:tcW w:w="3259" w:type="dxa"/>
          </w:tcPr>
          <w:p w:rsidR="00730A4C" w:rsidRPr="000878C4" w:rsidRDefault="00730A4C" w:rsidP="00124696">
            <w:pPr>
              <w:pStyle w:val="a7"/>
              <w:jc w:val="both"/>
            </w:pPr>
            <w:r w:rsidRPr="000878C4">
              <w:t>Районный конкурс «Я буду мир хранить»</w:t>
            </w:r>
          </w:p>
        </w:tc>
        <w:tc>
          <w:tcPr>
            <w:tcW w:w="2074" w:type="dxa"/>
          </w:tcPr>
          <w:p w:rsidR="00730A4C" w:rsidRPr="000878C4" w:rsidRDefault="00730A4C" w:rsidP="00124696">
            <w:pPr>
              <w:rPr>
                <w:sz w:val="24"/>
                <w:szCs w:val="24"/>
              </w:rPr>
            </w:pPr>
            <w:r w:rsidRPr="000878C4">
              <w:rPr>
                <w:sz w:val="24"/>
                <w:szCs w:val="24"/>
              </w:rPr>
              <w:t>4</w:t>
            </w:r>
          </w:p>
        </w:tc>
        <w:tc>
          <w:tcPr>
            <w:tcW w:w="3290" w:type="dxa"/>
          </w:tcPr>
          <w:p w:rsidR="00730A4C" w:rsidRPr="000878C4" w:rsidRDefault="00730A4C" w:rsidP="00124696">
            <w:pPr>
              <w:rPr>
                <w:sz w:val="24"/>
                <w:szCs w:val="24"/>
              </w:rPr>
            </w:pPr>
            <w:r w:rsidRPr="000878C4">
              <w:rPr>
                <w:sz w:val="24"/>
                <w:szCs w:val="24"/>
              </w:rPr>
              <w:t>Катренко О.С.</w:t>
            </w:r>
          </w:p>
          <w:p w:rsidR="00730A4C" w:rsidRPr="000878C4" w:rsidRDefault="00730A4C" w:rsidP="00124696">
            <w:pPr>
              <w:rPr>
                <w:sz w:val="24"/>
                <w:szCs w:val="24"/>
              </w:rPr>
            </w:pPr>
            <w:r w:rsidRPr="000878C4">
              <w:rPr>
                <w:sz w:val="24"/>
                <w:szCs w:val="24"/>
              </w:rPr>
              <w:t>Грамота 1 место</w:t>
            </w:r>
          </w:p>
          <w:p w:rsidR="00730A4C" w:rsidRPr="000878C4" w:rsidRDefault="00730A4C" w:rsidP="00124696">
            <w:pPr>
              <w:rPr>
                <w:sz w:val="24"/>
                <w:szCs w:val="24"/>
              </w:rPr>
            </w:pPr>
            <w:r w:rsidRPr="000878C4">
              <w:rPr>
                <w:sz w:val="24"/>
                <w:szCs w:val="24"/>
              </w:rPr>
              <w:t>Грамота 2 место</w:t>
            </w:r>
          </w:p>
        </w:tc>
      </w:tr>
      <w:tr w:rsidR="00730A4C" w:rsidRPr="000878C4" w:rsidTr="00124696">
        <w:tc>
          <w:tcPr>
            <w:tcW w:w="722" w:type="dxa"/>
          </w:tcPr>
          <w:p w:rsidR="00730A4C" w:rsidRPr="000878C4" w:rsidRDefault="00730A4C" w:rsidP="00124696">
            <w:pPr>
              <w:rPr>
                <w:sz w:val="24"/>
                <w:szCs w:val="24"/>
              </w:rPr>
            </w:pPr>
            <w:r w:rsidRPr="000878C4">
              <w:rPr>
                <w:sz w:val="24"/>
                <w:szCs w:val="24"/>
              </w:rPr>
              <w:t>17</w:t>
            </w:r>
          </w:p>
        </w:tc>
        <w:tc>
          <w:tcPr>
            <w:tcW w:w="3259" w:type="dxa"/>
          </w:tcPr>
          <w:p w:rsidR="00730A4C" w:rsidRPr="000878C4" w:rsidRDefault="00730A4C" w:rsidP="00124696">
            <w:pPr>
              <w:pStyle w:val="a7"/>
              <w:jc w:val="both"/>
            </w:pPr>
            <w:r w:rsidRPr="000878C4">
              <w:t>Районный конкурс фоторепортажей «Профессия моей семьи»</w:t>
            </w:r>
          </w:p>
        </w:tc>
        <w:tc>
          <w:tcPr>
            <w:tcW w:w="2074" w:type="dxa"/>
          </w:tcPr>
          <w:p w:rsidR="00730A4C" w:rsidRPr="000878C4" w:rsidRDefault="00730A4C" w:rsidP="00124696">
            <w:pPr>
              <w:rPr>
                <w:sz w:val="24"/>
                <w:szCs w:val="24"/>
              </w:rPr>
            </w:pPr>
            <w:r w:rsidRPr="000878C4">
              <w:rPr>
                <w:sz w:val="24"/>
                <w:szCs w:val="24"/>
              </w:rPr>
              <w:t>1</w:t>
            </w:r>
          </w:p>
        </w:tc>
        <w:tc>
          <w:tcPr>
            <w:tcW w:w="3290" w:type="dxa"/>
          </w:tcPr>
          <w:p w:rsidR="00730A4C" w:rsidRPr="000878C4" w:rsidRDefault="00730A4C" w:rsidP="00124696">
            <w:pPr>
              <w:rPr>
                <w:sz w:val="24"/>
                <w:szCs w:val="24"/>
              </w:rPr>
            </w:pPr>
            <w:r w:rsidRPr="000878C4">
              <w:rPr>
                <w:sz w:val="24"/>
                <w:szCs w:val="24"/>
              </w:rPr>
              <w:t>Липаева М.В.</w:t>
            </w:r>
          </w:p>
          <w:p w:rsidR="00730A4C" w:rsidRPr="000878C4" w:rsidRDefault="00730A4C" w:rsidP="00124696">
            <w:pPr>
              <w:rPr>
                <w:sz w:val="24"/>
                <w:szCs w:val="24"/>
              </w:rPr>
            </w:pPr>
            <w:r w:rsidRPr="000878C4">
              <w:rPr>
                <w:sz w:val="24"/>
                <w:szCs w:val="24"/>
              </w:rPr>
              <w:t>Шапошникова И.И.</w:t>
            </w:r>
          </w:p>
          <w:p w:rsidR="00730A4C" w:rsidRPr="000878C4" w:rsidRDefault="00730A4C" w:rsidP="00124696">
            <w:pPr>
              <w:rPr>
                <w:sz w:val="24"/>
                <w:szCs w:val="24"/>
              </w:rPr>
            </w:pPr>
            <w:r w:rsidRPr="000878C4">
              <w:rPr>
                <w:sz w:val="24"/>
                <w:szCs w:val="24"/>
              </w:rPr>
              <w:t>Грамота 1 место</w:t>
            </w:r>
          </w:p>
          <w:p w:rsidR="00730A4C" w:rsidRPr="000878C4" w:rsidRDefault="00730A4C" w:rsidP="00124696">
            <w:pPr>
              <w:rPr>
                <w:sz w:val="24"/>
                <w:szCs w:val="24"/>
              </w:rPr>
            </w:pPr>
          </w:p>
        </w:tc>
      </w:tr>
      <w:tr w:rsidR="00730A4C" w:rsidRPr="000878C4" w:rsidTr="00124696">
        <w:tc>
          <w:tcPr>
            <w:tcW w:w="722" w:type="dxa"/>
          </w:tcPr>
          <w:p w:rsidR="00730A4C" w:rsidRPr="000878C4" w:rsidRDefault="00730A4C" w:rsidP="00124696">
            <w:pPr>
              <w:rPr>
                <w:sz w:val="24"/>
                <w:szCs w:val="24"/>
              </w:rPr>
            </w:pPr>
            <w:r w:rsidRPr="000878C4">
              <w:rPr>
                <w:sz w:val="24"/>
                <w:szCs w:val="24"/>
              </w:rPr>
              <w:t>18</w:t>
            </w:r>
          </w:p>
        </w:tc>
        <w:tc>
          <w:tcPr>
            <w:tcW w:w="3259" w:type="dxa"/>
          </w:tcPr>
          <w:p w:rsidR="00730A4C" w:rsidRPr="000878C4" w:rsidRDefault="00730A4C" w:rsidP="00124696">
            <w:pPr>
              <w:pStyle w:val="a7"/>
              <w:jc w:val="both"/>
            </w:pPr>
            <w:r w:rsidRPr="000878C4">
              <w:t>Районный кубок по н/теннису и шахматам</w:t>
            </w:r>
          </w:p>
        </w:tc>
        <w:tc>
          <w:tcPr>
            <w:tcW w:w="2074" w:type="dxa"/>
          </w:tcPr>
          <w:p w:rsidR="00730A4C" w:rsidRPr="000878C4" w:rsidRDefault="00730A4C" w:rsidP="00124696">
            <w:pPr>
              <w:rPr>
                <w:sz w:val="24"/>
                <w:szCs w:val="24"/>
              </w:rPr>
            </w:pPr>
            <w:r w:rsidRPr="000878C4">
              <w:rPr>
                <w:sz w:val="24"/>
                <w:szCs w:val="24"/>
              </w:rPr>
              <w:t>7</w:t>
            </w:r>
          </w:p>
        </w:tc>
        <w:tc>
          <w:tcPr>
            <w:tcW w:w="3290" w:type="dxa"/>
          </w:tcPr>
          <w:p w:rsidR="00730A4C" w:rsidRPr="000878C4" w:rsidRDefault="00730A4C" w:rsidP="00124696">
            <w:pPr>
              <w:rPr>
                <w:sz w:val="24"/>
                <w:szCs w:val="24"/>
              </w:rPr>
            </w:pPr>
            <w:r w:rsidRPr="000878C4">
              <w:rPr>
                <w:sz w:val="24"/>
                <w:szCs w:val="24"/>
              </w:rPr>
              <w:t>Пасечников А.И.</w:t>
            </w:r>
          </w:p>
          <w:p w:rsidR="00730A4C" w:rsidRPr="000878C4" w:rsidRDefault="00730A4C" w:rsidP="00124696">
            <w:pPr>
              <w:rPr>
                <w:sz w:val="24"/>
                <w:szCs w:val="24"/>
              </w:rPr>
            </w:pPr>
            <w:r w:rsidRPr="000878C4">
              <w:rPr>
                <w:sz w:val="24"/>
                <w:szCs w:val="24"/>
              </w:rPr>
              <w:t xml:space="preserve">Грамота 1 и </w:t>
            </w:r>
            <w:r w:rsidRPr="000878C4">
              <w:rPr>
                <w:sz w:val="24"/>
                <w:szCs w:val="24"/>
                <w:lang w:val="en-US"/>
              </w:rPr>
              <w:t>III</w:t>
            </w:r>
            <w:r w:rsidRPr="000878C4">
              <w:rPr>
                <w:sz w:val="24"/>
                <w:szCs w:val="24"/>
              </w:rPr>
              <w:t xml:space="preserve"> место</w:t>
            </w:r>
          </w:p>
        </w:tc>
      </w:tr>
      <w:tr w:rsidR="00730A4C" w:rsidRPr="000878C4" w:rsidTr="00124696">
        <w:tc>
          <w:tcPr>
            <w:tcW w:w="722" w:type="dxa"/>
          </w:tcPr>
          <w:p w:rsidR="00730A4C" w:rsidRPr="000878C4" w:rsidRDefault="00730A4C" w:rsidP="00124696">
            <w:pPr>
              <w:rPr>
                <w:sz w:val="24"/>
                <w:szCs w:val="24"/>
              </w:rPr>
            </w:pPr>
            <w:r w:rsidRPr="000878C4">
              <w:rPr>
                <w:sz w:val="24"/>
                <w:szCs w:val="24"/>
              </w:rPr>
              <w:t>19</w:t>
            </w:r>
          </w:p>
        </w:tc>
        <w:tc>
          <w:tcPr>
            <w:tcW w:w="3259" w:type="dxa"/>
          </w:tcPr>
          <w:p w:rsidR="00730A4C" w:rsidRPr="000878C4" w:rsidRDefault="00730A4C" w:rsidP="00124696">
            <w:pPr>
              <w:pStyle w:val="a7"/>
              <w:jc w:val="both"/>
            </w:pPr>
            <w:r w:rsidRPr="000878C4">
              <w:t>Районный кубок по мини-футболу</w:t>
            </w:r>
          </w:p>
        </w:tc>
        <w:tc>
          <w:tcPr>
            <w:tcW w:w="2074" w:type="dxa"/>
          </w:tcPr>
          <w:p w:rsidR="00730A4C" w:rsidRPr="000878C4" w:rsidRDefault="00730A4C" w:rsidP="00124696">
            <w:pPr>
              <w:rPr>
                <w:sz w:val="24"/>
                <w:szCs w:val="24"/>
              </w:rPr>
            </w:pPr>
            <w:r w:rsidRPr="000878C4">
              <w:rPr>
                <w:sz w:val="24"/>
                <w:szCs w:val="24"/>
              </w:rPr>
              <w:t>15</w:t>
            </w:r>
          </w:p>
        </w:tc>
        <w:tc>
          <w:tcPr>
            <w:tcW w:w="3290" w:type="dxa"/>
          </w:tcPr>
          <w:p w:rsidR="00730A4C" w:rsidRPr="000878C4" w:rsidRDefault="00730A4C" w:rsidP="00124696">
            <w:pPr>
              <w:rPr>
                <w:sz w:val="24"/>
                <w:szCs w:val="24"/>
              </w:rPr>
            </w:pPr>
            <w:r w:rsidRPr="000878C4">
              <w:rPr>
                <w:sz w:val="24"/>
                <w:szCs w:val="24"/>
              </w:rPr>
              <w:t>Пасечников А.И.</w:t>
            </w:r>
          </w:p>
          <w:p w:rsidR="00730A4C" w:rsidRPr="000878C4" w:rsidRDefault="00730A4C" w:rsidP="00124696">
            <w:pPr>
              <w:rPr>
                <w:sz w:val="24"/>
                <w:szCs w:val="24"/>
              </w:rPr>
            </w:pPr>
            <w:r w:rsidRPr="000878C4">
              <w:rPr>
                <w:sz w:val="24"/>
                <w:szCs w:val="24"/>
              </w:rPr>
              <w:t xml:space="preserve">Грамота </w:t>
            </w:r>
            <w:r w:rsidRPr="000878C4">
              <w:rPr>
                <w:sz w:val="24"/>
                <w:szCs w:val="24"/>
                <w:lang w:val="en-US"/>
              </w:rPr>
              <w:t>III</w:t>
            </w:r>
            <w:r w:rsidRPr="000878C4">
              <w:rPr>
                <w:sz w:val="24"/>
                <w:szCs w:val="24"/>
              </w:rPr>
              <w:t xml:space="preserve"> место</w:t>
            </w:r>
          </w:p>
          <w:p w:rsidR="00730A4C" w:rsidRPr="000878C4" w:rsidRDefault="00730A4C" w:rsidP="00124696">
            <w:pPr>
              <w:rPr>
                <w:sz w:val="24"/>
                <w:szCs w:val="24"/>
              </w:rPr>
            </w:pPr>
            <w:r w:rsidRPr="000878C4">
              <w:rPr>
                <w:sz w:val="24"/>
                <w:szCs w:val="24"/>
              </w:rPr>
              <w:t>Грамоты лучшего игрока – 2 шт.</w:t>
            </w:r>
          </w:p>
        </w:tc>
      </w:tr>
      <w:tr w:rsidR="00730A4C" w:rsidRPr="000878C4" w:rsidTr="00124696">
        <w:tc>
          <w:tcPr>
            <w:tcW w:w="722" w:type="dxa"/>
          </w:tcPr>
          <w:p w:rsidR="00730A4C" w:rsidRPr="000878C4" w:rsidRDefault="00730A4C" w:rsidP="00124696">
            <w:pPr>
              <w:rPr>
                <w:sz w:val="24"/>
                <w:szCs w:val="24"/>
              </w:rPr>
            </w:pPr>
            <w:r w:rsidRPr="000878C4">
              <w:rPr>
                <w:sz w:val="24"/>
                <w:szCs w:val="24"/>
              </w:rPr>
              <w:t>20</w:t>
            </w:r>
          </w:p>
        </w:tc>
        <w:tc>
          <w:tcPr>
            <w:tcW w:w="3259" w:type="dxa"/>
          </w:tcPr>
          <w:p w:rsidR="00730A4C" w:rsidRPr="000878C4" w:rsidRDefault="00730A4C" w:rsidP="00124696">
            <w:pPr>
              <w:pStyle w:val="a7"/>
              <w:jc w:val="both"/>
            </w:pPr>
            <w:r w:rsidRPr="000878C4">
              <w:t>Дистационная викторина ко Дню Защиты прав ребенка</w:t>
            </w:r>
          </w:p>
        </w:tc>
        <w:tc>
          <w:tcPr>
            <w:tcW w:w="2074" w:type="dxa"/>
          </w:tcPr>
          <w:p w:rsidR="00730A4C" w:rsidRPr="000878C4" w:rsidRDefault="00730A4C" w:rsidP="00124696">
            <w:pPr>
              <w:rPr>
                <w:sz w:val="24"/>
                <w:szCs w:val="24"/>
              </w:rPr>
            </w:pPr>
            <w:r w:rsidRPr="000878C4">
              <w:rPr>
                <w:sz w:val="24"/>
                <w:szCs w:val="24"/>
              </w:rPr>
              <w:t>3</w:t>
            </w:r>
          </w:p>
        </w:tc>
        <w:tc>
          <w:tcPr>
            <w:tcW w:w="3290" w:type="dxa"/>
          </w:tcPr>
          <w:p w:rsidR="00730A4C" w:rsidRPr="000878C4" w:rsidRDefault="00730A4C" w:rsidP="00124696">
            <w:pPr>
              <w:rPr>
                <w:sz w:val="24"/>
                <w:szCs w:val="24"/>
              </w:rPr>
            </w:pPr>
            <w:r w:rsidRPr="000878C4">
              <w:rPr>
                <w:sz w:val="24"/>
                <w:szCs w:val="24"/>
              </w:rPr>
              <w:t>Катренко О.С.</w:t>
            </w:r>
          </w:p>
          <w:p w:rsidR="00730A4C" w:rsidRPr="000878C4" w:rsidRDefault="00730A4C" w:rsidP="00124696">
            <w:pPr>
              <w:rPr>
                <w:sz w:val="24"/>
                <w:szCs w:val="24"/>
              </w:rPr>
            </w:pPr>
            <w:r w:rsidRPr="000878C4">
              <w:rPr>
                <w:sz w:val="24"/>
                <w:szCs w:val="24"/>
              </w:rPr>
              <w:t>Грамота 1 место</w:t>
            </w:r>
          </w:p>
          <w:p w:rsidR="00730A4C" w:rsidRPr="000878C4" w:rsidRDefault="00730A4C" w:rsidP="00124696">
            <w:pPr>
              <w:rPr>
                <w:sz w:val="24"/>
                <w:szCs w:val="24"/>
              </w:rPr>
            </w:pPr>
          </w:p>
        </w:tc>
      </w:tr>
      <w:tr w:rsidR="00730A4C" w:rsidRPr="000878C4" w:rsidTr="00124696">
        <w:tc>
          <w:tcPr>
            <w:tcW w:w="722" w:type="dxa"/>
          </w:tcPr>
          <w:p w:rsidR="00730A4C" w:rsidRPr="000878C4" w:rsidRDefault="00730A4C" w:rsidP="00124696">
            <w:pPr>
              <w:rPr>
                <w:sz w:val="24"/>
                <w:szCs w:val="24"/>
              </w:rPr>
            </w:pPr>
            <w:r w:rsidRPr="000878C4">
              <w:rPr>
                <w:sz w:val="24"/>
                <w:szCs w:val="24"/>
              </w:rPr>
              <w:lastRenderedPageBreak/>
              <w:t>21</w:t>
            </w:r>
          </w:p>
        </w:tc>
        <w:tc>
          <w:tcPr>
            <w:tcW w:w="3259" w:type="dxa"/>
          </w:tcPr>
          <w:p w:rsidR="00730A4C" w:rsidRPr="000878C4" w:rsidRDefault="00730A4C" w:rsidP="00124696">
            <w:pPr>
              <w:pStyle w:val="a7"/>
              <w:jc w:val="both"/>
            </w:pPr>
            <w:r w:rsidRPr="000878C4">
              <w:t>Поездка в Ростов-на-Дону на торжественное вручение диплома за активное участие в год молодежи Дона.</w:t>
            </w:r>
          </w:p>
        </w:tc>
        <w:tc>
          <w:tcPr>
            <w:tcW w:w="2074" w:type="dxa"/>
          </w:tcPr>
          <w:p w:rsidR="00730A4C" w:rsidRPr="000878C4" w:rsidRDefault="00730A4C" w:rsidP="00124696">
            <w:pPr>
              <w:rPr>
                <w:sz w:val="24"/>
                <w:szCs w:val="24"/>
              </w:rPr>
            </w:pPr>
            <w:r w:rsidRPr="000878C4">
              <w:rPr>
                <w:sz w:val="24"/>
                <w:szCs w:val="24"/>
              </w:rPr>
              <w:t>1</w:t>
            </w:r>
          </w:p>
        </w:tc>
        <w:tc>
          <w:tcPr>
            <w:tcW w:w="3290" w:type="dxa"/>
          </w:tcPr>
          <w:p w:rsidR="00730A4C" w:rsidRPr="000878C4" w:rsidRDefault="00730A4C" w:rsidP="00124696">
            <w:pPr>
              <w:rPr>
                <w:sz w:val="24"/>
                <w:szCs w:val="24"/>
              </w:rPr>
            </w:pPr>
            <w:r w:rsidRPr="000878C4">
              <w:rPr>
                <w:sz w:val="24"/>
                <w:szCs w:val="24"/>
              </w:rPr>
              <w:t>Липаева М.В.</w:t>
            </w:r>
          </w:p>
          <w:p w:rsidR="00730A4C" w:rsidRPr="000878C4" w:rsidRDefault="00730A4C" w:rsidP="00124696">
            <w:pPr>
              <w:rPr>
                <w:sz w:val="24"/>
                <w:szCs w:val="24"/>
              </w:rPr>
            </w:pPr>
            <w:r w:rsidRPr="000878C4">
              <w:rPr>
                <w:sz w:val="24"/>
                <w:szCs w:val="24"/>
              </w:rPr>
              <w:t>Диплом</w:t>
            </w:r>
          </w:p>
        </w:tc>
      </w:tr>
      <w:tr w:rsidR="00730A4C" w:rsidRPr="000878C4" w:rsidTr="00124696">
        <w:tc>
          <w:tcPr>
            <w:tcW w:w="722" w:type="dxa"/>
          </w:tcPr>
          <w:p w:rsidR="00730A4C" w:rsidRPr="000878C4" w:rsidRDefault="00730A4C" w:rsidP="00124696">
            <w:pPr>
              <w:rPr>
                <w:sz w:val="24"/>
                <w:szCs w:val="24"/>
              </w:rPr>
            </w:pPr>
            <w:r w:rsidRPr="000878C4">
              <w:rPr>
                <w:sz w:val="24"/>
                <w:szCs w:val="24"/>
              </w:rPr>
              <w:t>22</w:t>
            </w:r>
          </w:p>
        </w:tc>
        <w:tc>
          <w:tcPr>
            <w:tcW w:w="3259" w:type="dxa"/>
          </w:tcPr>
          <w:p w:rsidR="00730A4C" w:rsidRPr="000878C4" w:rsidRDefault="00730A4C" w:rsidP="00124696">
            <w:pPr>
              <w:pStyle w:val="a7"/>
              <w:jc w:val="both"/>
            </w:pPr>
            <w:r w:rsidRPr="000878C4">
              <w:t>Районный конкурс «Россыпь талантов»</w:t>
            </w:r>
          </w:p>
        </w:tc>
        <w:tc>
          <w:tcPr>
            <w:tcW w:w="2074" w:type="dxa"/>
          </w:tcPr>
          <w:p w:rsidR="00730A4C" w:rsidRPr="000878C4" w:rsidRDefault="00730A4C" w:rsidP="00124696">
            <w:pPr>
              <w:rPr>
                <w:sz w:val="24"/>
                <w:szCs w:val="24"/>
              </w:rPr>
            </w:pPr>
            <w:r w:rsidRPr="000878C4">
              <w:rPr>
                <w:sz w:val="24"/>
                <w:szCs w:val="24"/>
              </w:rPr>
              <w:t>3</w:t>
            </w:r>
          </w:p>
        </w:tc>
        <w:tc>
          <w:tcPr>
            <w:tcW w:w="3290" w:type="dxa"/>
          </w:tcPr>
          <w:p w:rsidR="00730A4C" w:rsidRPr="000878C4" w:rsidRDefault="00730A4C" w:rsidP="00124696">
            <w:pPr>
              <w:rPr>
                <w:sz w:val="24"/>
                <w:szCs w:val="24"/>
              </w:rPr>
            </w:pPr>
            <w:r w:rsidRPr="000878C4">
              <w:rPr>
                <w:sz w:val="24"/>
                <w:szCs w:val="24"/>
              </w:rPr>
              <w:t>Катренко О.С.</w:t>
            </w:r>
          </w:p>
          <w:p w:rsidR="00730A4C" w:rsidRPr="000878C4" w:rsidRDefault="00730A4C" w:rsidP="00124696">
            <w:pPr>
              <w:rPr>
                <w:sz w:val="24"/>
                <w:szCs w:val="24"/>
              </w:rPr>
            </w:pPr>
            <w:r w:rsidRPr="000878C4">
              <w:rPr>
                <w:sz w:val="24"/>
                <w:szCs w:val="24"/>
              </w:rPr>
              <w:t>Грамота 1 место</w:t>
            </w:r>
          </w:p>
          <w:p w:rsidR="00730A4C" w:rsidRPr="000878C4" w:rsidRDefault="00730A4C" w:rsidP="00124696">
            <w:pPr>
              <w:rPr>
                <w:sz w:val="24"/>
                <w:szCs w:val="24"/>
              </w:rPr>
            </w:pPr>
          </w:p>
        </w:tc>
      </w:tr>
      <w:tr w:rsidR="00730A4C" w:rsidRPr="000878C4" w:rsidTr="00124696">
        <w:tc>
          <w:tcPr>
            <w:tcW w:w="722" w:type="dxa"/>
          </w:tcPr>
          <w:p w:rsidR="00730A4C" w:rsidRPr="000878C4" w:rsidRDefault="00730A4C" w:rsidP="00124696">
            <w:pPr>
              <w:rPr>
                <w:sz w:val="24"/>
                <w:szCs w:val="24"/>
              </w:rPr>
            </w:pPr>
            <w:r w:rsidRPr="000878C4">
              <w:rPr>
                <w:sz w:val="24"/>
                <w:szCs w:val="24"/>
              </w:rPr>
              <w:t>23</w:t>
            </w:r>
          </w:p>
        </w:tc>
        <w:tc>
          <w:tcPr>
            <w:tcW w:w="3259" w:type="dxa"/>
          </w:tcPr>
          <w:p w:rsidR="00730A4C" w:rsidRPr="000878C4" w:rsidRDefault="00730A4C" w:rsidP="00124696">
            <w:pPr>
              <w:pStyle w:val="a7"/>
              <w:jc w:val="both"/>
            </w:pPr>
            <w:r w:rsidRPr="000878C4">
              <w:t>Почетный прием у главы района</w:t>
            </w:r>
          </w:p>
        </w:tc>
        <w:tc>
          <w:tcPr>
            <w:tcW w:w="2074" w:type="dxa"/>
          </w:tcPr>
          <w:p w:rsidR="00730A4C" w:rsidRPr="000878C4" w:rsidRDefault="00730A4C" w:rsidP="00124696">
            <w:pPr>
              <w:rPr>
                <w:sz w:val="24"/>
                <w:szCs w:val="24"/>
              </w:rPr>
            </w:pPr>
            <w:r w:rsidRPr="000878C4">
              <w:rPr>
                <w:sz w:val="24"/>
                <w:szCs w:val="24"/>
              </w:rPr>
              <w:t>4</w:t>
            </w:r>
          </w:p>
        </w:tc>
        <w:tc>
          <w:tcPr>
            <w:tcW w:w="3290" w:type="dxa"/>
          </w:tcPr>
          <w:p w:rsidR="00730A4C" w:rsidRPr="000878C4" w:rsidRDefault="00730A4C" w:rsidP="00124696">
            <w:pPr>
              <w:rPr>
                <w:sz w:val="24"/>
                <w:szCs w:val="24"/>
              </w:rPr>
            </w:pPr>
            <w:r w:rsidRPr="000878C4">
              <w:rPr>
                <w:sz w:val="24"/>
                <w:szCs w:val="24"/>
              </w:rPr>
              <w:t>Липаева М.В</w:t>
            </w:r>
          </w:p>
          <w:p w:rsidR="00730A4C" w:rsidRPr="000878C4" w:rsidRDefault="00730A4C" w:rsidP="00124696">
            <w:pPr>
              <w:rPr>
                <w:sz w:val="24"/>
                <w:szCs w:val="24"/>
              </w:rPr>
            </w:pPr>
            <w:r w:rsidRPr="000878C4">
              <w:rPr>
                <w:sz w:val="24"/>
                <w:szCs w:val="24"/>
              </w:rPr>
              <w:t>Дипломы – 4 шт.</w:t>
            </w:r>
          </w:p>
        </w:tc>
      </w:tr>
      <w:tr w:rsidR="00730A4C" w:rsidRPr="000878C4" w:rsidTr="00124696">
        <w:tc>
          <w:tcPr>
            <w:tcW w:w="722" w:type="dxa"/>
          </w:tcPr>
          <w:p w:rsidR="00730A4C" w:rsidRPr="000878C4" w:rsidRDefault="00730A4C" w:rsidP="00124696">
            <w:pPr>
              <w:rPr>
                <w:sz w:val="24"/>
                <w:szCs w:val="24"/>
              </w:rPr>
            </w:pPr>
            <w:r w:rsidRPr="000878C4">
              <w:rPr>
                <w:sz w:val="24"/>
                <w:szCs w:val="24"/>
              </w:rPr>
              <w:t>24</w:t>
            </w:r>
          </w:p>
        </w:tc>
        <w:tc>
          <w:tcPr>
            <w:tcW w:w="3259" w:type="dxa"/>
          </w:tcPr>
          <w:p w:rsidR="00730A4C" w:rsidRPr="000878C4" w:rsidRDefault="00730A4C" w:rsidP="00124696">
            <w:pPr>
              <w:pStyle w:val="a7"/>
              <w:jc w:val="both"/>
            </w:pPr>
            <w:r w:rsidRPr="000878C4">
              <w:t>Районный фотоконкурс «Путешествуем вместе»</w:t>
            </w:r>
          </w:p>
        </w:tc>
        <w:tc>
          <w:tcPr>
            <w:tcW w:w="2074" w:type="dxa"/>
          </w:tcPr>
          <w:p w:rsidR="00730A4C" w:rsidRPr="000878C4" w:rsidRDefault="00730A4C" w:rsidP="00124696">
            <w:pPr>
              <w:rPr>
                <w:sz w:val="24"/>
                <w:szCs w:val="24"/>
              </w:rPr>
            </w:pPr>
            <w:r w:rsidRPr="000878C4">
              <w:rPr>
                <w:sz w:val="24"/>
                <w:szCs w:val="24"/>
              </w:rPr>
              <w:t>8</w:t>
            </w:r>
          </w:p>
        </w:tc>
        <w:tc>
          <w:tcPr>
            <w:tcW w:w="3290" w:type="dxa"/>
          </w:tcPr>
          <w:p w:rsidR="00730A4C" w:rsidRPr="000878C4" w:rsidRDefault="00730A4C" w:rsidP="00124696">
            <w:pPr>
              <w:rPr>
                <w:sz w:val="24"/>
                <w:szCs w:val="24"/>
              </w:rPr>
            </w:pPr>
            <w:r w:rsidRPr="000878C4">
              <w:rPr>
                <w:sz w:val="24"/>
                <w:szCs w:val="24"/>
              </w:rPr>
              <w:t>Катренко О.С.</w:t>
            </w:r>
          </w:p>
          <w:p w:rsidR="00730A4C" w:rsidRPr="000878C4" w:rsidRDefault="00730A4C" w:rsidP="00124696">
            <w:pPr>
              <w:rPr>
                <w:sz w:val="24"/>
                <w:szCs w:val="24"/>
              </w:rPr>
            </w:pPr>
            <w:r w:rsidRPr="000878C4">
              <w:rPr>
                <w:sz w:val="24"/>
                <w:szCs w:val="24"/>
              </w:rPr>
              <w:t>Грамоты – 4 шт</w:t>
            </w:r>
          </w:p>
        </w:tc>
      </w:tr>
      <w:tr w:rsidR="00730A4C" w:rsidRPr="000878C4" w:rsidTr="00124696">
        <w:tc>
          <w:tcPr>
            <w:tcW w:w="722" w:type="dxa"/>
          </w:tcPr>
          <w:p w:rsidR="00730A4C" w:rsidRPr="000878C4" w:rsidRDefault="00730A4C" w:rsidP="00124696">
            <w:pPr>
              <w:rPr>
                <w:sz w:val="24"/>
                <w:szCs w:val="24"/>
              </w:rPr>
            </w:pPr>
            <w:r w:rsidRPr="000878C4">
              <w:rPr>
                <w:sz w:val="24"/>
                <w:szCs w:val="24"/>
              </w:rPr>
              <w:t>25</w:t>
            </w:r>
          </w:p>
        </w:tc>
        <w:tc>
          <w:tcPr>
            <w:tcW w:w="3259" w:type="dxa"/>
          </w:tcPr>
          <w:p w:rsidR="00730A4C" w:rsidRPr="000878C4" w:rsidRDefault="00730A4C" w:rsidP="00124696">
            <w:pPr>
              <w:pStyle w:val="a7"/>
              <w:jc w:val="both"/>
            </w:pPr>
            <w:r w:rsidRPr="000878C4">
              <w:t>Районный конкурс по ДПИ «Озорная мозаика»</w:t>
            </w:r>
          </w:p>
        </w:tc>
        <w:tc>
          <w:tcPr>
            <w:tcW w:w="2074" w:type="dxa"/>
          </w:tcPr>
          <w:p w:rsidR="00730A4C" w:rsidRPr="000878C4" w:rsidRDefault="00730A4C" w:rsidP="00124696">
            <w:pPr>
              <w:rPr>
                <w:sz w:val="24"/>
                <w:szCs w:val="24"/>
              </w:rPr>
            </w:pPr>
            <w:r w:rsidRPr="000878C4">
              <w:rPr>
                <w:sz w:val="24"/>
                <w:szCs w:val="24"/>
              </w:rPr>
              <w:t>3</w:t>
            </w:r>
          </w:p>
        </w:tc>
        <w:tc>
          <w:tcPr>
            <w:tcW w:w="3290" w:type="dxa"/>
          </w:tcPr>
          <w:p w:rsidR="00730A4C" w:rsidRPr="000878C4" w:rsidRDefault="00730A4C" w:rsidP="00124696">
            <w:pPr>
              <w:rPr>
                <w:sz w:val="24"/>
                <w:szCs w:val="24"/>
              </w:rPr>
            </w:pPr>
            <w:r w:rsidRPr="000878C4">
              <w:rPr>
                <w:sz w:val="24"/>
                <w:szCs w:val="24"/>
              </w:rPr>
              <w:t>Ермошенко Л.С.</w:t>
            </w:r>
          </w:p>
          <w:p w:rsidR="00730A4C" w:rsidRPr="000878C4" w:rsidRDefault="00730A4C" w:rsidP="00124696">
            <w:pPr>
              <w:rPr>
                <w:sz w:val="24"/>
                <w:szCs w:val="24"/>
              </w:rPr>
            </w:pPr>
            <w:r w:rsidRPr="000878C4">
              <w:rPr>
                <w:sz w:val="24"/>
                <w:szCs w:val="24"/>
              </w:rPr>
              <w:t>Дипломы – 2 шт</w:t>
            </w:r>
          </w:p>
        </w:tc>
      </w:tr>
      <w:tr w:rsidR="00730A4C" w:rsidRPr="000878C4" w:rsidTr="00124696">
        <w:tc>
          <w:tcPr>
            <w:tcW w:w="722" w:type="dxa"/>
          </w:tcPr>
          <w:p w:rsidR="00730A4C" w:rsidRPr="000878C4" w:rsidRDefault="00730A4C" w:rsidP="00124696">
            <w:pPr>
              <w:rPr>
                <w:sz w:val="24"/>
                <w:szCs w:val="24"/>
              </w:rPr>
            </w:pPr>
            <w:r w:rsidRPr="000878C4">
              <w:rPr>
                <w:sz w:val="24"/>
                <w:szCs w:val="24"/>
              </w:rPr>
              <w:t>26</w:t>
            </w:r>
          </w:p>
        </w:tc>
        <w:tc>
          <w:tcPr>
            <w:tcW w:w="3259" w:type="dxa"/>
          </w:tcPr>
          <w:p w:rsidR="00730A4C" w:rsidRPr="000878C4" w:rsidRDefault="00730A4C" w:rsidP="00124696">
            <w:pPr>
              <w:pStyle w:val="a7"/>
              <w:jc w:val="both"/>
            </w:pPr>
            <w:r w:rsidRPr="000878C4">
              <w:t xml:space="preserve">Муниципальный этап </w:t>
            </w:r>
            <w:r w:rsidRPr="000878C4">
              <w:rPr>
                <w:lang w:val="en-US"/>
              </w:rPr>
              <w:t>XVIII</w:t>
            </w:r>
            <w:r w:rsidRPr="000878C4">
              <w:t xml:space="preserve"> международного фестиваля «Детство без границ»</w:t>
            </w:r>
          </w:p>
        </w:tc>
        <w:tc>
          <w:tcPr>
            <w:tcW w:w="2074" w:type="dxa"/>
          </w:tcPr>
          <w:p w:rsidR="00730A4C" w:rsidRPr="000878C4" w:rsidRDefault="00730A4C" w:rsidP="00124696">
            <w:pPr>
              <w:rPr>
                <w:sz w:val="24"/>
                <w:szCs w:val="24"/>
              </w:rPr>
            </w:pPr>
            <w:r w:rsidRPr="000878C4">
              <w:rPr>
                <w:sz w:val="24"/>
                <w:szCs w:val="24"/>
              </w:rPr>
              <w:t>3</w:t>
            </w:r>
          </w:p>
        </w:tc>
        <w:tc>
          <w:tcPr>
            <w:tcW w:w="3290" w:type="dxa"/>
          </w:tcPr>
          <w:p w:rsidR="00730A4C" w:rsidRPr="000878C4" w:rsidRDefault="00730A4C" w:rsidP="00124696">
            <w:pPr>
              <w:rPr>
                <w:sz w:val="24"/>
                <w:szCs w:val="24"/>
              </w:rPr>
            </w:pPr>
            <w:r w:rsidRPr="000878C4">
              <w:rPr>
                <w:sz w:val="24"/>
                <w:szCs w:val="24"/>
              </w:rPr>
              <w:t>Катренко О.С,</w:t>
            </w:r>
          </w:p>
        </w:tc>
      </w:tr>
      <w:tr w:rsidR="00730A4C" w:rsidRPr="000878C4" w:rsidTr="00124696">
        <w:tc>
          <w:tcPr>
            <w:tcW w:w="722" w:type="dxa"/>
          </w:tcPr>
          <w:p w:rsidR="00730A4C" w:rsidRPr="000878C4" w:rsidRDefault="00730A4C" w:rsidP="00124696">
            <w:pPr>
              <w:rPr>
                <w:sz w:val="24"/>
                <w:szCs w:val="24"/>
              </w:rPr>
            </w:pPr>
            <w:r w:rsidRPr="000878C4">
              <w:rPr>
                <w:sz w:val="24"/>
                <w:szCs w:val="24"/>
              </w:rPr>
              <w:t>27</w:t>
            </w:r>
          </w:p>
        </w:tc>
        <w:tc>
          <w:tcPr>
            <w:tcW w:w="3259" w:type="dxa"/>
          </w:tcPr>
          <w:p w:rsidR="00730A4C" w:rsidRPr="000878C4" w:rsidRDefault="00730A4C" w:rsidP="00124696">
            <w:pPr>
              <w:pStyle w:val="a7"/>
              <w:jc w:val="both"/>
            </w:pPr>
            <w:r w:rsidRPr="000878C4">
              <w:t>Литературный конкурс «Живая Классика»</w:t>
            </w:r>
          </w:p>
        </w:tc>
        <w:tc>
          <w:tcPr>
            <w:tcW w:w="2074" w:type="dxa"/>
          </w:tcPr>
          <w:p w:rsidR="00730A4C" w:rsidRPr="000878C4" w:rsidRDefault="00730A4C" w:rsidP="00124696">
            <w:pPr>
              <w:rPr>
                <w:sz w:val="24"/>
                <w:szCs w:val="24"/>
              </w:rPr>
            </w:pPr>
            <w:r w:rsidRPr="000878C4">
              <w:rPr>
                <w:sz w:val="24"/>
                <w:szCs w:val="24"/>
              </w:rPr>
              <w:t>1</w:t>
            </w:r>
          </w:p>
        </w:tc>
        <w:tc>
          <w:tcPr>
            <w:tcW w:w="3290" w:type="dxa"/>
          </w:tcPr>
          <w:p w:rsidR="00730A4C" w:rsidRPr="000878C4" w:rsidRDefault="00730A4C" w:rsidP="00124696">
            <w:pPr>
              <w:rPr>
                <w:sz w:val="24"/>
                <w:szCs w:val="24"/>
              </w:rPr>
            </w:pPr>
            <w:r w:rsidRPr="000878C4">
              <w:rPr>
                <w:sz w:val="24"/>
                <w:szCs w:val="24"/>
              </w:rPr>
              <w:t>Ворвулева Л.Д.</w:t>
            </w:r>
          </w:p>
          <w:p w:rsidR="00730A4C" w:rsidRPr="000878C4" w:rsidRDefault="00730A4C" w:rsidP="00124696">
            <w:pPr>
              <w:rPr>
                <w:sz w:val="24"/>
                <w:szCs w:val="24"/>
              </w:rPr>
            </w:pPr>
            <w:r w:rsidRPr="000878C4">
              <w:rPr>
                <w:sz w:val="24"/>
                <w:szCs w:val="24"/>
              </w:rPr>
              <w:t>Диплом 3 место</w:t>
            </w:r>
          </w:p>
        </w:tc>
      </w:tr>
      <w:tr w:rsidR="00730A4C" w:rsidRPr="000878C4" w:rsidTr="00124696">
        <w:tc>
          <w:tcPr>
            <w:tcW w:w="722" w:type="dxa"/>
          </w:tcPr>
          <w:p w:rsidR="00730A4C" w:rsidRPr="000878C4" w:rsidRDefault="00730A4C" w:rsidP="00124696">
            <w:pPr>
              <w:rPr>
                <w:sz w:val="24"/>
                <w:szCs w:val="24"/>
              </w:rPr>
            </w:pPr>
            <w:r w:rsidRPr="000878C4">
              <w:rPr>
                <w:sz w:val="24"/>
                <w:szCs w:val="24"/>
              </w:rPr>
              <w:t>28</w:t>
            </w:r>
          </w:p>
        </w:tc>
        <w:tc>
          <w:tcPr>
            <w:tcW w:w="3259" w:type="dxa"/>
          </w:tcPr>
          <w:p w:rsidR="00730A4C" w:rsidRPr="000878C4" w:rsidRDefault="00730A4C" w:rsidP="00124696">
            <w:pPr>
              <w:pStyle w:val="a7"/>
              <w:jc w:val="both"/>
            </w:pPr>
            <w:r w:rsidRPr="000878C4">
              <w:t>Районный фотоконкурс «Спорт в объективе»</w:t>
            </w:r>
          </w:p>
        </w:tc>
        <w:tc>
          <w:tcPr>
            <w:tcW w:w="2074" w:type="dxa"/>
          </w:tcPr>
          <w:p w:rsidR="00730A4C" w:rsidRPr="000878C4" w:rsidRDefault="00730A4C" w:rsidP="00124696">
            <w:pPr>
              <w:rPr>
                <w:sz w:val="24"/>
                <w:szCs w:val="24"/>
              </w:rPr>
            </w:pPr>
            <w:r w:rsidRPr="000878C4">
              <w:rPr>
                <w:sz w:val="24"/>
                <w:szCs w:val="24"/>
              </w:rPr>
              <w:t>3</w:t>
            </w:r>
          </w:p>
        </w:tc>
        <w:tc>
          <w:tcPr>
            <w:tcW w:w="3290" w:type="dxa"/>
          </w:tcPr>
          <w:p w:rsidR="00730A4C" w:rsidRPr="000878C4" w:rsidRDefault="00730A4C" w:rsidP="00124696">
            <w:pPr>
              <w:rPr>
                <w:sz w:val="24"/>
                <w:szCs w:val="24"/>
              </w:rPr>
            </w:pPr>
            <w:r w:rsidRPr="000878C4">
              <w:rPr>
                <w:sz w:val="24"/>
                <w:szCs w:val="24"/>
              </w:rPr>
              <w:t>Катренко О.С.</w:t>
            </w:r>
          </w:p>
          <w:p w:rsidR="00730A4C" w:rsidRPr="000878C4" w:rsidRDefault="00730A4C" w:rsidP="00124696">
            <w:pPr>
              <w:rPr>
                <w:sz w:val="24"/>
                <w:szCs w:val="24"/>
              </w:rPr>
            </w:pPr>
            <w:r w:rsidRPr="000878C4">
              <w:rPr>
                <w:sz w:val="24"/>
                <w:szCs w:val="24"/>
              </w:rPr>
              <w:t>Грамота 3 место</w:t>
            </w:r>
          </w:p>
        </w:tc>
      </w:tr>
      <w:tr w:rsidR="00730A4C" w:rsidRPr="000878C4" w:rsidTr="00124696">
        <w:tc>
          <w:tcPr>
            <w:tcW w:w="722" w:type="dxa"/>
          </w:tcPr>
          <w:p w:rsidR="00730A4C" w:rsidRPr="000878C4" w:rsidRDefault="00730A4C" w:rsidP="00124696">
            <w:pPr>
              <w:rPr>
                <w:sz w:val="24"/>
                <w:szCs w:val="24"/>
              </w:rPr>
            </w:pPr>
            <w:r w:rsidRPr="000878C4">
              <w:rPr>
                <w:sz w:val="24"/>
                <w:szCs w:val="24"/>
              </w:rPr>
              <w:t>29</w:t>
            </w:r>
          </w:p>
        </w:tc>
        <w:tc>
          <w:tcPr>
            <w:tcW w:w="3259" w:type="dxa"/>
          </w:tcPr>
          <w:p w:rsidR="00730A4C" w:rsidRPr="000878C4" w:rsidRDefault="00730A4C" w:rsidP="00124696">
            <w:pPr>
              <w:pStyle w:val="a7"/>
              <w:jc w:val="both"/>
            </w:pPr>
            <w:r w:rsidRPr="000878C4">
              <w:t>Соревнования по армрестлингу</w:t>
            </w:r>
          </w:p>
        </w:tc>
        <w:tc>
          <w:tcPr>
            <w:tcW w:w="2074" w:type="dxa"/>
          </w:tcPr>
          <w:p w:rsidR="00730A4C" w:rsidRPr="000878C4" w:rsidRDefault="00730A4C" w:rsidP="00124696">
            <w:pPr>
              <w:rPr>
                <w:sz w:val="24"/>
                <w:szCs w:val="24"/>
              </w:rPr>
            </w:pPr>
            <w:r w:rsidRPr="000878C4">
              <w:rPr>
                <w:sz w:val="24"/>
                <w:szCs w:val="24"/>
              </w:rPr>
              <w:t>5</w:t>
            </w:r>
          </w:p>
        </w:tc>
        <w:tc>
          <w:tcPr>
            <w:tcW w:w="3290" w:type="dxa"/>
          </w:tcPr>
          <w:p w:rsidR="00730A4C" w:rsidRPr="000878C4" w:rsidRDefault="00730A4C" w:rsidP="00124696">
            <w:pPr>
              <w:rPr>
                <w:sz w:val="24"/>
                <w:szCs w:val="24"/>
              </w:rPr>
            </w:pPr>
            <w:r w:rsidRPr="000878C4">
              <w:rPr>
                <w:sz w:val="24"/>
                <w:szCs w:val="24"/>
              </w:rPr>
              <w:t>Пасечников А.И.</w:t>
            </w:r>
          </w:p>
          <w:p w:rsidR="00730A4C" w:rsidRPr="000878C4" w:rsidRDefault="00730A4C" w:rsidP="00124696">
            <w:pPr>
              <w:rPr>
                <w:sz w:val="24"/>
                <w:szCs w:val="24"/>
              </w:rPr>
            </w:pPr>
            <w:r w:rsidRPr="000878C4">
              <w:rPr>
                <w:sz w:val="24"/>
                <w:szCs w:val="24"/>
              </w:rPr>
              <w:t xml:space="preserve">Грамота 1, 2 и </w:t>
            </w:r>
            <w:r w:rsidRPr="000878C4">
              <w:rPr>
                <w:sz w:val="24"/>
                <w:szCs w:val="24"/>
                <w:lang w:val="en-US"/>
              </w:rPr>
              <w:t>III</w:t>
            </w:r>
            <w:r w:rsidRPr="000878C4">
              <w:rPr>
                <w:sz w:val="24"/>
                <w:szCs w:val="24"/>
              </w:rPr>
              <w:t xml:space="preserve"> место</w:t>
            </w:r>
          </w:p>
        </w:tc>
      </w:tr>
      <w:tr w:rsidR="00730A4C" w:rsidRPr="000878C4" w:rsidTr="00124696">
        <w:tc>
          <w:tcPr>
            <w:tcW w:w="722" w:type="dxa"/>
          </w:tcPr>
          <w:p w:rsidR="00730A4C" w:rsidRPr="000878C4" w:rsidRDefault="00730A4C" w:rsidP="00124696">
            <w:pPr>
              <w:rPr>
                <w:sz w:val="24"/>
                <w:szCs w:val="24"/>
              </w:rPr>
            </w:pPr>
            <w:r w:rsidRPr="000878C4">
              <w:rPr>
                <w:sz w:val="24"/>
                <w:szCs w:val="24"/>
              </w:rPr>
              <w:t>30</w:t>
            </w:r>
          </w:p>
        </w:tc>
        <w:tc>
          <w:tcPr>
            <w:tcW w:w="3259" w:type="dxa"/>
          </w:tcPr>
          <w:p w:rsidR="00730A4C" w:rsidRPr="000878C4" w:rsidRDefault="00730A4C" w:rsidP="00124696">
            <w:pPr>
              <w:pStyle w:val="a7"/>
              <w:jc w:val="both"/>
            </w:pPr>
            <w:r w:rsidRPr="000878C4">
              <w:t>Районный фестиваль патриотической песни «Гвоздики Отечества»</w:t>
            </w:r>
          </w:p>
        </w:tc>
        <w:tc>
          <w:tcPr>
            <w:tcW w:w="2074" w:type="dxa"/>
          </w:tcPr>
          <w:p w:rsidR="00730A4C" w:rsidRPr="000878C4" w:rsidRDefault="00730A4C" w:rsidP="00124696">
            <w:pPr>
              <w:rPr>
                <w:sz w:val="24"/>
                <w:szCs w:val="24"/>
              </w:rPr>
            </w:pPr>
            <w:r w:rsidRPr="000878C4">
              <w:rPr>
                <w:sz w:val="24"/>
                <w:szCs w:val="24"/>
              </w:rPr>
              <w:t>2</w:t>
            </w:r>
          </w:p>
        </w:tc>
        <w:tc>
          <w:tcPr>
            <w:tcW w:w="3290" w:type="dxa"/>
          </w:tcPr>
          <w:p w:rsidR="00730A4C" w:rsidRPr="000878C4" w:rsidRDefault="00730A4C" w:rsidP="00124696">
            <w:pPr>
              <w:rPr>
                <w:sz w:val="24"/>
                <w:szCs w:val="24"/>
              </w:rPr>
            </w:pPr>
            <w:r w:rsidRPr="000878C4">
              <w:rPr>
                <w:sz w:val="24"/>
                <w:szCs w:val="24"/>
              </w:rPr>
              <w:t>Липаева М.В.</w:t>
            </w:r>
          </w:p>
          <w:p w:rsidR="00730A4C" w:rsidRPr="000878C4" w:rsidRDefault="00730A4C" w:rsidP="00124696">
            <w:pPr>
              <w:rPr>
                <w:sz w:val="24"/>
                <w:szCs w:val="24"/>
              </w:rPr>
            </w:pPr>
            <w:r w:rsidRPr="000878C4">
              <w:rPr>
                <w:sz w:val="24"/>
                <w:szCs w:val="24"/>
              </w:rPr>
              <w:t>Мощенко Л.П.</w:t>
            </w:r>
          </w:p>
          <w:p w:rsidR="00730A4C" w:rsidRPr="000878C4" w:rsidRDefault="00730A4C" w:rsidP="00124696">
            <w:pPr>
              <w:rPr>
                <w:sz w:val="24"/>
                <w:szCs w:val="24"/>
              </w:rPr>
            </w:pPr>
            <w:r w:rsidRPr="000878C4">
              <w:rPr>
                <w:sz w:val="24"/>
                <w:szCs w:val="24"/>
              </w:rPr>
              <w:t>Диплом участника</w:t>
            </w:r>
          </w:p>
        </w:tc>
      </w:tr>
      <w:tr w:rsidR="00730A4C" w:rsidRPr="000878C4" w:rsidTr="00124696">
        <w:tc>
          <w:tcPr>
            <w:tcW w:w="722" w:type="dxa"/>
          </w:tcPr>
          <w:p w:rsidR="00730A4C" w:rsidRPr="000878C4" w:rsidRDefault="00730A4C" w:rsidP="00124696">
            <w:pPr>
              <w:rPr>
                <w:sz w:val="24"/>
                <w:szCs w:val="24"/>
              </w:rPr>
            </w:pPr>
            <w:r w:rsidRPr="000878C4">
              <w:rPr>
                <w:sz w:val="24"/>
                <w:szCs w:val="24"/>
              </w:rPr>
              <w:t>31</w:t>
            </w:r>
          </w:p>
        </w:tc>
        <w:tc>
          <w:tcPr>
            <w:tcW w:w="3259" w:type="dxa"/>
          </w:tcPr>
          <w:p w:rsidR="00730A4C" w:rsidRPr="000878C4" w:rsidRDefault="00730A4C" w:rsidP="00124696">
            <w:pPr>
              <w:pStyle w:val="a7"/>
              <w:jc w:val="both"/>
            </w:pPr>
            <w:r w:rsidRPr="000878C4">
              <w:t xml:space="preserve">Районный конкурс детского творчества по пожарной безопасности </w:t>
            </w:r>
          </w:p>
        </w:tc>
        <w:tc>
          <w:tcPr>
            <w:tcW w:w="2074" w:type="dxa"/>
          </w:tcPr>
          <w:p w:rsidR="00730A4C" w:rsidRPr="000878C4" w:rsidRDefault="00730A4C" w:rsidP="00124696">
            <w:pPr>
              <w:rPr>
                <w:sz w:val="24"/>
                <w:szCs w:val="24"/>
              </w:rPr>
            </w:pPr>
            <w:r w:rsidRPr="000878C4">
              <w:rPr>
                <w:sz w:val="24"/>
                <w:szCs w:val="24"/>
              </w:rPr>
              <w:t>6</w:t>
            </w:r>
          </w:p>
        </w:tc>
        <w:tc>
          <w:tcPr>
            <w:tcW w:w="3290" w:type="dxa"/>
          </w:tcPr>
          <w:p w:rsidR="00730A4C" w:rsidRPr="000878C4" w:rsidRDefault="00730A4C" w:rsidP="00124696">
            <w:pPr>
              <w:rPr>
                <w:sz w:val="24"/>
                <w:szCs w:val="24"/>
              </w:rPr>
            </w:pPr>
            <w:r w:rsidRPr="000878C4">
              <w:rPr>
                <w:sz w:val="24"/>
                <w:szCs w:val="24"/>
              </w:rPr>
              <w:t>Катренко О.С.</w:t>
            </w:r>
          </w:p>
          <w:p w:rsidR="00730A4C" w:rsidRPr="000878C4" w:rsidRDefault="00730A4C" w:rsidP="00124696">
            <w:pPr>
              <w:rPr>
                <w:sz w:val="24"/>
                <w:szCs w:val="24"/>
              </w:rPr>
            </w:pPr>
            <w:r w:rsidRPr="000878C4">
              <w:rPr>
                <w:sz w:val="24"/>
                <w:szCs w:val="24"/>
              </w:rPr>
              <w:t>Грамоты – 6 шт</w:t>
            </w:r>
          </w:p>
        </w:tc>
      </w:tr>
      <w:tr w:rsidR="00730A4C" w:rsidRPr="000878C4" w:rsidTr="00124696">
        <w:tc>
          <w:tcPr>
            <w:tcW w:w="722" w:type="dxa"/>
          </w:tcPr>
          <w:p w:rsidR="00730A4C" w:rsidRPr="000878C4" w:rsidRDefault="00730A4C" w:rsidP="00124696">
            <w:pPr>
              <w:rPr>
                <w:sz w:val="24"/>
                <w:szCs w:val="24"/>
              </w:rPr>
            </w:pPr>
            <w:r w:rsidRPr="000878C4">
              <w:rPr>
                <w:sz w:val="24"/>
                <w:szCs w:val="24"/>
              </w:rPr>
              <w:t>32</w:t>
            </w:r>
          </w:p>
        </w:tc>
        <w:tc>
          <w:tcPr>
            <w:tcW w:w="3259" w:type="dxa"/>
          </w:tcPr>
          <w:p w:rsidR="00730A4C" w:rsidRPr="000878C4" w:rsidRDefault="00730A4C" w:rsidP="00124696">
            <w:pPr>
              <w:pStyle w:val="a7"/>
              <w:jc w:val="both"/>
            </w:pPr>
            <w:r w:rsidRPr="000878C4">
              <w:t>Районный конкурс «Команда 21 века»</w:t>
            </w:r>
          </w:p>
        </w:tc>
        <w:tc>
          <w:tcPr>
            <w:tcW w:w="2074" w:type="dxa"/>
          </w:tcPr>
          <w:p w:rsidR="00730A4C" w:rsidRPr="000878C4" w:rsidRDefault="00730A4C" w:rsidP="00124696">
            <w:pPr>
              <w:rPr>
                <w:sz w:val="24"/>
                <w:szCs w:val="24"/>
              </w:rPr>
            </w:pPr>
            <w:r w:rsidRPr="000878C4">
              <w:rPr>
                <w:sz w:val="24"/>
                <w:szCs w:val="24"/>
              </w:rPr>
              <w:t>3</w:t>
            </w:r>
          </w:p>
        </w:tc>
        <w:tc>
          <w:tcPr>
            <w:tcW w:w="3290" w:type="dxa"/>
          </w:tcPr>
          <w:p w:rsidR="00730A4C" w:rsidRPr="000878C4" w:rsidRDefault="00730A4C" w:rsidP="00124696">
            <w:pPr>
              <w:rPr>
                <w:sz w:val="24"/>
                <w:szCs w:val="24"/>
              </w:rPr>
            </w:pPr>
            <w:r w:rsidRPr="000878C4">
              <w:rPr>
                <w:sz w:val="24"/>
                <w:szCs w:val="24"/>
              </w:rPr>
              <w:t>Катренко О.С.</w:t>
            </w:r>
          </w:p>
          <w:p w:rsidR="00730A4C" w:rsidRPr="000878C4" w:rsidRDefault="00730A4C" w:rsidP="00124696">
            <w:pPr>
              <w:rPr>
                <w:sz w:val="24"/>
                <w:szCs w:val="24"/>
              </w:rPr>
            </w:pPr>
            <w:r w:rsidRPr="000878C4">
              <w:rPr>
                <w:sz w:val="24"/>
                <w:szCs w:val="24"/>
              </w:rPr>
              <w:t>Диплом, грамота</w:t>
            </w:r>
          </w:p>
        </w:tc>
      </w:tr>
      <w:tr w:rsidR="00730A4C" w:rsidRPr="000878C4" w:rsidTr="00124696">
        <w:tc>
          <w:tcPr>
            <w:tcW w:w="722" w:type="dxa"/>
          </w:tcPr>
          <w:p w:rsidR="00730A4C" w:rsidRPr="000878C4" w:rsidRDefault="00730A4C" w:rsidP="00124696">
            <w:pPr>
              <w:rPr>
                <w:sz w:val="24"/>
                <w:szCs w:val="24"/>
              </w:rPr>
            </w:pPr>
            <w:r w:rsidRPr="000878C4">
              <w:rPr>
                <w:sz w:val="24"/>
                <w:szCs w:val="24"/>
              </w:rPr>
              <w:t>33</w:t>
            </w:r>
          </w:p>
        </w:tc>
        <w:tc>
          <w:tcPr>
            <w:tcW w:w="3259" w:type="dxa"/>
          </w:tcPr>
          <w:p w:rsidR="00730A4C" w:rsidRPr="000878C4" w:rsidRDefault="00730A4C" w:rsidP="00124696">
            <w:pPr>
              <w:pStyle w:val="a7"/>
              <w:jc w:val="both"/>
            </w:pPr>
            <w:r w:rsidRPr="000878C4">
              <w:t>Районный конкурс «Звездная радуга»</w:t>
            </w:r>
          </w:p>
        </w:tc>
        <w:tc>
          <w:tcPr>
            <w:tcW w:w="2074" w:type="dxa"/>
          </w:tcPr>
          <w:p w:rsidR="00730A4C" w:rsidRPr="000878C4" w:rsidRDefault="00730A4C" w:rsidP="00124696">
            <w:pPr>
              <w:rPr>
                <w:sz w:val="24"/>
                <w:szCs w:val="24"/>
              </w:rPr>
            </w:pPr>
            <w:r w:rsidRPr="000878C4">
              <w:rPr>
                <w:sz w:val="24"/>
                <w:szCs w:val="24"/>
              </w:rPr>
              <w:t>1</w:t>
            </w:r>
          </w:p>
        </w:tc>
        <w:tc>
          <w:tcPr>
            <w:tcW w:w="3290" w:type="dxa"/>
          </w:tcPr>
          <w:p w:rsidR="00730A4C" w:rsidRPr="000878C4" w:rsidRDefault="00730A4C" w:rsidP="00124696">
            <w:pPr>
              <w:rPr>
                <w:sz w:val="24"/>
                <w:szCs w:val="24"/>
              </w:rPr>
            </w:pPr>
            <w:r w:rsidRPr="000878C4">
              <w:rPr>
                <w:sz w:val="24"/>
                <w:szCs w:val="24"/>
              </w:rPr>
              <w:t>Катренко О.С.</w:t>
            </w:r>
          </w:p>
          <w:p w:rsidR="00730A4C" w:rsidRPr="000878C4" w:rsidRDefault="00730A4C" w:rsidP="00124696">
            <w:pPr>
              <w:rPr>
                <w:sz w:val="24"/>
                <w:szCs w:val="24"/>
              </w:rPr>
            </w:pPr>
            <w:r w:rsidRPr="000878C4">
              <w:rPr>
                <w:sz w:val="24"/>
                <w:szCs w:val="24"/>
              </w:rPr>
              <w:t>Липаева М.В</w:t>
            </w:r>
          </w:p>
          <w:p w:rsidR="00730A4C" w:rsidRPr="000878C4" w:rsidRDefault="00730A4C" w:rsidP="00124696">
            <w:pPr>
              <w:rPr>
                <w:sz w:val="24"/>
                <w:szCs w:val="24"/>
              </w:rPr>
            </w:pPr>
            <w:r w:rsidRPr="000878C4">
              <w:rPr>
                <w:sz w:val="24"/>
                <w:szCs w:val="24"/>
              </w:rPr>
              <w:t>грамота</w:t>
            </w:r>
          </w:p>
        </w:tc>
      </w:tr>
      <w:tr w:rsidR="00730A4C" w:rsidRPr="000878C4" w:rsidTr="00124696">
        <w:tc>
          <w:tcPr>
            <w:tcW w:w="722" w:type="dxa"/>
          </w:tcPr>
          <w:p w:rsidR="00730A4C" w:rsidRPr="000878C4" w:rsidRDefault="00730A4C" w:rsidP="00124696">
            <w:pPr>
              <w:rPr>
                <w:sz w:val="24"/>
                <w:szCs w:val="24"/>
              </w:rPr>
            </w:pPr>
            <w:r w:rsidRPr="000878C4">
              <w:rPr>
                <w:sz w:val="24"/>
                <w:szCs w:val="24"/>
              </w:rPr>
              <w:t>34</w:t>
            </w:r>
          </w:p>
        </w:tc>
        <w:tc>
          <w:tcPr>
            <w:tcW w:w="3259" w:type="dxa"/>
          </w:tcPr>
          <w:p w:rsidR="00730A4C" w:rsidRPr="000878C4" w:rsidRDefault="00730A4C" w:rsidP="00124696">
            <w:pPr>
              <w:pStyle w:val="a7"/>
              <w:jc w:val="both"/>
            </w:pPr>
            <w:r w:rsidRPr="000878C4">
              <w:t xml:space="preserve">Районный отборочные </w:t>
            </w:r>
            <w:r w:rsidRPr="000878C4">
              <w:lastRenderedPageBreak/>
              <w:t>соревнования по футболу, посвященные Дню Победы</w:t>
            </w:r>
          </w:p>
        </w:tc>
        <w:tc>
          <w:tcPr>
            <w:tcW w:w="2074" w:type="dxa"/>
          </w:tcPr>
          <w:p w:rsidR="00730A4C" w:rsidRPr="000878C4" w:rsidRDefault="00730A4C" w:rsidP="00124696">
            <w:pPr>
              <w:rPr>
                <w:sz w:val="24"/>
                <w:szCs w:val="24"/>
              </w:rPr>
            </w:pPr>
            <w:r w:rsidRPr="000878C4">
              <w:rPr>
                <w:sz w:val="24"/>
                <w:szCs w:val="24"/>
              </w:rPr>
              <w:lastRenderedPageBreak/>
              <w:t>15</w:t>
            </w:r>
          </w:p>
        </w:tc>
        <w:tc>
          <w:tcPr>
            <w:tcW w:w="3290" w:type="dxa"/>
          </w:tcPr>
          <w:p w:rsidR="00730A4C" w:rsidRPr="000878C4" w:rsidRDefault="00730A4C" w:rsidP="00124696">
            <w:pPr>
              <w:rPr>
                <w:sz w:val="24"/>
                <w:szCs w:val="24"/>
              </w:rPr>
            </w:pPr>
            <w:r w:rsidRPr="000878C4">
              <w:rPr>
                <w:sz w:val="24"/>
                <w:szCs w:val="24"/>
              </w:rPr>
              <w:t>Пасечников А.И.</w:t>
            </w:r>
          </w:p>
          <w:p w:rsidR="00730A4C" w:rsidRPr="000878C4" w:rsidRDefault="00730A4C" w:rsidP="00124696">
            <w:pPr>
              <w:rPr>
                <w:sz w:val="24"/>
                <w:szCs w:val="24"/>
              </w:rPr>
            </w:pPr>
            <w:r w:rsidRPr="000878C4">
              <w:rPr>
                <w:sz w:val="24"/>
                <w:szCs w:val="24"/>
              </w:rPr>
              <w:lastRenderedPageBreak/>
              <w:t>Грамота 2 место</w:t>
            </w:r>
          </w:p>
        </w:tc>
      </w:tr>
      <w:tr w:rsidR="00730A4C" w:rsidRPr="000878C4" w:rsidTr="00124696">
        <w:tc>
          <w:tcPr>
            <w:tcW w:w="722" w:type="dxa"/>
          </w:tcPr>
          <w:p w:rsidR="00730A4C" w:rsidRPr="000878C4" w:rsidRDefault="00730A4C" w:rsidP="00124696">
            <w:pPr>
              <w:rPr>
                <w:sz w:val="24"/>
                <w:szCs w:val="24"/>
              </w:rPr>
            </w:pPr>
            <w:r w:rsidRPr="000878C4">
              <w:rPr>
                <w:sz w:val="24"/>
                <w:szCs w:val="24"/>
              </w:rPr>
              <w:lastRenderedPageBreak/>
              <w:t>35</w:t>
            </w:r>
          </w:p>
        </w:tc>
        <w:tc>
          <w:tcPr>
            <w:tcW w:w="3259" w:type="dxa"/>
          </w:tcPr>
          <w:p w:rsidR="00730A4C" w:rsidRPr="000878C4" w:rsidRDefault="00730A4C" w:rsidP="00124696">
            <w:pPr>
              <w:pStyle w:val="a7"/>
              <w:jc w:val="both"/>
            </w:pPr>
            <w:r w:rsidRPr="000878C4">
              <w:t>Районный конкурс поделок из природного материала «Чудеса природы»</w:t>
            </w:r>
          </w:p>
        </w:tc>
        <w:tc>
          <w:tcPr>
            <w:tcW w:w="2074" w:type="dxa"/>
          </w:tcPr>
          <w:p w:rsidR="00730A4C" w:rsidRPr="000878C4" w:rsidRDefault="00730A4C" w:rsidP="00124696">
            <w:pPr>
              <w:rPr>
                <w:sz w:val="24"/>
                <w:szCs w:val="24"/>
              </w:rPr>
            </w:pPr>
            <w:r w:rsidRPr="000878C4">
              <w:rPr>
                <w:sz w:val="24"/>
                <w:szCs w:val="24"/>
              </w:rPr>
              <w:t>2</w:t>
            </w:r>
          </w:p>
        </w:tc>
        <w:tc>
          <w:tcPr>
            <w:tcW w:w="3290" w:type="dxa"/>
          </w:tcPr>
          <w:p w:rsidR="00730A4C" w:rsidRPr="000878C4" w:rsidRDefault="00730A4C" w:rsidP="00124696">
            <w:pPr>
              <w:rPr>
                <w:sz w:val="24"/>
                <w:szCs w:val="24"/>
              </w:rPr>
            </w:pPr>
            <w:r w:rsidRPr="000878C4">
              <w:rPr>
                <w:sz w:val="24"/>
                <w:szCs w:val="24"/>
              </w:rPr>
              <w:t>Блохина З.И.</w:t>
            </w:r>
          </w:p>
          <w:p w:rsidR="00730A4C" w:rsidRPr="000878C4" w:rsidRDefault="00730A4C" w:rsidP="00124696">
            <w:pPr>
              <w:rPr>
                <w:sz w:val="24"/>
                <w:szCs w:val="24"/>
              </w:rPr>
            </w:pPr>
            <w:r w:rsidRPr="000878C4">
              <w:rPr>
                <w:sz w:val="24"/>
                <w:szCs w:val="24"/>
              </w:rPr>
              <w:t>Балабина Л.Н.</w:t>
            </w:r>
          </w:p>
        </w:tc>
      </w:tr>
      <w:tr w:rsidR="00730A4C" w:rsidRPr="000878C4" w:rsidTr="00124696">
        <w:tc>
          <w:tcPr>
            <w:tcW w:w="722" w:type="dxa"/>
          </w:tcPr>
          <w:p w:rsidR="00730A4C" w:rsidRPr="000878C4" w:rsidRDefault="00730A4C" w:rsidP="00124696">
            <w:pPr>
              <w:rPr>
                <w:sz w:val="24"/>
                <w:szCs w:val="24"/>
              </w:rPr>
            </w:pPr>
            <w:r w:rsidRPr="000878C4">
              <w:rPr>
                <w:sz w:val="24"/>
                <w:szCs w:val="24"/>
              </w:rPr>
              <w:t>36</w:t>
            </w:r>
          </w:p>
        </w:tc>
        <w:tc>
          <w:tcPr>
            <w:tcW w:w="3259" w:type="dxa"/>
          </w:tcPr>
          <w:p w:rsidR="00730A4C" w:rsidRPr="000878C4" w:rsidRDefault="00730A4C" w:rsidP="00124696">
            <w:pPr>
              <w:pStyle w:val="a7"/>
              <w:jc w:val="both"/>
            </w:pPr>
            <w:r w:rsidRPr="000878C4">
              <w:t>Всероссийский конкурс по созданию символики «Российское движение школьников»</w:t>
            </w:r>
          </w:p>
        </w:tc>
        <w:tc>
          <w:tcPr>
            <w:tcW w:w="2074" w:type="dxa"/>
          </w:tcPr>
          <w:p w:rsidR="00730A4C" w:rsidRPr="000878C4" w:rsidRDefault="00730A4C" w:rsidP="00124696">
            <w:pPr>
              <w:rPr>
                <w:sz w:val="24"/>
                <w:szCs w:val="24"/>
              </w:rPr>
            </w:pPr>
            <w:r w:rsidRPr="000878C4">
              <w:rPr>
                <w:sz w:val="24"/>
                <w:szCs w:val="24"/>
              </w:rPr>
              <w:t>2</w:t>
            </w:r>
          </w:p>
        </w:tc>
        <w:tc>
          <w:tcPr>
            <w:tcW w:w="3290" w:type="dxa"/>
          </w:tcPr>
          <w:p w:rsidR="00730A4C" w:rsidRPr="000878C4" w:rsidRDefault="00730A4C" w:rsidP="00124696">
            <w:pPr>
              <w:rPr>
                <w:sz w:val="24"/>
                <w:szCs w:val="24"/>
              </w:rPr>
            </w:pPr>
            <w:r w:rsidRPr="000878C4">
              <w:rPr>
                <w:sz w:val="24"/>
                <w:szCs w:val="24"/>
              </w:rPr>
              <w:t>Катренко О.С.</w:t>
            </w:r>
          </w:p>
          <w:p w:rsidR="00730A4C" w:rsidRPr="000878C4" w:rsidRDefault="00730A4C" w:rsidP="00124696">
            <w:pPr>
              <w:rPr>
                <w:sz w:val="24"/>
                <w:szCs w:val="24"/>
              </w:rPr>
            </w:pPr>
            <w:r w:rsidRPr="000878C4">
              <w:rPr>
                <w:sz w:val="24"/>
                <w:szCs w:val="24"/>
              </w:rPr>
              <w:t>Липаева М.В.</w:t>
            </w:r>
          </w:p>
        </w:tc>
      </w:tr>
      <w:tr w:rsidR="00730A4C" w:rsidRPr="000878C4" w:rsidTr="00124696">
        <w:tc>
          <w:tcPr>
            <w:tcW w:w="722" w:type="dxa"/>
          </w:tcPr>
          <w:p w:rsidR="00730A4C" w:rsidRPr="000878C4" w:rsidRDefault="00730A4C" w:rsidP="00124696">
            <w:pPr>
              <w:rPr>
                <w:sz w:val="24"/>
                <w:szCs w:val="24"/>
              </w:rPr>
            </w:pPr>
            <w:r w:rsidRPr="000878C4">
              <w:rPr>
                <w:sz w:val="24"/>
                <w:szCs w:val="24"/>
              </w:rPr>
              <w:t>37</w:t>
            </w:r>
          </w:p>
        </w:tc>
        <w:tc>
          <w:tcPr>
            <w:tcW w:w="3259" w:type="dxa"/>
          </w:tcPr>
          <w:p w:rsidR="00730A4C" w:rsidRPr="000878C4" w:rsidRDefault="00730A4C" w:rsidP="00124696">
            <w:pPr>
              <w:pStyle w:val="a7"/>
              <w:jc w:val="both"/>
            </w:pPr>
            <w:r w:rsidRPr="000878C4">
              <w:t>Акции «Бессмертный полк», «Георгиевская ленточка», «Поздравь ветерана», «Помощь ветерану»</w:t>
            </w:r>
          </w:p>
        </w:tc>
        <w:tc>
          <w:tcPr>
            <w:tcW w:w="2074" w:type="dxa"/>
          </w:tcPr>
          <w:p w:rsidR="00730A4C" w:rsidRPr="000878C4" w:rsidRDefault="00730A4C" w:rsidP="00124696">
            <w:pPr>
              <w:rPr>
                <w:sz w:val="24"/>
                <w:szCs w:val="24"/>
              </w:rPr>
            </w:pPr>
            <w:r w:rsidRPr="000878C4">
              <w:rPr>
                <w:sz w:val="24"/>
                <w:szCs w:val="24"/>
              </w:rPr>
              <w:t>85</w:t>
            </w:r>
          </w:p>
        </w:tc>
        <w:tc>
          <w:tcPr>
            <w:tcW w:w="3290" w:type="dxa"/>
          </w:tcPr>
          <w:p w:rsidR="00730A4C" w:rsidRPr="000878C4" w:rsidRDefault="00730A4C" w:rsidP="00124696">
            <w:pPr>
              <w:rPr>
                <w:sz w:val="24"/>
                <w:szCs w:val="24"/>
              </w:rPr>
            </w:pPr>
            <w:r w:rsidRPr="000878C4">
              <w:rPr>
                <w:sz w:val="24"/>
                <w:szCs w:val="24"/>
              </w:rPr>
              <w:t>Катренко О.С.</w:t>
            </w:r>
          </w:p>
          <w:p w:rsidR="00730A4C" w:rsidRPr="000878C4" w:rsidRDefault="00730A4C" w:rsidP="00124696">
            <w:pPr>
              <w:rPr>
                <w:sz w:val="24"/>
                <w:szCs w:val="24"/>
              </w:rPr>
            </w:pPr>
            <w:r w:rsidRPr="000878C4">
              <w:rPr>
                <w:sz w:val="24"/>
                <w:szCs w:val="24"/>
              </w:rPr>
              <w:t>Липаева М.В.</w:t>
            </w:r>
          </w:p>
          <w:p w:rsidR="00730A4C" w:rsidRPr="000878C4" w:rsidRDefault="00730A4C" w:rsidP="00124696">
            <w:pPr>
              <w:rPr>
                <w:sz w:val="24"/>
                <w:szCs w:val="24"/>
              </w:rPr>
            </w:pPr>
            <w:r w:rsidRPr="000878C4">
              <w:rPr>
                <w:sz w:val="24"/>
                <w:szCs w:val="24"/>
              </w:rPr>
              <w:t>Кл. руководители</w:t>
            </w:r>
          </w:p>
        </w:tc>
      </w:tr>
      <w:tr w:rsidR="00730A4C" w:rsidRPr="000878C4" w:rsidTr="00124696">
        <w:tc>
          <w:tcPr>
            <w:tcW w:w="722" w:type="dxa"/>
          </w:tcPr>
          <w:p w:rsidR="00730A4C" w:rsidRPr="000878C4" w:rsidRDefault="00730A4C" w:rsidP="00124696">
            <w:pPr>
              <w:rPr>
                <w:sz w:val="24"/>
                <w:szCs w:val="24"/>
              </w:rPr>
            </w:pPr>
            <w:r w:rsidRPr="000878C4">
              <w:rPr>
                <w:sz w:val="24"/>
                <w:szCs w:val="24"/>
              </w:rPr>
              <w:t>38</w:t>
            </w:r>
          </w:p>
        </w:tc>
        <w:tc>
          <w:tcPr>
            <w:tcW w:w="3259" w:type="dxa"/>
          </w:tcPr>
          <w:p w:rsidR="00730A4C" w:rsidRPr="000878C4" w:rsidRDefault="00730A4C" w:rsidP="00124696">
            <w:pPr>
              <w:pStyle w:val="a7"/>
              <w:jc w:val="both"/>
            </w:pPr>
            <w:r w:rsidRPr="000878C4">
              <w:t>Церемония награждения победителей фестиваля «Звездная радуга»</w:t>
            </w:r>
          </w:p>
        </w:tc>
        <w:tc>
          <w:tcPr>
            <w:tcW w:w="2074" w:type="dxa"/>
          </w:tcPr>
          <w:p w:rsidR="00730A4C" w:rsidRPr="000878C4" w:rsidRDefault="00730A4C" w:rsidP="00124696">
            <w:pPr>
              <w:rPr>
                <w:sz w:val="24"/>
                <w:szCs w:val="24"/>
              </w:rPr>
            </w:pPr>
            <w:r w:rsidRPr="000878C4">
              <w:rPr>
                <w:sz w:val="24"/>
                <w:szCs w:val="24"/>
              </w:rPr>
              <w:t>2</w:t>
            </w:r>
          </w:p>
        </w:tc>
        <w:tc>
          <w:tcPr>
            <w:tcW w:w="3290" w:type="dxa"/>
          </w:tcPr>
          <w:p w:rsidR="00730A4C" w:rsidRPr="000878C4" w:rsidRDefault="00730A4C" w:rsidP="00124696">
            <w:pPr>
              <w:rPr>
                <w:sz w:val="24"/>
                <w:szCs w:val="24"/>
              </w:rPr>
            </w:pPr>
            <w:r w:rsidRPr="000878C4">
              <w:rPr>
                <w:sz w:val="24"/>
                <w:szCs w:val="24"/>
              </w:rPr>
              <w:t>Катренко О.С.</w:t>
            </w:r>
          </w:p>
          <w:p w:rsidR="00730A4C" w:rsidRPr="000878C4" w:rsidRDefault="00730A4C" w:rsidP="00124696">
            <w:pPr>
              <w:rPr>
                <w:sz w:val="24"/>
                <w:szCs w:val="24"/>
              </w:rPr>
            </w:pPr>
            <w:r w:rsidRPr="000878C4">
              <w:rPr>
                <w:sz w:val="24"/>
                <w:szCs w:val="24"/>
              </w:rPr>
              <w:t>Липаева М.В.</w:t>
            </w:r>
          </w:p>
        </w:tc>
      </w:tr>
      <w:tr w:rsidR="00730A4C" w:rsidRPr="000878C4" w:rsidTr="00124696">
        <w:tc>
          <w:tcPr>
            <w:tcW w:w="722" w:type="dxa"/>
          </w:tcPr>
          <w:p w:rsidR="00730A4C" w:rsidRPr="000878C4" w:rsidRDefault="00730A4C" w:rsidP="00124696">
            <w:pPr>
              <w:rPr>
                <w:sz w:val="24"/>
                <w:szCs w:val="24"/>
              </w:rPr>
            </w:pPr>
            <w:r w:rsidRPr="000878C4">
              <w:rPr>
                <w:sz w:val="24"/>
                <w:szCs w:val="24"/>
              </w:rPr>
              <w:t>39</w:t>
            </w:r>
          </w:p>
        </w:tc>
        <w:tc>
          <w:tcPr>
            <w:tcW w:w="3259" w:type="dxa"/>
          </w:tcPr>
          <w:p w:rsidR="00730A4C" w:rsidRPr="000878C4" w:rsidRDefault="00730A4C" w:rsidP="00124696">
            <w:pPr>
              <w:pStyle w:val="a7"/>
              <w:jc w:val="both"/>
            </w:pPr>
            <w:r w:rsidRPr="000878C4">
              <w:t>Районный праздник «В дружбе народов единство Россиии»</w:t>
            </w:r>
          </w:p>
        </w:tc>
        <w:tc>
          <w:tcPr>
            <w:tcW w:w="2074" w:type="dxa"/>
          </w:tcPr>
          <w:p w:rsidR="00730A4C" w:rsidRPr="000878C4" w:rsidRDefault="00730A4C" w:rsidP="00124696">
            <w:pPr>
              <w:rPr>
                <w:sz w:val="24"/>
                <w:szCs w:val="24"/>
              </w:rPr>
            </w:pPr>
            <w:r w:rsidRPr="000878C4">
              <w:rPr>
                <w:sz w:val="24"/>
                <w:szCs w:val="24"/>
              </w:rPr>
              <w:t>2</w:t>
            </w:r>
          </w:p>
        </w:tc>
        <w:tc>
          <w:tcPr>
            <w:tcW w:w="3290" w:type="dxa"/>
          </w:tcPr>
          <w:p w:rsidR="00730A4C" w:rsidRPr="000878C4" w:rsidRDefault="00730A4C" w:rsidP="00124696">
            <w:pPr>
              <w:rPr>
                <w:sz w:val="24"/>
                <w:szCs w:val="24"/>
              </w:rPr>
            </w:pPr>
            <w:r w:rsidRPr="000878C4">
              <w:rPr>
                <w:sz w:val="24"/>
                <w:szCs w:val="24"/>
              </w:rPr>
              <w:t>Катренко О.С.</w:t>
            </w:r>
          </w:p>
          <w:p w:rsidR="00730A4C" w:rsidRPr="000878C4" w:rsidRDefault="00730A4C" w:rsidP="00124696">
            <w:pPr>
              <w:rPr>
                <w:sz w:val="24"/>
                <w:szCs w:val="24"/>
              </w:rPr>
            </w:pPr>
            <w:r w:rsidRPr="000878C4">
              <w:rPr>
                <w:sz w:val="24"/>
                <w:szCs w:val="24"/>
              </w:rPr>
              <w:t>Липаева М.В.</w:t>
            </w:r>
          </w:p>
          <w:p w:rsidR="00730A4C" w:rsidRPr="000878C4" w:rsidRDefault="00730A4C" w:rsidP="00124696">
            <w:pPr>
              <w:rPr>
                <w:sz w:val="24"/>
                <w:szCs w:val="24"/>
              </w:rPr>
            </w:pPr>
            <w:r w:rsidRPr="000878C4">
              <w:rPr>
                <w:sz w:val="24"/>
                <w:szCs w:val="24"/>
              </w:rPr>
              <w:t>сертификат</w:t>
            </w:r>
          </w:p>
        </w:tc>
      </w:tr>
      <w:tr w:rsidR="00730A4C" w:rsidRPr="000878C4" w:rsidTr="00124696">
        <w:tc>
          <w:tcPr>
            <w:tcW w:w="722" w:type="dxa"/>
          </w:tcPr>
          <w:p w:rsidR="00730A4C" w:rsidRPr="000878C4" w:rsidRDefault="00730A4C" w:rsidP="00124696">
            <w:pPr>
              <w:rPr>
                <w:sz w:val="24"/>
                <w:szCs w:val="24"/>
              </w:rPr>
            </w:pPr>
            <w:r w:rsidRPr="000878C4">
              <w:rPr>
                <w:sz w:val="24"/>
                <w:szCs w:val="24"/>
              </w:rPr>
              <w:t>40</w:t>
            </w:r>
          </w:p>
        </w:tc>
        <w:tc>
          <w:tcPr>
            <w:tcW w:w="3259" w:type="dxa"/>
          </w:tcPr>
          <w:p w:rsidR="00730A4C" w:rsidRPr="000878C4" w:rsidRDefault="00730A4C" w:rsidP="00124696">
            <w:pPr>
              <w:pStyle w:val="a7"/>
              <w:jc w:val="both"/>
            </w:pPr>
            <w:r w:rsidRPr="000878C4">
              <w:t xml:space="preserve">Слет детских общественных организаций «Радуга» </w:t>
            </w:r>
          </w:p>
        </w:tc>
        <w:tc>
          <w:tcPr>
            <w:tcW w:w="2074" w:type="dxa"/>
          </w:tcPr>
          <w:p w:rsidR="00730A4C" w:rsidRPr="000878C4" w:rsidRDefault="00730A4C" w:rsidP="00124696">
            <w:pPr>
              <w:rPr>
                <w:sz w:val="24"/>
                <w:szCs w:val="24"/>
              </w:rPr>
            </w:pPr>
            <w:r w:rsidRPr="000878C4">
              <w:rPr>
                <w:sz w:val="24"/>
                <w:szCs w:val="24"/>
              </w:rPr>
              <w:t>8</w:t>
            </w:r>
          </w:p>
        </w:tc>
        <w:tc>
          <w:tcPr>
            <w:tcW w:w="3290" w:type="dxa"/>
          </w:tcPr>
          <w:p w:rsidR="00730A4C" w:rsidRPr="000878C4" w:rsidRDefault="00730A4C" w:rsidP="00124696">
            <w:pPr>
              <w:rPr>
                <w:sz w:val="24"/>
                <w:szCs w:val="24"/>
              </w:rPr>
            </w:pPr>
            <w:r w:rsidRPr="000878C4">
              <w:rPr>
                <w:sz w:val="24"/>
                <w:szCs w:val="24"/>
              </w:rPr>
              <w:t>Катренко О.С.</w:t>
            </w:r>
          </w:p>
          <w:p w:rsidR="00730A4C" w:rsidRPr="000878C4" w:rsidRDefault="00730A4C" w:rsidP="00124696">
            <w:pPr>
              <w:rPr>
                <w:sz w:val="24"/>
                <w:szCs w:val="24"/>
              </w:rPr>
            </w:pPr>
            <w:r w:rsidRPr="000878C4">
              <w:rPr>
                <w:sz w:val="24"/>
                <w:szCs w:val="24"/>
              </w:rPr>
              <w:t>Грамота, значки за активное участие</w:t>
            </w:r>
          </w:p>
          <w:p w:rsidR="00730A4C" w:rsidRPr="000878C4" w:rsidRDefault="00730A4C" w:rsidP="00124696">
            <w:pPr>
              <w:rPr>
                <w:sz w:val="24"/>
                <w:szCs w:val="24"/>
              </w:rPr>
            </w:pPr>
          </w:p>
        </w:tc>
      </w:tr>
      <w:tr w:rsidR="00730A4C" w:rsidRPr="000878C4" w:rsidTr="00124696">
        <w:tc>
          <w:tcPr>
            <w:tcW w:w="722" w:type="dxa"/>
          </w:tcPr>
          <w:p w:rsidR="00730A4C" w:rsidRPr="000878C4" w:rsidRDefault="00730A4C" w:rsidP="00124696">
            <w:pPr>
              <w:rPr>
                <w:sz w:val="24"/>
                <w:szCs w:val="24"/>
              </w:rPr>
            </w:pPr>
            <w:r w:rsidRPr="000878C4">
              <w:rPr>
                <w:sz w:val="24"/>
                <w:szCs w:val="24"/>
              </w:rPr>
              <w:t>41</w:t>
            </w:r>
          </w:p>
        </w:tc>
        <w:tc>
          <w:tcPr>
            <w:tcW w:w="3259" w:type="dxa"/>
          </w:tcPr>
          <w:p w:rsidR="00730A4C" w:rsidRPr="000878C4" w:rsidRDefault="00730A4C" w:rsidP="00124696">
            <w:pPr>
              <w:pStyle w:val="a7"/>
              <w:jc w:val="both"/>
            </w:pPr>
            <w:r w:rsidRPr="000878C4">
              <w:t>Творческий конкурс ко дню пионерии «Будь готов! Всегда готов!»</w:t>
            </w:r>
          </w:p>
        </w:tc>
        <w:tc>
          <w:tcPr>
            <w:tcW w:w="2074" w:type="dxa"/>
          </w:tcPr>
          <w:p w:rsidR="00730A4C" w:rsidRPr="000878C4" w:rsidRDefault="00730A4C" w:rsidP="00124696">
            <w:pPr>
              <w:rPr>
                <w:sz w:val="24"/>
                <w:szCs w:val="24"/>
              </w:rPr>
            </w:pPr>
            <w:r w:rsidRPr="000878C4">
              <w:rPr>
                <w:sz w:val="24"/>
                <w:szCs w:val="24"/>
              </w:rPr>
              <w:t>1</w:t>
            </w:r>
          </w:p>
        </w:tc>
        <w:tc>
          <w:tcPr>
            <w:tcW w:w="3290" w:type="dxa"/>
          </w:tcPr>
          <w:p w:rsidR="00730A4C" w:rsidRPr="000878C4" w:rsidRDefault="00730A4C" w:rsidP="00124696">
            <w:pPr>
              <w:rPr>
                <w:sz w:val="24"/>
                <w:szCs w:val="24"/>
              </w:rPr>
            </w:pPr>
            <w:r w:rsidRPr="000878C4">
              <w:rPr>
                <w:sz w:val="24"/>
                <w:szCs w:val="24"/>
              </w:rPr>
              <w:t>Катренко О.С.</w:t>
            </w:r>
          </w:p>
          <w:p w:rsidR="00730A4C" w:rsidRPr="000878C4" w:rsidRDefault="00730A4C" w:rsidP="00124696">
            <w:pPr>
              <w:rPr>
                <w:sz w:val="24"/>
                <w:szCs w:val="24"/>
              </w:rPr>
            </w:pPr>
            <w:r w:rsidRPr="000878C4">
              <w:rPr>
                <w:sz w:val="24"/>
                <w:szCs w:val="24"/>
              </w:rPr>
              <w:t>грамота</w:t>
            </w:r>
          </w:p>
        </w:tc>
      </w:tr>
      <w:tr w:rsidR="00730A4C" w:rsidRPr="000878C4" w:rsidTr="00124696">
        <w:tc>
          <w:tcPr>
            <w:tcW w:w="722" w:type="dxa"/>
          </w:tcPr>
          <w:p w:rsidR="00730A4C" w:rsidRPr="000878C4" w:rsidRDefault="00730A4C" w:rsidP="00124696">
            <w:pPr>
              <w:rPr>
                <w:sz w:val="24"/>
                <w:szCs w:val="24"/>
              </w:rPr>
            </w:pPr>
            <w:r w:rsidRPr="000878C4">
              <w:rPr>
                <w:sz w:val="24"/>
                <w:szCs w:val="24"/>
              </w:rPr>
              <w:t>42</w:t>
            </w:r>
          </w:p>
        </w:tc>
        <w:tc>
          <w:tcPr>
            <w:tcW w:w="3259" w:type="dxa"/>
          </w:tcPr>
          <w:p w:rsidR="00730A4C" w:rsidRPr="000878C4" w:rsidRDefault="00730A4C" w:rsidP="00124696">
            <w:pPr>
              <w:pStyle w:val="a7"/>
              <w:jc w:val="both"/>
            </w:pPr>
            <w:r w:rsidRPr="000878C4">
              <w:t xml:space="preserve"> Вручение переходящего символа ДОО «Радуга» «За добро и справедливость»</w:t>
            </w:r>
          </w:p>
        </w:tc>
        <w:tc>
          <w:tcPr>
            <w:tcW w:w="2074" w:type="dxa"/>
          </w:tcPr>
          <w:p w:rsidR="00730A4C" w:rsidRPr="000878C4" w:rsidRDefault="00730A4C" w:rsidP="00124696">
            <w:pPr>
              <w:rPr>
                <w:sz w:val="24"/>
                <w:szCs w:val="24"/>
              </w:rPr>
            </w:pPr>
            <w:r w:rsidRPr="000878C4">
              <w:rPr>
                <w:sz w:val="24"/>
                <w:szCs w:val="24"/>
              </w:rPr>
              <w:t>64</w:t>
            </w:r>
          </w:p>
        </w:tc>
        <w:tc>
          <w:tcPr>
            <w:tcW w:w="3290" w:type="dxa"/>
          </w:tcPr>
          <w:p w:rsidR="00730A4C" w:rsidRPr="000878C4" w:rsidRDefault="00730A4C" w:rsidP="00124696">
            <w:pPr>
              <w:rPr>
                <w:sz w:val="24"/>
                <w:szCs w:val="24"/>
              </w:rPr>
            </w:pPr>
            <w:r w:rsidRPr="000878C4">
              <w:rPr>
                <w:sz w:val="24"/>
                <w:szCs w:val="24"/>
              </w:rPr>
              <w:t>Катренко О.С.</w:t>
            </w:r>
          </w:p>
          <w:p w:rsidR="00730A4C" w:rsidRPr="000878C4" w:rsidRDefault="00730A4C" w:rsidP="00124696">
            <w:pPr>
              <w:rPr>
                <w:sz w:val="24"/>
                <w:szCs w:val="24"/>
              </w:rPr>
            </w:pPr>
            <w:r w:rsidRPr="000878C4">
              <w:rPr>
                <w:sz w:val="24"/>
                <w:szCs w:val="24"/>
              </w:rPr>
              <w:t>Липаева М.В.</w:t>
            </w:r>
          </w:p>
          <w:p w:rsidR="00730A4C" w:rsidRPr="000878C4" w:rsidRDefault="00730A4C" w:rsidP="00124696">
            <w:pPr>
              <w:rPr>
                <w:sz w:val="24"/>
                <w:szCs w:val="24"/>
              </w:rPr>
            </w:pPr>
            <w:r w:rsidRPr="000878C4">
              <w:rPr>
                <w:sz w:val="24"/>
                <w:szCs w:val="24"/>
              </w:rPr>
              <w:t>Кубок, сертификат</w:t>
            </w:r>
          </w:p>
        </w:tc>
      </w:tr>
    </w:tbl>
    <w:p w:rsidR="00730A4C" w:rsidRPr="000878C4" w:rsidRDefault="00730A4C" w:rsidP="00730A4C"/>
    <w:p w:rsidR="00730A4C" w:rsidRDefault="00730A4C" w:rsidP="00DB7CC5"/>
    <w:p w:rsidR="00730A4C" w:rsidRDefault="00730A4C" w:rsidP="00DB7CC5"/>
    <w:p w:rsidR="00730A4C" w:rsidRDefault="00730A4C" w:rsidP="00DB7CC5"/>
    <w:p w:rsidR="00730A4C" w:rsidRDefault="00730A4C" w:rsidP="00DB7CC5"/>
    <w:p w:rsidR="00730A4C" w:rsidRDefault="00730A4C" w:rsidP="00DB7CC5"/>
    <w:p w:rsidR="00730A4C" w:rsidRDefault="00730A4C" w:rsidP="00DB7CC5"/>
    <w:p w:rsidR="00730A4C" w:rsidRDefault="00730A4C" w:rsidP="00DB7CC5"/>
    <w:p w:rsidR="00730A4C" w:rsidRDefault="00730A4C" w:rsidP="00DB7CC5"/>
    <w:p w:rsidR="00730A4C" w:rsidRDefault="00730A4C" w:rsidP="00DB7CC5"/>
    <w:p w:rsidR="00730A4C" w:rsidRDefault="00730A4C" w:rsidP="00DB7CC5"/>
    <w:p w:rsidR="00730A4C" w:rsidRDefault="00730A4C" w:rsidP="00DB7CC5"/>
    <w:p w:rsidR="00730A4C" w:rsidRDefault="00730A4C" w:rsidP="00DB7CC5"/>
    <w:p w:rsidR="00730A4C" w:rsidRDefault="00730A4C" w:rsidP="00DB7CC5"/>
    <w:p w:rsidR="00730A4C" w:rsidRDefault="00730A4C" w:rsidP="00DB7CC5"/>
    <w:p w:rsidR="00730A4C" w:rsidRDefault="00730A4C" w:rsidP="00DB7CC5"/>
    <w:p w:rsidR="00730A4C" w:rsidRDefault="00730A4C" w:rsidP="00DB7CC5"/>
    <w:p w:rsidR="00730A4C" w:rsidRDefault="00730A4C" w:rsidP="00DB7CC5"/>
    <w:p w:rsidR="00730A4C" w:rsidRDefault="00730A4C" w:rsidP="00DB7CC5"/>
    <w:p w:rsidR="00730A4C" w:rsidRDefault="00730A4C" w:rsidP="00DB7CC5"/>
    <w:p w:rsidR="00730A4C" w:rsidRDefault="00730A4C" w:rsidP="00DB7CC5"/>
    <w:p w:rsidR="00730A4C" w:rsidRDefault="00730A4C" w:rsidP="00DB7CC5"/>
    <w:p w:rsidR="00730A4C" w:rsidRDefault="00730A4C" w:rsidP="00DB7CC5"/>
    <w:p w:rsidR="00730A4C" w:rsidRDefault="00730A4C" w:rsidP="00DB7CC5"/>
    <w:p w:rsidR="00730A4C" w:rsidRDefault="00730A4C" w:rsidP="00DB7CC5"/>
    <w:p w:rsidR="00730A4C" w:rsidRDefault="00730A4C" w:rsidP="00DB7CC5"/>
    <w:p w:rsidR="00730A4C" w:rsidRDefault="00730A4C" w:rsidP="00DB7CC5"/>
    <w:p w:rsidR="00730A4C" w:rsidRDefault="00730A4C" w:rsidP="00DB7CC5"/>
    <w:p w:rsidR="00730A4C" w:rsidRDefault="00730A4C" w:rsidP="00DB7CC5"/>
    <w:p w:rsidR="00730A4C" w:rsidRDefault="00730A4C" w:rsidP="00DB7CC5"/>
    <w:p w:rsidR="00730A4C" w:rsidRPr="008A1F6C" w:rsidRDefault="00730A4C" w:rsidP="00730A4C">
      <w:pPr>
        <w:jc w:val="center"/>
        <w:rPr>
          <w:b/>
        </w:rPr>
      </w:pPr>
      <w:r w:rsidRPr="008A1F6C">
        <w:rPr>
          <w:rFonts w:eastAsia="Times New Roman"/>
          <w:b/>
        </w:rPr>
        <w:t>Анализ</w:t>
      </w:r>
      <w:r>
        <w:rPr>
          <w:b/>
        </w:rPr>
        <w:t xml:space="preserve"> организации и проведения ГИ</w:t>
      </w:r>
      <w:r w:rsidRPr="008A1F6C">
        <w:rPr>
          <w:b/>
        </w:rPr>
        <w:t xml:space="preserve">А выпускников </w:t>
      </w:r>
    </w:p>
    <w:p w:rsidR="00730A4C" w:rsidRPr="008A1F6C" w:rsidRDefault="00730A4C" w:rsidP="00730A4C">
      <w:pPr>
        <w:jc w:val="center"/>
        <w:rPr>
          <w:b/>
        </w:rPr>
      </w:pPr>
      <w:r w:rsidRPr="008A1F6C">
        <w:rPr>
          <w:b/>
        </w:rPr>
        <w:t xml:space="preserve">11 класса в формате ЕГЭ </w:t>
      </w:r>
      <w:r>
        <w:rPr>
          <w:b/>
        </w:rPr>
        <w:t>-2017</w:t>
      </w:r>
      <w:r w:rsidRPr="008A1F6C">
        <w:rPr>
          <w:b/>
        </w:rPr>
        <w:t xml:space="preserve"> и</w:t>
      </w:r>
    </w:p>
    <w:p w:rsidR="00730A4C" w:rsidRPr="008A1F6C" w:rsidRDefault="00730A4C" w:rsidP="00730A4C">
      <w:pPr>
        <w:jc w:val="center"/>
        <w:rPr>
          <w:rFonts w:eastAsia="Times New Roman"/>
          <w:b/>
          <w:u w:val="single"/>
        </w:rPr>
      </w:pPr>
      <w:r w:rsidRPr="008A1F6C">
        <w:rPr>
          <w:b/>
        </w:rPr>
        <w:t xml:space="preserve"> 9 класса в формате ОГЭ</w:t>
      </w:r>
      <w:r>
        <w:rPr>
          <w:b/>
        </w:rPr>
        <w:t xml:space="preserve"> - 2017</w:t>
      </w:r>
    </w:p>
    <w:p w:rsidR="00730A4C" w:rsidRPr="00D80483" w:rsidRDefault="00730A4C" w:rsidP="00730A4C">
      <w:pPr>
        <w:jc w:val="both"/>
      </w:pPr>
      <w:r w:rsidRPr="00D80483">
        <w:t xml:space="preserve">           В соответствии с частью 5 и пунктом 1 части 13 статьи 59 Федерального закона «Об образовании в Российской Федерации» освоение образовательных программ основного общего и среднего общего образования завершается обязательной итоговой аттестацией выпускников.</w:t>
      </w:r>
    </w:p>
    <w:p w:rsidR="00730A4C" w:rsidRPr="00E44407" w:rsidRDefault="00730A4C" w:rsidP="00730A4C">
      <w:pPr>
        <w:pStyle w:val="ac"/>
        <w:ind w:right="-185"/>
        <w:jc w:val="both"/>
        <w:rPr>
          <w:sz w:val="24"/>
        </w:rPr>
      </w:pPr>
      <w:r w:rsidRPr="00D80483">
        <w:rPr>
          <w:sz w:val="24"/>
        </w:rPr>
        <w:lastRenderedPageBreak/>
        <w:t xml:space="preserve">   Государственная итоговая аттестация выпускников общеобразовательных школ 201</w:t>
      </w:r>
      <w:r>
        <w:rPr>
          <w:sz w:val="24"/>
        </w:rPr>
        <w:t>5</w:t>
      </w:r>
      <w:r w:rsidRPr="00D80483">
        <w:rPr>
          <w:sz w:val="24"/>
        </w:rPr>
        <w:t>-201</w:t>
      </w:r>
      <w:r>
        <w:rPr>
          <w:sz w:val="24"/>
        </w:rPr>
        <w:t>6</w:t>
      </w:r>
      <w:r w:rsidRPr="00D80483">
        <w:rPr>
          <w:sz w:val="24"/>
        </w:rPr>
        <w:t xml:space="preserve"> учебного года   регламентировалась нормативными правовыми документами федерального и регионального уровней </w:t>
      </w:r>
      <w:r>
        <w:rPr>
          <w:sz w:val="24"/>
        </w:rPr>
        <w:t>.</w:t>
      </w:r>
    </w:p>
    <w:p w:rsidR="00730A4C" w:rsidRPr="00E155AF" w:rsidRDefault="00730A4C" w:rsidP="00730A4C">
      <w:pPr>
        <w:jc w:val="center"/>
        <w:rPr>
          <w:rFonts w:eastAsia="Times New Roman"/>
          <w:b/>
          <w:u w:val="single"/>
        </w:rPr>
      </w:pPr>
    </w:p>
    <w:p w:rsidR="00730A4C" w:rsidRPr="00D80483" w:rsidRDefault="00730A4C" w:rsidP="00730A4C">
      <w:pPr>
        <w:jc w:val="center"/>
        <w:rPr>
          <w:rFonts w:eastAsia="Times New Roman"/>
          <w:b/>
          <w:u w:val="single"/>
        </w:rPr>
      </w:pPr>
      <w:r w:rsidRPr="008A1F6C">
        <w:rPr>
          <w:rFonts w:eastAsia="Times New Roman"/>
          <w:b/>
          <w:u w:val="single"/>
        </w:rPr>
        <w:t>11  класс</w:t>
      </w:r>
    </w:p>
    <w:p w:rsidR="00730A4C" w:rsidRPr="00D80483" w:rsidRDefault="00730A4C" w:rsidP="00730A4C">
      <w:pPr>
        <w:jc w:val="center"/>
        <w:rPr>
          <w:rFonts w:eastAsia="Times New Roman"/>
          <w:b/>
          <w:u w:val="single"/>
        </w:rPr>
      </w:pPr>
    </w:p>
    <w:p w:rsidR="00730A4C" w:rsidRPr="00D80483" w:rsidRDefault="00730A4C" w:rsidP="00730A4C">
      <w:pPr>
        <w:pStyle w:val="a7"/>
        <w:jc w:val="both"/>
        <w:rPr>
          <w:b/>
          <w:i/>
        </w:rPr>
      </w:pPr>
      <w:r w:rsidRPr="00D80483">
        <w:t xml:space="preserve">     В течение </w:t>
      </w:r>
      <w:r>
        <w:t>2016-2017</w:t>
      </w:r>
      <w:r w:rsidRPr="00D80483">
        <w:t xml:space="preserve"> учебного года в школе велась целенаправленная, планомерная, систематическая подготовка участников педагогического процесса к ЕГЭ. Методический совет, ознакомившись с нормативно-правовыми документами по организации и проведению ЕГЭ, разработал план-график подготовки школы к ЕГЭ, который был обсужден на методических объединениях и утвержден директором школы. В соответствии с данным планом директор, заместитель директора по УВР,  методические объединения также составили планы работы по подготовке учащихся к Единому экзамену. Вопросы  организации и проведения ЕГЭ в 201</w:t>
      </w:r>
      <w:r>
        <w:t>7</w:t>
      </w:r>
      <w:r w:rsidRPr="00D80483">
        <w:t xml:space="preserve"> году  рассматривались на различных уровнях:</w:t>
      </w:r>
    </w:p>
    <w:p w:rsidR="00730A4C" w:rsidRPr="00D80483" w:rsidRDefault="00730A4C" w:rsidP="00730A4C">
      <w:pPr>
        <w:pStyle w:val="a7"/>
        <w:jc w:val="both"/>
        <w:rPr>
          <w:b/>
          <w:i/>
        </w:rPr>
      </w:pPr>
      <w:r w:rsidRPr="00D80483">
        <w:t>-на классных собраниях учащихся;</w:t>
      </w:r>
    </w:p>
    <w:p w:rsidR="00730A4C" w:rsidRPr="00D80483" w:rsidRDefault="00730A4C" w:rsidP="00730A4C">
      <w:pPr>
        <w:pStyle w:val="a7"/>
        <w:jc w:val="both"/>
        <w:rPr>
          <w:b/>
          <w:i/>
        </w:rPr>
      </w:pPr>
      <w:r>
        <w:t>-на заседаниях педагогического совета школы;</w:t>
      </w:r>
    </w:p>
    <w:p w:rsidR="00730A4C" w:rsidRPr="00D80483" w:rsidRDefault="00730A4C" w:rsidP="00730A4C">
      <w:pPr>
        <w:pStyle w:val="a7"/>
        <w:jc w:val="both"/>
        <w:rPr>
          <w:b/>
          <w:i/>
        </w:rPr>
      </w:pPr>
      <w:r w:rsidRPr="00D80483">
        <w:t>-на классных и общешкольных родительских собраниях;</w:t>
      </w:r>
    </w:p>
    <w:p w:rsidR="00730A4C" w:rsidRPr="00D80483" w:rsidRDefault="00730A4C" w:rsidP="00730A4C">
      <w:pPr>
        <w:pStyle w:val="a7"/>
        <w:jc w:val="both"/>
        <w:rPr>
          <w:b/>
          <w:i/>
        </w:rPr>
      </w:pPr>
      <w:r>
        <w:t>-на совещании при  директоре</w:t>
      </w:r>
      <w:r w:rsidRPr="00D80483">
        <w:t xml:space="preserve">, </w:t>
      </w:r>
      <w:r>
        <w:t xml:space="preserve"> совещании при завуче</w:t>
      </w:r>
      <w:r w:rsidRPr="00D80483">
        <w:t>;</w:t>
      </w:r>
    </w:p>
    <w:p w:rsidR="00730A4C" w:rsidRPr="00D80483" w:rsidRDefault="00730A4C" w:rsidP="00730A4C">
      <w:pPr>
        <w:pStyle w:val="a7"/>
        <w:jc w:val="both"/>
        <w:rPr>
          <w:b/>
          <w:i/>
        </w:rPr>
      </w:pPr>
      <w:r w:rsidRPr="00D80483">
        <w:t>на заседаниях методических объединений.</w:t>
      </w:r>
    </w:p>
    <w:p w:rsidR="00730A4C" w:rsidRPr="00D80483" w:rsidRDefault="00730A4C" w:rsidP="00730A4C">
      <w:pPr>
        <w:pStyle w:val="a7"/>
        <w:jc w:val="both"/>
        <w:rPr>
          <w:b/>
          <w:i/>
        </w:rPr>
      </w:pPr>
      <w:r w:rsidRPr="00D80483">
        <w:t>На подготовительном этапе осуществлялось информирование участников образовательного процесса:</w:t>
      </w:r>
    </w:p>
    <w:p w:rsidR="00730A4C" w:rsidRPr="00D80483" w:rsidRDefault="00730A4C" w:rsidP="00730A4C">
      <w:pPr>
        <w:pStyle w:val="a7"/>
        <w:jc w:val="both"/>
        <w:rPr>
          <w:b/>
          <w:i/>
        </w:rPr>
      </w:pPr>
      <w:r w:rsidRPr="00D80483">
        <w:t>- с целями, задачами, технологией и перспективой ЕГЭ;</w:t>
      </w:r>
    </w:p>
    <w:p w:rsidR="00730A4C" w:rsidRPr="00D80483" w:rsidRDefault="00730A4C" w:rsidP="00730A4C">
      <w:pPr>
        <w:pStyle w:val="a7"/>
        <w:jc w:val="both"/>
        <w:rPr>
          <w:b/>
          <w:i/>
        </w:rPr>
      </w:pPr>
      <w:r w:rsidRPr="00D80483">
        <w:t>- нормативными правовыми документами по организации и проведению единого государственного экзамена федерального регионального муниципального уровней;</w:t>
      </w:r>
    </w:p>
    <w:p w:rsidR="00730A4C" w:rsidRPr="00D80483" w:rsidRDefault="00730A4C" w:rsidP="00730A4C">
      <w:pPr>
        <w:pStyle w:val="a7"/>
        <w:jc w:val="both"/>
        <w:rPr>
          <w:b/>
          <w:i/>
        </w:rPr>
      </w:pPr>
      <w:r w:rsidRPr="00D80483">
        <w:t>- инструкциями по выполнению работ;</w:t>
      </w:r>
    </w:p>
    <w:p w:rsidR="00730A4C" w:rsidRPr="00D80483" w:rsidRDefault="00730A4C" w:rsidP="00730A4C">
      <w:pPr>
        <w:pStyle w:val="a7"/>
        <w:jc w:val="both"/>
        <w:rPr>
          <w:b/>
          <w:i/>
        </w:rPr>
      </w:pPr>
      <w:r w:rsidRPr="00D80483">
        <w:t>- с правилами заполнения бланков ЕГЭ;</w:t>
      </w:r>
    </w:p>
    <w:p w:rsidR="00730A4C" w:rsidRPr="00D80483" w:rsidRDefault="00730A4C" w:rsidP="00730A4C">
      <w:pPr>
        <w:pStyle w:val="a7"/>
        <w:jc w:val="both"/>
        <w:rPr>
          <w:b/>
          <w:i/>
        </w:rPr>
      </w:pPr>
      <w:r w:rsidRPr="00D80483">
        <w:t>- инструкцией для участников ЕГЭ</w:t>
      </w:r>
    </w:p>
    <w:p w:rsidR="00730A4C" w:rsidRPr="00D80483" w:rsidRDefault="00730A4C" w:rsidP="00730A4C">
      <w:pPr>
        <w:pStyle w:val="a7"/>
        <w:jc w:val="both"/>
        <w:rPr>
          <w:b/>
          <w:i/>
        </w:rPr>
      </w:pPr>
      <w:r w:rsidRPr="00D80483">
        <w:t xml:space="preserve">Своевременно была создана база данных по ЕГЭ: </w:t>
      </w:r>
    </w:p>
    <w:p w:rsidR="00730A4C" w:rsidRPr="00D80483" w:rsidRDefault="00730A4C" w:rsidP="00730A4C">
      <w:pPr>
        <w:pStyle w:val="a7"/>
        <w:jc w:val="both"/>
        <w:rPr>
          <w:b/>
          <w:i/>
        </w:rPr>
      </w:pPr>
      <w:r w:rsidRPr="00D80483">
        <w:t>- выпускников;</w:t>
      </w:r>
    </w:p>
    <w:p w:rsidR="00730A4C" w:rsidRPr="00D80483" w:rsidRDefault="00730A4C" w:rsidP="00730A4C">
      <w:pPr>
        <w:pStyle w:val="a7"/>
        <w:jc w:val="both"/>
      </w:pPr>
      <w:r w:rsidRPr="00D80483">
        <w:t>- организаторов ЕГЭ,</w:t>
      </w:r>
    </w:p>
    <w:p w:rsidR="00730A4C" w:rsidRPr="00D80483" w:rsidRDefault="00730A4C" w:rsidP="00730A4C">
      <w:pPr>
        <w:pStyle w:val="a7"/>
        <w:jc w:val="both"/>
        <w:rPr>
          <w:b/>
          <w:i/>
        </w:rPr>
      </w:pPr>
      <w:r w:rsidRPr="00D80483">
        <w:t xml:space="preserve">  в течение всего  предэкзаменационного периода  проводилась их корректировка.</w:t>
      </w:r>
    </w:p>
    <w:p w:rsidR="00730A4C" w:rsidRPr="00D80483" w:rsidRDefault="00730A4C" w:rsidP="00730A4C">
      <w:pPr>
        <w:pStyle w:val="a7"/>
        <w:jc w:val="both"/>
      </w:pPr>
      <w:r w:rsidRPr="00D80483">
        <w:t xml:space="preserve">В октябре месяце </w:t>
      </w:r>
      <w:r>
        <w:t xml:space="preserve">учителя-предметники были участниками  инструктивно-методического </w:t>
      </w:r>
      <w:r w:rsidRPr="00D80483">
        <w:t>семинар</w:t>
      </w:r>
      <w:r>
        <w:t>а</w:t>
      </w:r>
      <w:r w:rsidRPr="00D80483">
        <w:t xml:space="preserve"> «Цели и технология ЕГЭ», на котором </w:t>
      </w:r>
      <w:r>
        <w:t xml:space="preserve"> были изучены результаты экзамена 2017</w:t>
      </w:r>
      <w:r w:rsidRPr="00D80483">
        <w:t xml:space="preserve"> года, Положение о проведении ЕГЭ, методические рекомендации по преподаванию предметов в средней школе с учетом результатов ЕГЭ 201</w:t>
      </w:r>
      <w:r>
        <w:t>7</w:t>
      </w:r>
      <w:r w:rsidRPr="00D80483">
        <w:t xml:space="preserve"> года, порядок заполнения бланков ЕГЭ. Кроме того, вопросы подготовки к ЕГЭ неоднократно в течение года выносились на обсуждение методических объединений и педагогического совета школы, учителя русского языка и литературы, математики  принимали участие в работе постоянно действующих районных семинаров.</w:t>
      </w:r>
    </w:p>
    <w:p w:rsidR="00730A4C" w:rsidRPr="00D80483" w:rsidRDefault="00730A4C" w:rsidP="00730A4C">
      <w:pPr>
        <w:pStyle w:val="a7"/>
        <w:jc w:val="both"/>
      </w:pPr>
      <w:r w:rsidRPr="00D80483">
        <w:t>В начале 201</w:t>
      </w:r>
      <w:r>
        <w:t>6</w:t>
      </w:r>
      <w:r w:rsidRPr="00D80483">
        <w:t>-201</w:t>
      </w:r>
      <w:r>
        <w:t>7</w:t>
      </w:r>
      <w:r w:rsidRPr="00D80483">
        <w:t xml:space="preserve"> учебного года сформирована база данных по учащимся школы, которая обновлялась в течение года, 1 раз в две недели организована работа по заполнению бланков ЕГЭ.</w:t>
      </w:r>
    </w:p>
    <w:p w:rsidR="00730A4C" w:rsidRPr="00D80483" w:rsidRDefault="00730A4C" w:rsidP="00730A4C">
      <w:pPr>
        <w:pStyle w:val="a7"/>
        <w:jc w:val="both"/>
      </w:pPr>
      <w:r w:rsidRPr="00D80483">
        <w:t xml:space="preserve">Учителя-предметники уделяли большое внимание разбору различных вариантов тестовых заданий на уроках, индивидуальных занятиях, отмечая ответы непосредственно в бланках. Проведен ряд репетиционных работ по русскому языку и математике в форме и по материалам ЕГЭ. </w:t>
      </w:r>
    </w:p>
    <w:p w:rsidR="00730A4C" w:rsidRPr="00D80483" w:rsidRDefault="00730A4C" w:rsidP="00730A4C">
      <w:pPr>
        <w:pStyle w:val="a7"/>
        <w:jc w:val="both"/>
      </w:pPr>
      <w:r w:rsidRPr="00D80483">
        <w:lastRenderedPageBreak/>
        <w:t>В течение года осуществлялось постоянное информирование учащихся 11 класса и их родителей по вопросам подготовки к ЕГЭ: проведен ряд ученических и родительских собраний, где рассмотрены вопросы нормативно-правового обеспечения ЕГЭ, показаны презентации, рекомендованные Министерством образования, подробно изучены инструкции для участников ЕГЭ.Всем заинтересованным лицам оказали психологическую поддержку - участникам ЕГЭ и их родителям (законным представителям).</w:t>
      </w:r>
    </w:p>
    <w:p w:rsidR="00730A4C" w:rsidRPr="00D80483" w:rsidRDefault="00730A4C" w:rsidP="00730A4C">
      <w:pPr>
        <w:pStyle w:val="a7"/>
        <w:jc w:val="both"/>
      </w:pPr>
      <w:r w:rsidRPr="00D80483">
        <w:t xml:space="preserve"> До сведения учащихся и родителей своевременно доводились результаты всех репетиционных работ, были рассмотрены основные ошибки учащихся, разработаны планы мероприятий по устранению данных ошибок.</w:t>
      </w:r>
    </w:p>
    <w:p w:rsidR="00730A4C" w:rsidRPr="008A1F6C" w:rsidRDefault="00730A4C" w:rsidP="00730A4C">
      <w:pPr>
        <w:spacing w:before="40" w:after="40"/>
        <w:jc w:val="both"/>
        <w:rPr>
          <w:rFonts w:eastAsia="Times New Roman"/>
          <w:color w:val="000000"/>
        </w:rPr>
      </w:pPr>
      <w:r w:rsidRPr="008A1F6C">
        <w:rPr>
          <w:rFonts w:eastAsia="Times New Roman"/>
        </w:rPr>
        <w:t xml:space="preserve">         Вопрос подготовки к ЕГЭ в течение года был на внутришкольном контроле. Просматривалась работа с бланками, КИМами, посещаемость занятий  учащимися, наличие информационных уголков в классах, организация подготовки к ЕГЭ на уроках и индивидуальных занятиях. Анализ результатов пробных ЕГЭ  позволил наметить точки мониторинга в подготовке к ЕГЭ, избежать типичных</w:t>
      </w:r>
      <w:r w:rsidRPr="008A1F6C">
        <w:rPr>
          <w:rFonts w:eastAsia="Times New Roman"/>
          <w:color w:val="000000"/>
        </w:rPr>
        <w:t xml:space="preserve"> ошибок.</w:t>
      </w:r>
    </w:p>
    <w:p w:rsidR="00730A4C" w:rsidRPr="008A1F6C" w:rsidRDefault="00730A4C" w:rsidP="00730A4C">
      <w:pPr>
        <w:autoSpaceDE w:val="0"/>
        <w:autoSpaceDN w:val="0"/>
        <w:adjustRightInd w:val="0"/>
        <w:ind w:right="-20" w:firstLine="360"/>
        <w:jc w:val="both"/>
        <w:rPr>
          <w:rFonts w:eastAsia="Times New Roman"/>
        </w:rPr>
      </w:pPr>
      <w:r>
        <w:rPr>
          <w:rFonts w:eastAsia="Times New Roman"/>
        </w:rPr>
        <w:t xml:space="preserve"> В 2016-2017 учебном году в МБОУ Большер</w:t>
      </w:r>
      <w:r w:rsidRPr="008A1F6C">
        <w:rPr>
          <w:rFonts w:eastAsia="Times New Roman"/>
        </w:rPr>
        <w:t xml:space="preserve">емонтненской СШ в 11-ом классе обучалось </w:t>
      </w:r>
      <w:r>
        <w:rPr>
          <w:rFonts w:eastAsia="Times New Roman"/>
        </w:rPr>
        <w:t>5</w:t>
      </w:r>
      <w:r w:rsidRPr="008A1F6C">
        <w:rPr>
          <w:rFonts w:eastAsia="Times New Roman"/>
        </w:rPr>
        <w:t xml:space="preserve"> человек. По итогам года решением педагогического совета  к итоговой аттестации допущены </w:t>
      </w:r>
      <w:r>
        <w:rPr>
          <w:rFonts w:eastAsia="Times New Roman"/>
        </w:rPr>
        <w:t xml:space="preserve"> 4</w:t>
      </w:r>
      <w:r w:rsidRPr="008A1F6C">
        <w:rPr>
          <w:rFonts w:eastAsia="Times New Roman"/>
        </w:rPr>
        <w:t xml:space="preserve"> человек</w:t>
      </w:r>
      <w:r>
        <w:rPr>
          <w:rFonts w:eastAsia="Times New Roman"/>
        </w:rPr>
        <w:t>а</w:t>
      </w:r>
      <w:r w:rsidRPr="008A1F6C">
        <w:rPr>
          <w:rFonts w:eastAsia="Times New Roman"/>
        </w:rPr>
        <w:t>.</w:t>
      </w:r>
    </w:p>
    <w:p w:rsidR="00730A4C" w:rsidRPr="008A1F6C" w:rsidRDefault="00730A4C" w:rsidP="00730A4C">
      <w:pPr>
        <w:autoSpaceDE w:val="0"/>
        <w:autoSpaceDN w:val="0"/>
        <w:adjustRightInd w:val="0"/>
        <w:ind w:right="-20" w:firstLine="360"/>
        <w:jc w:val="both"/>
        <w:rPr>
          <w:rFonts w:eastAsia="Times New Roman"/>
        </w:rPr>
      </w:pPr>
      <w:r w:rsidRPr="008A1F6C">
        <w:rPr>
          <w:rFonts w:eastAsia="Times New Roman"/>
        </w:rPr>
        <w:t>Государственная итоговая аттестация для выпускников 11-ого класса проводилась традиционно в формате ЕГЭ. Обучающиеся сдавали два обязательных экзамена: русский язык и математику. Количество остальных предметов выпускники выбирали самостоятельно в соответствии со своими приоритетами.</w:t>
      </w:r>
    </w:p>
    <w:p w:rsidR="00730A4C" w:rsidRPr="008A1F6C" w:rsidRDefault="00730A4C" w:rsidP="00730A4C">
      <w:pPr>
        <w:autoSpaceDE w:val="0"/>
        <w:autoSpaceDN w:val="0"/>
        <w:adjustRightInd w:val="0"/>
        <w:ind w:right="-20" w:firstLine="360"/>
        <w:jc w:val="both"/>
        <w:rPr>
          <w:rFonts w:eastAsia="Times New Roman"/>
        </w:rPr>
      </w:pPr>
      <w:r w:rsidRPr="008A1F6C">
        <w:rPr>
          <w:rFonts w:eastAsia="Times New Roman"/>
        </w:rPr>
        <w:t>По сравнению с предшествующими годами не  возросло количество участников ЕГЭ по предметам по выбору  со стремлением выпускников расширить спектр возможностей при выборе высшего учебного заведения для продолжения обучения. При этом, как и в предыдущие годы, наиболее востребованным предметом остается обществознание (</w:t>
      </w:r>
      <w:r>
        <w:rPr>
          <w:rFonts w:eastAsia="Times New Roman"/>
        </w:rPr>
        <w:t>75</w:t>
      </w:r>
      <w:r w:rsidRPr="008A1F6C">
        <w:rPr>
          <w:rFonts w:eastAsia="Times New Roman"/>
        </w:rPr>
        <w:t xml:space="preserve"> % выбора; в прошлом году  100%),биология(</w:t>
      </w:r>
      <w:r>
        <w:rPr>
          <w:rFonts w:eastAsia="Times New Roman"/>
        </w:rPr>
        <w:t>50</w:t>
      </w:r>
      <w:r w:rsidRPr="008A1F6C">
        <w:rPr>
          <w:rFonts w:eastAsia="Times New Roman"/>
        </w:rPr>
        <w:t xml:space="preserve"> % выбора; в прошлом году  </w:t>
      </w:r>
      <w:r>
        <w:rPr>
          <w:rFonts w:eastAsia="Times New Roman"/>
        </w:rPr>
        <w:t>100</w:t>
      </w:r>
      <w:r w:rsidRPr="008A1F6C">
        <w:rPr>
          <w:rFonts w:eastAsia="Times New Roman"/>
        </w:rPr>
        <w:t>%),В этом учебном году рейтинг «выбираемых» предметов следующий:</w:t>
      </w:r>
    </w:p>
    <w:p w:rsidR="00730A4C" w:rsidRPr="008A1F6C" w:rsidRDefault="00730A4C" w:rsidP="00730A4C">
      <w:pPr>
        <w:numPr>
          <w:ilvl w:val="0"/>
          <w:numId w:val="19"/>
        </w:numPr>
        <w:autoSpaceDE w:val="0"/>
        <w:autoSpaceDN w:val="0"/>
        <w:adjustRightInd w:val="0"/>
        <w:ind w:right="-20"/>
        <w:jc w:val="both"/>
        <w:rPr>
          <w:rFonts w:eastAsia="Times New Roman"/>
        </w:rPr>
      </w:pPr>
      <w:r w:rsidRPr="008A1F6C">
        <w:rPr>
          <w:rFonts w:eastAsia="Times New Roman"/>
        </w:rPr>
        <w:t xml:space="preserve">обществознание  </w:t>
      </w:r>
      <w:r>
        <w:rPr>
          <w:rFonts w:eastAsia="Times New Roman"/>
        </w:rPr>
        <w:t>3</w:t>
      </w:r>
      <w:r w:rsidRPr="008A1F6C">
        <w:rPr>
          <w:rFonts w:eastAsia="Times New Roman"/>
        </w:rPr>
        <w:t xml:space="preserve">человек </w:t>
      </w:r>
      <w:r>
        <w:rPr>
          <w:rFonts w:eastAsia="Times New Roman"/>
        </w:rPr>
        <w:t>60</w:t>
      </w:r>
      <w:r w:rsidRPr="008A1F6C">
        <w:rPr>
          <w:rFonts w:eastAsia="Times New Roman"/>
        </w:rPr>
        <w:t xml:space="preserve"> % выбора;</w:t>
      </w:r>
    </w:p>
    <w:p w:rsidR="00730A4C" w:rsidRPr="008A1F6C" w:rsidRDefault="00730A4C" w:rsidP="00730A4C">
      <w:pPr>
        <w:numPr>
          <w:ilvl w:val="0"/>
          <w:numId w:val="19"/>
        </w:numPr>
        <w:autoSpaceDE w:val="0"/>
        <w:autoSpaceDN w:val="0"/>
        <w:adjustRightInd w:val="0"/>
        <w:ind w:right="-20"/>
        <w:jc w:val="both"/>
        <w:rPr>
          <w:rFonts w:eastAsia="Times New Roman"/>
        </w:rPr>
      </w:pPr>
      <w:r w:rsidRPr="008A1F6C">
        <w:rPr>
          <w:rFonts w:eastAsia="Times New Roman"/>
        </w:rPr>
        <w:t xml:space="preserve">биология  </w:t>
      </w:r>
      <w:r>
        <w:rPr>
          <w:rFonts w:eastAsia="Times New Roman"/>
        </w:rPr>
        <w:t>2</w:t>
      </w:r>
      <w:r w:rsidRPr="008A1F6C">
        <w:rPr>
          <w:rFonts w:eastAsia="Times New Roman"/>
        </w:rPr>
        <w:t xml:space="preserve"> человек </w:t>
      </w:r>
      <w:r>
        <w:rPr>
          <w:rFonts w:eastAsia="Times New Roman"/>
        </w:rPr>
        <w:t>40</w:t>
      </w:r>
      <w:r w:rsidRPr="008A1F6C">
        <w:rPr>
          <w:rFonts w:eastAsia="Times New Roman"/>
        </w:rPr>
        <w:t xml:space="preserve"> % выбора;</w:t>
      </w:r>
    </w:p>
    <w:p w:rsidR="00730A4C" w:rsidRPr="008A1F6C" w:rsidRDefault="00730A4C" w:rsidP="00730A4C">
      <w:pPr>
        <w:numPr>
          <w:ilvl w:val="0"/>
          <w:numId w:val="19"/>
        </w:numPr>
        <w:autoSpaceDE w:val="0"/>
        <w:autoSpaceDN w:val="0"/>
        <w:adjustRightInd w:val="0"/>
        <w:ind w:right="-20"/>
        <w:jc w:val="both"/>
        <w:rPr>
          <w:rFonts w:eastAsia="Times New Roman"/>
        </w:rPr>
      </w:pPr>
      <w:r>
        <w:rPr>
          <w:rFonts w:eastAsia="Times New Roman"/>
        </w:rPr>
        <w:t xml:space="preserve">иностранный язык </w:t>
      </w:r>
      <w:r w:rsidRPr="008A1F6C">
        <w:rPr>
          <w:rFonts w:eastAsia="Times New Roman"/>
        </w:rPr>
        <w:t xml:space="preserve">  1 человек </w:t>
      </w:r>
      <w:r>
        <w:rPr>
          <w:rFonts w:eastAsia="Times New Roman"/>
        </w:rPr>
        <w:t>20</w:t>
      </w:r>
      <w:r w:rsidRPr="008A1F6C">
        <w:rPr>
          <w:rFonts w:eastAsia="Times New Roman"/>
        </w:rPr>
        <w:t>% выбора;</w:t>
      </w:r>
    </w:p>
    <w:p w:rsidR="00730A4C" w:rsidRPr="008A1F6C" w:rsidRDefault="00730A4C" w:rsidP="00730A4C">
      <w:pPr>
        <w:numPr>
          <w:ilvl w:val="0"/>
          <w:numId w:val="19"/>
        </w:numPr>
        <w:autoSpaceDE w:val="0"/>
        <w:autoSpaceDN w:val="0"/>
        <w:adjustRightInd w:val="0"/>
        <w:ind w:right="-20"/>
        <w:jc w:val="both"/>
        <w:rPr>
          <w:rFonts w:eastAsia="Times New Roman"/>
        </w:rPr>
      </w:pPr>
      <w:r w:rsidRPr="008A1F6C">
        <w:rPr>
          <w:rFonts w:eastAsia="Times New Roman"/>
        </w:rPr>
        <w:t xml:space="preserve">история </w:t>
      </w:r>
      <w:r>
        <w:rPr>
          <w:rFonts w:eastAsia="Times New Roman"/>
        </w:rPr>
        <w:t>1</w:t>
      </w:r>
      <w:r w:rsidRPr="008A1F6C">
        <w:rPr>
          <w:rFonts w:eastAsia="Times New Roman"/>
        </w:rPr>
        <w:t xml:space="preserve"> человека </w:t>
      </w:r>
      <w:r>
        <w:rPr>
          <w:rFonts w:eastAsia="Times New Roman"/>
        </w:rPr>
        <w:t>20</w:t>
      </w:r>
      <w:r w:rsidRPr="008A1F6C">
        <w:rPr>
          <w:rFonts w:eastAsia="Times New Roman"/>
        </w:rPr>
        <w:t>% выбора</w:t>
      </w:r>
    </w:p>
    <w:p w:rsidR="00730A4C" w:rsidRPr="008A1F6C" w:rsidRDefault="00730A4C" w:rsidP="00730A4C">
      <w:pPr>
        <w:numPr>
          <w:ilvl w:val="0"/>
          <w:numId w:val="19"/>
        </w:numPr>
        <w:autoSpaceDE w:val="0"/>
        <w:autoSpaceDN w:val="0"/>
        <w:adjustRightInd w:val="0"/>
        <w:ind w:right="-20"/>
        <w:jc w:val="both"/>
        <w:rPr>
          <w:rFonts w:eastAsia="Times New Roman"/>
        </w:rPr>
      </w:pPr>
      <w:r w:rsidRPr="00E44C20">
        <w:t>математика</w:t>
      </w:r>
      <w:r>
        <w:rPr>
          <w:rFonts w:eastAsia="Times New Roman"/>
        </w:rPr>
        <w:t xml:space="preserve"> профиль 3 60 %выбора</w:t>
      </w:r>
    </w:p>
    <w:p w:rsidR="00730A4C" w:rsidRPr="008A1F6C" w:rsidRDefault="00730A4C" w:rsidP="00730A4C">
      <w:pPr>
        <w:autoSpaceDE w:val="0"/>
        <w:autoSpaceDN w:val="0"/>
        <w:adjustRightInd w:val="0"/>
        <w:ind w:right="-20"/>
        <w:jc w:val="center"/>
        <w:rPr>
          <w:rFonts w:eastAsia="Times New Roman"/>
          <w:b/>
        </w:rPr>
      </w:pPr>
      <w:r w:rsidRPr="008A1F6C">
        <w:rPr>
          <w:rFonts w:eastAsia="Times New Roman"/>
          <w:b/>
        </w:rPr>
        <w:t>Результаты государственной итоговой аттестации выпускников 11-ого класса в 201</w:t>
      </w:r>
      <w:r>
        <w:rPr>
          <w:rFonts w:eastAsia="Times New Roman"/>
          <w:b/>
        </w:rPr>
        <w:t>6</w:t>
      </w:r>
      <w:r w:rsidRPr="008A1F6C">
        <w:rPr>
          <w:rFonts w:eastAsia="Times New Roman"/>
          <w:b/>
        </w:rPr>
        <w:t>-201</w:t>
      </w:r>
      <w:r>
        <w:rPr>
          <w:rFonts w:eastAsia="Times New Roman"/>
          <w:b/>
        </w:rPr>
        <w:t>7</w:t>
      </w:r>
      <w:r w:rsidRPr="008A1F6C">
        <w:rPr>
          <w:rFonts w:eastAsia="Times New Roman"/>
          <w:b/>
        </w:rPr>
        <w:t xml:space="preserve"> учебном году</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0"/>
        <w:gridCol w:w="1498"/>
        <w:gridCol w:w="1385"/>
        <w:gridCol w:w="1381"/>
        <w:gridCol w:w="2095"/>
      </w:tblGrid>
      <w:tr w:rsidR="00730A4C" w:rsidRPr="008A1F6C" w:rsidTr="00124696">
        <w:tc>
          <w:tcPr>
            <w:tcW w:w="2680"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b/>
              </w:rPr>
            </w:pPr>
            <w:r w:rsidRPr="008A1F6C">
              <w:rPr>
                <w:rFonts w:eastAsia="Times New Roman"/>
              </w:rPr>
              <w:t>Предмет</w:t>
            </w:r>
          </w:p>
        </w:tc>
        <w:tc>
          <w:tcPr>
            <w:tcW w:w="1498"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jc w:val="both"/>
              <w:rPr>
                <w:rFonts w:eastAsia="Times New Roman"/>
              </w:rPr>
            </w:pPr>
            <w:r w:rsidRPr="008A1F6C">
              <w:rPr>
                <w:rFonts w:eastAsia="Times New Roman"/>
              </w:rPr>
              <w:t>Средний балл по</w:t>
            </w:r>
          </w:p>
          <w:p w:rsidR="00730A4C" w:rsidRPr="008A1F6C" w:rsidRDefault="00730A4C" w:rsidP="00124696">
            <w:pPr>
              <w:autoSpaceDE w:val="0"/>
              <w:autoSpaceDN w:val="0"/>
              <w:adjustRightInd w:val="0"/>
              <w:ind w:right="-20"/>
              <w:jc w:val="both"/>
              <w:rPr>
                <w:rFonts w:eastAsia="Times New Roman"/>
                <w:b/>
              </w:rPr>
            </w:pPr>
            <w:r w:rsidRPr="008A1F6C">
              <w:rPr>
                <w:rFonts w:eastAsia="Times New Roman"/>
              </w:rPr>
              <w:t>классу</w:t>
            </w:r>
          </w:p>
        </w:tc>
        <w:tc>
          <w:tcPr>
            <w:tcW w:w="1385"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jc w:val="both"/>
              <w:rPr>
                <w:rFonts w:eastAsia="Times New Roman"/>
              </w:rPr>
            </w:pPr>
            <w:r w:rsidRPr="008A1F6C">
              <w:rPr>
                <w:rFonts w:eastAsia="Times New Roman"/>
              </w:rPr>
              <w:t>Средний балл по</w:t>
            </w:r>
          </w:p>
          <w:p w:rsidR="00730A4C" w:rsidRPr="008A1F6C" w:rsidRDefault="00730A4C" w:rsidP="00124696">
            <w:pPr>
              <w:autoSpaceDE w:val="0"/>
              <w:autoSpaceDN w:val="0"/>
              <w:adjustRightInd w:val="0"/>
              <w:ind w:right="-20"/>
              <w:jc w:val="both"/>
              <w:rPr>
                <w:rFonts w:eastAsia="Times New Roman"/>
                <w:b/>
              </w:rPr>
            </w:pPr>
            <w:r w:rsidRPr="008A1F6C">
              <w:rPr>
                <w:rFonts w:eastAsia="Times New Roman"/>
              </w:rPr>
              <w:t>району</w:t>
            </w:r>
          </w:p>
        </w:tc>
        <w:tc>
          <w:tcPr>
            <w:tcW w:w="138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b/>
              </w:rPr>
            </w:pPr>
            <w:r w:rsidRPr="008A1F6C">
              <w:rPr>
                <w:rFonts w:eastAsia="Times New Roman"/>
              </w:rPr>
              <w:t>Средний балл по области</w:t>
            </w:r>
          </w:p>
        </w:tc>
        <w:tc>
          <w:tcPr>
            <w:tcW w:w="2095"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b/>
              </w:rPr>
            </w:pPr>
            <w:r w:rsidRPr="008A1F6C">
              <w:rPr>
                <w:rFonts w:eastAsia="Times New Roman"/>
              </w:rPr>
              <w:t>Отклонение в %</w:t>
            </w:r>
          </w:p>
        </w:tc>
      </w:tr>
      <w:tr w:rsidR="00730A4C" w:rsidRPr="008A1F6C" w:rsidTr="00124696">
        <w:tc>
          <w:tcPr>
            <w:tcW w:w="2680"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b/>
              </w:rPr>
            </w:pPr>
            <w:r w:rsidRPr="008A1F6C">
              <w:rPr>
                <w:rFonts w:eastAsia="Times New Roman"/>
              </w:rPr>
              <w:t>Русский</w:t>
            </w:r>
            <w:r>
              <w:rPr>
                <w:rFonts w:eastAsia="Times New Roman"/>
              </w:rPr>
              <w:t xml:space="preserve"> язык</w:t>
            </w:r>
          </w:p>
        </w:tc>
        <w:tc>
          <w:tcPr>
            <w:tcW w:w="1498"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rPr>
            </w:pPr>
            <w:r>
              <w:rPr>
                <w:rFonts w:eastAsia="Times New Roman"/>
              </w:rPr>
              <w:t>64</w:t>
            </w:r>
          </w:p>
        </w:tc>
        <w:tc>
          <w:tcPr>
            <w:tcW w:w="1385"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jc w:val="both"/>
              <w:rPr>
                <w:rFonts w:eastAsia="Times New Roman"/>
              </w:rPr>
            </w:pPr>
            <w:r>
              <w:rPr>
                <w:rFonts w:eastAsia="Times New Roman"/>
              </w:rPr>
              <w:t>65</w:t>
            </w:r>
          </w:p>
        </w:tc>
        <w:tc>
          <w:tcPr>
            <w:tcW w:w="138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jc w:val="both"/>
              <w:rPr>
                <w:rFonts w:eastAsia="Times New Roman"/>
              </w:rPr>
            </w:pPr>
            <w:r>
              <w:rPr>
                <w:rFonts w:eastAsia="Times New Roman"/>
              </w:rPr>
              <w:t>66</w:t>
            </w:r>
          </w:p>
        </w:tc>
        <w:tc>
          <w:tcPr>
            <w:tcW w:w="2095"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b/>
              </w:rPr>
            </w:pPr>
            <w:r>
              <w:rPr>
                <w:rFonts w:eastAsia="Times New Roman"/>
                <w:b/>
              </w:rPr>
              <w:t>-1(-2)</w:t>
            </w:r>
          </w:p>
        </w:tc>
      </w:tr>
      <w:tr w:rsidR="00730A4C" w:rsidRPr="008A1F6C" w:rsidTr="00124696">
        <w:trPr>
          <w:trHeight w:val="530"/>
        </w:trPr>
        <w:tc>
          <w:tcPr>
            <w:tcW w:w="2680" w:type="dxa"/>
            <w:vMerge w:val="restart"/>
            <w:tcBorders>
              <w:top w:val="single" w:sz="4" w:space="0" w:color="auto"/>
              <w:left w:val="single" w:sz="4" w:space="0" w:color="auto"/>
              <w:right w:val="single" w:sz="4" w:space="0" w:color="auto"/>
            </w:tcBorders>
            <w:hideMark/>
          </w:tcPr>
          <w:p w:rsidR="00730A4C" w:rsidRDefault="00730A4C" w:rsidP="00124696">
            <w:pPr>
              <w:autoSpaceDE w:val="0"/>
              <w:autoSpaceDN w:val="0"/>
              <w:adjustRightInd w:val="0"/>
              <w:ind w:right="-20"/>
              <w:jc w:val="both"/>
              <w:rPr>
                <w:rFonts w:eastAsia="Times New Roman"/>
              </w:rPr>
            </w:pPr>
            <w:r w:rsidRPr="008A1F6C">
              <w:rPr>
                <w:rFonts w:eastAsia="Times New Roman"/>
              </w:rPr>
              <w:t>Математика</w:t>
            </w:r>
            <w:r>
              <w:rPr>
                <w:rFonts w:eastAsia="Times New Roman"/>
              </w:rPr>
              <w:t xml:space="preserve">    база</w:t>
            </w:r>
          </w:p>
          <w:p w:rsidR="00730A4C" w:rsidRPr="008A1F6C" w:rsidRDefault="00730A4C" w:rsidP="00124696">
            <w:pPr>
              <w:autoSpaceDE w:val="0"/>
              <w:autoSpaceDN w:val="0"/>
              <w:adjustRightInd w:val="0"/>
              <w:ind w:right="-20"/>
              <w:jc w:val="both"/>
              <w:rPr>
                <w:rFonts w:eastAsia="Times New Roman"/>
                <w:b/>
              </w:rPr>
            </w:pPr>
            <w:r>
              <w:rPr>
                <w:rFonts w:eastAsia="Times New Roman"/>
              </w:rPr>
              <w:t xml:space="preserve">                        профиль</w:t>
            </w:r>
          </w:p>
        </w:tc>
        <w:tc>
          <w:tcPr>
            <w:tcW w:w="1498"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rPr>
            </w:pPr>
            <w:r>
              <w:rPr>
                <w:rFonts w:eastAsia="Times New Roman"/>
              </w:rPr>
              <w:t>4</w:t>
            </w:r>
          </w:p>
        </w:tc>
        <w:tc>
          <w:tcPr>
            <w:tcW w:w="1385"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jc w:val="both"/>
              <w:rPr>
                <w:rFonts w:eastAsia="Times New Roman"/>
              </w:rPr>
            </w:pPr>
            <w:r>
              <w:rPr>
                <w:rFonts w:eastAsia="Times New Roman"/>
              </w:rPr>
              <w:t>4</w:t>
            </w:r>
          </w:p>
        </w:tc>
        <w:tc>
          <w:tcPr>
            <w:tcW w:w="138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jc w:val="both"/>
              <w:rPr>
                <w:rFonts w:eastAsia="Times New Roman"/>
              </w:rPr>
            </w:pPr>
            <w:r>
              <w:rPr>
                <w:rFonts w:eastAsia="Times New Roman"/>
              </w:rPr>
              <w:t>4</w:t>
            </w:r>
          </w:p>
        </w:tc>
        <w:tc>
          <w:tcPr>
            <w:tcW w:w="2095"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b/>
              </w:rPr>
            </w:pPr>
            <w:r>
              <w:rPr>
                <w:rFonts w:eastAsia="Times New Roman"/>
                <w:b/>
              </w:rPr>
              <w:t>0</w:t>
            </w:r>
            <w:r w:rsidRPr="008A1F6C">
              <w:rPr>
                <w:rFonts w:eastAsia="Times New Roman"/>
                <w:b/>
              </w:rPr>
              <w:t xml:space="preserve"> (</w:t>
            </w:r>
            <w:r>
              <w:rPr>
                <w:rFonts w:eastAsia="Times New Roman"/>
                <w:b/>
              </w:rPr>
              <w:t>0</w:t>
            </w:r>
            <w:r w:rsidRPr="008A1F6C">
              <w:rPr>
                <w:rFonts w:eastAsia="Times New Roman"/>
                <w:b/>
              </w:rPr>
              <w:t>)</w:t>
            </w:r>
          </w:p>
        </w:tc>
      </w:tr>
      <w:tr w:rsidR="00730A4C" w:rsidRPr="008A1F6C" w:rsidTr="00124696">
        <w:trPr>
          <w:trHeight w:val="493"/>
        </w:trPr>
        <w:tc>
          <w:tcPr>
            <w:tcW w:w="2680" w:type="dxa"/>
            <w:vMerge/>
            <w:tcBorders>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rPr>
            </w:pPr>
          </w:p>
        </w:tc>
        <w:tc>
          <w:tcPr>
            <w:tcW w:w="1498"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rPr>
            </w:pPr>
            <w:r>
              <w:rPr>
                <w:rFonts w:eastAsia="Times New Roman"/>
              </w:rPr>
              <w:t>36</w:t>
            </w:r>
          </w:p>
        </w:tc>
        <w:tc>
          <w:tcPr>
            <w:tcW w:w="1385"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jc w:val="both"/>
              <w:rPr>
                <w:rFonts w:eastAsia="Times New Roman"/>
              </w:rPr>
            </w:pPr>
            <w:r>
              <w:rPr>
                <w:rFonts w:eastAsia="Times New Roman"/>
              </w:rPr>
              <w:t>46</w:t>
            </w:r>
          </w:p>
        </w:tc>
        <w:tc>
          <w:tcPr>
            <w:tcW w:w="138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jc w:val="both"/>
              <w:rPr>
                <w:rFonts w:eastAsia="Times New Roman"/>
              </w:rPr>
            </w:pPr>
            <w:r>
              <w:rPr>
                <w:rFonts w:eastAsia="Times New Roman"/>
              </w:rPr>
              <w:t>43</w:t>
            </w:r>
          </w:p>
        </w:tc>
        <w:tc>
          <w:tcPr>
            <w:tcW w:w="2095"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b/>
              </w:rPr>
            </w:pPr>
            <w:r>
              <w:rPr>
                <w:rFonts w:eastAsia="Times New Roman"/>
                <w:b/>
              </w:rPr>
              <w:t>-19(-7)</w:t>
            </w:r>
          </w:p>
        </w:tc>
      </w:tr>
      <w:tr w:rsidR="00730A4C" w:rsidRPr="008A1F6C" w:rsidTr="00124696">
        <w:tc>
          <w:tcPr>
            <w:tcW w:w="2680"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b/>
              </w:rPr>
            </w:pPr>
            <w:r w:rsidRPr="008A1F6C">
              <w:rPr>
                <w:rFonts w:eastAsia="Times New Roman"/>
              </w:rPr>
              <w:t>Обществознание</w:t>
            </w:r>
          </w:p>
        </w:tc>
        <w:tc>
          <w:tcPr>
            <w:tcW w:w="1498"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rPr>
            </w:pPr>
            <w:r>
              <w:rPr>
                <w:rFonts w:eastAsia="Times New Roman"/>
              </w:rPr>
              <w:t>59</w:t>
            </w:r>
          </w:p>
        </w:tc>
        <w:tc>
          <w:tcPr>
            <w:tcW w:w="1385"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b/>
              </w:rPr>
            </w:pPr>
            <w:r>
              <w:rPr>
                <w:rFonts w:eastAsia="Times New Roman"/>
                <w:b/>
              </w:rPr>
              <w:t>60</w:t>
            </w:r>
          </w:p>
        </w:tc>
        <w:tc>
          <w:tcPr>
            <w:tcW w:w="138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b/>
              </w:rPr>
            </w:pPr>
            <w:r>
              <w:rPr>
                <w:rFonts w:eastAsia="Times New Roman"/>
                <w:b/>
              </w:rPr>
              <w:t>55</w:t>
            </w:r>
          </w:p>
        </w:tc>
        <w:tc>
          <w:tcPr>
            <w:tcW w:w="2095"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b/>
              </w:rPr>
            </w:pPr>
            <w:r>
              <w:rPr>
                <w:rFonts w:eastAsia="Times New Roman"/>
                <w:b/>
              </w:rPr>
              <w:t>-1(+4)</w:t>
            </w:r>
          </w:p>
        </w:tc>
      </w:tr>
      <w:tr w:rsidR="00730A4C" w:rsidRPr="008A1F6C" w:rsidTr="00124696">
        <w:tc>
          <w:tcPr>
            <w:tcW w:w="2680"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b/>
              </w:rPr>
            </w:pPr>
            <w:r w:rsidRPr="008A1F6C">
              <w:rPr>
                <w:rFonts w:eastAsia="Times New Roman"/>
              </w:rPr>
              <w:t>Биология</w:t>
            </w:r>
          </w:p>
        </w:tc>
        <w:tc>
          <w:tcPr>
            <w:tcW w:w="1498"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rPr>
            </w:pPr>
            <w:r>
              <w:rPr>
                <w:rFonts w:eastAsia="Times New Roman"/>
              </w:rPr>
              <w:t>49</w:t>
            </w:r>
          </w:p>
        </w:tc>
        <w:tc>
          <w:tcPr>
            <w:tcW w:w="1385"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b/>
              </w:rPr>
            </w:pPr>
            <w:r>
              <w:rPr>
                <w:rFonts w:eastAsia="Times New Roman"/>
                <w:b/>
              </w:rPr>
              <w:t>46</w:t>
            </w:r>
          </w:p>
        </w:tc>
        <w:tc>
          <w:tcPr>
            <w:tcW w:w="138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b/>
              </w:rPr>
            </w:pPr>
            <w:r>
              <w:rPr>
                <w:rFonts w:eastAsia="Times New Roman"/>
                <w:b/>
              </w:rPr>
              <w:t>52</w:t>
            </w:r>
          </w:p>
        </w:tc>
        <w:tc>
          <w:tcPr>
            <w:tcW w:w="2095"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b/>
              </w:rPr>
            </w:pPr>
            <w:r>
              <w:rPr>
                <w:rFonts w:eastAsia="Times New Roman"/>
                <w:b/>
              </w:rPr>
              <w:t>+3 (-2)</w:t>
            </w:r>
          </w:p>
        </w:tc>
      </w:tr>
      <w:tr w:rsidR="00730A4C" w:rsidRPr="008A1F6C" w:rsidTr="00124696">
        <w:trPr>
          <w:trHeight w:val="180"/>
        </w:trPr>
        <w:tc>
          <w:tcPr>
            <w:tcW w:w="2680"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rPr>
            </w:pPr>
          </w:p>
        </w:tc>
        <w:tc>
          <w:tcPr>
            <w:tcW w:w="1498"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rPr>
            </w:pPr>
            <w:r>
              <w:rPr>
                <w:rFonts w:eastAsia="Times New Roman"/>
              </w:rPr>
              <w:t>32</w:t>
            </w:r>
          </w:p>
        </w:tc>
        <w:tc>
          <w:tcPr>
            <w:tcW w:w="1385"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b/>
              </w:rPr>
            </w:pPr>
            <w:r>
              <w:rPr>
                <w:rFonts w:eastAsia="Times New Roman"/>
                <w:b/>
              </w:rPr>
              <w:t>56</w:t>
            </w:r>
          </w:p>
        </w:tc>
        <w:tc>
          <w:tcPr>
            <w:tcW w:w="138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b/>
              </w:rPr>
            </w:pPr>
            <w:r>
              <w:rPr>
                <w:rFonts w:eastAsia="Times New Roman"/>
                <w:b/>
              </w:rPr>
              <w:t>48</w:t>
            </w:r>
          </w:p>
        </w:tc>
        <w:tc>
          <w:tcPr>
            <w:tcW w:w="2095"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b/>
              </w:rPr>
            </w:pPr>
            <w:r w:rsidRPr="008A1F6C">
              <w:rPr>
                <w:rFonts w:eastAsia="Times New Roman"/>
                <w:b/>
              </w:rPr>
              <w:t>-</w:t>
            </w:r>
            <w:r>
              <w:rPr>
                <w:rFonts w:eastAsia="Times New Roman"/>
                <w:b/>
              </w:rPr>
              <w:t>24 (-16</w:t>
            </w:r>
            <w:r w:rsidRPr="008A1F6C">
              <w:rPr>
                <w:rFonts w:eastAsia="Times New Roman"/>
                <w:b/>
              </w:rPr>
              <w:t>)</w:t>
            </w:r>
          </w:p>
        </w:tc>
      </w:tr>
      <w:tr w:rsidR="00730A4C" w:rsidRPr="008A1F6C" w:rsidTr="00124696">
        <w:trPr>
          <w:trHeight w:val="180"/>
        </w:trPr>
        <w:tc>
          <w:tcPr>
            <w:tcW w:w="2680"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rPr>
            </w:pPr>
            <w:r w:rsidRPr="008A1F6C">
              <w:rPr>
                <w:rFonts w:eastAsia="Times New Roman"/>
              </w:rPr>
              <w:lastRenderedPageBreak/>
              <w:t xml:space="preserve">История </w:t>
            </w:r>
            <w:r>
              <w:rPr>
                <w:rFonts w:eastAsia="Times New Roman"/>
              </w:rPr>
              <w:t>Немецкий язык</w:t>
            </w:r>
          </w:p>
        </w:tc>
        <w:tc>
          <w:tcPr>
            <w:tcW w:w="1498"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rPr>
            </w:pPr>
            <w:r>
              <w:rPr>
                <w:rFonts w:eastAsia="Times New Roman"/>
              </w:rPr>
              <w:t>45</w:t>
            </w:r>
          </w:p>
        </w:tc>
        <w:tc>
          <w:tcPr>
            <w:tcW w:w="1385"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b/>
              </w:rPr>
            </w:pPr>
            <w:r>
              <w:rPr>
                <w:rFonts w:eastAsia="Times New Roman"/>
                <w:b/>
              </w:rPr>
              <w:t>45</w:t>
            </w:r>
          </w:p>
        </w:tc>
        <w:tc>
          <w:tcPr>
            <w:tcW w:w="138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b/>
              </w:rPr>
            </w:pPr>
            <w:r>
              <w:rPr>
                <w:rFonts w:eastAsia="Times New Roman"/>
                <w:b/>
              </w:rPr>
              <w:t>53</w:t>
            </w:r>
          </w:p>
        </w:tc>
        <w:tc>
          <w:tcPr>
            <w:tcW w:w="2095"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b/>
              </w:rPr>
            </w:pPr>
            <w:r>
              <w:rPr>
                <w:rFonts w:eastAsia="Times New Roman"/>
                <w:b/>
              </w:rPr>
              <w:t>0(-8)</w:t>
            </w:r>
          </w:p>
        </w:tc>
      </w:tr>
      <w:tr w:rsidR="00730A4C" w:rsidRPr="008A1F6C" w:rsidTr="00124696">
        <w:tc>
          <w:tcPr>
            <w:tcW w:w="2680"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rPr>
            </w:pPr>
            <w:r w:rsidRPr="008A1F6C">
              <w:rPr>
                <w:rFonts w:eastAsia="Times New Roman"/>
                <w:b/>
              </w:rPr>
              <w:t>Средний балл</w:t>
            </w:r>
          </w:p>
        </w:tc>
        <w:tc>
          <w:tcPr>
            <w:tcW w:w="1498"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autoSpaceDE w:val="0"/>
              <w:autoSpaceDN w:val="0"/>
              <w:adjustRightInd w:val="0"/>
              <w:ind w:right="-20"/>
              <w:jc w:val="both"/>
              <w:rPr>
                <w:rFonts w:eastAsia="Times New Roman"/>
                <w:b/>
              </w:rPr>
            </w:pPr>
            <w:r>
              <w:rPr>
                <w:rFonts w:eastAsia="Times New Roman"/>
                <w:b/>
              </w:rPr>
              <w:t>41</w:t>
            </w:r>
          </w:p>
        </w:tc>
        <w:tc>
          <w:tcPr>
            <w:tcW w:w="1385"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autoSpaceDE w:val="0"/>
              <w:autoSpaceDN w:val="0"/>
              <w:adjustRightInd w:val="0"/>
              <w:ind w:right="-20"/>
              <w:jc w:val="both"/>
              <w:rPr>
                <w:rFonts w:eastAsia="Times New Roman"/>
                <w:b/>
              </w:rPr>
            </w:pPr>
            <w:r>
              <w:rPr>
                <w:rFonts w:eastAsia="Times New Roman"/>
                <w:b/>
              </w:rPr>
              <w:t>41</w:t>
            </w:r>
          </w:p>
        </w:tc>
        <w:tc>
          <w:tcPr>
            <w:tcW w:w="138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autoSpaceDE w:val="0"/>
              <w:autoSpaceDN w:val="0"/>
              <w:adjustRightInd w:val="0"/>
              <w:ind w:right="-20"/>
              <w:jc w:val="both"/>
              <w:rPr>
                <w:rFonts w:eastAsia="Times New Roman"/>
                <w:b/>
              </w:rPr>
            </w:pPr>
            <w:r>
              <w:rPr>
                <w:rFonts w:eastAsia="Times New Roman"/>
                <w:b/>
              </w:rPr>
              <w:t>44</w:t>
            </w:r>
          </w:p>
        </w:tc>
        <w:tc>
          <w:tcPr>
            <w:tcW w:w="2095"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autoSpaceDE w:val="0"/>
              <w:autoSpaceDN w:val="0"/>
              <w:adjustRightInd w:val="0"/>
              <w:ind w:right="-20"/>
              <w:jc w:val="both"/>
              <w:rPr>
                <w:rFonts w:eastAsia="Times New Roman"/>
                <w:b/>
              </w:rPr>
            </w:pPr>
            <w:r>
              <w:rPr>
                <w:rFonts w:eastAsia="Times New Roman"/>
                <w:b/>
              </w:rPr>
              <w:t>-8 (-11)</w:t>
            </w:r>
          </w:p>
        </w:tc>
      </w:tr>
    </w:tbl>
    <w:p w:rsidR="00730A4C" w:rsidRPr="008A1F6C" w:rsidRDefault="00730A4C" w:rsidP="00730A4C">
      <w:pPr>
        <w:autoSpaceDE w:val="0"/>
        <w:autoSpaceDN w:val="0"/>
        <w:adjustRightInd w:val="0"/>
        <w:ind w:right="-20"/>
        <w:jc w:val="both"/>
        <w:rPr>
          <w:rFonts w:eastAsia="Times New Roman"/>
          <w:b/>
        </w:rPr>
      </w:pPr>
    </w:p>
    <w:p w:rsidR="00730A4C" w:rsidRPr="008A1F6C" w:rsidRDefault="00730A4C" w:rsidP="00730A4C">
      <w:pPr>
        <w:autoSpaceDE w:val="0"/>
        <w:autoSpaceDN w:val="0"/>
        <w:adjustRightInd w:val="0"/>
        <w:ind w:right="-20"/>
        <w:jc w:val="both"/>
        <w:rPr>
          <w:rFonts w:eastAsia="Times New Roman"/>
          <w:b/>
        </w:rPr>
      </w:pPr>
    </w:p>
    <w:p w:rsidR="00730A4C" w:rsidRDefault="00730A4C" w:rsidP="00730A4C">
      <w:pPr>
        <w:jc w:val="both"/>
        <w:rPr>
          <w:rFonts w:eastAsia="Times New Roman"/>
          <w:b/>
          <w:bCs/>
          <w:position w:val="-1"/>
        </w:rPr>
      </w:pPr>
      <w:r w:rsidRPr="008A1F6C">
        <w:rPr>
          <w:rFonts w:eastAsia="Times New Roman"/>
          <w:b/>
          <w:bCs/>
          <w:position w:val="-1"/>
        </w:rPr>
        <w:t>Ср</w:t>
      </w:r>
      <w:r w:rsidRPr="008A1F6C">
        <w:rPr>
          <w:rFonts w:eastAsia="Times New Roman"/>
          <w:b/>
          <w:bCs/>
          <w:spacing w:val="-2"/>
          <w:position w:val="-1"/>
        </w:rPr>
        <w:t>а</w:t>
      </w:r>
      <w:r w:rsidRPr="008A1F6C">
        <w:rPr>
          <w:rFonts w:eastAsia="Times New Roman"/>
          <w:b/>
          <w:bCs/>
          <w:spacing w:val="1"/>
          <w:position w:val="-1"/>
        </w:rPr>
        <w:t>вн</w:t>
      </w:r>
      <w:r w:rsidRPr="008A1F6C">
        <w:rPr>
          <w:rFonts w:eastAsia="Times New Roman"/>
          <w:b/>
          <w:bCs/>
          <w:spacing w:val="-1"/>
          <w:position w:val="-1"/>
        </w:rPr>
        <w:t>и</w:t>
      </w:r>
      <w:r w:rsidRPr="008A1F6C">
        <w:rPr>
          <w:rFonts w:eastAsia="Times New Roman"/>
          <w:b/>
          <w:bCs/>
          <w:position w:val="-1"/>
        </w:rPr>
        <w:t xml:space="preserve">тельная </w:t>
      </w:r>
      <w:r w:rsidRPr="008A1F6C">
        <w:rPr>
          <w:rFonts w:eastAsia="Times New Roman"/>
          <w:b/>
          <w:bCs/>
          <w:spacing w:val="-1"/>
          <w:position w:val="-1"/>
        </w:rPr>
        <w:t>т</w:t>
      </w:r>
      <w:r w:rsidRPr="008A1F6C">
        <w:rPr>
          <w:rFonts w:eastAsia="Times New Roman"/>
          <w:b/>
          <w:bCs/>
          <w:position w:val="-1"/>
        </w:rPr>
        <w:t>аб</w:t>
      </w:r>
      <w:r w:rsidRPr="008A1F6C">
        <w:rPr>
          <w:rFonts w:eastAsia="Times New Roman"/>
          <w:b/>
          <w:bCs/>
          <w:spacing w:val="1"/>
          <w:position w:val="-1"/>
        </w:rPr>
        <w:t>л</w:t>
      </w:r>
      <w:r w:rsidRPr="008A1F6C">
        <w:rPr>
          <w:rFonts w:eastAsia="Times New Roman"/>
          <w:b/>
          <w:bCs/>
          <w:spacing w:val="-1"/>
          <w:position w:val="-1"/>
        </w:rPr>
        <w:t>и</w:t>
      </w:r>
      <w:r w:rsidRPr="008A1F6C">
        <w:rPr>
          <w:rFonts w:eastAsia="Times New Roman"/>
          <w:b/>
          <w:bCs/>
          <w:spacing w:val="1"/>
          <w:position w:val="-1"/>
        </w:rPr>
        <w:t>ц</w:t>
      </w:r>
      <w:r w:rsidRPr="008A1F6C">
        <w:rPr>
          <w:rFonts w:eastAsia="Times New Roman"/>
          <w:b/>
          <w:bCs/>
          <w:position w:val="-1"/>
        </w:rPr>
        <w:t xml:space="preserve">а </w:t>
      </w:r>
      <w:r w:rsidRPr="008A1F6C">
        <w:rPr>
          <w:rFonts w:eastAsia="Times New Roman"/>
          <w:b/>
          <w:bCs/>
          <w:spacing w:val="-1"/>
          <w:position w:val="-1"/>
        </w:rPr>
        <w:t>м</w:t>
      </w:r>
      <w:r w:rsidRPr="008A1F6C">
        <w:rPr>
          <w:rFonts w:eastAsia="Times New Roman"/>
          <w:b/>
          <w:bCs/>
          <w:spacing w:val="1"/>
          <w:position w:val="-1"/>
        </w:rPr>
        <w:t>ини</w:t>
      </w:r>
      <w:r w:rsidRPr="008A1F6C">
        <w:rPr>
          <w:rFonts w:eastAsia="Times New Roman"/>
          <w:b/>
          <w:bCs/>
          <w:spacing w:val="-1"/>
          <w:position w:val="-1"/>
        </w:rPr>
        <w:t>м</w:t>
      </w:r>
      <w:r w:rsidRPr="008A1F6C">
        <w:rPr>
          <w:rFonts w:eastAsia="Times New Roman"/>
          <w:b/>
          <w:bCs/>
          <w:spacing w:val="-2"/>
          <w:position w:val="-1"/>
        </w:rPr>
        <w:t>а</w:t>
      </w:r>
      <w:r w:rsidRPr="008A1F6C">
        <w:rPr>
          <w:rFonts w:eastAsia="Times New Roman"/>
          <w:b/>
          <w:bCs/>
          <w:spacing w:val="1"/>
          <w:position w:val="-1"/>
        </w:rPr>
        <w:t>л</w:t>
      </w:r>
      <w:r w:rsidRPr="008A1F6C">
        <w:rPr>
          <w:rFonts w:eastAsia="Times New Roman"/>
          <w:b/>
          <w:bCs/>
          <w:position w:val="-1"/>
        </w:rPr>
        <w:t>ьных ба</w:t>
      </w:r>
      <w:r w:rsidRPr="008A1F6C">
        <w:rPr>
          <w:rFonts w:eastAsia="Times New Roman"/>
          <w:b/>
          <w:bCs/>
          <w:spacing w:val="1"/>
          <w:position w:val="-1"/>
        </w:rPr>
        <w:t>лл</w:t>
      </w:r>
      <w:r w:rsidRPr="008A1F6C">
        <w:rPr>
          <w:rFonts w:eastAsia="Times New Roman"/>
          <w:b/>
          <w:bCs/>
          <w:spacing w:val="-2"/>
          <w:position w:val="-1"/>
        </w:rPr>
        <w:t>о</w:t>
      </w:r>
      <w:r w:rsidRPr="008A1F6C">
        <w:rPr>
          <w:rFonts w:eastAsia="Times New Roman"/>
          <w:b/>
          <w:bCs/>
          <w:position w:val="-1"/>
        </w:rPr>
        <w:t xml:space="preserve">в </w:t>
      </w:r>
      <w:r w:rsidRPr="008A1F6C">
        <w:rPr>
          <w:rFonts w:eastAsia="Times New Roman"/>
          <w:b/>
          <w:bCs/>
          <w:spacing w:val="-1"/>
          <w:position w:val="-1"/>
        </w:rPr>
        <w:t>Е</w:t>
      </w:r>
      <w:r w:rsidRPr="008A1F6C">
        <w:rPr>
          <w:rFonts w:eastAsia="Times New Roman"/>
          <w:b/>
          <w:bCs/>
          <w:position w:val="-1"/>
        </w:rPr>
        <w:t xml:space="preserve">ГЭ </w:t>
      </w:r>
      <w:r w:rsidRPr="008A1F6C">
        <w:rPr>
          <w:rFonts w:eastAsia="Times New Roman"/>
          <w:b/>
          <w:bCs/>
          <w:spacing w:val="-1"/>
          <w:position w:val="-1"/>
        </w:rPr>
        <w:t>п</w:t>
      </w:r>
      <w:r w:rsidRPr="008A1F6C">
        <w:rPr>
          <w:rFonts w:eastAsia="Times New Roman"/>
          <w:b/>
          <w:bCs/>
          <w:position w:val="-1"/>
        </w:rPr>
        <w:t xml:space="preserve">о </w:t>
      </w:r>
      <w:r w:rsidRPr="008A1F6C">
        <w:rPr>
          <w:rFonts w:eastAsia="Times New Roman"/>
          <w:b/>
          <w:bCs/>
          <w:spacing w:val="1"/>
          <w:position w:val="-1"/>
        </w:rPr>
        <w:t>п</w:t>
      </w:r>
      <w:r w:rsidRPr="008A1F6C">
        <w:rPr>
          <w:rFonts w:eastAsia="Times New Roman"/>
          <w:b/>
          <w:bCs/>
          <w:position w:val="-1"/>
        </w:rPr>
        <w:t>ред</w:t>
      </w:r>
      <w:r w:rsidRPr="008A1F6C">
        <w:rPr>
          <w:rFonts w:eastAsia="Times New Roman"/>
          <w:b/>
          <w:bCs/>
          <w:spacing w:val="-1"/>
          <w:position w:val="-1"/>
        </w:rPr>
        <w:t>м</w:t>
      </w:r>
      <w:r w:rsidRPr="008A1F6C">
        <w:rPr>
          <w:rFonts w:eastAsia="Times New Roman"/>
          <w:b/>
          <w:bCs/>
          <w:position w:val="-1"/>
        </w:rPr>
        <w:t>етам</w:t>
      </w:r>
    </w:p>
    <w:p w:rsidR="00730A4C" w:rsidRDefault="00730A4C" w:rsidP="00730A4C">
      <w:pPr>
        <w:jc w:val="both"/>
        <w:rPr>
          <w:rFonts w:eastAsia="Times New Roman"/>
          <w:b/>
          <w:bCs/>
          <w:position w:val="-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5"/>
        <w:gridCol w:w="864"/>
        <w:gridCol w:w="850"/>
        <w:gridCol w:w="993"/>
        <w:gridCol w:w="991"/>
        <w:gridCol w:w="865"/>
        <w:gridCol w:w="803"/>
      </w:tblGrid>
      <w:tr w:rsidR="00730A4C" w:rsidTr="00124696">
        <w:trPr>
          <w:trHeight w:val="525"/>
        </w:trPr>
        <w:tc>
          <w:tcPr>
            <w:tcW w:w="2405" w:type="dxa"/>
          </w:tcPr>
          <w:p w:rsidR="00730A4C" w:rsidRDefault="00730A4C" w:rsidP="00124696">
            <w:pPr>
              <w:ind w:left="142"/>
              <w:jc w:val="both"/>
              <w:rPr>
                <w:rFonts w:eastAsia="Times New Roman"/>
                <w:b/>
                <w:bCs/>
                <w:position w:val="-1"/>
              </w:rPr>
            </w:pPr>
          </w:p>
        </w:tc>
        <w:tc>
          <w:tcPr>
            <w:tcW w:w="1706" w:type="dxa"/>
            <w:gridSpan w:val="2"/>
          </w:tcPr>
          <w:p w:rsidR="00730A4C" w:rsidRDefault="00730A4C" w:rsidP="00124696">
            <w:pPr>
              <w:ind w:left="142"/>
              <w:jc w:val="both"/>
              <w:rPr>
                <w:rFonts w:eastAsia="Times New Roman"/>
                <w:b/>
                <w:bCs/>
                <w:position w:val="-1"/>
              </w:rPr>
            </w:pPr>
            <w:r>
              <w:rPr>
                <w:rFonts w:eastAsia="Times New Roman"/>
                <w:b/>
                <w:bCs/>
                <w:position w:val="-1"/>
              </w:rPr>
              <w:t>2014-2015</w:t>
            </w:r>
          </w:p>
          <w:p w:rsidR="00730A4C" w:rsidRPr="00601809" w:rsidRDefault="00730A4C" w:rsidP="00124696">
            <w:pPr>
              <w:ind w:left="142"/>
              <w:jc w:val="both"/>
              <w:rPr>
                <w:rFonts w:eastAsia="Times New Roman"/>
                <w:bCs/>
                <w:position w:val="-1"/>
                <w:sz w:val="18"/>
                <w:szCs w:val="18"/>
              </w:rPr>
            </w:pPr>
            <w:r w:rsidRPr="00601809">
              <w:rPr>
                <w:rFonts w:eastAsia="Times New Roman"/>
                <w:bCs/>
                <w:position w:val="-1"/>
                <w:sz w:val="18"/>
                <w:szCs w:val="18"/>
              </w:rPr>
              <w:t>Нет выпуска</w:t>
            </w:r>
          </w:p>
        </w:tc>
        <w:tc>
          <w:tcPr>
            <w:tcW w:w="1984" w:type="dxa"/>
            <w:gridSpan w:val="2"/>
          </w:tcPr>
          <w:p w:rsidR="00730A4C" w:rsidRDefault="00730A4C" w:rsidP="00124696">
            <w:pPr>
              <w:ind w:left="142"/>
              <w:jc w:val="both"/>
              <w:rPr>
                <w:rFonts w:eastAsia="Times New Roman"/>
                <w:b/>
                <w:bCs/>
                <w:position w:val="-1"/>
              </w:rPr>
            </w:pPr>
            <w:r>
              <w:rPr>
                <w:rFonts w:eastAsia="Times New Roman"/>
                <w:b/>
                <w:bCs/>
                <w:position w:val="-1"/>
              </w:rPr>
              <w:t>2015-2016</w:t>
            </w:r>
          </w:p>
        </w:tc>
        <w:tc>
          <w:tcPr>
            <w:tcW w:w="1576" w:type="dxa"/>
            <w:gridSpan w:val="2"/>
          </w:tcPr>
          <w:p w:rsidR="00730A4C" w:rsidRDefault="00730A4C" w:rsidP="00124696">
            <w:pPr>
              <w:ind w:left="142"/>
              <w:jc w:val="both"/>
              <w:rPr>
                <w:rFonts w:eastAsia="Times New Roman"/>
                <w:b/>
                <w:bCs/>
                <w:position w:val="-1"/>
              </w:rPr>
            </w:pPr>
            <w:r>
              <w:rPr>
                <w:rFonts w:eastAsia="Times New Roman"/>
                <w:b/>
                <w:bCs/>
                <w:position w:val="-1"/>
              </w:rPr>
              <w:t>2016-2017</w:t>
            </w:r>
          </w:p>
        </w:tc>
      </w:tr>
      <w:tr w:rsidR="00730A4C" w:rsidRPr="008A1F6C" w:rsidTr="00124696">
        <w:tblPrEx>
          <w:tblLook w:val="04A0"/>
        </w:tblPrEx>
        <w:tc>
          <w:tcPr>
            <w:tcW w:w="2405" w:type="dxa"/>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p>
        </w:tc>
        <w:tc>
          <w:tcPr>
            <w:tcW w:w="856"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r w:rsidRPr="008A1F6C">
              <w:t>мин. балл по школе</w:t>
            </w:r>
          </w:p>
        </w:tc>
        <w:tc>
          <w:tcPr>
            <w:tcW w:w="850"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r w:rsidRPr="008A1F6C">
              <w:t>мин. порог</w:t>
            </w:r>
          </w:p>
        </w:tc>
        <w:tc>
          <w:tcPr>
            <w:tcW w:w="993"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rsidRPr="008A1F6C">
              <w:t>мин. балл по школе</w:t>
            </w:r>
          </w:p>
        </w:tc>
        <w:tc>
          <w:tcPr>
            <w:tcW w:w="99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rsidRPr="008A1F6C">
              <w:t xml:space="preserve">мин. порог </w:t>
            </w:r>
          </w:p>
        </w:tc>
        <w:tc>
          <w:tcPr>
            <w:tcW w:w="865"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rsidRPr="008A1F6C">
              <w:t>мин. балл по школе</w:t>
            </w:r>
          </w:p>
        </w:tc>
        <w:tc>
          <w:tcPr>
            <w:tcW w:w="71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rsidRPr="008A1F6C">
              <w:t>мин. порог</w:t>
            </w:r>
          </w:p>
        </w:tc>
      </w:tr>
      <w:tr w:rsidR="00730A4C" w:rsidRPr="008A1F6C" w:rsidTr="00124696">
        <w:tblPrEx>
          <w:tblLook w:val="04A0"/>
        </w:tblPrEx>
        <w:trPr>
          <w:trHeight w:val="308"/>
        </w:trPr>
        <w:tc>
          <w:tcPr>
            <w:tcW w:w="2405"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rsidRPr="008A1F6C">
              <w:rPr>
                <w:position w:val="-1"/>
              </w:rPr>
              <w:t>русский</w:t>
            </w:r>
            <w:r w:rsidRPr="008A1F6C">
              <w:rPr>
                <w:spacing w:val="-1"/>
                <w:position w:val="-1"/>
              </w:rPr>
              <w:t xml:space="preserve"> яз</w:t>
            </w:r>
            <w:r w:rsidRPr="008A1F6C">
              <w:rPr>
                <w:position w:val="-1"/>
              </w:rPr>
              <w:t>ык</w:t>
            </w:r>
          </w:p>
        </w:tc>
        <w:tc>
          <w:tcPr>
            <w:tcW w:w="856"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p>
        </w:tc>
        <w:tc>
          <w:tcPr>
            <w:tcW w:w="850"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p>
        </w:tc>
        <w:tc>
          <w:tcPr>
            <w:tcW w:w="993"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t>60</w:t>
            </w:r>
          </w:p>
        </w:tc>
        <w:tc>
          <w:tcPr>
            <w:tcW w:w="99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t>24</w:t>
            </w:r>
          </w:p>
        </w:tc>
        <w:tc>
          <w:tcPr>
            <w:tcW w:w="865"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t>64</w:t>
            </w:r>
          </w:p>
        </w:tc>
        <w:tc>
          <w:tcPr>
            <w:tcW w:w="71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rsidRPr="008A1F6C">
              <w:t>24</w:t>
            </w:r>
          </w:p>
        </w:tc>
      </w:tr>
      <w:tr w:rsidR="00730A4C" w:rsidRPr="008A1F6C" w:rsidTr="00124696">
        <w:tblPrEx>
          <w:tblLook w:val="04A0"/>
        </w:tblPrEx>
        <w:trPr>
          <w:trHeight w:val="241"/>
        </w:trPr>
        <w:tc>
          <w:tcPr>
            <w:tcW w:w="2405" w:type="dxa"/>
            <w:tcBorders>
              <w:top w:val="single" w:sz="4" w:space="0" w:color="auto"/>
              <w:left w:val="single" w:sz="4" w:space="0" w:color="auto"/>
              <w:bottom w:val="single" w:sz="4" w:space="0" w:color="auto"/>
              <w:right w:val="single" w:sz="4" w:space="0" w:color="auto"/>
            </w:tcBorders>
            <w:hideMark/>
          </w:tcPr>
          <w:p w:rsidR="00730A4C" w:rsidRDefault="00730A4C" w:rsidP="00124696">
            <w:pPr>
              <w:pStyle w:val="a7"/>
              <w:rPr>
                <w:position w:val="-1"/>
              </w:rPr>
            </w:pPr>
            <w:r w:rsidRPr="008A1F6C">
              <w:rPr>
                <w:spacing w:val="1"/>
                <w:position w:val="-1"/>
              </w:rPr>
              <w:t>М</w:t>
            </w:r>
            <w:r w:rsidRPr="008A1F6C">
              <w:rPr>
                <w:position w:val="-1"/>
              </w:rPr>
              <w:t>а</w:t>
            </w:r>
            <w:r w:rsidRPr="008A1F6C">
              <w:rPr>
                <w:spacing w:val="-1"/>
                <w:position w:val="-1"/>
              </w:rPr>
              <w:t>т</w:t>
            </w:r>
            <w:r w:rsidRPr="008A1F6C">
              <w:rPr>
                <w:position w:val="-1"/>
              </w:rPr>
              <w:t>ема</w:t>
            </w:r>
            <w:r w:rsidRPr="008A1F6C">
              <w:rPr>
                <w:spacing w:val="-1"/>
                <w:position w:val="-1"/>
              </w:rPr>
              <w:t>т</w:t>
            </w:r>
            <w:r w:rsidRPr="008A1F6C">
              <w:rPr>
                <w:position w:val="-1"/>
              </w:rPr>
              <w:t>ика</w:t>
            </w:r>
          </w:p>
          <w:p w:rsidR="00730A4C" w:rsidRDefault="00730A4C" w:rsidP="00124696">
            <w:pPr>
              <w:pStyle w:val="a7"/>
              <w:rPr>
                <w:position w:val="-1"/>
              </w:rPr>
            </w:pPr>
            <w:r>
              <w:rPr>
                <w:position w:val="-1"/>
              </w:rPr>
              <w:t>База</w:t>
            </w:r>
          </w:p>
          <w:p w:rsidR="00730A4C" w:rsidRDefault="00730A4C" w:rsidP="00124696">
            <w:pPr>
              <w:pStyle w:val="a7"/>
              <w:rPr>
                <w:position w:val="-1"/>
              </w:rPr>
            </w:pPr>
            <w:r>
              <w:rPr>
                <w:position w:val="-1"/>
              </w:rPr>
              <w:t xml:space="preserve">Профиль </w:t>
            </w:r>
          </w:p>
          <w:p w:rsidR="00730A4C" w:rsidRPr="008A1F6C" w:rsidRDefault="00730A4C" w:rsidP="00124696">
            <w:pPr>
              <w:pStyle w:val="a7"/>
            </w:pPr>
          </w:p>
        </w:tc>
        <w:tc>
          <w:tcPr>
            <w:tcW w:w="856"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p>
        </w:tc>
        <w:tc>
          <w:tcPr>
            <w:tcW w:w="850"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p>
        </w:tc>
        <w:tc>
          <w:tcPr>
            <w:tcW w:w="993" w:type="dxa"/>
            <w:tcBorders>
              <w:top w:val="single" w:sz="4" w:space="0" w:color="auto"/>
              <w:left w:val="single" w:sz="4" w:space="0" w:color="auto"/>
              <w:bottom w:val="single" w:sz="4" w:space="0" w:color="auto"/>
              <w:right w:val="single" w:sz="4" w:space="0" w:color="auto"/>
            </w:tcBorders>
            <w:hideMark/>
          </w:tcPr>
          <w:p w:rsidR="00730A4C" w:rsidRDefault="00730A4C" w:rsidP="00124696">
            <w:pPr>
              <w:pStyle w:val="a7"/>
            </w:pPr>
          </w:p>
          <w:p w:rsidR="00730A4C" w:rsidRDefault="00730A4C" w:rsidP="00124696">
            <w:pPr>
              <w:pStyle w:val="a7"/>
            </w:pPr>
            <w:r>
              <w:t>3</w:t>
            </w:r>
          </w:p>
          <w:p w:rsidR="00730A4C" w:rsidRPr="008A1F6C" w:rsidRDefault="00730A4C" w:rsidP="00124696">
            <w:pPr>
              <w:pStyle w:val="a7"/>
            </w:pPr>
            <w:r>
              <w:t>27</w:t>
            </w:r>
          </w:p>
        </w:tc>
        <w:tc>
          <w:tcPr>
            <w:tcW w:w="991" w:type="dxa"/>
            <w:tcBorders>
              <w:top w:val="single" w:sz="4" w:space="0" w:color="auto"/>
              <w:left w:val="single" w:sz="4" w:space="0" w:color="auto"/>
              <w:bottom w:val="single" w:sz="4" w:space="0" w:color="auto"/>
              <w:right w:val="single" w:sz="4" w:space="0" w:color="auto"/>
            </w:tcBorders>
            <w:hideMark/>
          </w:tcPr>
          <w:p w:rsidR="00730A4C" w:rsidRDefault="00730A4C" w:rsidP="00124696">
            <w:pPr>
              <w:pStyle w:val="a7"/>
            </w:pPr>
          </w:p>
          <w:p w:rsidR="00730A4C" w:rsidRDefault="00730A4C" w:rsidP="00124696">
            <w:pPr>
              <w:pStyle w:val="a7"/>
            </w:pPr>
            <w:r>
              <w:t>3</w:t>
            </w:r>
          </w:p>
          <w:p w:rsidR="00730A4C" w:rsidRPr="008A1F6C" w:rsidRDefault="00730A4C" w:rsidP="00124696">
            <w:pPr>
              <w:pStyle w:val="a7"/>
            </w:pPr>
            <w:r>
              <w:t>27</w:t>
            </w:r>
          </w:p>
        </w:tc>
        <w:tc>
          <w:tcPr>
            <w:tcW w:w="865" w:type="dxa"/>
            <w:tcBorders>
              <w:top w:val="single" w:sz="4" w:space="0" w:color="auto"/>
              <w:left w:val="single" w:sz="4" w:space="0" w:color="auto"/>
              <w:bottom w:val="single" w:sz="4" w:space="0" w:color="auto"/>
              <w:right w:val="single" w:sz="4" w:space="0" w:color="auto"/>
            </w:tcBorders>
            <w:hideMark/>
          </w:tcPr>
          <w:p w:rsidR="00730A4C" w:rsidRDefault="00730A4C" w:rsidP="00124696">
            <w:pPr>
              <w:pStyle w:val="a7"/>
            </w:pPr>
          </w:p>
          <w:p w:rsidR="00730A4C" w:rsidRDefault="00730A4C" w:rsidP="00124696">
            <w:pPr>
              <w:pStyle w:val="a7"/>
            </w:pPr>
            <w:r>
              <w:t>3</w:t>
            </w:r>
          </w:p>
          <w:p w:rsidR="00730A4C" w:rsidRPr="008A1F6C" w:rsidRDefault="00730A4C" w:rsidP="00124696">
            <w:pPr>
              <w:pStyle w:val="a7"/>
            </w:pPr>
            <w:r>
              <w:t>27</w:t>
            </w:r>
          </w:p>
        </w:tc>
        <w:tc>
          <w:tcPr>
            <w:tcW w:w="711" w:type="dxa"/>
            <w:tcBorders>
              <w:top w:val="single" w:sz="4" w:space="0" w:color="auto"/>
              <w:left w:val="single" w:sz="4" w:space="0" w:color="auto"/>
              <w:bottom w:val="single" w:sz="4" w:space="0" w:color="auto"/>
              <w:right w:val="single" w:sz="4" w:space="0" w:color="auto"/>
            </w:tcBorders>
            <w:hideMark/>
          </w:tcPr>
          <w:p w:rsidR="00730A4C" w:rsidRDefault="00730A4C" w:rsidP="00124696">
            <w:pPr>
              <w:pStyle w:val="a7"/>
            </w:pPr>
          </w:p>
          <w:p w:rsidR="00730A4C" w:rsidRDefault="00730A4C" w:rsidP="00124696">
            <w:pPr>
              <w:pStyle w:val="a7"/>
            </w:pPr>
            <w:r>
              <w:t>3</w:t>
            </w:r>
          </w:p>
          <w:p w:rsidR="00730A4C" w:rsidRPr="008A1F6C" w:rsidRDefault="00730A4C" w:rsidP="00124696">
            <w:pPr>
              <w:pStyle w:val="a7"/>
            </w:pPr>
            <w:r>
              <w:t>27</w:t>
            </w:r>
          </w:p>
        </w:tc>
      </w:tr>
      <w:tr w:rsidR="00730A4C" w:rsidRPr="008A1F6C" w:rsidTr="00124696">
        <w:tblPrEx>
          <w:tblLook w:val="04A0"/>
        </w:tblPrEx>
        <w:trPr>
          <w:trHeight w:val="162"/>
        </w:trPr>
        <w:tc>
          <w:tcPr>
            <w:tcW w:w="2405"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rsidRPr="008A1F6C">
              <w:rPr>
                <w:position w:val="-1"/>
              </w:rPr>
              <w:t>фи</w:t>
            </w:r>
            <w:r w:rsidRPr="008A1F6C">
              <w:rPr>
                <w:spacing w:val="-1"/>
                <w:position w:val="-1"/>
              </w:rPr>
              <w:t>з</w:t>
            </w:r>
            <w:r w:rsidRPr="008A1F6C">
              <w:rPr>
                <w:position w:val="-1"/>
              </w:rPr>
              <w:t>ика</w:t>
            </w:r>
          </w:p>
        </w:tc>
        <w:tc>
          <w:tcPr>
            <w:tcW w:w="856"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p>
        </w:tc>
        <w:tc>
          <w:tcPr>
            <w:tcW w:w="850"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p>
        </w:tc>
        <w:tc>
          <w:tcPr>
            <w:tcW w:w="993"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r>
              <w:t>32</w:t>
            </w:r>
          </w:p>
        </w:tc>
        <w:tc>
          <w:tcPr>
            <w:tcW w:w="99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p>
        </w:tc>
        <w:tc>
          <w:tcPr>
            <w:tcW w:w="865"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p>
        </w:tc>
        <w:tc>
          <w:tcPr>
            <w:tcW w:w="71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p>
        </w:tc>
      </w:tr>
      <w:tr w:rsidR="00730A4C" w:rsidRPr="008A1F6C" w:rsidTr="00124696">
        <w:tblPrEx>
          <w:tblLook w:val="04A0"/>
        </w:tblPrEx>
        <w:trPr>
          <w:trHeight w:val="394"/>
        </w:trPr>
        <w:tc>
          <w:tcPr>
            <w:tcW w:w="2405"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rsidRPr="008A1F6C">
              <w:rPr>
                <w:position w:val="-1"/>
              </w:rPr>
              <w:t>хи</w:t>
            </w:r>
            <w:r w:rsidRPr="008A1F6C">
              <w:rPr>
                <w:spacing w:val="1"/>
                <w:position w:val="-1"/>
              </w:rPr>
              <w:t>м</w:t>
            </w:r>
            <w:r w:rsidRPr="008A1F6C">
              <w:rPr>
                <w:position w:val="-1"/>
              </w:rPr>
              <w:t>ия</w:t>
            </w:r>
          </w:p>
        </w:tc>
        <w:tc>
          <w:tcPr>
            <w:tcW w:w="856"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p>
        </w:tc>
        <w:tc>
          <w:tcPr>
            <w:tcW w:w="850"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p>
        </w:tc>
        <w:tc>
          <w:tcPr>
            <w:tcW w:w="993"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p>
        </w:tc>
        <w:tc>
          <w:tcPr>
            <w:tcW w:w="99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p>
        </w:tc>
        <w:tc>
          <w:tcPr>
            <w:tcW w:w="865"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p>
        </w:tc>
        <w:tc>
          <w:tcPr>
            <w:tcW w:w="71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p>
        </w:tc>
      </w:tr>
      <w:tr w:rsidR="00730A4C" w:rsidRPr="008A1F6C" w:rsidTr="00124696">
        <w:tblPrEx>
          <w:tblLook w:val="04A0"/>
        </w:tblPrEx>
        <w:trPr>
          <w:trHeight w:val="413"/>
        </w:trPr>
        <w:tc>
          <w:tcPr>
            <w:tcW w:w="2405"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rsidRPr="008A1F6C">
              <w:rPr>
                <w:spacing w:val="-1"/>
                <w:position w:val="-1"/>
              </w:rPr>
              <w:t>б</w:t>
            </w:r>
            <w:r w:rsidRPr="008A1F6C">
              <w:rPr>
                <w:position w:val="-1"/>
              </w:rPr>
              <w:t>иоло</w:t>
            </w:r>
            <w:r w:rsidRPr="008A1F6C">
              <w:rPr>
                <w:spacing w:val="-1"/>
                <w:position w:val="-1"/>
              </w:rPr>
              <w:t>г</w:t>
            </w:r>
            <w:r w:rsidRPr="008A1F6C">
              <w:rPr>
                <w:position w:val="-1"/>
              </w:rPr>
              <w:t>ия</w:t>
            </w:r>
          </w:p>
        </w:tc>
        <w:tc>
          <w:tcPr>
            <w:tcW w:w="856"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p>
        </w:tc>
        <w:tc>
          <w:tcPr>
            <w:tcW w:w="850"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p>
        </w:tc>
        <w:tc>
          <w:tcPr>
            <w:tcW w:w="993"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t>44</w:t>
            </w:r>
          </w:p>
        </w:tc>
        <w:tc>
          <w:tcPr>
            <w:tcW w:w="99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t>36</w:t>
            </w:r>
          </w:p>
        </w:tc>
        <w:tc>
          <w:tcPr>
            <w:tcW w:w="865"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t>48</w:t>
            </w:r>
          </w:p>
        </w:tc>
        <w:tc>
          <w:tcPr>
            <w:tcW w:w="71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rsidRPr="008A1F6C">
              <w:t>36</w:t>
            </w:r>
          </w:p>
        </w:tc>
      </w:tr>
      <w:tr w:rsidR="00730A4C" w:rsidRPr="008A1F6C" w:rsidTr="00124696">
        <w:tblPrEx>
          <w:tblLook w:val="04A0"/>
        </w:tblPrEx>
        <w:trPr>
          <w:trHeight w:val="278"/>
        </w:trPr>
        <w:tc>
          <w:tcPr>
            <w:tcW w:w="2405"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rsidRPr="008A1F6C">
              <w:rPr>
                <w:position w:val="-1"/>
              </w:rPr>
              <w:t>о</w:t>
            </w:r>
            <w:r w:rsidRPr="008A1F6C">
              <w:rPr>
                <w:spacing w:val="-1"/>
                <w:position w:val="-1"/>
              </w:rPr>
              <w:t>б</w:t>
            </w:r>
            <w:r w:rsidRPr="008A1F6C">
              <w:rPr>
                <w:position w:val="-1"/>
              </w:rPr>
              <w:t>щес</w:t>
            </w:r>
            <w:r w:rsidRPr="008A1F6C">
              <w:rPr>
                <w:spacing w:val="-1"/>
                <w:position w:val="-1"/>
              </w:rPr>
              <w:t>т</w:t>
            </w:r>
            <w:r w:rsidRPr="008A1F6C">
              <w:rPr>
                <w:position w:val="-1"/>
              </w:rPr>
              <w:t>во</w:t>
            </w:r>
            <w:r w:rsidRPr="008A1F6C">
              <w:rPr>
                <w:spacing w:val="-1"/>
                <w:position w:val="-1"/>
              </w:rPr>
              <w:t>з</w:t>
            </w:r>
            <w:r w:rsidRPr="008A1F6C">
              <w:rPr>
                <w:position w:val="-1"/>
              </w:rPr>
              <w:t>нание</w:t>
            </w:r>
          </w:p>
        </w:tc>
        <w:tc>
          <w:tcPr>
            <w:tcW w:w="856"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p>
        </w:tc>
        <w:tc>
          <w:tcPr>
            <w:tcW w:w="850"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p>
        </w:tc>
        <w:tc>
          <w:tcPr>
            <w:tcW w:w="993"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t>39</w:t>
            </w:r>
          </w:p>
        </w:tc>
        <w:tc>
          <w:tcPr>
            <w:tcW w:w="99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t>42</w:t>
            </w:r>
          </w:p>
        </w:tc>
        <w:tc>
          <w:tcPr>
            <w:tcW w:w="865"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t>50</w:t>
            </w:r>
          </w:p>
        </w:tc>
        <w:tc>
          <w:tcPr>
            <w:tcW w:w="71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t>42</w:t>
            </w:r>
          </w:p>
        </w:tc>
      </w:tr>
      <w:tr w:rsidR="00730A4C" w:rsidRPr="008A1F6C" w:rsidTr="00124696">
        <w:tblPrEx>
          <w:tblLook w:val="04A0"/>
        </w:tblPrEx>
        <w:trPr>
          <w:trHeight w:val="278"/>
        </w:trPr>
        <w:tc>
          <w:tcPr>
            <w:tcW w:w="2405"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rPr>
                <w:position w:val="-1"/>
              </w:rPr>
            </w:pPr>
            <w:r w:rsidRPr="008A1F6C">
              <w:rPr>
                <w:position w:val="-1"/>
              </w:rPr>
              <w:t>история</w:t>
            </w:r>
          </w:p>
        </w:tc>
        <w:tc>
          <w:tcPr>
            <w:tcW w:w="856"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p>
        </w:tc>
        <w:tc>
          <w:tcPr>
            <w:tcW w:w="850"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p>
        </w:tc>
        <w:tc>
          <w:tcPr>
            <w:tcW w:w="993"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r>
              <w:t>25</w:t>
            </w:r>
          </w:p>
        </w:tc>
        <w:tc>
          <w:tcPr>
            <w:tcW w:w="99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r>
              <w:t>32</w:t>
            </w:r>
          </w:p>
        </w:tc>
        <w:tc>
          <w:tcPr>
            <w:tcW w:w="865"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r>
              <w:t>32</w:t>
            </w:r>
          </w:p>
        </w:tc>
        <w:tc>
          <w:tcPr>
            <w:tcW w:w="71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r w:rsidRPr="008A1F6C">
              <w:t>32</w:t>
            </w:r>
          </w:p>
        </w:tc>
      </w:tr>
      <w:tr w:rsidR="00730A4C" w:rsidRPr="008A1F6C" w:rsidTr="00124696">
        <w:tblPrEx>
          <w:tblLook w:val="04A0"/>
        </w:tblPrEx>
        <w:trPr>
          <w:trHeight w:val="278"/>
        </w:trPr>
        <w:tc>
          <w:tcPr>
            <w:tcW w:w="2405"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rPr>
                <w:position w:val="-1"/>
              </w:rPr>
            </w:pPr>
            <w:r>
              <w:rPr>
                <w:position w:val="-1"/>
              </w:rPr>
              <w:t>Немецкий язык</w:t>
            </w:r>
          </w:p>
        </w:tc>
        <w:tc>
          <w:tcPr>
            <w:tcW w:w="856" w:type="dxa"/>
            <w:tcBorders>
              <w:top w:val="single" w:sz="4" w:space="0" w:color="auto"/>
              <w:left w:val="single" w:sz="4" w:space="0" w:color="auto"/>
              <w:bottom w:val="single" w:sz="4" w:space="0" w:color="auto"/>
              <w:right w:val="single" w:sz="4" w:space="0" w:color="auto"/>
            </w:tcBorders>
          </w:tcPr>
          <w:p w:rsidR="00730A4C" w:rsidRDefault="00730A4C" w:rsidP="00124696">
            <w:pPr>
              <w:pStyle w:val="a7"/>
            </w:pPr>
          </w:p>
        </w:tc>
        <w:tc>
          <w:tcPr>
            <w:tcW w:w="850" w:type="dxa"/>
            <w:tcBorders>
              <w:top w:val="single" w:sz="4" w:space="0" w:color="auto"/>
              <w:left w:val="single" w:sz="4" w:space="0" w:color="auto"/>
              <w:bottom w:val="single" w:sz="4" w:space="0" w:color="auto"/>
              <w:right w:val="single" w:sz="4" w:space="0" w:color="auto"/>
            </w:tcBorders>
          </w:tcPr>
          <w:p w:rsidR="00730A4C" w:rsidRDefault="00730A4C" w:rsidP="00124696">
            <w:pPr>
              <w:pStyle w:val="a7"/>
            </w:pPr>
          </w:p>
        </w:tc>
        <w:tc>
          <w:tcPr>
            <w:tcW w:w="993" w:type="dxa"/>
            <w:tcBorders>
              <w:top w:val="single" w:sz="4" w:space="0" w:color="auto"/>
              <w:left w:val="single" w:sz="4" w:space="0" w:color="auto"/>
              <w:bottom w:val="single" w:sz="4" w:space="0" w:color="auto"/>
              <w:right w:val="single" w:sz="4" w:space="0" w:color="auto"/>
            </w:tcBorders>
          </w:tcPr>
          <w:p w:rsidR="00730A4C" w:rsidRDefault="00730A4C" w:rsidP="00124696">
            <w:pPr>
              <w:pStyle w:val="a7"/>
            </w:pPr>
          </w:p>
        </w:tc>
        <w:tc>
          <w:tcPr>
            <w:tcW w:w="991" w:type="dxa"/>
            <w:tcBorders>
              <w:top w:val="single" w:sz="4" w:space="0" w:color="auto"/>
              <w:left w:val="single" w:sz="4" w:space="0" w:color="auto"/>
              <w:bottom w:val="single" w:sz="4" w:space="0" w:color="auto"/>
              <w:right w:val="single" w:sz="4" w:space="0" w:color="auto"/>
            </w:tcBorders>
          </w:tcPr>
          <w:p w:rsidR="00730A4C" w:rsidRDefault="00730A4C" w:rsidP="00124696">
            <w:pPr>
              <w:pStyle w:val="a7"/>
            </w:pPr>
          </w:p>
        </w:tc>
        <w:tc>
          <w:tcPr>
            <w:tcW w:w="865" w:type="dxa"/>
            <w:tcBorders>
              <w:top w:val="single" w:sz="4" w:space="0" w:color="auto"/>
              <w:left w:val="single" w:sz="4" w:space="0" w:color="auto"/>
              <w:bottom w:val="single" w:sz="4" w:space="0" w:color="auto"/>
              <w:right w:val="single" w:sz="4" w:space="0" w:color="auto"/>
            </w:tcBorders>
          </w:tcPr>
          <w:p w:rsidR="00730A4C" w:rsidRDefault="00730A4C" w:rsidP="00124696">
            <w:pPr>
              <w:pStyle w:val="a7"/>
            </w:pPr>
            <w:r>
              <w:t>45</w:t>
            </w:r>
          </w:p>
        </w:tc>
        <w:tc>
          <w:tcPr>
            <w:tcW w:w="71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p>
        </w:tc>
      </w:tr>
    </w:tbl>
    <w:p w:rsidR="00730A4C" w:rsidRPr="008A1F6C" w:rsidRDefault="00730A4C" w:rsidP="00730A4C">
      <w:pPr>
        <w:pStyle w:val="a7"/>
        <w:rPr>
          <w:b/>
          <w:bCs/>
          <w:position w:val="-1"/>
        </w:rPr>
      </w:pPr>
    </w:p>
    <w:p w:rsidR="00730A4C" w:rsidRPr="008A1F6C" w:rsidRDefault="00730A4C" w:rsidP="00730A4C">
      <w:pPr>
        <w:pStyle w:val="a7"/>
        <w:rPr>
          <w:b/>
          <w:bCs/>
          <w:position w:val="-1"/>
        </w:rPr>
      </w:pPr>
    </w:p>
    <w:p w:rsidR="00730A4C" w:rsidRDefault="00730A4C" w:rsidP="00730A4C">
      <w:pPr>
        <w:autoSpaceDE w:val="0"/>
        <w:autoSpaceDN w:val="0"/>
        <w:adjustRightInd w:val="0"/>
        <w:spacing w:before="66" w:line="316" w:lineRule="exact"/>
        <w:ind w:left="718" w:right="-20"/>
        <w:jc w:val="both"/>
        <w:rPr>
          <w:rFonts w:eastAsia="Times New Roman"/>
          <w:b/>
          <w:bCs/>
          <w:position w:val="-1"/>
        </w:rPr>
      </w:pPr>
    </w:p>
    <w:p w:rsidR="00730A4C" w:rsidRDefault="00730A4C" w:rsidP="00730A4C">
      <w:pPr>
        <w:autoSpaceDE w:val="0"/>
        <w:autoSpaceDN w:val="0"/>
        <w:adjustRightInd w:val="0"/>
        <w:spacing w:before="66" w:line="316" w:lineRule="exact"/>
        <w:ind w:left="718" w:right="-20"/>
        <w:jc w:val="both"/>
        <w:rPr>
          <w:rFonts w:eastAsia="Times New Roman"/>
          <w:b/>
          <w:bCs/>
          <w:position w:val="-1"/>
        </w:rPr>
      </w:pPr>
    </w:p>
    <w:p w:rsidR="00730A4C" w:rsidRPr="00E44C20" w:rsidRDefault="00730A4C" w:rsidP="00730A4C">
      <w:pPr>
        <w:autoSpaceDE w:val="0"/>
        <w:autoSpaceDN w:val="0"/>
        <w:adjustRightInd w:val="0"/>
        <w:spacing w:before="66" w:line="316" w:lineRule="exact"/>
        <w:ind w:left="718" w:right="-20"/>
        <w:jc w:val="both"/>
        <w:rPr>
          <w:b/>
          <w:position w:val="-1"/>
        </w:rPr>
      </w:pPr>
    </w:p>
    <w:p w:rsidR="00730A4C" w:rsidRPr="00E44C20" w:rsidRDefault="00730A4C" w:rsidP="00730A4C">
      <w:pPr>
        <w:autoSpaceDE w:val="0"/>
        <w:autoSpaceDN w:val="0"/>
        <w:adjustRightInd w:val="0"/>
        <w:spacing w:before="66" w:line="316" w:lineRule="exact"/>
        <w:ind w:left="718" w:right="-20"/>
        <w:jc w:val="both"/>
        <w:rPr>
          <w:b/>
          <w:position w:val="-1"/>
        </w:rPr>
      </w:pPr>
    </w:p>
    <w:p w:rsidR="00730A4C" w:rsidRDefault="00730A4C" w:rsidP="00730A4C">
      <w:pPr>
        <w:autoSpaceDE w:val="0"/>
        <w:autoSpaceDN w:val="0"/>
        <w:adjustRightInd w:val="0"/>
        <w:spacing w:before="66" w:line="316" w:lineRule="exact"/>
        <w:ind w:left="718" w:right="-20"/>
        <w:jc w:val="both"/>
        <w:rPr>
          <w:rFonts w:eastAsia="Times New Roman"/>
          <w:b/>
          <w:bCs/>
          <w:position w:val="-1"/>
        </w:rPr>
      </w:pPr>
    </w:p>
    <w:p w:rsidR="00730A4C" w:rsidRPr="008A1F6C" w:rsidRDefault="00730A4C" w:rsidP="00730A4C">
      <w:pPr>
        <w:autoSpaceDE w:val="0"/>
        <w:autoSpaceDN w:val="0"/>
        <w:adjustRightInd w:val="0"/>
        <w:spacing w:before="66" w:line="316" w:lineRule="exact"/>
        <w:ind w:left="718" w:right="-20"/>
        <w:jc w:val="both"/>
        <w:rPr>
          <w:rFonts w:eastAsia="Times New Roman"/>
          <w:b/>
          <w:bCs/>
          <w:position w:val="-1"/>
        </w:rPr>
      </w:pPr>
      <w:r w:rsidRPr="008A1F6C">
        <w:rPr>
          <w:rFonts w:eastAsia="Times New Roman"/>
          <w:b/>
          <w:bCs/>
          <w:position w:val="-1"/>
        </w:rPr>
        <w:t>Ср</w:t>
      </w:r>
      <w:r w:rsidRPr="008A1F6C">
        <w:rPr>
          <w:rFonts w:eastAsia="Times New Roman"/>
          <w:b/>
          <w:bCs/>
          <w:spacing w:val="-2"/>
          <w:position w:val="-1"/>
        </w:rPr>
        <w:t>а</w:t>
      </w:r>
      <w:r w:rsidRPr="008A1F6C">
        <w:rPr>
          <w:rFonts w:eastAsia="Times New Roman"/>
          <w:b/>
          <w:bCs/>
          <w:spacing w:val="1"/>
          <w:position w:val="-1"/>
        </w:rPr>
        <w:t>вн</w:t>
      </w:r>
      <w:r w:rsidRPr="008A1F6C">
        <w:rPr>
          <w:rFonts w:eastAsia="Times New Roman"/>
          <w:b/>
          <w:bCs/>
          <w:spacing w:val="-1"/>
          <w:position w:val="-1"/>
        </w:rPr>
        <w:t>и</w:t>
      </w:r>
      <w:r w:rsidRPr="008A1F6C">
        <w:rPr>
          <w:rFonts w:eastAsia="Times New Roman"/>
          <w:b/>
          <w:bCs/>
          <w:position w:val="-1"/>
        </w:rPr>
        <w:t xml:space="preserve">тельная </w:t>
      </w:r>
      <w:r w:rsidRPr="008A1F6C">
        <w:rPr>
          <w:rFonts w:eastAsia="Times New Roman"/>
          <w:b/>
          <w:bCs/>
          <w:spacing w:val="-1"/>
          <w:position w:val="-1"/>
        </w:rPr>
        <w:t>т</w:t>
      </w:r>
      <w:r w:rsidRPr="008A1F6C">
        <w:rPr>
          <w:rFonts w:eastAsia="Times New Roman"/>
          <w:b/>
          <w:bCs/>
          <w:position w:val="-1"/>
        </w:rPr>
        <w:t>аб</w:t>
      </w:r>
      <w:r w:rsidRPr="008A1F6C">
        <w:rPr>
          <w:rFonts w:eastAsia="Times New Roman"/>
          <w:b/>
          <w:bCs/>
          <w:spacing w:val="1"/>
          <w:position w:val="-1"/>
        </w:rPr>
        <w:t>л</w:t>
      </w:r>
      <w:r w:rsidRPr="008A1F6C">
        <w:rPr>
          <w:rFonts w:eastAsia="Times New Roman"/>
          <w:b/>
          <w:bCs/>
          <w:spacing w:val="-1"/>
          <w:position w:val="-1"/>
        </w:rPr>
        <w:t>и</w:t>
      </w:r>
      <w:r w:rsidRPr="008A1F6C">
        <w:rPr>
          <w:rFonts w:eastAsia="Times New Roman"/>
          <w:b/>
          <w:bCs/>
          <w:spacing w:val="1"/>
          <w:position w:val="-1"/>
        </w:rPr>
        <w:t>ц</w:t>
      </w:r>
      <w:r w:rsidRPr="008A1F6C">
        <w:rPr>
          <w:rFonts w:eastAsia="Times New Roman"/>
          <w:b/>
          <w:bCs/>
          <w:position w:val="-1"/>
        </w:rPr>
        <w:t xml:space="preserve">а </w:t>
      </w:r>
      <w:r w:rsidRPr="008A1F6C">
        <w:rPr>
          <w:rFonts w:eastAsia="Times New Roman"/>
          <w:b/>
          <w:bCs/>
          <w:spacing w:val="-1"/>
          <w:position w:val="-1"/>
        </w:rPr>
        <w:t>м</w:t>
      </w:r>
      <w:r w:rsidRPr="008A1F6C">
        <w:rPr>
          <w:rFonts w:eastAsia="Times New Roman"/>
          <w:b/>
          <w:bCs/>
          <w:position w:val="-1"/>
        </w:rPr>
        <w:t>а</w:t>
      </w:r>
      <w:r w:rsidRPr="008A1F6C">
        <w:rPr>
          <w:rFonts w:eastAsia="Times New Roman"/>
          <w:b/>
          <w:bCs/>
          <w:spacing w:val="1"/>
          <w:position w:val="-1"/>
        </w:rPr>
        <w:t>к</w:t>
      </w:r>
      <w:r w:rsidRPr="008A1F6C">
        <w:rPr>
          <w:rFonts w:eastAsia="Times New Roman"/>
          <w:b/>
          <w:bCs/>
          <w:position w:val="-1"/>
        </w:rPr>
        <w:t>си</w:t>
      </w:r>
      <w:r w:rsidRPr="008A1F6C">
        <w:rPr>
          <w:rFonts w:eastAsia="Times New Roman"/>
          <w:b/>
          <w:bCs/>
          <w:spacing w:val="-1"/>
          <w:position w:val="-1"/>
        </w:rPr>
        <w:t>м</w:t>
      </w:r>
      <w:r w:rsidRPr="008A1F6C">
        <w:rPr>
          <w:rFonts w:eastAsia="Times New Roman"/>
          <w:b/>
          <w:bCs/>
          <w:position w:val="-1"/>
        </w:rPr>
        <w:t>а</w:t>
      </w:r>
      <w:r w:rsidRPr="008A1F6C">
        <w:rPr>
          <w:rFonts w:eastAsia="Times New Roman"/>
          <w:b/>
          <w:bCs/>
          <w:spacing w:val="1"/>
          <w:position w:val="-1"/>
        </w:rPr>
        <w:t>л</w:t>
      </w:r>
      <w:r w:rsidRPr="008A1F6C">
        <w:rPr>
          <w:rFonts w:eastAsia="Times New Roman"/>
          <w:b/>
          <w:bCs/>
          <w:position w:val="-1"/>
        </w:rPr>
        <w:t>ьных ба</w:t>
      </w:r>
      <w:r w:rsidRPr="008A1F6C">
        <w:rPr>
          <w:rFonts w:eastAsia="Times New Roman"/>
          <w:b/>
          <w:bCs/>
          <w:spacing w:val="-1"/>
          <w:position w:val="-1"/>
        </w:rPr>
        <w:t>л</w:t>
      </w:r>
      <w:r w:rsidRPr="008A1F6C">
        <w:rPr>
          <w:rFonts w:eastAsia="Times New Roman"/>
          <w:b/>
          <w:bCs/>
          <w:spacing w:val="1"/>
          <w:position w:val="-1"/>
        </w:rPr>
        <w:t>л</w:t>
      </w:r>
      <w:r w:rsidRPr="008A1F6C">
        <w:rPr>
          <w:rFonts w:eastAsia="Times New Roman"/>
          <w:b/>
          <w:bCs/>
          <w:position w:val="-1"/>
        </w:rPr>
        <w:t xml:space="preserve">ов </w:t>
      </w:r>
      <w:r w:rsidRPr="008A1F6C">
        <w:rPr>
          <w:rFonts w:eastAsia="Times New Roman"/>
          <w:b/>
          <w:bCs/>
          <w:spacing w:val="-1"/>
          <w:position w:val="-1"/>
        </w:rPr>
        <w:t>Е</w:t>
      </w:r>
      <w:r w:rsidRPr="008A1F6C">
        <w:rPr>
          <w:rFonts w:eastAsia="Times New Roman"/>
          <w:b/>
          <w:bCs/>
          <w:position w:val="-1"/>
        </w:rPr>
        <w:t xml:space="preserve">ГЭ </w:t>
      </w:r>
      <w:r w:rsidRPr="008A1F6C">
        <w:rPr>
          <w:rFonts w:eastAsia="Times New Roman"/>
          <w:b/>
          <w:bCs/>
          <w:spacing w:val="1"/>
          <w:position w:val="-1"/>
        </w:rPr>
        <w:t>п</w:t>
      </w:r>
      <w:r w:rsidRPr="008A1F6C">
        <w:rPr>
          <w:rFonts w:eastAsia="Times New Roman"/>
          <w:b/>
          <w:bCs/>
          <w:position w:val="-1"/>
        </w:rPr>
        <w:t xml:space="preserve">о </w:t>
      </w:r>
      <w:r w:rsidRPr="008A1F6C">
        <w:rPr>
          <w:rFonts w:eastAsia="Times New Roman"/>
          <w:b/>
          <w:bCs/>
          <w:spacing w:val="-1"/>
          <w:position w:val="-1"/>
        </w:rPr>
        <w:t>п</w:t>
      </w:r>
      <w:r w:rsidRPr="008A1F6C">
        <w:rPr>
          <w:rFonts w:eastAsia="Times New Roman"/>
          <w:b/>
          <w:bCs/>
          <w:position w:val="-1"/>
        </w:rPr>
        <w:t>ред</w:t>
      </w:r>
      <w:r w:rsidRPr="008A1F6C">
        <w:rPr>
          <w:rFonts w:eastAsia="Times New Roman"/>
          <w:b/>
          <w:bCs/>
          <w:spacing w:val="-1"/>
          <w:position w:val="-1"/>
        </w:rPr>
        <w:t>м</w:t>
      </w:r>
      <w:r w:rsidRPr="008A1F6C">
        <w:rPr>
          <w:rFonts w:eastAsia="Times New Roman"/>
          <w:b/>
          <w:bCs/>
          <w:position w:val="-1"/>
        </w:rPr>
        <w:t>етам</w:t>
      </w:r>
    </w:p>
    <w:p w:rsidR="00730A4C" w:rsidRPr="008A1F6C" w:rsidRDefault="00730A4C" w:rsidP="00730A4C">
      <w:pPr>
        <w:autoSpaceDE w:val="0"/>
        <w:autoSpaceDN w:val="0"/>
        <w:adjustRightInd w:val="0"/>
        <w:spacing w:before="66" w:line="316" w:lineRule="exact"/>
        <w:ind w:left="718" w:right="-20"/>
        <w:jc w:val="both"/>
        <w:rPr>
          <w:rFonts w:eastAsia="Times New Roman"/>
          <w:b/>
          <w:bCs/>
          <w:position w:val="-1"/>
        </w:rPr>
      </w:pPr>
    </w:p>
    <w:tbl>
      <w:tblPr>
        <w:tblW w:w="9015" w:type="dxa"/>
        <w:tblInd w:w="100" w:type="dxa"/>
        <w:tblLayout w:type="fixed"/>
        <w:tblCellMar>
          <w:left w:w="0" w:type="dxa"/>
          <w:right w:w="0" w:type="dxa"/>
        </w:tblCellMar>
        <w:tblLook w:val="04A0"/>
      </w:tblPr>
      <w:tblGrid>
        <w:gridCol w:w="2737"/>
        <w:gridCol w:w="1842"/>
        <w:gridCol w:w="288"/>
        <w:gridCol w:w="1862"/>
        <w:gridCol w:w="406"/>
        <w:gridCol w:w="1449"/>
        <w:gridCol w:w="431"/>
      </w:tblGrid>
      <w:tr w:rsidR="00730A4C" w:rsidRPr="008A1F6C" w:rsidTr="00124696">
        <w:trPr>
          <w:trHeight w:hRule="exact" w:val="921"/>
        </w:trPr>
        <w:tc>
          <w:tcPr>
            <w:tcW w:w="2737" w:type="dxa"/>
            <w:tcBorders>
              <w:top w:val="single" w:sz="4" w:space="0" w:color="000000"/>
              <w:left w:val="single" w:sz="4" w:space="0" w:color="000000"/>
              <w:bottom w:val="single" w:sz="4" w:space="0" w:color="000000"/>
              <w:right w:val="single" w:sz="4" w:space="0" w:color="000000"/>
            </w:tcBorders>
            <w:hideMark/>
          </w:tcPr>
          <w:p w:rsidR="00730A4C" w:rsidRPr="008A1F6C" w:rsidRDefault="00730A4C" w:rsidP="00124696">
            <w:pPr>
              <w:autoSpaceDE w:val="0"/>
              <w:autoSpaceDN w:val="0"/>
              <w:adjustRightInd w:val="0"/>
              <w:spacing w:line="320" w:lineRule="exact"/>
              <w:ind w:left="809" w:right="-20"/>
              <w:jc w:val="both"/>
              <w:rPr>
                <w:rFonts w:eastAsia="Times New Roman"/>
              </w:rPr>
            </w:pPr>
            <w:r w:rsidRPr="008A1F6C">
              <w:rPr>
                <w:rFonts w:eastAsia="Times New Roman"/>
                <w:b/>
                <w:bCs/>
                <w:spacing w:val="-1"/>
                <w:position w:val="-1"/>
              </w:rPr>
              <w:t>п</w:t>
            </w:r>
            <w:r w:rsidRPr="008A1F6C">
              <w:rPr>
                <w:rFonts w:eastAsia="Times New Roman"/>
                <w:b/>
                <w:bCs/>
                <w:position w:val="-1"/>
              </w:rPr>
              <w:t>ред</w:t>
            </w:r>
            <w:r w:rsidRPr="008A1F6C">
              <w:rPr>
                <w:rFonts w:eastAsia="Times New Roman"/>
                <w:b/>
                <w:bCs/>
                <w:spacing w:val="-1"/>
                <w:position w:val="-1"/>
              </w:rPr>
              <w:t>м</w:t>
            </w:r>
            <w:r w:rsidRPr="008A1F6C">
              <w:rPr>
                <w:rFonts w:eastAsia="Times New Roman"/>
                <w:b/>
                <w:bCs/>
                <w:position w:val="-1"/>
              </w:rPr>
              <w:t>еты</w:t>
            </w:r>
          </w:p>
        </w:tc>
        <w:tc>
          <w:tcPr>
            <w:tcW w:w="1842" w:type="dxa"/>
            <w:tcBorders>
              <w:top w:val="single" w:sz="4" w:space="0" w:color="000000"/>
              <w:left w:val="single" w:sz="4" w:space="0" w:color="000000"/>
              <w:bottom w:val="single" w:sz="4" w:space="0" w:color="000000"/>
              <w:right w:val="nil"/>
            </w:tcBorders>
            <w:hideMark/>
          </w:tcPr>
          <w:p w:rsidR="00730A4C" w:rsidRDefault="00730A4C" w:rsidP="00124696">
            <w:pPr>
              <w:autoSpaceDE w:val="0"/>
              <w:autoSpaceDN w:val="0"/>
              <w:adjustRightInd w:val="0"/>
              <w:ind w:right="-529"/>
              <w:jc w:val="both"/>
            </w:pPr>
            <w:r w:rsidRPr="008A1F6C">
              <w:rPr>
                <w:rFonts w:eastAsia="Times New Roman"/>
                <w:b/>
                <w:bCs/>
                <w:position w:val="-1"/>
              </w:rPr>
              <w:t>201</w:t>
            </w:r>
            <w:r w:rsidRPr="00E44C20">
              <w:rPr>
                <w:b/>
                <w:spacing w:val="-2"/>
                <w:position w:val="-1"/>
              </w:rPr>
              <w:t>4</w:t>
            </w:r>
            <w:r w:rsidRPr="008A1F6C">
              <w:rPr>
                <w:rFonts w:eastAsia="Times New Roman"/>
                <w:b/>
                <w:bCs/>
                <w:spacing w:val="1"/>
                <w:position w:val="-1"/>
              </w:rPr>
              <w:t>-</w:t>
            </w:r>
            <w:r>
              <w:rPr>
                <w:rFonts w:eastAsia="Times New Roman"/>
                <w:b/>
                <w:bCs/>
                <w:position w:val="-1"/>
              </w:rPr>
              <w:t>2015</w:t>
            </w:r>
            <w:r>
              <w:t xml:space="preserve"> нет </w:t>
            </w:r>
          </w:p>
          <w:p w:rsidR="00730A4C" w:rsidRDefault="00730A4C" w:rsidP="00124696">
            <w:pPr>
              <w:autoSpaceDE w:val="0"/>
              <w:autoSpaceDN w:val="0"/>
              <w:adjustRightInd w:val="0"/>
              <w:ind w:right="-529"/>
              <w:jc w:val="both"/>
              <w:rPr>
                <w:rFonts w:eastAsia="Times New Roman"/>
                <w:b/>
                <w:bCs/>
                <w:position w:val="-1"/>
              </w:rPr>
            </w:pPr>
            <w:r>
              <w:t>выпуска</w:t>
            </w:r>
          </w:p>
          <w:p w:rsidR="00730A4C" w:rsidRDefault="00730A4C" w:rsidP="00124696">
            <w:pPr>
              <w:autoSpaceDE w:val="0"/>
              <w:autoSpaceDN w:val="0"/>
              <w:adjustRightInd w:val="0"/>
              <w:ind w:right="-529"/>
              <w:jc w:val="both"/>
              <w:rPr>
                <w:rFonts w:eastAsia="Times New Roman"/>
                <w:b/>
                <w:bCs/>
                <w:position w:val="-1"/>
              </w:rPr>
            </w:pPr>
          </w:p>
          <w:p w:rsidR="00730A4C" w:rsidRDefault="00730A4C" w:rsidP="00124696">
            <w:pPr>
              <w:autoSpaceDE w:val="0"/>
              <w:autoSpaceDN w:val="0"/>
              <w:adjustRightInd w:val="0"/>
              <w:ind w:right="-529"/>
              <w:jc w:val="both"/>
              <w:rPr>
                <w:rFonts w:eastAsia="Times New Roman"/>
                <w:b/>
                <w:bCs/>
                <w:position w:val="-1"/>
              </w:rPr>
            </w:pPr>
          </w:p>
          <w:p w:rsidR="00730A4C" w:rsidRDefault="00730A4C" w:rsidP="00124696">
            <w:pPr>
              <w:autoSpaceDE w:val="0"/>
              <w:autoSpaceDN w:val="0"/>
              <w:adjustRightInd w:val="0"/>
              <w:ind w:right="-529"/>
              <w:jc w:val="both"/>
              <w:rPr>
                <w:rFonts w:eastAsia="Times New Roman"/>
                <w:b/>
                <w:bCs/>
                <w:position w:val="-1"/>
              </w:rPr>
            </w:pPr>
          </w:p>
          <w:p w:rsidR="00730A4C" w:rsidRPr="008A1F6C" w:rsidRDefault="00730A4C" w:rsidP="00124696">
            <w:pPr>
              <w:autoSpaceDE w:val="0"/>
              <w:autoSpaceDN w:val="0"/>
              <w:adjustRightInd w:val="0"/>
              <w:ind w:right="-529"/>
              <w:jc w:val="both"/>
              <w:rPr>
                <w:rFonts w:eastAsia="Times New Roman"/>
              </w:rPr>
            </w:pPr>
          </w:p>
        </w:tc>
        <w:tc>
          <w:tcPr>
            <w:tcW w:w="288" w:type="dxa"/>
            <w:tcBorders>
              <w:top w:val="single" w:sz="4" w:space="0" w:color="000000"/>
              <w:left w:val="nil"/>
              <w:bottom w:val="single" w:sz="4" w:space="0" w:color="000000"/>
              <w:right w:val="single" w:sz="4" w:space="0" w:color="000000"/>
            </w:tcBorders>
          </w:tcPr>
          <w:p w:rsidR="00730A4C" w:rsidRPr="008A1F6C" w:rsidRDefault="00730A4C" w:rsidP="00124696">
            <w:pPr>
              <w:autoSpaceDE w:val="0"/>
              <w:autoSpaceDN w:val="0"/>
              <w:adjustRightInd w:val="0"/>
              <w:jc w:val="both"/>
              <w:rPr>
                <w:rFonts w:eastAsia="Times New Roman"/>
              </w:rPr>
            </w:pPr>
          </w:p>
        </w:tc>
        <w:tc>
          <w:tcPr>
            <w:tcW w:w="1862" w:type="dxa"/>
            <w:tcBorders>
              <w:top w:val="single" w:sz="4" w:space="0" w:color="000000"/>
              <w:left w:val="single" w:sz="4" w:space="0" w:color="000000"/>
              <w:bottom w:val="single" w:sz="4" w:space="0" w:color="000000"/>
              <w:right w:val="nil"/>
            </w:tcBorders>
            <w:hideMark/>
          </w:tcPr>
          <w:p w:rsidR="00730A4C" w:rsidRPr="008A1F6C" w:rsidRDefault="00730A4C" w:rsidP="00124696">
            <w:pPr>
              <w:autoSpaceDE w:val="0"/>
              <w:autoSpaceDN w:val="0"/>
              <w:adjustRightInd w:val="0"/>
              <w:ind w:right="-529"/>
              <w:jc w:val="both"/>
              <w:rPr>
                <w:rFonts w:eastAsia="Times New Roman"/>
              </w:rPr>
            </w:pPr>
            <w:r>
              <w:rPr>
                <w:rFonts w:eastAsia="Times New Roman"/>
              </w:rPr>
              <w:t>2015-</w:t>
            </w:r>
            <w:r w:rsidRPr="00E44C20">
              <w:t>2016</w:t>
            </w:r>
          </w:p>
        </w:tc>
        <w:tc>
          <w:tcPr>
            <w:tcW w:w="406" w:type="dxa"/>
            <w:tcBorders>
              <w:top w:val="single" w:sz="4" w:space="0" w:color="000000"/>
              <w:left w:val="nil"/>
              <w:bottom w:val="single" w:sz="4" w:space="0" w:color="000000"/>
              <w:right w:val="single" w:sz="4" w:space="0" w:color="000000"/>
            </w:tcBorders>
          </w:tcPr>
          <w:p w:rsidR="00730A4C" w:rsidRPr="008A1F6C" w:rsidRDefault="00730A4C" w:rsidP="00124696">
            <w:pPr>
              <w:autoSpaceDE w:val="0"/>
              <w:autoSpaceDN w:val="0"/>
              <w:adjustRightInd w:val="0"/>
              <w:jc w:val="both"/>
              <w:rPr>
                <w:rFonts w:eastAsia="Times New Roman"/>
              </w:rPr>
            </w:pPr>
          </w:p>
        </w:tc>
        <w:tc>
          <w:tcPr>
            <w:tcW w:w="1880" w:type="dxa"/>
            <w:gridSpan w:val="2"/>
            <w:tcBorders>
              <w:top w:val="single" w:sz="4" w:space="0" w:color="000000"/>
              <w:left w:val="single" w:sz="4" w:space="0" w:color="000000"/>
              <w:bottom w:val="single" w:sz="4" w:space="0" w:color="000000"/>
              <w:right w:val="single" w:sz="4" w:space="0" w:color="000000"/>
            </w:tcBorders>
            <w:hideMark/>
          </w:tcPr>
          <w:p w:rsidR="00730A4C" w:rsidRPr="008A1F6C" w:rsidRDefault="00730A4C" w:rsidP="00124696">
            <w:pPr>
              <w:autoSpaceDE w:val="0"/>
              <w:autoSpaceDN w:val="0"/>
              <w:adjustRightInd w:val="0"/>
              <w:ind w:right="-529"/>
              <w:jc w:val="both"/>
              <w:rPr>
                <w:rFonts w:eastAsia="Times New Roman"/>
              </w:rPr>
            </w:pPr>
            <w:r>
              <w:rPr>
                <w:rFonts w:eastAsia="Times New Roman"/>
                <w:b/>
                <w:bCs/>
                <w:position w:val="-1"/>
              </w:rPr>
              <w:t>2016-2017</w:t>
            </w:r>
          </w:p>
        </w:tc>
      </w:tr>
      <w:tr w:rsidR="00730A4C" w:rsidRPr="008A1F6C" w:rsidTr="00124696">
        <w:trPr>
          <w:trHeight w:hRule="exact" w:val="332"/>
        </w:trPr>
        <w:tc>
          <w:tcPr>
            <w:tcW w:w="2737" w:type="dxa"/>
            <w:tcBorders>
              <w:top w:val="single" w:sz="4" w:space="0" w:color="000000"/>
              <w:left w:val="single" w:sz="4" w:space="0" w:color="000000"/>
              <w:bottom w:val="single" w:sz="4" w:space="0" w:color="000000"/>
              <w:right w:val="single" w:sz="4" w:space="0" w:color="000000"/>
            </w:tcBorders>
            <w:hideMark/>
          </w:tcPr>
          <w:p w:rsidR="00730A4C" w:rsidRPr="008A1F6C" w:rsidRDefault="00730A4C" w:rsidP="00124696">
            <w:pPr>
              <w:autoSpaceDE w:val="0"/>
              <w:autoSpaceDN w:val="0"/>
              <w:adjustRightInd w:val="0"/>
              <w:spacing w:line="320" w:lineRule="exact"/>
              <w:ind w:left="103" w:right="-20"/>
              <w:jc w:val="both"/>
              <w:rPr>
                <w:rFonts w:eastAsia="Times New Roman"/>
              </w:rPr>
            </w:pPr>
            <w:r w:rsidRPr="008A1F6C">
              <w:rPr>
                <w:rFonts w:eastAsia="Times New Roman"/>
                <w:position w:val="-1"/>
              </w:rPr>
              <w:t>русский</w:t>
            </w:r>
            <w:r w:rsidRPr="008A1F6C">
              <w:rPr>
                <w:rFonts w:eastAsia="Times New Roman"/>
                <w:spacing w:val="-1"/>
                <w:position w:val="-1"/>
              </w:rPr>
              <w:t xml:space="preserve"> яз</w:t>
            </w:r>
            <w:r w:rsidRPr="008A1F6C">
              <w:rPr>
                <w:rFonts w:eastAsia="Times New Roman"/>
                <w:position w:val="-1"/>
              </w:rPr>
              <w:t>ык</w:t>
            </w:r>
          </w:p>
        </w:tc>
        <w:tc>
          <w:tcPr>
            <w:tcW w:w="1842" w:type="dxa"/>
            <w:tcBorders>
              <w:top w:val="single" w:sz="4" w:space="0" w:color="000000"/>
              <w:left w:val="single" w:sz="4" w:space="0" w:color="000000"/>
              <w:bottom w:val="single" w:sz="4" w:space="0" w:color="000000"/>
              <w:right w:val="nil"/>
            </w:tcBorders>
            <w:shd w:val="clear" w:color="auto" w:fill="FFFFFF"/>
          </w:tcPr>
          <w:p w:rsidR="00730A4C" w:rsidRPr="008A1F6C" w:rsidRDefault="00730A4C" w:rsidP="00124696">
            <w:pPr>
              <w:tabs>
                <w:tab w:val="left" w:pos="720"/>
                <w:tab w:val="left" w:pos="4245"/>
                <w:tab w:val="left" w:pos="7170"/>
              </w:tabs>
              <w:snapToGrid w:val="0"/>
              <w:jc w:val="both"/>
              <w:rPr>
                <w:rFonts w:eastAsia="Times New Roman"/>
              </w:rPr>
            </w:pPr>
          </w:p>
        </w:tc>
        <w:tc>
          <w:tcPr>
            <w:tcW w:w="288" w:type="dxa"/>
            <w:tcBorders>
              <w:top w:val="single" w:sz="4" w:space="0" w:color="000000"/>
              <w:left w:val="nil"/>
              <w:bottom w:val="single" w:sz="4" w:space="0" w:color="000000"/>
              <w:right w:val="single" w:sz="4" w:space="0" w:color="000000"/>
            </w:tcBorders>
            <w:shd w:val="clear" w:color="auto" w:fill="FFFFFF"/>
          </w:tcPr>
          <w:p w:rsidR="00730A4C" w:rsidRPr="008A1F6C" w:rsidRDefault="00730A4C" w:rsidP="00124696">
            <w:pPr>
              <w:autoSpaceDE w:val="0"/>
              <w:autoSpaceDN w:val="0"/>
              <w:adjustRightInd w:val="0"/>
              <w:spacing w:line="320" w:lineRule="exact"/>
              <w:ind w:left="88" w:right="-20"/>
              <w:jc w:val="both"/>
              <w:rPr>
                <w:rFonts w:eastAsia="Times New Roman"/>
              </w:rPr>
            </w:pPr>
          </w:p>
        </w:tc>
        <w:tc>
          <w:tcPr>
            <w:tcW w:w="1862" w:type="dxa"/>
            <w:tcBorders>
              <w:top w:val="single" w:sz="4" w:space="0" w:color="000000"/>
              <w:left w:val="single" w:sz="4" w:space="0" w:color="000000"/>
              <w:bottom w:val="single" w:sz="4" w:space="0" w:color="000000"/>
              <w:right w:val="nil"/>
            </w:tcBorders>
            <w:shd w:val="clear" w:color="auto" w:fill="FFFFFF"/>
            <w:hideMark/>
          </w:tcPr>
          <w:p w:rsidR="00730A4C" w:rsidRPr="00E44C20" w:rsidRDefault="00730A4C" w:rsidP="00124696">
            <w:r w:rsidRPr="00966169">
              <w:t>87</w:t>
            </w:r>
          </w:p>
        </w:tc>
        <w:tc>
          <w:tcPr>
            <w:tcW w:w="406" w:type="dxa"/>
            <w:tcBorders>
              <w:top w:val="single" w:sz="4" w:space="0" w:color="000000"/>
              <w:left w:val="nil"/>
              <w:bottom w:val="single" w:sz="4" w:space="0" w:color="000000"/>
              <w:right w:val="single" w:sz="4" w:space="0" w:color="000000"/>
            </w:tcBorders>
            <w:shd w:val="clear" w:color="auto" w:fill="FFFFFF"/>
          </w:tcPr>
          <w:p w:rsidR="00730A4C" w:rsidRPr="008A1F6C" w:rsidRDefault="00730A4C" w:rsidP="00124696">
            <w:pPr>
              <w:autoSpaceDE w:val="0"/>
              <w:autoSpaceDN w:val="0"/>
              <w:adjustRightInd w:val="0"/>
              <w:spacing w:line="320" w:lineRule="exact"/>
              <w:ind w:left="88" w:right="-20"/>
              <w:jc w:val="both"/>
              <w:rPr>
                <w:rFonts w:eastAsia="Times New Roman"/>
              </w:rPr>
            </w:pPr>
          </w:p>
        </w:tc>
        <w:tc>
          <w:tcPr>
            <w:tcW w:w="1449" w:type="dxa"/>
            <w:tcBorders>
              <w:top w:val="single" w:sz="4" w:space="0" w:color="000000"/>
              <w:left w:val="single" w:sz="4" w:space="0" w:color="000000"/>
              <w:bottom w:val="single" w:sz="4" w:space="0" w:color="000000"/>
              <w:right w:val="nil"/>
            </w:tcBorders>
            <w:shd w:val="clear" w:color="auto" w:fill="FFFFFF"/>
          </w:tcPr>
          <w:p w:rsidR="00730A4C" w:rsidRPr="008A1F6C" w:rsidRDefault="00730A4C" w:rsidP="00124696">
            <w:pPr>
              <w:tabs>
                <w:tab w:val="left" w:pos="720"/>
                <w:tab w:val="left" w:pos="4245"/>
                <w:tab w:val="left" w:pos="7170"/>
              </w:tabs>
              <w:snapToGrid w:val="0"/>
              <w:jc w:val="both"/>
              <w:rPr>
                <w:rFonts w:eastAsia="Times New Roman"/>
              </w:rPr>
            </w:pPr>
            <w:r>
              <w:rPr>
                <w:rFonts w:eastAsia="Times New Roman"/>
              </w:rPr>
              <w:t>72</w:t>
            </w:r>
          </w:p>
        </w:tc>
        <w:tc>
          <w:tcPr>
            <w:tcW w:w="431" w:type="dxa"/>
            <w:tcBorders>
              <w:top w:val="single" w:sz="4" w:space="0" w:color="000000"/>
              <w:left w:val="nil"/>
              <w:bottom w:val="single" w:sz="4" w:space="0" w:color="000000"/>
              <w:right w:val="single" w:sz="4" w:space="0" w:color="000000"/>
            </w:tcBorders>
            <w:shd w:val="clear" w:color="auto" w:fill="FFFFFF"/>
          </w:tcPr>
          <w:p w:rsidR="00730A4C" w:rsidRPr="008A1F6C" w:rsidRDefault="00730A4C" w:rsidP="00124696">
            <w:pPr>
              <w:autoSpaceDE w:val="0"/>
              <w:autoSpaceDN w:val="0"/>
              <w:adjustRightInd w:val="0"/>
              <w:spacing w:line="320" w:lineRule="exact"/>
              <w:ind w:left="46" w:right="-20"/>
              <w:jc w:val="both"/>
              <w:rPr>
                <w:rFonts w:eastAsia="Times New Roman"/>
              </w:rPr>
            </w:pPr>
          </w:p>
        </w:tc>
      </w:tr>
      <w:tr w:rsidR="00730A4C" w:rsidRPr="008A1F6C" w:rsidTr="00124696">
        <w:trPr>
          <w:trHeight w:hRule="exact" w:val="1133"/>
        </w:trPr>
        <w:tc>
          <w:tcPr>
            <w:tcW w:w="2737" w:type="dxa"/>
            <w:tcBorders>
              <w:top w:val="single" w:sz="4" w:space="0" w:color="000000"/>
              <w:left w:val="single" w:sz="4" w:space="0" w:color="000000"/>
              <w:bottom w:val="single" w:sz="4" w:space="0" w:color="000000"/>
              <w:right w:val="single" w:sz="4" w:space="0" w:color="000000"/>
            </w:tcBorders>
            <w:hideMark/>
          </w:tcPr>
          <w:p w:rsidR="00730A4C" w:rsidRPr="0075093A" w:rsidRDefault="00730A4C" w:rsidP="00124696">
            <w:pPr>
              <w:pStyle w:val="a7"/>
            </w:pPr>
            <w:r w:rsidRPr="0075093A">
              <w:rPr>
                <w:spacing w:val="1"/>
              </w:rPr>
              <w:t>М</w:t>
            </w:r>
            <w:r w:rsidRPr="0075093A">
              <w:t>а</w:t>
            </w:r>
            <w:r w:rsidRPr="0075093A">
              <w:rPr>
                <w:spacing w:val="-1"/>
              </w:rPr>
              <w:t>т</w:t>
            </w:r>
            <w:r w:rsidRPr="0075093A">
              <w:t>ема</w:t>
            </w:r>
            <w:r w:rsidRPr="0075093A">
              <w:rPr>
                <w:spacing w:val="-1"/>
              </w:rPr>
              <w:t>т</w:t>
            </w:r>
            <w:r w:rsidRPr="0075093A">
              <w:t>ика</w:t>
            </w:r>
          </w:p>
          <w:p w:rsidR="00730A4C" w:rsidRDefault="00730A4C" w:rsidP="00124696">
            <w:pPr>
              <w:pStyle w:val="a7"/>
            </w:pPr>
            <w:r w:rsidRPr="0075093A">
              <w:t>База</w:t>
            </w:r>
          </w:p>
          <w:p w:rsidR="00730A4C" w:rsidRPr="0075093A" w:rsidRDefault="00730A4C" w:rsidP="00124696">
            <w:pPr>
              <w:pStyle w:val="a7"/>
            </w:pPr>
            <w:r>
              <w:t xml:space="preserve">Профиль </w:t>
            </w:r>
          </w:p>
          <w:p w:rsidR="00730A4C" w:rsidRDefault="00730A4C" w:rsidP="00124696">
            <w:pPr>
              <w:autoSpaceDE w:val="0"/>
              <w:autoSpaceDN w:val="0"/>
              <w:adjustRightInd w:val="0"/>
              <w:spacing w:line="320" w:lineRule="exact"/>
              <w:ind w:left="103" w:right="-20"/>
              <w:jc w:val="both"/>
              <w:rPr>
                <w:rFonts w:eastAsia="Times New Roman"/>
                <w:position w:val="-1"/>
              </w:rPr>
            </w:pPr>
          </w:p>
          <w:p w:rsidR="00730A4C" w:rsidRDefault="00730A4C" w:rsidP="00124696">
            <w:pPr>
              <w:autoSpaceDE w:val="0"/>
              <w:autoSpaceDN w:val="0"/>
              <w:adjustRightInd w:val="0"/>
              <w:spacing w:line="320" w:lineRule="exact"/>
              <w:ind w:left="103" w:right="-20"/>
              <w:jc w:val="both"/>
              <w:rPr>
                <w:rFonts w:eastAsia="Times New Roman"/>
                <w:position w:val="-1"/>
              </w:rPr>
            </w:pPr>
          </w:p>
          <w:p w:rsidR="00730A4C" w:rsidRPr="008A1F6C" w:rsidRDefault="00730A4C" w:rsidP="00124696">
            <w:pPr>
              <w:autoSpaceDE w:val="0"/>
              <w:autoSpaceDN w:val="0"/>
              <w:adjustRightInd w:val="0"/>
              <w:spacing w:line="320" w:lineRule="exact"/>
              <w:ind w:left="103" w:right="-20"/>
              <w:jc w:val="both"/>
              <w:rPr>
                <w:rFonts w:eastAsia="Times New Roman"/>
              </w:rPr>
            </w:pPr>
          </w:p>
        </w:tc>
        <w:tc>
          <w:tcPr>
            <w:tcW w:w="1842" w:type="dxa"/>
            <w:tcBorders>
              <w:top w:val="single" w:sz="4" w:space="0" w:color="000000"/>
              <w:left w:val="single" w:sz="4" w:space="0" w:color="000000"/>
              <w:bottom w:val="single" w:sz="4" w:space="0" w:color="000000"/>
              <w:right w:val="nil"/>
            </w:tcBorders>
            <w:shd w:val="clear" w:color="auto" w:fill="FFFFFF"/>
          </w:tcPr>
          <w:p w:rsidR="00730A4C" w:rsidRPr="008A1F6C" w:rsidRDefault="00730A4C" w:rsidP="00124696">
            <w:pPr>
              <w:tabs>
                <w:tab w:val="left" w:pos="720"/>
                <w:tab w:val="left" w:pos="4245"/>
                <w:tab w:val="left" w:pos="7170"/>
              </w:tabs>
              <w:snapToGrid w:val="0"/>
              <w:jc w:val="both"/>
              <w:rPr>
                <w:rFonts w:eastAsia="Times New Roman"/>
              </w:rPr>
            </w:pPr>
          </w:p>
        </w:tc>
        <w:tc>
          <w:tcPr>
            <w:tcW w:w="288" w:type="dxa"/>
            <w:tcBorders>
              <w:top w:val="single" w:sz="4" w:space="0" w:color="000000"/>
              <w:left w:val="nil"/>
              <w:bottom w:val="single" w:sz="4" w:space="0" w:color="000000"/>
              <w:right w:val="single" w:sz="4" w:space="0" w:color="000000"/>
            </w:tcBorders>
            <w:shd w:val="clear" w:color="auto" w:fill="FFFFFF"/>
          </w:tcPr>
          <w:p w:rsidR="00730A4C" w:rsidRPr="008A1F6C" w:rsidRDefault="00730A4C" w:rsidP="00124696">
            <w:pPr>
              <w:autoSpaceDE w:val="0"/>
              <w:autoSpaceDN w:val="0"/>
              <w:adjustRightInd w:val="0"/>
              <w:spacing w:line="320" w:lineRule="exact"/>
              <w:ind w:left="88" w:right="-20"/>
              <w:jc w:val="both"/>
              <w:rPr>
                <w:rFonts w:eastAsia="Times New Roman"/>
              </w:rPr>
            </w:pPr>
          </w:p>
        </w:tc>
        <w:tc>
          <w:tcPr>
            <w:tcW w:w="1862" w:type="dxa"/>
            <w:tcBorders>
              <w:top w:val="single" w:sz="4" w:space="0" w:color="000000"/>
              <w:left w:val="single" w:sz="4" w:space="0" w:color="000000"/>
              <w:bottom w:val="single" w:sz="4" w:space="0" w:color="000000"/>
              <w:right w:val="nil"/>
            </w:tcBorders>
            <w:shd w:val="clear" w:color="auto" w:fill="FFFFFF"/>
            <w:hideMark/>
          </w:tcPr>
          <w:p w:rsidR="00730A4C" w:rsidRDefault="00730A4C" w:rsidP="00124696">
            <w:pPr>
              <w:pStyle w:val="a7"/>
            </w:pPr>
          </w:p>
          <w:p w:rsidR="00730A4C" w:rsidRDefault="00730A4C" w:rsidP="00124696">
            <w:pPr>
              <w:pStyle w:val="a7"/>
            </w:pPr>
          </w:p>
          <w:p w:rsidR="00730A4C" w:rsidRDefault="00730A4C" w:rsidP="00124696">
            <w:pPr>
              <w:pStyle w:val="a7"/>
            </w:pPr>
            <w:r>
              <w:t>4</w:t>
            </w:r>
          </w:p>
          <w:p w:rsidR="00730A4C" w:rsidRPr="00E44C20" w:rsidRDefault="00730A4C" w:rsidP="00124696">
            <w:pPr>
              <w:pStyle w:val="a7"/>
            </w:pPr>
            <w:r w:rsidRPr="00966169">
              <w:t>27</w:t>
            </w:r>
          </w:p>
        </w:tc>
        <w:tc>
          <w:tcPr>
            <w:tcW w:w="406" w:type="dxa"/>
            <w:tcBorders>
              <w:top w:val="single" w:sz="4" w:space="0" w:color="000000"/>
              <w:left w:val="nil"/>
              <w:bottom w:val="single" w:sz="4" w:space="0" w:color="000000"/>
              <w:right w:val="single" w:sz="4" w:space="0" w:color="000000"/>
            </w:tcBorders>
            <w:shd w:val="clear" w:color="auto" w:fill="FFFFFF"/>
          </w:tcPr>
          <w:p w:rsidR="00730A4C" w:rsidRPr="008A1F6C" w:rsidRDefault="00730A4C" w:rsidP="00124696">
            <w:pPr>
              <w:autoSpaceDE w:val="0"/>
              <w:autoSpaceDN w:val="0"/>
              <w:adjustRightInd w:val="0"/>
              <w:spacing w:line="320" w:lineRule="exact"/>
              <w:ind w:left="88" w:right="-20"/>
              <w:jc w:val="both"/>
              <w:rPr>
                <w:rFonts w:eastAsia="Times New Roman"/>
              </w:rPr>
            </w:pPr>
          </w:p>
        </w:tc>
        <w:tc>
          <w:tcPr>
            <w:tcW w:w="1449" w:type="dxa"/>
            <w:tcBorders>
              <w:top w:val="single" w:sz="4" w:space="0" w:color="000000"/>
              <w:left w:val="single" w:sz="4" w:space="0" w:color="000000"/>
              <w:bottom w:val="single" w:sz="4" w:space="0" w:color="000000"/>
              <w:right w:val="nil"/>
            </w:tcBorders>
            <w:shd w:val="clear" w:color="auto" w:fill="FFFFFF"/>
          </w:tcPr>
          <w:p w:rsidR="00730A4C" w:rsidRDefault="00730A4C" w:rsidP="00124696">
            <w:pPr>
              <w:pStyle w:val="a7"/>
            </w:pPr>
          </w:p>
          <w:p w:rsidR="00730A4C" w:rsidRDefault="00730A4C" w:rsidP="00124696">
            <w:pPr>
              <w:pStyle w:val="a7"/>
            </w:pPr>
          </w:p>
          <w:p w:rsidR="00730A4C" w:rsidRDefault="00730A4C" w:rsidP="00124696">
            <w:pPr>
              <w:pStyle w:val="a7"/>
            </w:pPr>
            <w:r>
              <w:t>4</w:t>
            </w:r>
          </w:p>
          <w:p w:rsidR="00730A4C" w:rsidRPr="00E44C20" w:rsidRDefault="00730A4C" w:rsidP="00124696">
            <w:pPr>
              <w:pStyle w:val="a7"/>
            </w:pPr>
            <w:r>
              <w:t>56</w:t>
            </w:r>
          </w:p>
        </w:tc>
        <w:tc>
          <w:tcPr>
            <w:tcW w:w="431" w:type="dxa"/>
            <w:tcBorders>
              <w:top w:val="single" w:sz="4" w:space="0" w:color="000000"/>
              <w:left w:val="nil"/>
              <w:bottom w:val="single" w:sz="4" w:space="0" w:color="000000"/>
              <w:right w:val="single" w:sz="4" w:space="0" w:color="000000"/>
            </w:tcBorders>
            <w:shd w:val="clear" w:color="auto" w:fill="FFFFFF"/>
          </w:tcPr>
          <w:p w:rsidR="00730A4C" w:rsidRPr="008A1F6C" w:rsidRDefault="00730A4C" w:rsidP="00124696">
            <w:pPr>
              <w:autoSpaceDE w:val="0"/>
              <w:autoSpaceDN w:val="0"/>
              <w:adjustRightInd w:val="0"/>
              <w:spacing w:line="320" w:lineRule="exact"/>
              <w:ind w:left="46" w:right="-20"/>
              <w:jc w:val="both"/>
              <w:rPr>
                <w:rFonts w:eastAsia="Times New Roman"/>
              </w:rPr>
            </w:pPr>
          </w:p>
        </w:tc>
      </w:tr>
      <w:tr w:rsidR="00730A4C" w:rsidRPr="008A1F6C" w:rsidTr="00124696">
        <w:trPr>
          <w:trHeight w:hRule="exact" w:val="332"/>
        </w:trPr>
        <w:tc>
          <w:tcPr>
            <w:tcW w:w="2737" w:type="dxa"/>
            <w:tcBorders>
              <w:top w:val="single" w:sz="4" w:space="0" w:color="000000"/>
              <w:left w:val="single" w:sz="4" w:space="0" w:color="000000"/>
              <w:bottom w:val="single" w:sz="4" w:space="0" w:color="000000"/>
              <w:right w:val="single" w:sz="4" w:space="0" w:color="000000"/>
            </w:tcBorders>
            <w:hideMark/>
          </w:tcPr>
          <w:p w:rsidR="00730A4C" w:rsidRPr="008A1F6C" w:rsidRDefault="00730A4C" w:rsidP="00124696">
            <w:pPr>
              <w:autoSpaceDE w:val="0"/>
              <w:autoSpaceDN w:val="0"/>
              <w:adjustRightInd w:val="0"/>
              <w:spacing w:line="320" w:lineRule="exact"/>
              <w:ind w:left="103" w:right="-20"/>
              <w:jc w:val="both"/>
              <w:rPr>
                <w:rFonts w:eastAsia="Times New Roman"/>
              </w:rPr>
            </w:pPr>
            <w:r w:rsidRPr="008A1F6C">
              <w:rPr>
                <w:rFonts w:eastAsia="Times New Roman"/>
                <w:position w:val="-1"/>
              </w:rPr>
              <w:t>фи</w:t>
            </w:r>
            <w:r w:rsidRPr="008A1F6C">
              <w:rPr>
                <w:rFonts w:eastAsia="Times New Roman"/>
                <w:spacing w:val="-1"/>
                <w:position w:val="-1"/>
              </w:rPr>
              <w:t>з</w:t>
            </w:r>
            <w:r w:rsidRPr="008A1F6C">
              <w:rPr>
                <w:rFonts w:eastAsia="Times New Roman"/>
                <w:position w:val="-1"/>
              </w:rPr>
              <w:t>ика</w:t>
            </w:r>
          </w:p>
        </w:tc>
        <w:tc>
          <w:tcPr>
            <w:tcW w:w="1842" w:type="dxa"/>
            <w:tcBorders>
              <w:top w:val="single" w:sz="4" w:space="0" w:color="000000"/>
              <w:left w:val="single" w:sz="4" w:space="0" w:color="000000"/>
              <w:bottom w:val="single" w:sz="4" w:space="0" w:color="000000"/>
              <w:right w:val="nil"/>
            </w:tcBorders>
            <w:shd w:val="clear" w:color="auto" w:fill="FFFFFF"/>
          </w:tcPr>
          <w:p w:rsidR="00730A4C" w:rsidRPr="008A1F6C" w:rsidRDefault="00730A4C" w:rsidP="00124696">
            <w:pPr>
              <w:autoSpaceDE w:val="0"/>
              <w:autoSpaceDN w:val="0"/>
              <w:adjustRightInd w:val="0"/>
              <w:ind w:left="142"/>
              <w:jc w:val="both"/>
              <w:rPr>
                <w:rFonts w:eastAsia="Times New Roman"/>
              </w:rPr>
            </w:pPr>
          </w:p>
        </w:tc>
        <w:tc>
          <w:tcPr>
            <w:tcW w:w="288" w:type="dxa"/>
            <w:tcBorders>
              <w:top w:val="single" w:sz="4" w:space="0" w:color="000000"/>
              <w:left w:val="nil"/>
              <w:bottom w:val="single" w:sz="4" w:space="0" w:color="000000"/>
              <w:right w:val="single" w:sz="4" w:space="0" w:color="000000"/>
            </w:tcBorders>
            <w:shd w:val="clear" w:color="auto" w:fill="FFFFFF"/>
          </w:tcPr>
          <w:p w:rsidR="00730A4C" w:rsidRPr="008A1F6C" w:rsidRDefault="00730A4C" w:rsidP="00124696">
            <w:pPr>
              <w:autoSpaceDE w:val="0"/>
              <w:autoSpaceDN w:val="0"/>
              <w:adjustRightInd w:val="0"/>
              <w:spacing w:line="320" w:lineRule="exact"/>
              <w:ind w:left="88" w:right="-20"/>
              <w:jc w:val="both"/>
              <w:rPr>
                <w:rFonts w:eastAsia="Times New Roman"/>
              </w:rPr>
            </w:pPr>
          </w:p>
        </w:tc>
        <w:tc>
          <w:tcPr>
            <w:tcW w:w="1862" w:type="dxa"/>
            <w:tcBorders>
              <w:top w:val="single" w:sz="4" w:space="0" w:color="000000"/>
              <w:left w:val="single" w:sz="4" w:space="0" w:color="000000"/>
              <w:bottom w:val="single" w:sz="4" w:space="0" w:color="000000"/>
              <w:right w:val="nil"/>
            </w:tcBorders>
            <w:shd w:val="clear" w:color="auto" w:fill="FFFFFF"/>
            <w:hideMark/>
          </w:tcPr>
          <w:p w:rsidR="00730A4C" w:rsidRPr="00E44C20" w:rsidRDefault="00730A4C" w:rsidP="00124696">
            <w:r w:rsidRPr="00966169">
              <w:t>32</w:t>
            </w:r>
          </w:p>
        </w:tc>
        <w:tc>
          <w:tcPr>
            <w:tcW w:w="406" w:type="dxa"/>
            <w:tcBorders>
              <w:top w:val="single" w:sz="4" w:space="0" w:color="000000"/>
              <w:left w:val="nil"/>
              <w:bottom w:val="single" w:sz="4" w:space="0" w:color="000000"/>
              <w:right w:val="single" w:sz="4" w:space="0" w:color="000000"/>
            </w:tcBorders>
            <w:shd w:val="clear" w:color="auto" w:fill="FFFFFF"/>
          </w:tcPr>
          <w:p w:rsidR="00730A4C" w:rsidRPr="008A1F6C" w:rsidRDefault="00730A4C" w:rsidP="00124696">
            <w:pPr>
              <w:autoSpaceDE w:val="0"/>
              <w:autoSpaceDN w:val="0"/>
              <w:adjustRightInd w:val="0"/>
              <w:spacing w:line="320" w:lineRule="exact"/>
              <w:ind w:left="88" w:right="-20"/>
              <w:jc w:val="both"/>
              <w:rPr>
                <w:rFonts w:eastAsia="Times New Roman"/>
              </w:rPr>
            </w:pPr>
          </w:p>
        </w:tc>
        <w:tc>
          <w:tcPr>
            <w:tcW w:w="1449" w:type="dxa"/>
            <w:tcBorders>
              <w:top w:val="single" w:sz="4" w:space="0" w:color="000000"/>
              <w:left w:val="single" w:sz="4" w:space="0" w:color="000000"/>
              <w:bottom w:val="single" w:sz="4" w:space="0" w:color="000000"/>
              <w:right w:val="nil"/>
            </w:tcBorders>
            <w:shd w:val="clear" w:color="auto" w:fill="FFFFFF"/>
          </w:tcPr>
          <w:p w:rsidR="00730A4C" w:rsidRPr="008A1F6C" w:rsidRDefault="00730A4C" w:rsidP="00124696">
            <w:pPr>
              <w:autoSpaceDE w:val="0"/>
              <w:autoSpaceDN w:val="0"/>
              <w:adjustRightInd w:val="0"/>
              <w:ind w:left="142"/>
              <w:jc w:val="both"/>
              <w:rPr>
                <w:rFonts w:eastAsia="Times New Roman"/>
              </w:rPr>
            </w:pPr>
          </w:p>
        </w:tc>
        <w:tc>
          <w:tcPr>
            <w:tcW w:w="431" w:type="dxa"/>
            <w:tcBorders>
              <w:top w:val="single" w:sz="4" w:space="0" w:color="000000"/>
              <w:left w:val="nil"/>
              <w:bottom w:val="single" w:sz="4" w:space="0" w:color="000000"/>
              <w:right w:val="single" w:sz="4" w:space="0" w:color="000000"/>
            </w:tcBorders>
            <w:shd w:val="clear" w:color="auto" w:fill="FFFFFF"/>
          </w:tcPr>
          <w:p w:rsidR="00730A4C" w:rsidRPr="008A1F6C" w:rsidRDefault="00730A4C" w:rsidP="00124696">
            <w:pPr>
              <w:autoSpaceDE w:val="0"/>
              <w:autoSpaceDN w:val="0"/>
              <w:adjustRightInd w:val="0"/>
              <w:spacing w:line="320" w:lineRule="exact"/>
              <w:ind w:left="46" w:right="-20"/>
              <w:jc w:val="both"/>
              <w:rPr>
                <w:rFonts w:eastAsia="Times New Roman"/>
              </w:rPr>
            </w:pPr>
          </w:p>
        </w:tc>
      </w:tr>
      <w:tr w:rsidR="00730A4C" w:rsidRPr="008A1F6C" w:rsidTr="00124696">
        <w:trPr>
          <w:trHeight w:hRule="exact" w:val="332"/>
        </w:trPr>
        <w:tc>
          <w:tcPr>
            <w:tcW w:w="2737" w:type="dxa"/>
            <w:tcBorders>
              <w:top w:val="single" w:sz="4" w:space="0" w:color="000000"/>
              <w:left w:val="single" w:sz="4" w:space="0" w:color="000000"/>
              <w:bottom w:val="single" w:sz="4" w:space="0" w:color="000000"/>
              <w:right w:val="single" w:sz="4" w:space="0" w:color="000000"/>
            </w:tcBorders>
            <w:hideMark/>
          </w:tcPr>
          <w:p w:rsidR="00730A4C" w:rsidRPr="008A1F6C" w:rsidRDefault="00730A4C" w:rsidP="00124696">
            <w:pPr>
              <w:autoSpaceDE w:val="0"/>
              <w:autoSpaceDN w:val="0"/>
              <w:adjustRightInd w:val="0"/>
              <w:spacing w:line="320" w:lineRule="exact"/>
              <w:ind w:left="103" w:right="-20"/>
              <w:jc w:val="both"/>
              <w:rPr>
                <w:rFonts w:eastAsia="Times New Roman"/>
              </w:rPr>
            </w:pPr>
            <w:r w:rsidRPr="008A1F6C">
              <w:rPr>
                <w:rFonts w:eastAsia="Times New Roman"/>
                <w:spacing w:val="-1"/>
                <w:position w:val="-1"/>
              </w:rPr>
              <w:t>б</w:t>
            </w:r>
            <w:r w:rsidRPr="008A1F6C">
              <w:rPr>
                <w:rFonts w:eastAsia="Times New Roman"/>
                <w:position w:val="-1"/>
              </w:rPr>
              <w:t>иоло</w:t>
            </w:r>
            <w:r w:rsidRPr="008A1F6C">
              <w:rPr>
                <w:rFonts w:eastAsia="Times New Roman"/>
                <w:spacing w:val="-1"/>
                <w:position w:val="-1"/>
              </w:rPr>
              <w:t>г</w:t>
            </w:r>
            <w:r w:rsidRPr="008A1F6C">
              <w:rPr>
                <w:rFonts w:eastAsia="Times New Roman"/>
                <w:position w:val="-1"/>
              </w:rPr>
              <w:t>ия</w:t>
            </w:r>
          </w:p>
        </w:tc>
        <w:tc>
          <w:tcPr>
            <w:tcW w:w="1842" w:type="dxa"/>
            <w:tcBorders>
              <w:top w:val="single" w:sz="4" w:space="0" w:color="000000"/>
              <w:left w:val="single" w:sz="4" w:space="0" w:color="000000"/>
              <w:bottom w:val="single" w:sz="4" w:space="0" w:color="000000"/>
              <w:right w:val="nil"/>
            </w:tcBorders>
            <w:shd w:val="clear" w:color="auto" w:fill="FFFFFF"/>
          </w:tcPr>
          <w:p w:rsidR="00730A4C" w:rsidRPr="008A1F6C" w:rsidRDefault="00730A4C" w:rsidP="00124696">
            <w:pPr>
              <w:autoSpaceDE w:val="0"/>
              <w:autoSpaceDN w:val="0"/>
              <w:adjustRightInd w:val="0"/>
              <w:ind w:left="142"/>
              <w:jc w:val="both"/>
              <w:rPr>
                <w:rFonts w:eastAsia="Times New Roman"/>
              </w:rPr>
            </w:pPr>
          </w:p>
        </w:tc>
        <w:tc>
          <w:tcPr>
            <w:tcW w:w="288" w:type="dxa"/>
            <w:tcBorders>
              <w:top w:val="single" w:sz="4" w:space="0" w:color="000000"/>
              <w:left w:val="nil"/>
              <w:bottom w:val="single" w:sz="4" w:space="0" w:color="000000"/>
              <w:right w:val="single" w:sz="4" w:space="0" w:color="000000"/>
            </w:tcBorders>
            <w:shd w:val="clear" w:color="auto" w:fill="FFFFFF"/>
          </w:tcPr>
          <w:p w:rsidR="00730A4C" w:rsidRPr="008A1F6C" w:rsidRDefault="00730A4C" w:rsidP="00124696">
            <w:pPr>
              <w:autoSpaceDE w:val="0"/>
              <w:autoSpaceDN w:val="0"/>
              <w:adjustRightInd w:val="0"/>
              <w:spacing w:line="320" w:lineRule="exact"/>
              <w:ind w:left="274" w:right="-20"/>
              <w:jc w:val="both"/>
              <w:rPr>
                <w:rFonts w:eastAsia="Times New Roman"/>
              </w:rPr>
            </w:pPr>
          </w:p>
        </w:tc>
        <w:tc>
          <w:tcPr>
            <w:tcW w:w="1862" w:type="dxa"/>
            <w:tcBorders>
              <w:top w:val="single" w:sz="4" w:space="0" w:color="000000"/>
              <w:left w:val="single" w:sz="4" w:space="0" w:color="000000"/>
              <w:bottom w:val="single" w:sz="4" w:space="0" w:color="000000"/>
              <w:right w:val="nil"/>
            </w:tcBorders>
            <w:shd w:val="clear" w:color="auto" w:fill="FFFFFF"/>
            <w:hideMark/>
          </w:tcPr>
          <w:p w:rsidR="00730A4C" w:rsidRPr="00E44C20" w:rsidRDefault="00730A4C" w:rsidP="00124696">
            <w:r w:rsidRPr="00966169">
              <w:t>49</w:t>
            </w:r>
          </w:p>
        </w:tc>
        <w:tc>
          <w:tcPr>
            <w:tcW w:w="406" w:type="dxa"/>
            <w:tcBorders>
              <w:top w:val="single" w:sz="4" w:space="0" w:color="000000"/>
              <w:left w:val="nil"/>
              <w:bottom w:val="single" w:sz="4" w:space="0" w:color="000000"/>
              <w:right w:val="single" w:sz="4" w:space="0" w:color="000000"/>
            </w:tcBorders>
            <w:shd w:val="clear" w:color="auto" w:fill="FFFFFF"/>
          </w:tcPr>
          <w:p w:rsidR="00730A4C" w:rsidRPr="008A1F6C" w:rsidRDefault="00730A4C" w:rsidP="00124696">
            <w:pPr>
              <w:autoSpaceDE w:val="0"/>
              <w:autoSpaceDN w:val="0"/>
              <w:adjustRightInd w:val="0"/>
              <w:spacing w:line="320" w:lineRule="exact"/>
              <w:ind w:left="274" w:right="-20"/>
              <w:jc w:val="both"/>
              <w:rPr>
                <w:rFonts w:eastAsia="Times New Roman"/>
              </w:rPr>
            </w:pPr>
          </w:p>
        </w:tc>
        <w:tc>
          <w:tcPr>
            <w:tcW w:w="1449" w:type="dxa"/>
            <w:tcBorders>
              <w:top w:val="single" w:sz="4" w:space="0" w:color="000000"/>
              <w:left w:val="single" w:sz="4" w:space="0" w:color="000000"/>
              <w:bottom w:val="single" w:sz="4" w:space="0" w:color="000000"/>
              <w:right w:val="nil"/>
            </w:tcBorders>
            <w:shd w:val="clear" w:color="auto" w:fill="FFFFFF"/>
          </w:tcPr>
          <w:p w:rsidR="00730A4C" w:rsidRPr="008A1F6C" w:rsidRDefault="00730A4C" w:rsidP="00124696">
            <w:pPr>
              <w:autoSpaceDE w:val="0"/>
              <w:autoSpaceDN w:val="0"/>
              <w:adjustRightInd w:val="0"/>
              <w:ind w:left="142"/>
              <w:jc w:val="both"/>
              <w:rPr>
                <w:rFonts w:eastAsia="Times New Roman"/>
              </w:rPr>
            </w:pPr>
            <w:r>
              <w:rPr>
                <w:rFonts w:eastAsia="Times New Roman"/>
              </w:rPr>
              <w:t>50</w:t>
            </w:r>
          </w:p>
        </w:tc>
        <w:tc>
          <w:tcPr>
            <w:tcW w:w="431" w:type="dxa"/>
            <w:tcBorders>
              <w:top w:val="single" w:sz="4" w:space="0" w:color="000000"/>
              <w:left w:val="nil"/>
              <w:bottom w:val="single" w:sz="4" w:space="0" w:color="000000"/>
              <w:right w:val="single" w:sz="4" w:space="0" w:color="000000"/>
            </w:tcBorders>
            <w:shd w:val="clear" w:color="auto" w:fill="FFFFFF"/>
          </w:tcPr>
          <w:p w:rsidR="00730A4C" w:rsidRPr="008A1F6C" w:rsidRDefault="00730A4C" w:rsidP="00124696">
            <w:pPr>
              <w:autoSpaceDE w:val="0"/>
              <w:autoSpaceDN w:val="0"/>
              <w:adjustRightInd w:val="0"/>
              <w:spacing w:line="320" w:lineRule="exact"/>
              <w:ind w:left="46" w:right="-20"/>
              <w:jc w:val="both"/>
              <w:rPr>
                <w:rFonts w:eastAsia="Times New Roman"/>
              </w:rPr>
            </w:pPr>
          </w:p>
        </w:tc>
      </w:tr>
      <w:tr w:rsidR="00730A4C" w:rsidRPr="008A1F6C" w:rsidTr="00124696">
        <w:trPr>
          <w:trHeight w:hRule="exact" w:val="332"/>
        </w:trPr>
        <w:tc>
          <w:tcPr>
            <w:tcW w:w="2737" w:type="dxa"/>
            <w:tcBorders>
              <w:top w:val="single" w:sz="4" w:space="0" w:color="000000"/>
              <w:left w:val="single" w:sz="4" w:space="0" w:color="000000"/>
              <w:bottom w:val="single" w:sz="4" w:space="0" w:color="000000"/>
              <w:right w:val="single" w:sz="4" w:space="0" w:color="000000"/>
            </w:tcBorders>
            <w:hideMark/>
          </w:tcPr>
          <w:p w:rsidR="00730A4C" w:rsidRPr="008A1F6C" w:rsidRDefault="00730A4C" w:rsidP="00124696">
            <w:pPr>
              <w:autoSpaceDE w:val="0"/>
              <w:autoSpaceDN w:val="0"/>
              <w:adjustRightInd w:val="0"/>
              <w:spacing w:line="320" w:lineRule="exact"/>
              <w:ind w:left="103" w:right="-20"/>
              <w:jc w:val="both"/>
              <w:rPr>
                <w:rFonts w:eastAsia="Times New Roman"/>
              </w:rPr>
            </w:pPr>
            <w:r w:rsidRPr="008A1F6C">
              <w:rPr>
                <w:rFonts w:eastAsia="Times New Roman"/>
                <w:position w:val="-1"/>
              </w:rPr>
              <w:t>ис</w:t>
            </w:r>
            <w:r w:rsidRPr="008A1F6C">
              <w:rPr>
                <w:rFonts w:eastAsia="Times New Roman"/>
                <w:spacing w:val="-1"/>
                <w:position w:val="-1"/>
              </w:rPr>
              <w:t>т</w:t>
            </w:r>
            <w:r w:rsidRPr="008A1F6C">
              <w:rPr>
                <w:rFonts w:eastAsia="Times New Roman"/>
                <w:position w:val="-1"/>
              </w:rPr>
              <w:t>ория</w:t>
            </w:r>
          </w:p>
        </w:tc>
        <w:tc>
          <w:tcPr>
            <w:tcW w:w="1842" w:type="dxa"/>
            <w:tcBorders>
              <w:top w:val="single" w:sz="4" w:space="0" w:color="000000"/>
              <w:left w:val="single" w:sz="4" w:space="0" w:color="000000"/>
              <w:bottom w:val="single" w:sz="4" w:space="0" w:color="000000"/>
              <w:right w:val="nil"/>
            </w:tcBorders>
            <w:shd w:val="clear" w:color="auto" w:fill="FFFFFF"/>
          </w:tcPr>
          <w:p w:rsidR="00730A4C" w:rsidRPr="008A1F6C" w:rsidRDefault="00730A4C" w:rsidP="00124696">
            <w:pPr>
              <w:autoSpaceDE w:val="0"/>
              <w:autoSpaceDN w:val="0"/>
              <w:adjustRightInd w:val="0"/>
              <w:ind w:left="142"/>
              <w:jc w:val="both"/>
              <w:rPr>
                <w:rFonts w:eastAsia="Times New Roman"/>
              </w:rPr>
            </w:pPr>
          </w:p>
        </w:tc>
        <w:tc>
          <w:tcPr>
            <w:tcW w:w="288" w:type="dxa"/>
            <w:tcBorders>
              <w:top w:val="single" w:sz="4" w:space="0" w:color="000000"/>
              <w:left w:val="nil"/>
              <w:bottom w:val="single" w:sz="4" w:space="0" w:color="000000"/>
              <w:right w:val="single" w:sz="4" w:space="0" w:color="000000"/>
            </w:tcBorders>
            <w:shd w:val="clear" w:color="auto" w:fill="FFFFFF"/>
          </w:tcPr>
          <w:p w:rsidR="00730A4C" w:rsidRPr="008A1F6C" w:rsidRDefault="00730A4C" w:rsidP="00124696">
            <w:pPr>
              <w:autoSpaceDE w:val="0"/>
              <w:autoSpaceDN w:val="0"/>
              <w:adjustRightInd w:val="0"/>
              <w:spacing w:line="320" w:lineRule="exact"/>
              <w:ind w:left="88" w:right="-20"/>
              <w:jc w:val="both"/>
              <w:rPr>
                <w:rFonts w:eastAsia="Times New Roman"/>
              </w:rPr>
            </w:pPr>
          </w:p>
        </w:tc>
        <w:tc>
          <w:tcPr>
            <w:tcW w:w="1862" w:type="dxa"/>
            <w:tcBorders>
              <w:top w:val="single" w:sz="4" w:space="0" w:color="000000"/>
              <w:left w:val="single" w:sz="4" w:space="0" w:color="000000"/>
              <w:bottom w:val="single" w:sz="4" w:space="0" w:color="000000"/>
              <w:right w:val="nil"/>
            </w:tcBorders>
            <w:shd w:val="clear" w:color="auto" w:fill="FFFFFF"/>
            <w:hideMark/>
          </w:tcPr>
          <w:p w:rsidR="00730A4C" w:rsidRPr="008A1F6C" w:rsidRDefault="00730A4C" w:rsidP="00124696">
            <w:pPr>
              <w:autoSpaceDE w:val="0"/>
              <w:autoSpaceDN w:val="0"/>
              <w:adjustRightInd w:val="0"/>
              <w:ind w:left="142"/>
              <w:jc w:val="both"/>
              <w:rPr>
                <w:rFonts w:eastAsia="Times New Roman"/>
              </w:rPr>
            </w:pPr>
          </w:p>
        </w:tc>
        <w:tc>
          <w:tcPr>
            <w:tcW w:w="406" w:type="dxa"/>
            <w:tcBorders>
              <w:top w:val="single" w:sz="4" w:space="0" w:color="000000"/>
              <w:left w:val="nil"/>
              <w:bottom w:val="single" w:sz="4" w:space="0" w:color="000000"/>
              <w:right w:val="single" w:sz="4" w:space="0" w:color="000000"/>
            </w:tcBorders>
            <w:shd w:val="clear" w:color="auto" w:fill="FFFFFF"/>
          </w:tcPr>
          <w:p w:rsidR="00730A4C" w:rsidRPr="008A1F6C" w:rsidRDefault="00730A4C" w:rsidP="00124696">
            <w:pPr>
              <w:autoSpaceDE w:val="0"/>
              <w:autoSpaceDN w:val="0"/>
              <w:adjustRightInd w:val="0"/>
              <w:spacing w:line="320" w:lineRule="exact"/>
              <w:ind w:left="88" w:right="-20"/>
              <w:jc w:val="both"/>
              <w:rPr>
                <w:rFonts w:eastAsia="Times New Roman"/>
              </w:rPr>
            </w:pPr>
          </w:p>
        </w:tc>
        <w:tc>
          <w:tcPr>
            <w:tcW w:w="1449" w:type="dxa"/>
            <w:tcBorders>
              <w:top w:val="single" w:sz="4" w:space="0" w:color="000000"/>
              <w:left w:val="single" w:sz="4" w:space="0" w:color="000000"/>
              <w:bottom w:val="single" w:sz="4" w:space="0" w:color="000000"/>
              <w:right w:val="nil"/>
            </w:tcBorders>
            <w:shd w:val="clear" w:color="auto" w:fill="FFFFFF"/>
          </w:tcPr>
          <w:p w:rsidR="00730A4C" w:rsidRPr="008A1F6C" w:rsidRDefault="00730A4C" w:rsidP="00124696">
            <w:pPr>
              <w:autoSpaceDE w:val="0"/>
              <w:autoSpaceDN w:val="0"/>
              <w:adjustRightInd w:val="0"/>
              <w:ind w:left="142"/>
              <w:jc w:val="both"/>
              <w:rPr>
                <w:rFonts w:eastAsia="Times New Roman"/>
              </w:rPr>
            </w:pPr>
            <w:r>
              <w:rPr>
                <w:rFonts w:eastAsia="Times New Roman"/>
              </w:rPr>
              <w:t>32</w:t>
            </w:r>
          </w:p>
        </w:tc>
        <w:tc>
          <w:tcPr>
            <w:tcW w:w="431" w:type="dxa"/>
            <w:tcBorders>
              <w:top w:val="single" w:sz="4" w:space="0" w:color="000000"/>
              <w:left w:val="nil"/>
              <w:bottom w:val="single" w:sz="4" w:space="0" w:color="000000"/>
              <w:right w:val="single" w:sz="4" w:space="0" w:color="000000"/>
            </w:tcBorders>
            <w:shd w:val="clear" w:color="auto" w:fill="FFFFFF"/>
          </w:tcPr>
          <w:p w:rsidR="00730A4C" w:rsidRPr="008A1F6C" w:rsidRDefault="00730A4C" w:rsidP="00124696">
            <w:pPr>
              <w:autoSpaceDE w:val="0"/>
              <w:autoSpaceDN w:val="0"/>
              <w:adjustRightInd w:val="0"/>
              <w:spacing w:line="320" w:lineRule="exact"/>
              <w:ind w:left="46" w:right="-20"/>
              <w:jc w:val="both"/>
              <w:rPr>
                <w:rFonts w:eastAsia="Times New Roman"/>
              </w:rPr>
            </w:pPr>
          </w:p>
        </w:tc>
      </w:tr>
      <w:tr w:rsidR="00730A4C" w:rsidRPr="008A1F6C" w:rsidTr="00124696">
        <w:trPr>
          <w:trHeight w:hRule="exact" w:val="332"/>
        </w:trPr>
        <w:tc>
          <w:tcPr>
            <w:tcW w:w="2737" w:type="dxa"/>
            <w:tcBorders>
              <w:top w:val="single" w:sz="4" w:space="0" w:color="000000"/>
              <w:left w:val="single" w:sz="4" w:space="0" w:color="000000"/>
              <w:bottom w:val="single" w:sz="4" w:space="0" w:color="000000"/>
              <w:right w:val="single" w:sz="4" w:space="0" w:color="000000"/>
            </w:tcBorders>
            <w:hideMark/>
          </w:tcPr>
          <w:p w:rsidR="00730A4C" w:rsidRPr="008A1F6C" w:rsidRDefault="00730A4C" w:rsidP="00124696">
            <w:pPr>
              <w:autoSpaceDE w:val="0"/>
              <w:autoSpaceDN w:val="0"/>
              <w:adjustRightInd w:val="0"/>
              <w:spacing w:line="320" w:lineRule="exact"/>
              <w:ind w:left="103" w:right="-20"/>
              <w:jc w:val="both"/>
              <w:rPr>
                <w:rFonts w:eastAsia="Times New Roman"/>
              </w:rPr>
            </w:pPr>
            <w:r w:rsidRPr="008A1F6C">
              <w:rPr>
                <w:rFonts w:eastAsia="Times New Roman"/>
                <w:position w:val="-1"/>
              </w:rPr>
              <w:t>о</w:t>
            </w:r>
            <w:r w:rsidRPr="008A1F6C">
              <w:rPr>
                <w:rFonts w:eastAsia="Times New Roman"/>
                <w:spacing w:val="-1"/>
                <w:position w:val="-1"/>
              </w:rPr>
              <w:t>б</w:t>
            </w:r>
            <w:r w:rsidRPr="008A1F6C">
              <w:rPr>
                <w:rFonts w:eastAsia="Times New Roman"/>
                <w:position w:val="-1"/>
              </w:rPr>
              <w:t>щес</w:t>
            </w:r>
            <w:r w:rsidRPr="008A1F6C">
              <w:rPr>
                <w:rFonts w:eastAsia="Times New Roman"/>
                <w:spacing w:val="-1"/>
                <w:position w:val="-1"/>
              </w:rPr>
              <w:t>т</w:t>
            </w:r>
            <w:r w:rsidRPr="008A1F6C">
              <w:rPr>
                <w:rFonts w:eastAsia="Times New Roman"/>
                <w:position w:val="-1"/>
              </w:rPr>
              <w:t>во</w:t>
            </w:r>
            <w:r w:rsidRPr="008A1F6C">
              <w:rPr>
                <w:rFonts w:eastAsia="Times New Roman"/>
                <w:spacing w:val="-1"/>
                <w:position w:val="-1"/>
              </w:rPr>
              <w:t>з</w:t>
            </w:r>
            <w:r w:rsidRPr="008A1F6C">
              <w:rPr>
                <w:rFonts w:eastAsia="Times New Roman"/>
                <w:position w:val="-1"/>
              </w:rPr>
              <w:t>нание</w:t>
            </w:r>
          </w:p>
        </w:tc>
        <w:tc>
          <w:tcPr>
            <w:tcW w:w="1842" w:type="dxa"/>
            <w:tcBorders>
              <w:top w:val="single" w:sz="4" w:space="0" w:color="000000"/>
              <w:left w:val="single" w:sz="4" w:space="0" w:color="000000"/>
              <w:bottom w:val="single" w:sz="4" w:space="0" w:color="000000"/>
              <w:right w:val="nil"/>
            </w:tcBorders>
            <w:shd w:val="clear" w:color="auto" w:fill="FFFFFF"/>
          </w:tcPr>
          <w:p w:rsidR="00730A4C" w:rsidRPr="008A1F6C" w:rsidRDefault="00730A4C" w:rsidP="00124696">
            <w:pPr>
              <w:autoSpaceDE w:val="0"/>
              <w:autoSpaceDN w:val="0"/>
              <w:adjustRightInd w:val="0"/>
              <w:jc w:val="both"/>
              <w:rPr>
                <w:rFonts w:eastAsia="Times New Roman"/>
              </w:rPr>
            </w:pPr>
          </w:p>
        </w:tc>
        <w:tc>
          <w:tcPr>
            <w:tcW w:w="288" w:type="dxa"/>
            <w:tcBorders>
              <w:top w:val="single" w:sz="4" w:space="0" w:color="000000"/>
              <w:left w:val="nil"/>
              <w:bottom w:val="single" w:sz="4" w:space="0" w:color="000000"/>
              <w:right w:val="single" w:sz="4" w:space="0" w:color="000000"/>
            </w:tcBorders>
            <w:shd w:val="clear" w:color="auto" w:fill="FFFFFF"/>
          </w:tcPr>
          <w:p w:rsidR="00730A4C" w:rsidRPr="008A1F6C" w:rsidRDefault="00730A4C" w:rsidP="00124696">
            <w:pPr>
              <w:autoSpaceDE w:val="0"/>
              <w:autoSpaceDN w:val="0"/>
              <w:adjustRightInd w:val="0"/>
              <w:spacing w:line="320" w:lineRule="exact"/>
              <w:ind w:left="88" w:right="-20"/>
              <w:jc w:val="both"/>
              <w:rPr>
                <w:rFonts w:eastAsia="Times New Roman"/>
              </w:rPr>
            </w:pPr>
          </w:p>
        </w:tc>
        <w:tc>
          <w:tcPr>
            <w:tcW w:w="1862" w:type="dxa"/>
            <w:tcBorders>
              <w:top w:val="single" w:sz="4" w:space="0" w:color="000000"/>
              <w:left w:val="single" w:sz="4" w:space="0" w:color="000000"/>
              <w:bottom w:val="single" w:sz="4" w:space="0" w:color="000000"/>
              <w:right w:val="nil"/>
            </w:tcBorders>
            <w:shd w:val="clear" w:color="auto" w:fill="FFFFFF"/>
            <w:hideMark/>
          </w:tcPr>
          <w:p w:rsidR="00730A4C" w:rsidRPr="008A1F6C" w:rsidRDefault="00730A4C" w:rsidP="00124696">
            <w:pPr>
              <w:autoSpaceDE w:val="0"/>
              <w:autoSpaceDN w:val="0"/>
              <w:adjustRightInd w:val="0"/>
              <w:ind w:left="142"/>
              <w:jc w:val="both"/>
              <w:rPr>
                <w:rFonts w:eastAsia="Times New Roman"/>
              </w:rPr>
            </w:pPr>
            <w:r>
              <w:rPr>
                <w:rFonts w:eastAsia="Times New Roman"/>
              </w:rPr>
              <w:t>48</w:t>
            </w:r>
          </w:p>
        </w:tc>
        <w:tc>
          <w:tcPr>
            <w:tcW w:w="406" w:type="dxa"/>
            <w:tcBorders>
              <w:top w:val="single" w:sz="4" w:space="0" w:color="000000"/>
              <w:left w:val="nil"/>
              <w:bottom w:val="single" w:sz="4" w:space="0" w:color="000000"/>
              <w:right w:val="single" w:sz="4" w:space="0" w:color="000000"/>
            </w:tcBorders>
            <w:shd w:val="clear" w:color="auto" w:fill="FFFFFF"/>
          </w:tcPr>
          <w:p w:rsidR="00730A4C" w:rsidRPr="008A1F6C" w:rsidRDefault="00730A4C" w:rsidP="00124696">
            <w:pPr>
              <w:autoSpaceDE w:val="0"/>
              <w:autoSpaceDN w:val="0"/>
              <w:adjustRightInd w:val="0"/>
              <w:spacing w:line="320" w:lineRule="exact"/>
              <w:ind w:left="88" w:right="-20"/>
              <w:jc w:val="both"/>
              <w:rPr>
                <w:rFonts w:eastAsia="Times New Roman"/>
              </w:rPr>
            </w:pPr>
          </w:p>
        </w:tc>
        <w:tc>
          <w:tcPr>
            <w:tcW w:w="1449" w:type="dxa"/>
            <w:tcBorders>
              <w:top w:val="single" w:sz="4" w:space="0" w:color="000000"/>
              <w:left w:val="single" w:sz="4" w:space="0" w:color="000000"/>
              <w:bottom w:val="single" w:sz="4" w:space="0" w:color="000000"/>
              <w:right w:val="nil"/>
            </w:tcBorders>
            <w:shd w:val="clear" w:color="auto" w:fill="FFFFFF"/>
          </w:tcPr>
          <w:p w:rsidR="00730A4C" w:rsidRPr="008A1F6C" w:rsidRDefault="00730A4C" w:rsidP="00124696">
            <w:pPr>
              <w:autoSpaceDE w:val="0"/>
              <w:autoSpaceDN w:val="0"/>
              <w:adjustRightInd w:val="0"/>
              <w:jc w:val="both"/>
              <w:rPr>
                <w:rFonts w:eastAsia="Times New Roman"/>
              </w:rPr>
            </w:pPr>
            <w:r>
              <w:rPr>
                <w:rFonts w:eastAsia="Times New Roman"/>
              </w:rPr>
              <w:t>67</w:t>
            </w:r>
          </w:p>
        </w:tc>
        <w:tc>
          <w:tcPr>
            <w:tcW w:w="431" w:type="dxa"/>
            <w:tcBorders>
              <w:top w:val="single" w:sz="4" w:space="0" w:color="000000"/>
              <w:left w:val="nil"/>
              <w:bottom w:val="single" w:sz="4" w:space="0" w:color="000000"/>
              <w:right w:val="single" w:sz="4" w:space="0" w:color="000000"/>
            </w:tcBorders>
            <w:shd w:val="clear" w:color="auto" w:fill="FFFFFF"/>
          </w:tcPr>
          <w:p w:rsidR="00730A4C" w:rsidRPr="008A1F6C" w:rsidRDefault="00730A4C" w:rsidP="00124696">
            <w:pPr>
              <w:autoSpaceDE w:val="0"/>
              <w:autoSpaceDN w:val="0"/>
              <w:adjustRightInd w:val="0"/>
              <w:spacing w:line="320" w:lineRule="exact"/>
              <w:ind w:left="46" w:right="-20"/>
              <w:jc w:val="both"/>
              <w:rPr>
                <w:rFonts w:eastAsia="Times New Roman"/>
              </w:rPr>
            </w:pPr>
          </w:p>
        </w:tc>
      </w:tr>
      <w:tr w:rsidR="00730A4C" w:rsidRPr="008A1F6C" w:rsidTr="00124696">
        <w:trPr>
          <w:trHeight w:hRule="exact" w:val="332"/>
        </w:trPr>
        <w:tc>
          <w:tcPr>
            <w:tcW w:w="2737" w:type="dxa"/>
            <w:tcBorders>
              <w:top w:val="single" w:sz="4" w:space="0" w:color="000000"/>
              <w:left w:val="single" w:sz="4" w:space="0" w:color="000000"/>
              <w:bottom w:val="single" w:sz="4" w:space="0" w:color="000000"/>
              <w:right w:val="single" w:sz="4" w:space="0" w:color="000000"/>
            </w:tcBorders>
          </w:tcPr>
          <w:p w:rsidR="00730A4C" w:rsidRPr="008A1F6C" w:rsidRDefault="00730A4C" w:rsidP="00124696">
            <w:pPr>
              <w:autoSpaceDE w:val="0"/>
              <w:autoSpaceDN w:val="0"/>
              <w:adjustRightInd w:val="0"/>
              <w:spacing w:line="320" w:lineRule="exact"/>
              <w:ind w:left="103" w:right="-20"/>
              <w:jc w:val="both"/>
              <w:rPr>
                <w:rFonts w:eastAsia="Times New Roman"/>
                <w:position w:val="-1"/>
              </w:rPr>
            </w:pPr>
            <w:r w:rsidRPr="00B375D0">
              <w:rPr>
                <w:rFonts w:eastAsia="Times New Roman"/>
                <w:position w:val="-1"/>
              </w:rPr>
              <w:t>Немецкий язык</w:t>
            </w:r>
          </w:p>
        </w:tc>
        <w:tc>
          <w:tcPr>
            <w:tcW w:w="1842" w:type="dxa"/>
            <w:tcBorders>
              <w:top w:val="single" w:sz="4" w:space="0" w:color="000000"/>
              <w:left w:val="single" w:sz="4" w:space="0" w:color="000000"/>
              <w:bottom w:val="single" w:sz="4" w:space="0" w:color="000000"/>
              <w:right w:val="nil"/>
            </w:tcBorders>
            <w:shd w:val="clear" w:color="auto" w:fill="FFFFFF"/>
          </w:tcPr>
          <w:p w:rsidR="00730A4C" w:rsidRPr="008A1F6C" w:rsidRDefault="00730A4C" w:rsidP="00124696">
            <w:pPr>
              <w:autoSpaceDE w:val="0"/>
              <w:autoSpaceDN w:val="0"/>
              <w:adjustRightInd w:val="0"/>
              <w:jc w:val="both"/>
              <w:rPr>
                <w:rFonts w:eastAsia="Times New Roman"/>
              </w:rPr>
            </w:pPr>
          </w:p>
        </w:tc>
        <w:tc>
          <w:tcPr>
            <w:tcW w:w="288" w:type="dxa"/>
            <w:tcBorders>
              <w:top w:val="single" w:sz="4" w:space="0" w:color="000000"/>
              <w:left w:val="nil"/>
              <w:bottom w:val="single" w:sz="4" w:space="0" w:color="000000"/>
              <w:right w:val="single" w:sz="4" w:space="0" w:color="000000"/>
            </w:tcBorders>
            <w:shd w:val="clear" w:color="auto" w:fill="FFFFFF"/>
          </w:tcPr>
          <w:p w:rsidR="00730A4C" w:rsidRPr="008A1F6C" w:rsidRDefault="00730A4C" w:rsidP="00124696">
            <w:pPr>
              <w:autoSpaceDE w:val="0"/>
              <w:autoSpaceDN w:val="0"/>
              <w:adjustRightInd w:val="0"/>
              <w:spacing w:line="320" w:lineRule="exact"/>
              <w:ind w:left="88" w:right="-20"/>
              <w:jc w:val="both"/>
              <w:rPr>
                <w:rFonts w:eastAsia="Times New Roman"/>
              </w:rPr>
            </w:pPr>
          </w:p>
        </w:tc>
        <w:tc>
          <w:tcPr>
            <w:tcW w:w="1862" w:type="dxa"/>
            <w:tcBorders>
              <w:top w:val="single" w:sz="4" w:space="0" w:color="000000"/>
              <w:left w:val="single" w:sz="4" w:space="0" w:color="000000"/>
              <w:bottom w:val="single" w:sz="4" w:space="0" w:color="000000"/>
              <w:right w:val="nil"/>
            </w:tcBorders>
            <w:shd w:val="clear" w:color="auto" w:fill="FFFFFF"/>
          </w:tcPr>
          <w:p w:rsidR="00730A4C" w:rsidRPr="008A1F6C" w:rsidRDefault="00730A4C" w:rsidP="00124696">
            <w:pPr>
              <w:autoSpaceDE w:val="0"/>
              <w:autoSpaceDN w:val="0"/>
              <w:adjustRightInd w:val="0"/>
              <w:ind w:left="142"/>
              <w:jc w:val="both"/>
              <w:rPr>
                <w:rFonts w:eastAsia="Times New Roman"/>
              </w:rPr>
            </w:pPr>
          </w:p>
        </w:tc>
        <w:tc>
          <w:tcPr>
            <w:tcW w:w="406" w:type="dxa"/>
            <w:tcBorders>
              <w:top w:val="single" w:sz="4" w:space="0" w:color="000000"/>
              <w:left w:val="nil"/>
              <w:bottom w:val="single" w:sz="4" w:space="0" w:color="000000"/>
              <w:right w:val="single" w:sz="4" w:space="0" w:color="000000"/>
            </w:tcBorders>
            <w:shd w:val="clear" w:color="auto" w:fill="FFFFFF"/>
          </w:tcPr>
          <w:p w:rsidR="00730A4C" w:rsidRPr="008A1F6C" w:rsidRDefault="00730A4C" w:rsidP="00124696">
            <w:pPr>
              <w:autoSpaceDE w:val="0"/>
              <w:autoSpaceDN w:val="0"/>
              <w:adjustRightInd w:val="0"/>
              <w:spacing w:line="320" w:lineRule="exact"/>
              <w:ind w:left="88" w:right="-20"/>
              <w:jc w:val="both"/>
              <w:rPr>
                <w:rFonts w:eastAsia="Times New Roman"/>
              </w:rPr>
            </w:pPr>
          </w:p>
        </w:tc>
        <w:tc>
          <w:tcPr>
            <w:tcW w:w="1449" w:type="dxa"/>
            <w:tcBorders>
              <w:top w:val="single" w:sz="4" w:space="0" w:color="000000"/>
              <w:left w:val="single" w:sz="4" w:space="0" w:color="000000"/>
              <w:bottom w:val="single" w:sz="4" w:space="0" w:color="000000"/>
              <w:right w:val="nil"/>
            </w:tcBorders>
            <w:shd w:val="clear" w:color="auto" w:fill="FFFFFF"/>
          </w:tcPr>
          <w:p w:rsidR="00730A4C" w:rsidRPr="008A1F6C" w:rsidRDefault="00730A4C" w:rsidP="00124696">
            <w:pPr>
              <w:autoSpaceDE w:val="0"/>
              <w:autoSpaceDN w:val="0"/>
              <w:adjustRightInd w:val="0"/>
              <w:jc w:val="both"/>
              <w:rPr>
                <w:rFonts w:eastAsia="Times New Roman"/>
              </w:rPr>
            </w:pPr>
            <w:r>
              <w:rPr>
                <w:rFonts w:eastAsia="Times New Roman"/>
              </w:rPr>
              <w:t xml:space="preserve"> 45</w:t>
            </w:r>
          </w:p>
        </w:tc>
        <w:tc>
          <w:tcPr>
            <w:tcW w:w="431" w:type="dxa"/>
            <w:tcBorders>
              <w:top w:val="single" w:sz="4" w:space="0" w:color="000000"/>
              <w:left w:val="nil"/>
              <w:bottom w:val="single" w:sz="4" w:space="0" w:color="000000"/>
              <w:right w:val="single" w:sz="4" w:space="0" w:color="000000"/>
            </w:tcBorders>
            <w:shd w:val="clear" w:color="auto" w:fill="FFFFFF"/>
          </w:tcPr>
          <w:p w:rsidR="00730A4C" w:rsidRPr="008A1F6C" w:rsidRDefault="00730A4C" w:rsidP="00124696">
            <w:pPr>
              <w:autoSpaceDE w:val="0"/>
              <w:autoSpaceDN w:val="0"/>
              <w:adjustRightInd w:val="0"/>
              <w:spacing w:line="320" w:lineRule="exact"/>
              <w:ind w:left="46" w:right="-20"/>
              <w:jc w:val="both"/>
              <w:rPr>
                <w:rFonts w:eastAsia="Times New Roman"/>
              </w:rPr>
            </w:pPr>
          </w:p>
        </w:tc>
      </w:tr>
    </w:tbl>
    <w:p w:rsidR="00730A4C" w:rsidRPr="008A1F6C" w:rsidRDefault="00730A4C" w:rsidP="00730A4C">
      <w:pPr>
        <w:autoSpaceDE w:val="0"/>
        <w:autoSpaceDN w:val="0"/>
        <w:adjustRightInd w:val="0"/>
        <w:ind w:right="-20"/>
        <w:jc w:val="both"/>
        <w:rPr>
          <w:rFonts w:eastAsia="Times New Roman"/>
          <w:b/>
        </w:rPr>
      </w:pPr>
    </w:p>
    <w:p w:rsidR="00730A4C" w:rsidRPr="008A1F6C" w:rsidRDefault="00730A4C" w:rsidP="00730A4C">
      <w:pPr>
        <w:autoSpaceDE w:val="0"/>
        <w:autoSpaceDN w:val="0"/>
        <w:adjustRightInd w:val="0"/>
        <w:ind w:right="-20"/>
        <w:jc w:val="both"/>
        <w:rPr>
          <w:rFonts w:eastAsia="Times New Roman"/>
          <w:b/>
        </w:rPr>
      </w:pPr>
    </w:p>
    <w:p w:rsidR="00730A4C" w:rsidRPr="008A1F6C" w:rsidRDefault="00730A4C" w:rsidP="00730A4C">
      <w:pPr>
        <w:autoSpaceDE w:val="0"/>
        <w:autoSpaceDN w:val="0"/>
        <w:adjustRightInd w:val="0"/>
        <w:ind w:right="-20"/>
        <w:jc w:val="both"/>
        <w:rPr>
          <w:rFonts w:eastAsia="Times New Roman"/>
          <w:b/>
        </w:rPr>
      </w:pPr>
    </w:p>
    <w:p w:rsidR="00730A4C" w:rsidRPr="008A1F6C" w:rsidRDefault="00730A4C" w:rsidP="00730A4C">
      <w:pPr>
        <w:jc w:val="both"/>
        <w:rPr>
          <w:rFonts w:eastAsia="Times New Roman"/>
          <w:b/>
        </w:rPr>
      </w:pPr>
      <w:r w:rsidRPr="008A1F6C">
        <w:rPr>
          <w:rFonts w:eastAsia="Times New Roman"/>
          <w:b/>
        </w:rPr>
        <w:t>Результаты ЕГЭ (средний балл) в сравнении за 3 года</w:t>
      </w:r>
    </w:p>
    <w:p w:rsidR="00730A4C" w:rsidRPr="008A1F6C" w:rsidRDefault="00730A4C" w:rsidP="00730A4C">
      <w:pPr>
        <w:jc w:val="both"/>
        <w:rPr>
          <w:rFonts w:eastAsia="Times New Roman"/>
          <w:b/>
        </w:rPr>
      </w:pP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7"/>
        <w:gridCol w:w="1096"/>
        <w:gridCol w:w="2053"/>
        <w:gridCol w:w="1215"/>
        <w:gridCol w:w="1305"/>
        <w:gridCol w:w="1961"/>
        <w:gridCol w:w="1302"/>
        <w:gridCol w:w="1183"/>
        <w:gridCol w:w="1658"/>
        <w:gridCol w:w="1725"/>
      </w:tblGrid>
      <w:tr w:rsidR="00730A4C" w:rsidRPr="008A1F6C" w:rsidTr="00124696">
        <w:trPr>
          <w:trHeight w:val="519"/>
        </w:trPr>
        <w:tc>
          <w:tcPr>
            <w:tcW w:w="822" w:type="pct"/>
            <w:vMerge w:val="restar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r w:rsidRPr="008A1F6C">
              <w:t>Предмет</w:t>
            </w:r>
          </w:p>
        </w:tc>
        <w:tc>
          <w:tcPr>
            <w:tcW w:w="1350" w:type="pct"/>
            <w:gridSpan w:val="3"/>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r>
              <w:t>2015</w:t>
            </w:r>
          </w:p>
        </w:tc>
        <w:tc>
          <w:tcPr>
            <w:tcW w:w="1414" w:type="pct"/>
            <w:gridSpan w:val="3"/>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r>
              <w:t>2016</w:t>
            </w:r>
          </w:p>
        </w:tc>
        <w:tc>
          <w:tcPr>
            <w:tcW w:w="1413" w:type="pct"/>
            <w:gridSpan w:val="3"/>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r>
              <w:t>2017</w:t>
            </w:r>
          </w:p>
        </w:tc>
      </w:tr>
      <w:tr w:rsidR="00730A4C" w:rsidRPr="008A1F6C" w:rsidTr="00124696">
        <w:trPr>
          <w:trHeight w:val="263"/>
        </w:trPr>
        <w:tc>
          <w:tcPr>
            <w:tcW w:w="822" w:type="pct"/>
            <w:vMerge/>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p>
        </w:tc>
        <w:tc>
          <w:tcPr>
            <w:tcW w:w="339"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p>
        </w:tc>
        <w:tc>
          <w:tcPr>
            <w:tcW w:w="635"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p>
        </w:tc>
        <w:tc>
          <w:tcPr>
            <w:tcW w:w="376"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p>
        </w:tc>
        <w:tc>
          <w:tcPr>
            <w:tcW w:w="404"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r w:rsidRPr="008A1F6C">
              <w:t>РО</w:t>
            </w:r>
          </w:p>
        </w:tc>
        <w:tc>
          <w:tcPr>
            <w:tcW w:w="607"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r w:rsidRPr="008A1F6C">
              <w:t>Ремонт</w:t>
            </w:r>
            <w:r>
              <w:t>-</w:t>
            </w:r>
            <w:r w:rsidRPr="008A1F6C">
              <w:t>ненский район</w:t>
            </w:r>
          </w:p>
        </w:tc>
        <w:tc>
          <w:tcPr>
            <w:tcW w:w="403"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r w:rsidRPr="008A1F6C">
              <w:t>ОУ</w:t>
            </w:r>
          </w:p>
        </w:tc>
        <w:tc>
          <w:tcPr>
            <w:tcW w:w="366" w:type="pct"/>
            <w:tcBorders>
              <w:top w:val="single" w:sz="4" w:space="0" w:color="auto"/>
              <w:left w:val="single" w:sz="4" w:space="0" w:color="auto"/>
              <w:bottom w:val="single" w:sz="4" w:space="0" w:color="auto"/>
              <w:right w:val="single" w:sz="4" w:space="0" w:color="auto"/>
            </w:tcBorders>
          </w:tcPr>
          <w:p w:rsidR="00730A4C" w:rsidRPr="008A1F6C" w:rsidRDefault="00730A4C" w:rsidP="00124696">
            <w:r w:rsidRPr="008A1F6C">
              <w:t>РО</w:t>
            </w:r>
          </w:p>
        </w:tc>
        <w:tc>
          <w:tcPr>
            <w:tcW w:w="513" w:type="pct"/>
            <w:tcBorders>
              <w:top w:val="single" w:sz="4" w:space="0" w:color="auto"/>
              <w:left w:val="single" w:sz="4" w:space="0" w:color="auto"/>
              <w:bottom w:val="single" w:sz="4" w:space="0" w:color="auto"/>
              <w:right w:val="single" w:sz="4" w:space="0" w:color="auto"/>
            </w:tcBorders>
          </w:tcPr>
          <w:p w:rsidR="00730A4C" w:rsidRPr="008A1F6C" w:rsidRDefault="00730A4C" w:rsidP="00124696">
            <w:r w:rsidRPr="008A1F6C">
              <w:t>Ремонт</w:t>
            </w:r>
            <w:r>
              <w:t>-</w:t>
            </w:r>
            <w:r w:rsidRPr="008A1F6C">
              <w:t>ненский район</w:t>
            </w:r>
          </w:p>
        </w:tc>
        <w:tc>
          <w:tcPr>
            <w:tcW w:w="534" w:type="pct"/>
            <w:tcBorders>
              <w:top w:val="single" w:sz="4" w:space="0" w:color="auto"/>
              <w:left w:val="single" w:sz="4" w:space="0" w:color="auto"/>
              <w:bottom w:val="single" w:sz="4" w:space="0" w:color="auto"/>
              <w:right w:val="single" w:sz="4" w:space="0" w:color="auto"/>
            </w:tcBorders>
          </w:tcPr>
          <w:p w:rsidR="00730A4C" w:rsidRPr="008A1F6C" w:rsidRDefault="00730A4C" w:rsidP="00124696">
            <w:r w:rsidRPr="008A1F6C">
              <w:t>ОУ</w:t>
            </w:r>
          </w:p>
        </w:tc>
      </w:tr>
      <w:tr w:rsidR="00730A4C" w:rsidRPr="008A1F6C" w:rsidTr="00124696">
        <w:trPr>
          <w:trHeight w:val="485"/>
        </w:trPr>
        <w:tc>
          <w:tcPr>
            <w:tcW w:w="822" w:type="pct"/>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rsidRPr="008A1F6C">
              <w:t>Математика</w:t>
            </w:r>
          </w:p>
        </w:tc>
        <w:tc>
          <w:tcPr>
            <w:tcW w:w="339"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p>
        </w:tc>
        <w:tc>
          <w:tcPr>
            <w:tcW w:w="635"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p>
        </w:tc>
        <w:tc>
          <w:tcPr>
            <w:tcW w:w="376"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p>
        </w:tc>
        <w:tc>
          <w:tcPr>
            <w:tcW w:w="404" w:type="pct"/>
            <w:tcBorders>
              <w:top w:val="single" w:sz="4" w:space="0" w:color="auto"/>
              <w:left w:val="single" w:sz="4" w:space="0" w:color="auto"/>
              <w:bottom w:val="single" w:sz="4" w:space="0" w:color="auto"/>
              <w:right w:val="single" w:sz="4" w:space="0" w:color="auto"/>
            </w:tcBorders>
            <w:vAlign w:val="center"/>
            <w:hideMark/>
          </w:tcPr>
          <w:p w:rsidR="00730A4C" w:rsidRDefault="00730A4C" w:rsidP="00124696">
            <w:pPr>
              <w:pStyle w:val="a7"/>
            </w:pPr>
            <w:r>
              <w:t>4</w:t>
            </w:r>
          </w:p>
          <w:p w:rsidR="00730A4C" w:rsidRPr="008A1F6C" w:rsidRDefault="00730A4C" w:rsidP="00124696">
            <w:pPr>
              <w:pStyle w:val="a7"/>
            </w:pPr>
            <w:r>
              <w:t>45</w:t>
            </w:r>
          </w:p>
        </w:tc>
        <w:tc>
          <w:tcPr>
            <w:tcW w:w="607" w:type="pct"/>
            <w:tcBorders>
              <w:top w:val="single" w:sz="4" w:space="0" w:color="auto"/>
              <w:left w:val="single" w:sz="4" w:space="0" w:color="auto"/>
              <w:bottom w:val="single" w:sz="4" w:space="0" w:color="auto"/>
              <w:right w:val="single" w:sz="4" w:space="0" w:color="auto"/>
            </w:tcBorders>
            <w:vAlign w:val="center"/>
            <w:hideMark/>
          </w:tcPr>
          <w:p w:rsidR="00730A4C" w:rsidRDefault="00730A4C" w:rsidP="00124696">
            <w:pPr>
              <w:pStyle w:val="a7"/>
            </w:pPr>
            <w:r>
              <w:t>4</w:t>
            </w:r>
          </w:p>
          <w:p w:rsidR="00730A4C" w:rsidRPr="008A1F6C" w:rsidRDefault="00730A4C" w:rsidP="00124696">
            <w:pPr>
              <w:pStyle w:val="a7"/>
            </w:pPr>
            <w:r>
              <w:t>42</w:t>
            </w:r>
          </w:p>
        </w:tc>
        <w:tc>
          <w:tcPr>
            <w:tcW w:w="403" w:type="pct"/>
            <w:tcBorders>
              <w:top w:val="single" w:sz="4" w:space="0" w:color="auto"/>
              <w:left w:val="single" w:sz="4" w:space="0" w:color="auto"/>
              <w:bottom w:val="single" w:sz="4" w:space="0" w:color="auto"/>
              <w:right w:val="single" w:sz="4" w:space="0" w:color="auto"/>
            </w:tcBorders>
            <w:vAlign w:val="center"/>
            <w:hideMark/>
          </w:tcPr>
          <w:p w:rsidR="00730A4C" w:rsidRDefault="00730A4C" w:rsidP="00124696">
            <w:pPr>
              <w:pStyle w:val="a7"/>
            </w:pPr>
            <w:r>
              <w:t>3</w:t>
            </w:r>
          </w:p>
          <w:p w:rsidR="00730A4C" w:rsidRPr="008A1F6C" w:rsidRDefault="00730A4C" w:rsidP="00124696">
            <w:pPr>
              <w:pStyle w:val="a7"/>
            </w:pPr>
            <w:r>
              <w:t>27</w:t>
            </w:r>
          </w:p>
        </w:tc>
        <w:tc>
          <w:tcPr>
            <w:tcW w:w="366" w:type="pct"/>
            <w:tcBorders>
              <w:top w:val="single" w:sz="4" w:space="0" w:color="auto"/>
              <w:left w:val="single" w:sz="4" w:space="0" w:color="auto"/>
              <w:bottom w:val="single" w:sz="4" w:space="0" w:color="auto"/>
              <w:right w:val="single" w:sz="4" w:space="0" w:color="auto"/>
            </w:tcBorders>
          </w:tcPr>
          <w:p w:rsidR="00730A4C" w:rsidRDefault="00730A4C" w:rsidP="00124696">
            <w:pPr>
              <w:pStyle w:val="a7"/>
            </w:pPr>
            <w:r>
              <w:t>4</w:t>
            </w:r>
          </w:p>
          <w:p w:rsidR="00730A4C" w:rsidRPr="008A1F6C" w:rsidRDefault="00730A4C" w:rsidP="00124696">
            <w:pPr>
              <w:pStyle w:val="a7"/>
            </w:pPr>
            <w:r>
              <w:t>43</w:t>
            </w:r>
          </w:p>
        </w:tc>
        <w:tc>
          <w:tcPr>
            <w:tcW w:w="513" w:type="pct"/>
            <w:tcBorders>
              <w:top w:val="single" w:sz="4" w:space="0" w:color="auto"/>
              <w:left w:val="single" w:sz="4" w:space="0" w:color="auto"/>
              <w:bottom w:val="single" w:sz="4" w:space="0" w:color="auto"/>
              <w:right w:val="single" w:sz="4" w:space="0" w:color="auto"/>
            </w:tcBorders>
          </w:tcPr>
          <w:p w:rsidR="00730A4C" w:rsidRDefault="00730A4C" w:rsidP="00124696">
            <w:pPr>
              <w:pStyle w:val="a7"/>
            </w:pPr>
            <w:r>
              <w:t>4</w:t>
            </w:r>
          </w:p>
          <w:p w:rsidR="00730A4C" w:rsidRPr="008A1F6C" w:rsidRDefault="00730A4C" w:rsidP="00124696">
            <w:pPr>
              <w:pStyle w:val="a7"/>
            </w:pPr>
            <w:r>
              <w:t>46</w:t>
            </w:r>
          </w:p>
        </w:tc>
        <w:tc>
          <w:tcPr>
            <w:tcW w:w="534" w:type="pct"/>
            <w:tcBorders>
              <w:top w:val="single" w:sz="4" w:space="0" w:color="auto"/>
              <w:left w:val="single" w:sz="4" w:space="0" w:color="auto"/>
              <w:bottom w:val="single" w:sz="4" w:space="0" w:color="auto"/>
              <w:right w:val="single" w:sz="4" w:space="0" w:color="auto"/>
            </w:tcBorders>
          </w:tcPr>
          <w:p w:rsidR="00730A4C" w:rsidRDefault="00730A4C" w:rsidP="00124696">
            <w:pPr>
              <w:pStyle w:val="a7"/>
            </w:pPr>
            <w:r>
              <w:t>4</w:t>
            </w:r>
          </w:p>
          <w:p w:rsidR="00730A4C" w:rsidRPr="008A1F6C" w:rsidRDefault="00730A4C" w:rsidP="00124696">
            <w:pPr>
              <w:pStyle w:val="a7"/>
            </w:pPr>
            <w:r>
              <w:t>36</w:t>
            </w:r>
          </w:p>
        </w:tc>
      </w:tr>
      <w:tr w:rsidR="00730A4C" w:rsidRPr="008A1F6C" w:rsidTr="00124696">
        <w:trPr>
          <w:trHeight w:val="421"/>
        </w:trPr>
        <w:tc>
          <w:tcPr>
            <w:tcW w:w="822" w:type="pct"/>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rsidRPr="008A1F6C">
              <w:t>Русский язык</w:t>
            </w:r>
          </w:p>
        </w:tc>
        <w:tc>
          <w:tcPr>
            <w:tcW w:w="339"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p>
        </w:tc>
        <w:tc>
          <w:tcPr>
            <w:tcW w:w="635"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p>
        </w:tc>
        <w:tc>
          <w:tcPr>
            <w:tcW w:w="376"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p>
        </w:tc>
        <w:tc>
          <w:tcPr>
            <w:tcW w:w="404"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r>
              <w:t>68</w:t>
            </w:r>
          </w:p>
        </w:tc>
        <w:tc>
          <w:tcPr>
            <w:tcW w:w="607"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r>
              <w:t>63</w:t>
            </w:r>
          </w:p>
        </w:tc>
        <w:tc>
          <w:tcPr>
            <w:tcW w:w="403"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r>
              <w:t>60</w:t>
            </w:r>
          </w:p>
        </w:tc>
        <w:tc>
          <w:tcPr>
            <w:tcW w:w="366" w:type="pct"/>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r>
              <w:t>66</w:t>
            </w:r>
          </w:p>
        </w:tc>
        <w:tc>
          <w:tcPr>
            <w:tcW w:w="513" w:type="pct"/>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r>
              <w:t>65</w:t>
            </w:r>
          </w:p>
        </w:tc>
        <w:tc>
          <w:tcPr>
            <w:tcW w:w="534" w:type="pct"/>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r>
              <w:t>61</w:t>
            </w:r>
          </w:p>
        </w:tc>
      </w:tr>
      <w:tr w:rsidR="00730A4C" w:rsidRPr="008A1F6C" w:rsidTr="00124696">
        <w:trPr>
          <w:trHeight w:val="421"/>
        </w:trPr>
        <w:tc>
          <w:tcPr>
            <w:tcW w:w="822" w:type="pct"/>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rsidRPr="008A1F6C">
              <w:t>Биология</w:t>
            </w:r>
          </w:p>
        </w:tc>
        <w:tc>
          <w:tcPr>
            <w:tcW w:w="339"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p>
        </w:tc>
        <w:tc>
          <w:tcPr>
            <w:tcW w:w="635"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p>
        </w:tc>
        <w:tc>
          <w:tcPr>
            <w:tcW w:w="376"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p>
        </w:tc>
        <w:tc>
          <w:tcPr>
            <w:tcW w:w="404"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r>
              <w:t>51</w:t>
            </w:r>
          </w:p>
        </w:tc>
        <w:tc>
          <w:tcPr>
            <w:tcW w:w="607"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r>
              <w:t>44</w:t>
            </w:r>
          </w:p>
        </w:tc>
        <w:tc>
          <w:tcPr>
            <w:tcW w:w="403"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r>
              <w:t>44</w:t>
            </w:r>
          </w:p>
        </w:tc>
        <w:tc>
          <w:tcPr>
            <w:tcW w:w="366" w:type="pct"/>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r>
              <w:t>52</w:t>
            </w:r>
          </w:p>
        </w:tc>
        <w:tc>
          <w:tcPr>
            <w:tcW w:w="513" w:type="pct"/>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r>
              <w:t>46</w:t>
            </w:r>
          </w:p>
        </w:tc>
        <w:tc>
          <w:tcPr>
            <w:tcW w:w="534" w:type="pct"/>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r>
              <w:t>49</w:t>
            </w:r>
          </w:p>
        </w:tc>
      </w:tr>
      <w:tr w:rsidR="00730A4C" w:rsidRPr="008A1F6C" w:rsidTr="00124696">
        <w:trPr>
          <w:trHeight w:val="421"/>
        </w:trPr>
        <w:tc>
          <w:tcPr>
            <w:tcW w:w="822" w:type="pct"/>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rsidRPr="008A1F6C">
              <w:t>Обществознание</w:t>
            </w:r>
          </w:p>
        </w:tc>
        <w:tc>
          <w:tcPr>
            <w:tcW w:w="339"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p>
        </w:tc>
        <w:tc>
          <w:tcPr>
            <w:tcW w:w="635"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p>
        </w:tc>
        <w:tc>
          <w:tcPr>
            <w:tcW w:w="376"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p>
        </w:tc>
        <w:tc>
          <w:tcPr>
            <w:tcW w:w="404"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r>
              <w:t>51</w:t>
            </w:r>
          </w:p>
        </w:tc>
        <w:tc>
          <w:tcPr>
            <w:tcW w:w="607"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r>
              <w:t>49</w:t>
            </w:r>
          </w:p>
        </w:tc>
        <w:tc>
          <w:tcPr>
            <w:tcW w:w="403"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r>
              <w:t>39</w:t>
            </w:r>
          </w:p>
        </w:tc>
        <w:tc>
          <w:tcPr>
            <w:tcW w:w="366" w:type="pct"/>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r>
              <w:t>55</w:t>
            </w:r>
          </w:p>
        </w:tc>
        <w:tc>
          <w:tcPr>
            <w:tcW w:w="513" w:type="pct"/>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r>
              <w:t>60</w:t>
            </w:r>
          </w:p>
        </w:tc>
        <w:tc>
          <w:tcPr>
            <w:tcW w:w="534" w:type="pct"/>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r>
              <w:t>59</w:t>
            </w:r>
          </w:p>
        </w:tc>
      </w:tr>
      <w:tr w:rsidR="00730A4C" w:rsidRPr="008A1F6C" w:rsidTr="00124696">
        <w:trPr>
          <w:trHeight w:val="421"/>
        </w:trPr>
        <w:tc>
          <w:tcPr>
            <w:tcW w:w="822" w:type="pct"/>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rsidRPr="008A1F6C">
              <w:t>Физика</w:t>
            </w:r>
          </w:p>
        </w:tc>
        <w:tc>
          <w:tcPr>
            <w:tcW w:w="339" w:type="pct"/>
            <w:tcBorders>
              <w:top w:val="single" w:sz="4" w:space="0" w:color="auto"/>
              <w:left w:val="single" w:sz="4" w:space="0" w:color="auto"/>
              <w:bottom w:val="single" w:sz="4" w:space="0" w:color="auto"/>
              <w:right w:val="single" w:sz="4" w:space="0" w:color="auto"/>
            </w:tcBorders>
            <w:vAlign w:val="center"/>
          </w:tcPr>
          <w:p w:rsidR="00730A4C" w:rsidRPr="008A1F6C" w:rsidRDefault="00730A4C" w:rsidP="00124696">
            <w:pPr>
              <w:pStyle w:val="a7"/>
            </w:pPr>
          </w:p>
        </w:tc>
        <w:tc>
          <w:tcPr>
            <w:tcW w:w="635" w:type="pct"/>
            <w:tcBorders>
              <w:top w:val="single" w:sz="4" w:space="0" w:color="auto"/>
              <w:left w:val="single" w:sz="4" w:space="0" w:color="auto"/>
              <w:bottom w:val="single" w:sz="4" w:space="0" w:color="auto"/>
              <w:right w:val="single" w:sz="4" w:space="0" w:color="auto"/>
            </w:tcBorders>
            <w:vAlign w:val="center"/>
          </w:tcPr>
          <w:p w:rsidR="00730A4C" w:rsidRPr="008A1F6C" w:rsidRDefault="00730A4C" w:rsidP="00124696">
            <w:pPr>
              <w:pStyle w:val="a7"/>
            </w:pPr>
          </w:p>
        </w:tc>
        <w:tc>
          <w:tcPr>
            <w:tcW w:w="376" w:type="pct"/>
            <w:tcBorders>
              <w:top w:val="single" w:sz="4" w:space="0" w:color="auto"/>
              <w:left w:val="single" w:sz="4" w:space="0" w:color="auto"/>
              <w:bottom w:val="single" w:sz="4" w:space="0" w:color="auto"/>
              <w:right w:val="single" w:sz="4" w:space="0" w:color="auto"/>
            </w:tcBorders>
            <w:vAlign w:val="center"/>
          </w:tcPr>
          <w:p w:rsidR="00730A4C" w:rsidRPr="008A1F6C" w:rsidRDefault="00730A4C" w:rsidP="00124696">
            <w:pPr>
              <w:pStyle w:val="a7"/>
            </w:pPr>
          </w:p>
        </w:tc>
        <w:tc>
          <w:tcPr>
            <w:tcW w:w="404"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r>
              <w:t>48</w:t>
            </w:r>
          </w:p>
        </w:tc>
        <w:tc>
          <w:tcPr>
            <w:tcW w:w="607"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r>
              <w:t>44</w:t>
            </w:r>
          </w:p>
        </w:tc>
        <w:tc>
          <w:tcPr>
            <w:tcW w:w="403"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r>
              <w:t>32</w:t>
            </w:r>
          </w:p>
        </w:tc>
        <w:tc>
          <w:tcPr>
            <w:tcW w:w="366" w:type="pct"/>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p>
        </w:tc>
        <w:tc>
          <w:tcPr>
            <w:tcW w:w="513" w:type="pct"/>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p>
        </w:tc>
        <w:tc>
          <w:tcPr>
            <w:tcW w:w="534" w:type="pct"/>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p>
        </w:tc>
      </w:tr>
      <w:tr w:rsidR="00730A4C" w:rsidRPr="008A1F6C" w:rsidTr="00124696">
        <w:trPr>
          <w:trHeight w:val="421"/>
        </w:trPr>
        <w:tc>
          <w:tcPr>
            <w:tcW w:w="822" w:type="pct"/>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rsidRPr="008A1F6C">
              <w:t>Химия</w:t>
            </w:r>
          </w:p>
        </w:tc>
        <w:tc>
          <w:tcPr>
            <w:tcW w:w="339"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p>
        </w:tc>
        <w:tc>
          <w:tcPr>
            <w:tcW w:w="635"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p>
        </w:tc>
        <w:tc>
          <w:tcPr>
            <w:tcW w:w="376"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p>
        </w:tc>
        <w:tc>
          <w:tcPr>
            <w:tcW w:w="404" w:type="pct"/>
            <w:tcBorders>
              <w:top w:val="single" w:sz="4" w:space="0" w:color="auto"/>
              <w:left w:val="single" w:sz="4" w:space="0" w:color="auto"/>
              <w:bottom w:val="single" w:sz="4" w:space="0" w:color="auto"/>
              <w:right w:val="single" w:sz="4" w:space="0" w:color="auto"/>
            </w:tcBorders>
            <w:vAlign w:val="center"/>
          </w:tcPr>
          <w:p w:rsidR="00730A4C" w:rsidRPr="008A1F6C" w:rsidRDefault="00730A4C" w:rsidP="00124696">
            <w:pPr>
              <w:pStyle w:val="a7"/>
            </w:pPr>
          </w:p>
        </w:tc>
        <w:tc>
          <w:tcPr>
            <w:tcW w:w="607" w:type="pct"/>
            <w:tcBorders>
              <w:top w:val="single" w:sz="4" w:space="0" w:color="auto"/>
              <w:left w:val="single" w:sz="4" w:space="0" w:color="auto"/>
              <w:bottom w:val="single" w:sz="4" w:space="0" w:color="auto"/>
              <w:right w:val="single" w:sz="4" w:space="0" w:color="auto"/>
            </w:tcBorders>
            <w:vAlign w:val="center"/>
          </w:tcPr>
          <w:p w:rsidR="00730A4C" w:rsidRPr="008A1F6C" w:rsidRDefault="00730A4C" w:rsidP="00124696">
            <w:pPr>
              <w:pStyle w:val="a7"/>
            </w:pPr>
          </w:p>
        </w:tc>
        <w:tc>
          <w:tcPr>
            <w:tcW w:w="403" w:type="pct"/>
            <w:tcBorders>
              <w:top w:val="single" w:sz="4" w:space="0" w:color="auto"/>
              <w:left w:val="single" w:sz="4" w:space="0" w:color="auto"/>
              <w:bottom w:val="single" w:sz="4" w:space="0" w:color="auto"/>
              <w:right w:val="single" w:sz="4" w:space="0" w:color="auto"/>
            </w:tcBorders>
            <w:vAlign w:val="center"/>
          </w:tcPr>
          <w:p w:rsidR="00730A4C" w:rsidRPr="008A1F6C" w:rsidRDefault="00730A4C" w:rsidP="00124696">
            <w:pPr>
              <w:pStyle w:val="a7"/>
            </w:pPr>
          </w:p>
        </w:tc>
        <w:tc>
          <w:tcPr>
            <w:tcW w:w="366" w:type="pct"/>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p>
        </w:tc>
        <w:tc>
          <w:tcPr>
            <w:tcW w:w="513" w:type="pct"/>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p>
        </w:tc>
        <w:tc>
          <w:tcPr>
            <w:tcW w:w="534" w:type="pct"/>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p>
        </w:tc>
      </w:tr>
      <w:tr w:rsidR="00730A4C" w:rsidRPr="008A1F6C" w:rsidTr="00124696">
        <w:trPr>
          <w:trHeight w:val="421"/>
        </w:trPr>
        <w:tc>
          <w:tcPr>
            <w:tcW w:w="822" w:type="pct"/>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rsidRPr="008A1F6C">
              <w:lastRenderedPageBreak/>
              <w:t xml:space="preserve">Литература </w:t>
            </w:r>
          </w:p>
        </w:tc>
        <w:tc>
          <w:tcPr>
            <w:tcW w:w="339"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p>
        </w:tc>
        <w:tc>
          <w:tcPr>
            <w:tcW w:w="635"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p>
        </w:tc>
        <w:tc>
          <w:tcPr>
            <w:tcW w:w="376"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p>
        </w:tc>
        <w:tc>
          <w:tcPr>
            <w:tcW w:w="404" w:type="pct"/>
            <w:tcBorders>
              <w:top w:val="single" w:sz="4" w:space="0" w:color="auto"/>
              <w:left w:val="single" w:sz="4" w:space="0" w:color="auto"/>
              <w:bottom w:val="single" w:sz="4" w:space="0" w:color="auto"/>
              <w:right w:val="single" w:sz="4" w:space="0" w:color="auto"/>
            </w:tcBorders>
            <w:vAlign w:val="center"/>
          </w:tcPr>
          <w:p w:rsidR="00730A4C" w:rsidRPr="008A1F6C" w:rsidRDefault="00730A4C" w:rsidP="00124696">
            <w:pPr>
              <w:pStyle w:val="a7"/>
            </w:pPr>
          </w:p>
        </w:tc>
        <w:tc>
          <w:tcPr>
            <w:tcW w:w="607" w:type="pct"/>
            <w:tcBorders>
              <w:top w:val="single" w:sz="4" w:space="0" w:color="auto"/>
              <w:left w:val="single" w:sz="4" w:space="0" w:color="auto"/>
              <w:bottom w:val="single" w:sz="4" w:space="0" w:color="auto"/>
              <w:right w:val="single" w:sz="4" w:space="0" w:color="auto"/>
            </w:tcBorders>
            <w:vAlign w:val="center"/>
          </w:tcPr>
          <w:p w:rsidR="00730A4C" w:rsidRPr="008A1F6C" w:rsidRDefault="00730A4C" w:rsidP="00124696">
            <w:pPr>
              <w:pStyle w:val="a7"/>
            </w:pPr>
          </w:p>
        </w:tc>
        <w:tc>
          <w:tcPr>
            <w:tcW w:w="403" w:type="pct"/>
            <w:tcBorders>
              <w:top w:val="single" w:sz="4" w:space="0" w:color="auto"/>
              <w:left w:val="single" w:sz="4" w:space="0" w:color="auto"/>
              <w:bottom w:val="single" w:sz="4" w:space="0" w:color="auto"/>
              <w:right w:val="single" w:sz="4" w:space="0" w:color="auto"/>
            </w:tcBorders>
            <w:vAlign w:val="center"/>
          </w:tcPr>
          <w:p w:rsidR="00730A4C" w:rsidRPr="008A1F6C" w:rsidRDefault="00730A4C" w:rsidP="00124696">
            <w:pPr>
              <w:pStyle w:val="a7"/>
            </w:pPr>
          </w:p>
        </w:tc>
        <w:tc>
          <w:tcPr>
            <w:tcW w:w="366" w:type="pct"/>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p>
        </w:tc>
        <w:tc>
          <w:tcPr>
            <w:tcW w:w="513" w:type="pct"/>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p>
        </w:tc>
        <w:tc>
          <w:tcPr>
            <w:tcW w:w="534" w:type="pct"/>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p>
        </w:tc>
      </w:tr>
      <w:tr w:rsidR="00730A4C" w:rsidRPr="008A1F6C" w:rsidTr="00124696">
        <w:trPr>
          <w:trHeight w:val="421"/>
        </w:trPr>
        <w:tc>
          <w:tcPr>
            <w:tcW w:w="822" w:type="pct"/>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rsidRPr="008A1F6C">
              <w:t>Немецкий язык</w:t>
            </w:r>
          </w:p>
        </w:tc>
        <w:tc>
          <w:tcPr>
            <w:tcW w:w="339"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p>
        </w:tc>
        <w:tc>
          <w:tcPr>
            <w:tcW w:w="635"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p>
        </w:tc>
        <w:tc>
          <w:tcPr>
            <w:tcW w:w="376"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p>
        </w:tc>
        <w:tc>
          <w:tcPr>
            <w:tcW w:w="404" w:type="pct"/>
            <w:tcBorders>
              <w:top w:val="single" w:sz="4" w:space="0" w:color="auto"/>
              <w:left w:val="single" w:sz="4" w:space="0" w:color="auto"/>
              <w:bottom w:val="single" w:sz="4" w:space="0" w:color="auto"/>
              <w:right w:val="single" w:sz="4" w:space="0" w:color="auto"/>
            </w:tcBorders>
            <w:vAlign w:val="center"/>
          </w:tcPr>
          <w:p w:rsidR="00730A4C" w:rsidRPr="008A1F6C" w:rsidRDefault="00730A4C" w:rsidP="00124696">
            <w:pPr>
              <w:pStyle w:val="a7"/>
            </w:pPr>
          </w:p>
        </w:tc>
        <w:tc>
          <w:tcPr>
            <w:tcW w:w="607" w:type="pct"/>
            <w:tcBorders>
              <w:top w:val="single" w:sz="4" w:space="0" w:color="auto"/>
              <w:left w:val="single" w:sz="4" w:space="0" w:color="auto"/>
              <w:bottom w:val="single" w:sz="4" w:space="0" w:color="auto"/>
              <w:right w:val="single" w:sz="4" w:space="0" w:color="auto"/>
            </w:tcBorders>
            <w:vAlign w:val="center"/>
          </w:tcPr>
          <w:p w:rsidR="00730A4C" w:rsidRPr="008A1F6C" w:rsidRDefault="00730A4C" w:rsidP="00124696">
            <w:pPr>
              <w:pStyle w:val="a7"/>
            </w:pPr>
          </w:p>
        </w:tc>
        <w:tc>
          <w:tcPr>
            <w:tcW w:w="403" w:type="pct"/>
            <w:tcBorders>
              <w:top w:val="single" w:sz="4" w:space="0" w:color="auto"/>
              <w:left w:val="single" w:sz="4" w:space="0" w:color="auto"/>
              <w:bottom w:val="single" w:sz="4" w:space="0" w:color="auto"/>
              <w:right w:val="single" w:sz="4" w:space="0" w:color="auto"/>
            </w:tcBorders>
            <w:vAlign w:val="center"/>
          </w:tcPr>
          <w:p w:rsidR="00730A4C" w:rsidRPr="008A1F6C" w:rsidRDefault="00730A4C" w:rsidP="00124696">
            <w:pPr>
              <w:pStyle w:val="a7"/>
            </w:pPr>
          </w:p>
        </w:tc>
        <w:tc>
          <w:tcPr>
            <w:tcW w:w="366" w:type="pct"/>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r>
              <w:t>53</w:t>
            </w:r>
          </w:p>
        </w:tc>
        <w:tc>
          <w:tcPr>
            <w:tcW w:w="513" w:type="pct"/>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r>
              <w:t>45</w:t>
            </w:r>
          </w:p>
        </w:tc>
        <w:tc>
          <w:tcPr>
            <w:tcW w:w="534" w:type="pct"/>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r>
              <w:t>45</w:t>
            </w:r>
          </w:p>
        </w:tc>
      </w:tr>
      <w:tr w:rsidR="00730A4C" w:rsidRPr="008A1F6C" w:rsidTr="00124696">
        <w:trPr>
          <w:trHeight w:val="421"/>
        </w:trPr>
        <w:tc>
          <w:tcPr>
            <w:tcW w:w="822" w:type="pct"/>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rsidRPr="008A1F6C">
              <w:t xml:space="preserve">История </w:t>
            </w:r>
          </w:p>
        </w:tc>
        <w:tc>
          <w:tcPr>
            <w:tcW w:w="339"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p>
        </w:tc>
        <w:tc>
          <w:tcPr>
            <w:tcW w:w="635"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p>
        </w:tc>
        <w:tc>
          <w:tcPr>
            <w:tcW w:w="376"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p>
        </w:tc>
        <w:tc>
          <w:tcPr>
            <w:tcW w:w="404" w:type="pct"/>
            <w:tcBorders>
              <w:top w:val="single" w:sz="4" w:space="0" w:color="auto"/>
              <w:left w:val="single" w:sz="4" w:space="0" w:color="auto"/>
              <w:bottom w:val="single" w:sz="4" w:space="0" w:color="auto"/>
              <w:right w:val="single" w:sz="4" w:space="0" w:color="auto"/>
            </w:tcBorders>
            <w:vAlign w:val="center"/>
          </w:tcPr>
          <w:p w:rsidR="00730A4C" w:rsidRPr="008A1F6C" w:rsidRDefault="00730A4C" w:rsidP="00124696">
            <w:pPr>
              <w:pStyle w:val="a7"/>
            </w:pPr>
            <w:r>
              <w:t>46</w:t>
            </w:r>
          </w:p>
        </w:tc>
        <w:tc>
          <w:tcPr>
            <w:tcW w:w="607" w:type="pct"/>
            <w:tcBorders>
              <w:top w:val="single" w:sz="4" w:space="0" w:color="auto"/>
              <w:left w:val="single" w:sz="4" w:space="0" w:color="auto"/>
              <w:bottom w:val="single" w:sz="4" w:space="0" w:color="auto"/>
              <w:right w:val="single" w:sz="4" w:space="0" w:color="auto"/>
            </w:tcBorders>
            <w:vAlign w:val="center"/>
          </w:tcPr>
          <w:p w:rsidR="00730A4C" w:rsidRPr="008A1F6C" w:rsidRDefault="00730A4C" w:rsidP="00124696">
            <w:pPr>
              <w:pStyle w:val="a7"/>
            </w:pPr>
            <w:r>
              <w:t>38</w:t>
            </w:r>
          </w:p>
        </w:tc>
        <w:tc>
          <w:tcPr>
            <w:tcW w:w="403" w:type="pct"/>
            <w:tcBorders>
              <w:top w:val="single" w:sz="4" w:space="0" w:color="auto"/>
              <w:left w:val="single" w:sz="4" w:space="0" w:color="auto"/>
              <w:bottom w:val="single" w:sz="4" w:space="0" w:color="auto"/>
              <w:right w:val="single" w:sz="4" w:space="0" w:color="auto"/>
            </w:tcBorders>
            <w:vAlign w:val="center"/>
          </w:tcPr>
          <w:p w:rsidR="00730A4C" w:rsidRPr="008A1F6C" w:rsidRDefault="00730A4C" w:rsidP="00124696">
            <w:pPr>
              <w:pStyle w:val="a7"/>
            </w:pPr>
            <w:r>
              <w:t>25</w:t>
            </w:r>
          </w:p>
        </w:tc>
        <w:tc>
          <w:tcPr>
            <w:tcW w:w="366" w:type="pct"/>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r>
              <w:t>48</w:t>
            </w:r>
          </w:p>
        </w:tc>
        <w:tc>
          <w:tcPr>
            <w:tcW w:w="513" w:type="pct"/>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r>
              <w:t>56</w:t>
            </w:r>
          </w:p>
        </w:tc>
        <w:tc>
          <w:tcPr>
            <w:tcW w:w="534" w:type="pct"/>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r>
              <w:t>32</w:t>
            </w:r>
          </w:p>
        </w:tc>
      </w:tr>
      <w:tr w:rsidR="00730A4C" w:rsidRPr="008A1F6C" w:rsidTr="00124696">
        <w:trPr>
          <w:trHeight w:val="421"/>
        </w:trPr>
        <w:tc>
          <w:tcPr>
            <w:tcW w:w="822" w:type="pct"/>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rsidRPr="008A1F6C">
              <w:t>Средний балл по школе</w:t>
            </w:r>
          </w:p>
        </w:tc>
        <w:tc>
          <w:tcPr>
            <w:tcW w:w="339" w:type="pct"/>
            <w:tcBorders>
              <w:top w:val="single" w:sz="4" w:space="0" w:color="auto"/>
              <w:left w:val="single" w:sz="4" w:space="0" w:color="auto"/>
              <w:bottom w:val="single" w:sz="4" w:space="0" w:color="auto"/>
              <w:right w:val="single" w:sz="4" w:space="0" w:color="auto"/>
            </w:tcBorders>
            <w:vAlign w:val="center"/>
          </w:tcPr>
          <w:p w:rsidR="00730A4C" w:rsidRPr="008A1F6C" w:rsidRDefault="00730A4C" w:rsidP="00124696">
            <w:pPr>
              <w:pStyle w:val="a7"/>
            </w:pPr>
          </w:p>
        </w:tc>
        <w:tc>
          <w:tcPr>
            <w:tcW w:w="635" w:type="pct"/>
            <w:tcBorders>
              <w:top w:val="single" w:sz="4" w:space="0" w:color="auto"/>
              <w:left w:val="single" w:sz="4" w:space="0" w:color="auto"/>
              <w:bottom w:val="single" w:sz="4" w:space="0" w:color="auto"/>
              <w:right w:val="single" w:sz="4" w:space="0" w:color="auto"/>
            </w:tcBorders>
            <w:vAlign w:val="center"/>
          </w:tcPr>
          <w:p w:rsidR="00730A4C" w:rsidRPr="008A1F6C" w:rsidRDefault="00730A4C" w:rsidP="00124696">
            <w:pPr>
              <w:pStyle w:val="a7"/>
            </w:pPr>
          </w:p>
        </w:tc>
        <w:tc>
          <w:tcPr>
            <w:tcW w:w="376"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p>
        </w:tc>
        <w:tc>
          <w:tcPr>
            <w:tcW w:w="404" w:type="pct"/>
            <w:tcBorders>
              <w:top w:val="single" w:sz="4" w:space="0" w:color="auto"/>
              <w:left w:val="single" w:sz="4" w:space="0" w:color="auto"/>
              <w:bottom w:val="single" w:sz="4" w:space="0" w:color="auto"/>
              <w:right w:val="single" w:sz="4" w:space="0" w:color="auto"/>
            </w:tcBorders>
            <w:vAlign w:val="center"/>
          </w:tcPr>
          <w:p w:rsidR="00730A4C" w:rsidRPr="008A1F6C" w:rsidRDefault="00730A4C" w:rsidP="00124696">
            <w:pPr>
              <w:pStyle w:val="a7"/>
            </w:pPr>
            <w:r>
              <w:t>44</w:t>
            </w:r>
          </w:p>
        </w:tc>
        <w:tc>
          <w:tcPr>
            <w:tcW w:w="607" w:type="pct"/>
            <w:tcBorders>
              <w:top w:val="single" w:sz="4" w:space="0" w:color="auto"/>
              <w:left w:val="single" w:sz="4" w:space="0" w:color="auto"/>
              <w:bottom w:val="single" w:sz="4" w:space="0" w:color="auto"/>
              <w:right w:val="single" w:sz="4" w:space="0" w:color="auto"/>
            </w:tcBorders>
            <w:vAlign w:val="center"/>
          </w:tcPr>
          <w:p w:rsidR="00730A4C" w:rsidRPr="008A1F6C" w:rsidRDefault="00730A4C" w:rsidP="00124696">
            <w:pPr>
              <w:pStyle w:val="a7"/>
            </w:pPr>
            <w:r>
              <w:t>41</w:t>
            </w:r>
          </w:p>
        </w:tc>
        <w:tc>
          <w:tcPr>
            <w:tcW w:w="403" w:type="pct"/>
            <w:tcBorders>
              <w:top w:val="single" w:sz="4" w:space="0" w:color="auto"/>
              <w:left w:val="single" w:sz="4" w:space="0" w:color="auto"/>
              <w:bottom w:val="single" w:sz="4" w:space="0" w:color="auto"/>
              <w:right w:val="single" w:sz="4" w:space="0" w:color="auto"/>
            </w:tcBorders>
            <w:vAlign w:val="center"/>
            <w:hideMark/>
          </w:tcPr>
          <w:p w:rsidR="00730A4C" w:rsidRPr="008A1F6C" w:rsidRDefault="00730A4C" w:rsidP="00124696">
            <w:pPr>
              <w:pStyle w:val="a7"/>
            </w:pPr>
            <w:r>
              <w:t>33</w:t>
            </w:r>
          </w:p>
        </w:tc>
        <w:tc>
          <w:tcPr>
            <w:tcW w:w="366" w:type="pct"/>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r>
              <w:t>53</w:t>
            </w:r>
          </w:p>
        </w:tc>
        <w:tc>
          <w:tcPr>
            <w:tcW w:w="513" w:type="pct"/>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r>
              <w:t>46</w:t>
            </w:r>
          </w:p>
        </w:tc>
        <w:tc>
          <w:tcPr>
            <w:tcW w:w="534" w:type="pct"/>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r>
              <w:t>47</w:t>
            </w:r>
          </w:p>
        </w:tc>
      </w:tr>
    </w:tbl>
    <w:p w:rsidR="00730A4C" w:rsidRPr="008A1F6C" w:rsidRDefault="00730A4C" w:rsidP="00730A4C">
      <w:pPr>
        <w:autoSpaceDE w:val="0"/>
        <w:autoSpaceDN w:val="0"/>
        <w:adjustRightInd w:val="0"/>
        <w:ind w:right="-20"/>
        <w:jc w:val="both"/>
        <w:rPr>
          <w:rFonts w:eastAsia="Times New Roman"/>
          <w:b/>
        </w:rPr>
      </w:pPr>
    </w:p>
    <w:p w:rsidR="00730A4C" w:rsidRPr="008A1F6C" w:rsidRDefault="00730A4C" w:rsidP="00730A4C">
      <w:pPr>
        <w:autoSpaceDE w:val="0"/>
        <w:autoSpaceDN w:val="0"/>
        <w:adjustRightInd w:val="0"/>
        <w:ind w:right="-20" w:firstLine="426"/>
        <w:jc w:val="both"/>
        <w:rPr>
          <w:rFonts w:eastAsia="Times New Roman"/>
          <w:b/>
        </w:rPr>
      </w:pPr>
    </w:p>
    <w:p w:rsidR="00730A4C" w:rsidRDefault="00730A4C" w:rsidP="00730A4C">
      <w:pPr>
        <w:autoSpaceDE w:val="0"/>
        <w:autoSpaceDN w:val="0"/>
        <w:adjustRightInd w:val="0"/>
        <w:ind w:right="-20" w:firstLine="426"/>
        <w:jc w:val="both"/>
        <w:rPr>
          <w:rFonts w:eastAsia="Times New Roman"/>
          <w:b/>
        </w:rPr>
      </w:pPr>
    </w:p>
    <w:p w:rsidR="00730A4C" w:rsidRPr="008A1F6C" w:rsidRDefault="00730A4C" w:rsidP="00730A4C">
      <w:pPr>
        <w:autoSpaceDE w:val="0"/>
        <w:autoSpaceDN w:val="0"/>
        <w:adjustRightInd w:val="0"/>
        <w:ind w:right="-20" w:firstLine="426"/>
        <w:jc w:val="both"/>
        <w:rPr>
          <w:rFonts w:eastAsia="Times New Roman"/>
          <w:b/>
        </w:rPr>
      </w:pPr>
      <w:r w:rsidRPr="008A1F6C">
        <w:rPr>
          <w:rFonts w:eastAsia="Times New Roman"/>
          <w:b/>
        </w:rPr>
        <w:t xml:space="preserve">Результаты обязательных экзаменов в формате ЕГЭ </w:t>
      </w:r>
    </w:p>
    <w:p w:rsidR="00730A4C" w:rsidRPr="008A1F6C" w:rsidRDefault="00730A4C" w:rsidP="00730A4C">
      <w:pPr>
        <w:autoSpaceDE w:val="0"/>
        <w:autoSpaceDN w:val="0"/>
        <w:adjustRightInd w:val="0"/>
        <w:ind w:right="-20" w:firstLine="426"/>
        <w:jc w:val="both"/>
        <w:rPr>
          <w:rFonts w:eastAsia="Times New Roman"/>
          <w:b/>
        </w:rPr>
      </w:pPr>
    </w:p>
    <w:p w:rsidR="00730A4C" w:rsidRPr="008A1F6C" w:rsidRDefault="00730A4C" w:rsidP="00730A4C">
      <w:pPr>
        <w:autoSpaceDE w:val="0"/>
        <w:autoSpaceDN w:val="0"/>
        <w:adjustRightInd w:val="0"/>
        <w:ind w:right="-20" w:firstLine="426"/>
        <w:jc w:val="both"/>
        <w:rPr>
          <w:rFonts w:eastAsia="Times New Roman"/>
        </w:rPr>
      </w:pPr>
      <w:r w:rsidRPr="008A1F6C">
        <w:rPr>
          <w:rFonts w:eastAsia="Times New Roman"/>
          <w:b/>
        </w:rPr>
        <w:t xml:space="preserve">Русский язык – </w:t>
      </w:r>
      <w:r w:rsidRPr="008A1F6C">
        <w:rPr>
          <w:rFonts w:eastAsia="Times New Roman"/>
        </w:rPr>
        <w:t xml:space="preserve">минимальное количество баллов, установленное  Рособрнадзором для успешной сдачи экзамена по русскому языку – 24 баллов (в </w:t>
      </w:r>
      <w:r>
        <w:rPr>
          <w:rFonts w:eastAsia="Times New Roman"/>
        </w:rPr>
        <w:t>2016</w:t>
      </w:r>
      <w:r w:rsidRPr="008A1F6C">
        <w:rPr>
          <w:rFonts w:eastAsia="Times New Roman"/>
        </w:rPr>
        <w:t xml:space="preserve"> – </w:t>
      </w:r>
      <w:r>
        <w:rPr>
          <w:rFonts w:eastAsia="Times New Roman"/>
        </w:rPr>
        <w:t>24</w:t>
      </w:r>
      <w:r w:rsidRPr="008A1F6C">
        <w:rPr>
          <w:rFonts w:eastAsia="Times New Roman"/>
        </w:rPr>
        <w:t xml:space="preserve">), минимальный балл по школе - </w:t>
      </w:r>
      <w:r>
        <w:rPr>
          <w:rFonts w:eastAsia="Times New Roman"/>
        </w:rPr>
        <w:t>64</w:t>
      </w:r>
      <w:r w:rsidRPr="008A1F6C">
        <w:rPr>
          <w:rFonts w:eastAsia="Times New Roman"/>
        </w:rPr>
        <w:t xml:space="preserve"> (</w:t>
      </w:r>
      <w:r>
        <w:rPr>
          <w:rFonts w:eastAsia="Times New Roman"/>
        </w:rPr>
        <w:t>в 2016 – 60</w:t>
      </w:r>
      <w:r w:rsidRPr="008A1F6C">
        <w:rPr>
          <w:rFonts w:eastAsia="Times New Roman"/>
        </w:rPr>
        <w:t xml:space="preserve">). Максимальный балл – </w:t>
      </w:r>
      <w:r>
        <w:rPr>
          <w:rFonts w:eastAsia="Times New Roman"/>
        </w:rPr>
        <w:t>72</w:t>
      </w:r>
      <w:r w:rsidRPr="008A1F6C">
        <w:rPr>
          <w:rFonts w:eastAsia="Times New Roman"/>
        </w:rPr>
        <w:t xml:space="preserve">(в </w:t>
      </w:r>
      <w:r>
        <w:rPr>
          <w:rFonts w:eastAsia="Times New Roman"/>
        </w:rPr>
        <w:t>2016 –87</w:t>
      </w:r>
      <w:r w:rsidRPr="008A1F6C">
        <w:rPr>
          <w:rFonts w:eastAsia="Times New Roman"/>
        </w:rPr>
        <w:t>). Обученность выпускников составила 100%. Средний балл по школе –</w:t>
      </w:r>
      <w:r>
        <w:rPr>
          <w:rFonts w:eastAsia="Times New Roman"/>
        </w:rPr>
        <w:t>64</w:t>
      </w:r>
      <w:r w:rsidRPr="008A1F6C">
        <w:rPr>
          <w:rFonts w:eastAsia="Times New Roman"/>
        </w:rPr>
        <w:t>(в</w:t>
      </w:r>
      <w:r>
        <w:rPr>
          <w:rFonts w:eastAsia="Times New Roman"/>
        </w:rPr>
        <w:t>2016 –60</w:t>
      </w:r>
      <w:r w:rsidRPr="008A1F6C">
        <w:rPr>
          <w:rFonts w:eastAsia="Times New Roman"/>
        </w:rPr>
        <w:t xml:space="preserve">). Результат </w:t>
      </w:r>
      <w:r>
        <w:rPr>
          <w:rFonts w:eastAsia="Times New Roman"/>
        </w:rPr>
        <w:t>изменился</w:t>
      </w:r>
      <w:r w:rsidRPr="008A1F6C">
        <w:rPr>
          <w:rFonts w:eastAsia="Times New Roman"/>
        </w:rPr>
        <w:t>,  на</w:t>
      </w:r>
      <w:r>
        <w:rPr>
          <w:rFonts w:eastAsia="Times New Roman"/>
        </w:rPr>
        <w:t xml:space="preserve"> 1</w:t>
      </w:r>
      <w:r w:rsidRPr="008A1F6C">
        <w:rPr>
          <w:rFonts w:eastAsia="Times New Roman"/>
        </w:rPr>
        <w:t xml:space="preserve"> балла</w:t>
      </w:r>
      <w:r>
        <w:rPr>
          <w:rFonts w:eastAsia="Times New Roman"/>
        </w:rPr>
        <w:t>ниже</w:t>
      </w:r>
      <w:r w:rsidRPr="008A1F6C">
        <w:rPr>
          <w:rFonts w:eastAsia="Times New Roman"/>
        </w:rPr>
        <w:t xml:space="preserve"> среднего балла по району, на  </w:t>
      </w:r>
      <w:r>
        <w:rPr>
          <w:rFonts w:eastAsia="Times New Roman"/>
        </w:rPr>
        <w:t>2ниже</w:t>
      </w:r>
      <w:r w:rsidRPr="008A1F6C">
        <w:rPr>
          <w:rFonts w:eastAsia="Times New Roman"/>
        </w:rPr>
        <w:t xml:space="preserve"> среднего балла по области.</w:t>
      </w:r>
    </w:p>
    <w:p w:rsidR="00730A4C" w:rsidRPr="008A1F6C" w:rsidRDefault="00730A4C" w:rsidP="00730A4C">
      <w:pPr>
        <w:spacing w:before="40" w:after="40"/>
        <w:ind w:firstLine="708"/>
        <w:jc w:val="both"/>
        <w:rPr>
          <w:rFonts w:eastAsia="Times New Roman"/>
        </w:rPr>
      </w:pPr>
      <w:r w:rsidRPr="008A1F6C">
        <w:rPr>
          <w:rFonts w:eastAsia="Times New Roman"/>
        </w:rPr>
        <w:t xml:space="preserve">Учителем русского языка </w:t>
      </w:r>
      <w:r>
        <w:rPr>
          <w:rFonts w:eastAsia="Times New Roman"/>
        </w:rPr>
        <w:t>ЦебулевскаяЕ.Н..</w:t>
      </w:r>
      <w:r w:rsidRPr="008A1F6C">
        <w:rPr>
          <w:rFonts w:eastAsia="Times New Roman"/>
        </w:rPr>
        <w:t xml:space="preserve">. на основе данных аналитических материалов, диагностических работ и  итогов промежуточного контроля, пробного ЕГЭ был реализован план – график сдачи зачётов по ключевым и «проблемным» темам. Большую роль в подготовке учащихся сыграли разработанные учителем  индивидуальные планы подготовки для каждого ученика. Проводились дополнительные занятия по утверждённому графику. Особое внимание ею уделялось отработке навыков выполнения части В и С, т. к. они являются самой сложной, но и самой «дорогой» частью ЕГЭ. </w:t>
      </w:r>
    </w:p>
    <w:p w:rsidR="00730A4C" w:rsidRPr="008A1F6C" w:rsidRDefault="00730A4C" w:rsidP="00730A4C">
      <w:pPr>
        <w:jc w:val="both"/>
        <w:rPr>
          <w:rFonts w:eastAsia="Times New Roman"/>
        </w:rPr>
      </w:pPr>
      <w:r w:rsidRPr="008A1F6C">
        <w:rPr>
          <w:rFonts w:eastAsia="Times New Roman"/>
        </w:rPr>
        <w:t>Динамика сдачи учащимися русского языка за последние 3 года:</w:t>
      </w:r>
    </w:p>
    <w:p w:rsidR="00730A4C" w:rsidRPr="008A1F6C" w:rsidRDefault="00730A4C" w:rsidP="00730A4C">
      <w:pPr>
        <w:ind w:firstLine="720"/>
        <w:jc w:val="both"/>
        <w:rPr>
          <w:rFonts w:eastAsia="Times New Roman"/>
          <w:b/>
        </w:rPr>
      </w:pPr>
      <w:r w:rsidRPr="008A1F6C">
        <w:rPr>
          <w:rFonts w:eastAsia="Times New Roman"/>
          <w:b/>
        </w:rPr>
        <w:t xml:space="preserve">                                  (средний бал)</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276"/>
        <w:gridCol w:w="1276"/>
        <w:gridCol w:w="1276"/>
        <w:gridCol w:w="1275"/>
        <w:gridCol w:w="1276"/>
        <w:gridCol w:w="1155"/>
        <w:gridCol w:w="1244"/>
      </w:tblGrid>
      <w:tr w:rsidR="00730A4C" w:rsidRPr="008A1F6C" w:rsidTr="00124696">
        <w:trPr>
          <w:trHeight w:val="507"/>
        </w:trPr>
        <w:tc>
          <w:tcPr>
            <w:tcW w:w="1242"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rsidRPr="008A1F6C">
              <w:t>2009-2010 уч. год</w:t>
            </w:r>
          </w:p>
        </w:tc>
        <w:tc>
          <w:tcPr>
            <w:tcW w:w="1276"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rsidRPr="008A1F6C">
              <w:t>2010-2011уч. год</w:t>
            </w:r>
          </w:p>
        </w:tc>
        <w:tc>
          <w:tcPr>
            <w:tcW w:w="1276"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rsidRPr="008A1F6C">
              <w:t>2011-2012уч. год</w:t>
            </w:r>
          </w:p>
        </w:tc>
        <w:tc>
          <w:tcPr>
            <w:tcW w:w="1276"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rsidRPr="008A1F6C">
              <w:t>2012-2013уч. год</w:t>
            </w:r>
          </w:p>
        </w:tc>
        <w:tc>
          <w:tcPr>
            <w:tcW w:w="1275" w:type="dxa"/>
            <w:tcBorders>
              <w:top w:val="single" w:sz="4" w:space="0" w:color="auto"/>
              <w:left w:val="single" w:sz="4" w:space="0" w:color="auto"/>
              <w:bottom w:val="single" w:sz="4" w:space="0" w:color="auto"/>
              <w:right w:val="single" w:sz="4" w:space="0" w:color="auto"/>
            </w:tcBorders>
          </w:tcPr>
          <w:p w:rsidR="00730A4C" w:rsidRDefault="00730A4C" w:rsidP="00124696">
            <w:pPr>
              <w:pStyle w:val="a7"/>
            </w:pPr>
            <w:r w:rsidRPr="008A1F6C">
              <w:t>2013-</w:t>
            </w:r>
          </w:p>
          <w:p w:rsidR="00730A4C" w:rsidRPr="008A1F6C" w:rsidRDefault="00730A4C" w:rsidP="00124696">
            <w:pPr>
              <w:pStyle w:val="a7"/>
            </w:pPr>
            <w:r w:rsidRPr="008A1F6C">
              <w:t>2014 уч.год</w:t>
            </w:r>
          </w:p>
        </w:tc>
        <w:tc>
          <w:tcPr>
            <w:tcW w:w="1276" w:type="dxa"/>
            <w:tcBorders>
              <w:top w:val="single" w:sz="4" w:space="0" w:color="auto"/>
              <w:left w:val="single" w:sz="4" w:space="0" w:color="auto"/>
              <w:bottom w:val="single" w:sz="4" w:space="0" w:color="auto"/>
              <w:right w:val="single" w:sz="4" w:space="0" w:color="auto"/>
            </w:tcBorders>
          </w:tcPr>
          <w:p w:rsidR="00730A4C" w:rsidRDefault="00730A4C" w:rsidP="00124696">
            <w:pPr>
              <w:pStyle w:val="a7"/>
            </w:pPr>
            <w:r>
              <w:t>2014</w:t>
            </w:r>
            <w:r w:rsidRPr="008A1F6C">
              <w:t>-</w:t>
            </w:r>
          </w:p>
          <w:p w:rsidR="00730A4C" w:rsidRDefault="00730A4C" w:rsidP="00124696">
            <w:pPr>
              <w:rPr>
                <w:rFonts w:eastAsia="Times New Roman"/>
              </w:rPr>
            </w:pPr>
            <w:r>
              <w:rPr>
                <w:rFonts w:eastAsia="Times New Roman"/>
              </w:rPr>
              <w:t>2015</w:t>
            </w:r>
            <w:r w:rsidRPr="008A1F6C">
              <w:rPr>
                <w:rFonts w:eastAsia="Times New Roman"/>
              </w:rPr>
              <w:t>уч.год</w:t>
            </w:r>
          </w:p>
          <w:p w:rsidR="00730A4C" w:rsidRPr="008A1F6C" w:rsidRDefault="00730A4C" w:rsidP="00124696">
            <w:pPr>
              <w:jc w:val="both"/>
              <w:rPr>
                <w:rFonts w:eastAsia="Times New Roman"/>
              </w:rPr>
            </w:pPr>
          </w:p>
        </w:tc>
        <w:tc>
          <w:tcPr>
            <w:tcW w:w="1155" w:type="dxa"/>
            <w:tcBorders>
              <w:top w:val="single" w:sz="4" w:space="0" w:color="auto"/>
              <w:left w:val="single" w:sz="4" w:space="0" w:color="auto"/>
              <w:bottom w:val="single" w:sz="4" w:space="0" w:color="auto"/>
              <w:right w:val="single" w:sz="4" w:space="0" w:color="auto"/>
            </w:tcBorders>
          </w:tcPr>
          <w:p w:rsidR="00730A4C" w:rsidRDefault="00730A4C" w:rsidP="00124696">
            <w:pPr>
              <w:pStyle w:val="a7"/>
            </w:pPr>
            <w:r>
              <w:t>2015</w:t>
            </w:r>
            <w:r w:rsidRPr="008A1F6C">
              <w:t>-</w:t>
            </w:r>
          </w:p>
          <w:p w:rsidR="00730A4C" w:rsidRDefault="00730A4C" w:rsidP="00124696">
            <w:pPr>
              <w:rPr>
                <w:rFonts w:eastAsia="Times New Roman"/>
              </w:rPr>
            </w:pPr>
            <w:r>
              <w:rPr>
                <w:rFonts w:eastAsia="Times New Roman"/>
              </w:rPr>
              <w:t>2016</w:t>
            </w:r>
            <w:r w:rsidRPr="008A1F6C">
              <w:rPr>
                <w:rFonts w:eastAsia="Times New Roman"/>
              </w:rPr>
              <w:t>уч.год</w:t>
            </w:r>
          </w:p>
          <w:p w:rsidR="00730A4C" w:rsidRPr="008A1F6C" w:rsidRDefault="00730A4C" w:rsidP="00124696">
            <w:pPr>
              <w:jc w:val="both"/>
              <w:rPr>
                <w:rFonts w:eastAsia="Times New Roman"/>
              </w:rPr>
            </w:pPr>
          </w:p>
        </w:tc>
        <w:tc>
          <w:tcPr>
            <w:tcW w:w="1244"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jc w:val="both"/>
              <w:rPr>
                <w:rFonts w:eastAsia="Times New Roman"/>
              </w:rPr>
            </w:pPr>
            <w:r>
              <w:rPr>
                <w:rFonts w:eastAsia="Times New Roman"/>
              </w:rPr>
              <w:t>2016-2017 уч.год</w:t>
            </w:r>
          </w:p>
        </w:tc>
      </w:tr>
      <w:tr w:rsidR="00730A4C" w:rsidRPr="008A1F6C" w:rsidTr="00124696">
        <w:tc>
          <w:tcPr>
            <w:tcW w:w="1242"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jc w:val="both"/>
              <w:rPr>
                <w:rFonts w:eastAsia="Times New Roman"/>
              </w:rPr>
            </w:pPr>
            <w:r w:rsidRPr="008A1F6C">
              <w:rPr>
                <w:rFonts w:eastAsia="Times New Roman"/>
              </w:rPr>
              <w:t>72,3</w:t>
            </w:r>
          </w:p>
        </w:tc>
        <w:tc>
          <w:tcPr>
            <w:tcW w:w="1276"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jc w:val="both"/>
              <w:rPr>
                <w:rFonts w:eastAsia="Times New Roman"/>
              </w:rPr>
            </w:pPr>
            <w:r w:rsidRPr="008A1F6C">
              <w:rPr>
                <w:rFonts w:eastAsia="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jc w:val="both"/>
              <w:rPr>
                <w:rFonts w:eastAsia="Times New Roman"/>
              </w:rPr>
            </w:pPr>
            <w:r w:rsidRPr="008A1F6C">
              <w:rPr>
                <w:rFonts w:eastAsia="Times New Roman"/>
              </w:rPr>
              <w:t>66,8</w:t>
            </w:r>
          </w:p>
        </w:tc>
        <w:tc>
          <w:tcPr>
            <w:tcW w:w="1276"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jc w:val="both"/>
              <w:rPr>
                <w:rFonts w:eastAsia="Times New Roman"/>
              </w:rPr>
            </w:pPr>
            <w:r w:rsidRPr="008A1F6C">
              <w:rPr>
                <w:rFonts w:eastAsia="Times New Roman"/>
              </w:rPr>
              <w:t>62</w:t>
            </w:r>
          </w:p>
        </w:tc>
        <w:tc>
          <w:tcPr>
            <w:tcW w:w="1275"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jc w:val="both"/>
              <w:rPr>
                <w:rFonts w:eastAsia="Times New Roman"/>
              </w:rPr>
            </w:pPr>
            <w:r w:rsidRPr="008A1F6C">
              <w:rPr>
                <w:rFonts w:eastAsia="Times New Roman"/>
              </w:rPr>
              <w:t>71,25</w:t>
            </w:r>
          </w:p>
        </w:tc>
        <w:tc>
          <w:tcPr>
            <w:tcW w:w="1276"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jc w:val="both"/>
              <w:rPr>
                <w:rFonts w:eastAsia="Times New Roman"/>
              </w:rPr>
            </w:pPr>
            <w:r>
              <w:rPr>
                <w:rFonts w:eastAsia="Times New Roman"/>
              </w:rPr>
              <w:t>-</w:t>
            </w:r>
          </w:p>
        </w:tc>
        <w:tc>
          <w:tcPr>
            <w:tcW w:w="1155"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jc w:val="both"/>
              <w:rPr>
                <w:rFonts w:eastAsia="Times New Roman"/>
              </w:rPr>
            </w:pPr>
            <w:r>
              <w:rPr>
                <w:rFonts w:eastAsia="Times New Roman"/>
              </w:rPr>
              <w:t>60</w:t>
            </w:r>
          </w:p>
        </w:tc>
        <w:tc>
          <w:tcPr>
            <w:tcW w:w="1244"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jc w:val="both"/>
              <w:rPr>
                <w:rFonts w:eastAsia="Times New Roman"/>
              </w:rPr>
            </w:pPr>
            <w:r>
              <w:rPr>
                <w:rFonts w:eastAsia="Times New Roman"/>
              </w:rPr>
              <w:t>64</w:t>
            </w:r>
          </w:p>
        </w:tc>
      </w:tr>
    </w:tbl>
    <w:p w:rsidR="00730A4C" w:rsidRPr="008A1F6C" w:rsidRDefault="00730A4C" w:rsidP="00730A4C">
      <w:pPr>
        <w:spacing w:line="21" w:lineRule="atLeast"/>
        <w:ind w:firstLine="720"/>
        <w:jc w:val="both"/>
        <w:rPr>
          <w:rFonts w:eastAsia="Times New Roman"/>
          <w:b/>
        </w:rPr>
      </w:pPr>
    </w:p>
    <w:p w:rsidR="00730A4C" w:rsidRDefault="00730A4C" w:rsidP="00730A4C">
      <w:pPr>
        <w:spacing w:line="21" w:lineRule="atLeast"/>
        <w:ind w:firstLine="720"/>
        <w:jc w:val="both"/>
        <w:rPr>
          <w:rFonts w:eastAsia="Times New Roman"/>
          <w:b/>
        </w:rPr>
      </w:pPr>
    </w:p>
    <w:p w:rsidR="00730A4C" w:rsidRPr="008A1F6C" w:rsidRDefault="00730A4C" w:rsidP="00730A4C">
      <w:pPr>
        <w:spacing w:line="21" w:lineRule="atLeast"/>
        <w:ind w:firstLine="720"/>
        <w:jc w:val="both"/>
        <w:rPr>
          <w:rFonts w:eastAsia="Times New Roman"/>
        </w:rPr>
      </w:pPr>
      <w:r w:rsidRPr="008A1F6C">
        <w:rPr>
          <w:rFonts w:eastAsia="Times New Roman"/>
          <w:b/>
        </w:rPr>
        <w:t xml:space="preserve">    Динамика результатов ЕГЭ по русскому языку</w:t>
      </w:r>
    </w:p>
    <w:p w:rsidR="00730A4C" w:rsidRPr="008A1F6C" w:rsidRDefault="00730A4C" w:rsidP="00730A4C">
      <w:pPr>
        <w:spacing w:line="21" w:lineRule="atLeast"/>
        <w:ind w:firstLine="720"/>
        <w:jc w:val="both"/>
        <w:rPr>
          <w:rFonts w:eastAsia="Times New Roman"/>
        </w:rPr>
      </w:pPr>
    </w:p>
    <w:p w:rsidR="00730A4C" w:rsidRPr="008A1F6C" w:rsidRDefault="00730A4C" w:rsidP="00730A4C">
      <w:pPr>
        <w:spacing w:line="21" w:lineRule="atLeast"/>
        <w:ind w:firstLine="720"/>
        <w:jc w:val="both"/>
        <w:rPr>
          <w:rFonts w:eastAsia="Times New Roman"/>
          <w:noProof/>
        </w:rPr>
      </w:pPr>
      <w:r w:rsidRPr="00E44C20">
        <w:rPr>
          <w:rFonts w:eastAsia="Times New Roman"/>
          <w:noProof/>
        </w:rPr>
        <w:lastRenderedPageBreak/>
        <w:drawing>
          <wp:inline distT="0" distB="0" distL="0" distR="0">
            <wp:extent cx="3619500" cy="2219325"/>
            <wp:effectExtent l="0" t="0" r="0" b="9525"/>
            <wp:docPr id="4"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30A4C" w:rsidRPr="008A1F6C" w:rsidRDefault="00730A4C" w:rsidP="00730A4C">
      <w:pPr>
        <w:spacing w:line="21" w:lineRule="atLeast"/>
        <w:ind w:firstLine="720"/>
        <w:jc w:val="both"/>
        <w:rPr>
          <w:rFonts w:eastAsia="Times New Roman"/>
          <w:noProo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2041"/>
        <w:gridCol w:w="2041"/>
        <w:gridCol w:w="2041"/>
        <w:gridCol w:w="2042"/>
      </w:tblGrid>
      <w:tr w:rsidR="00730A4C" w:rsidRPr="008A1F6C" w:rsidTr="00124696">
        <w:tc>
          <w:tcPr>
            <w:tcW w:w="204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p>
        </w:tc>
        <w:tc>
          <w:tcPr>
            <w:tcW w:w="204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spacing w:line="21" w:lineRule="atLeast"/>
              <w:jc w:val="both"/>
              <w:rPr>
                <w:rFonts w:eastAsia="Times New Roman"/>
                <w:noProof/>
              </w:rPr>
            </w:pPr>
            <w:r w:rsidRPr="008A1F6C">
              <w:rPr>
                <w:rFonts w:eastAsia="Times New Roman"/>
                <w:noProof/>
              </w:rPr>
              <w:t xml:space="preserve">Школа </w:t>
            </w:r>
          </w:p>
        </w:tc>
        <w:tc>
          <w:tcPr>
            <w:tcW w:w="204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spacing w:line="21" w:lineRule="atLeast"/>
              <w:jc w:val="both"/>
              <w:rPr>
                <w:rFonts w:eastAsia="Times New Roman"/>
                <w:noProof/>
              </w:rPr>
            </w:pPr>
            <w:r w:rsidRPr="008A1F6C">
              <w:rPr>
                <w:rFonts w:eastAsia="Times New Roman"/>
                <w:noProof/>
              </w:rPr>
              <w:t xml:space="preserve"> район</w:t>
            </w:r>
          </w:p>
        </w:tc>
        <w:tc>
          <w:tcPr>
            <w:tcW w:w="204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spacing w:line="21" w:lineRule="atLeast"/>
              <w:jc w:val="both"/>
              <w:rPr>
                <w:rFonts w:eastAsia="Times New Roman"/>
                <w:noProof/>
              </w:rPr>
            </w:pPr>
            <w:r w:rsidRPr="008A1F6C">
              <w:rPr>
                <w:rFonts w:eastAsia="Times New Roman"/>
                <w:noProof/>
              </w:rPr>
              <w:t>область</w:t>
            </w:r>
          </w:p>
        </w:tc>
        <w:tc>
          <w:tcPr>
            <w:tcW w:w="2042"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spacing w:line="21" w:lineRule="atLeast"/>
              <w:jc w:val="both"/>
              <w:rPr>
                <w:rFonts w:eastAsia="Times New Roman"/>
                <w:noProof/>
              </w:rPr>
            </w:pPr>
            <w:r w:rsidRPr="008A1F6C">
              <w:rPr>
                <w:rFonts w:eastAsia="Times New Roman"/>
                <w:noProof/>
              </w:rPr>
              <w:t>Россия</w:t>
            </w:r>
          </w:p>
        </w:tc>
      </w:tr>
      <w:tr w:rsidR="00730A4C" w:rsidRPr="008A1F6C" w:rsidTr="00124696">
        <w:tc>
          <w:tcPr>
            <w:tcW w:w="204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spacing w:line="21" w:lineRule="atLeast"/>
              <w:jc w:val="both"/>
              <w:rPr>
                <w:rFonts w:eastAsia="Times New Roman"/>
                <w:noProof/>
              </w:rPr>
            </w:pPr>
            <w:r w:rsidRPr="008A1F6C">
              <w:rPr>
                <w:rFonts w:eastAsia="Times New Roman"/>
                <w:noProof/>
              </w:rPr>
              <w:t>2010-2011</w:t>
            </w:r>
          </w:p>
        </w:tc>
        <w:tc>
          <w:tcPr>
            <w:tcW w:w="204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p>
        </w:tc>
        <w:tc>
          <w:tcPr>
            <w:tcW w:w="204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p>
        </w:tc>
        <w:tc>
          <w:tcPr>
            <w:tcW w:w="204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p>
        </w:tc>
        <w:tc>
          <w:tcPr>
            <w:tcW w:w="2042"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p>
        </w:tc>
      </w:tr>
      <w:tr w:rsidR="00730A4C" w:rsidRPr="008A1F6C" w:rsidTr="00124696">
        <w:tc>
          <w:tcPr>
            <w:tcW w:w="204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spacing w:line="21" w:lineRule="atLeast"/>
              <w:jc w:val="both"/>
              <w:rPr>
                <w:rFonts w:eastAsia="Times New Roman"/>
                <w:noProof/>
              </w:rPr>
            </w:pPr>
            <w:r w:rsidRPr="008A1F6C">
              <w:rPr>
                <w:rFonts w:eastAsia="Times New Roman"/>
                <w:noProof/>
              </w:rPr>
              <w:t>2011-2012</w:t>
            </w:r>
          </w:p>
        </w:tc>
        <w:tc>
          <w:tcPr>
            <w:tcW w:w="204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spacing w:line="21" w:lineRule="atLeast"/>
              <w:jc w:val="both"/>
              <w:rPr>
                <w:rFonts w:eastAsia="Times New Roman"/>
                <w:noProof/>
              </w:rPr>
            </w:pPr>
            <w:r w:rsidRPr="008A1F6C">
              <w:rPr>
                <w:rFonts w:eastAsia="Times New Roman"/>
                <w:noProof/>
              </w:rPr>
              <w:t>66,8</w:t>
            </w:r>
          </w:p>
        </w:tc>
        <w:tc>
          <w:tcPr>
            <w:tcW w:w="204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spacing w:line="21" w:lineRule="atLeast"/>
              <w:jc w:val="both"/>
              <w:rPr>
                <w:rFonts w:eastAsia="Times New Roman"/>
                <w:noProof/>
              </w:rPr>
            </w:pPr>
            <w:r w:rsidRPr="008A1F6C">
              <w:rPr>
                <w:rFonts w:eastAsia="Times New Roman"/>
                <w:noProof/>
              </w:rPr>
              <w:t>66,7</w:t>
            </w:r>
          </w:p>
        </w:tc>
        <w:tc>
          <w:tcPr>
            <w:tcW w:w="204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spacing w:line="21" w:lineRule="atLeast"/>
              <w:jc w:val="both"/>
              <w:rPr>
                <w:rFonts w:eastAsia="Times New Roman"/>
                <w:noProof/>
              </w:rPr>
            </w:pPr>
            <w:r w:rsidRPr="008A1F6C">
              <w:rPr>
                <w:rFonts w:eastAsia="Times New Roman"/>
                <w:noProof/>
              </w:rPr>
              <w:t>60,5</w:t>
            </w:r>
          </w:p>
        </w:tc>
        <w:tc>
          <w:tcPr>
            <w:tcW w:w="2042"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p>
        </w:tc>
      </w:tr>
      <w:tr w:rsidR="00730A4C" w:rsidRPr="008A1F6C" w:rsidTr="00124696">
        <w:tc>
          <w:tcPr>
            <w:tcW w:w="204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spacing w:line="21" w:lineRule="atLeast"/>
              <w:jc w:val="both"/>
              <w:rPr>
                <w:rFonts w:eastAsia="Times New Roman"/>
                <w:noProof/>
              </w:rPr>
            </w:pPr>
            <w:r w:rsidRPr="008A1F6C">
              <w:rPr>
                <w:rFonts w:eastAsia="Times New Roman"/>
                <w:noProof/>
              </w:rPr>
              <w:t>2012-2013</w:t>
            </w:r>
          </w:p>
        </w:tc>
        <w:tc>
          <w:tcPr>
            <w:tcW w:w="204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spacing w:line="21" w:lineRule="atLeast"/>
              <w:jc w:val="both"/>
              <w:rPr>
                <w:rFonts w:eastAsia="Times New Roman"/>
                <w:noProof/>
              </w:rPr>
            </w:pPr>
            <w:r w:rsidRPr="008A1F6C">
              <w:rPr>
                <w:rFonts w:eastAsia="Times New Roman"/>
                <w:noProof/>
              </w:rPr>
              <w:t>62</w:t>
            </w:r>
          </w:p>
        </w:tc>
        <w:tc>
          <w:tcPr>
            <w:tcW w:w="204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spacing w:line="21" w:lineRule="atLeast"/>
              <w:jc w:val="both"/>
              <w:rPr>
                <w:rFonts w:eastAsia="Times New Roman"/>
                <w:noProof/>
              </w:rPr>
            </w:pPr>
            <w:r w:rsidRPr="008A1F6C">
              <w:rPr>
                <w:rFonts w:eastAsia="Times New Roman"/>
                <w:noProof/>
              </w:rPr>
              <w:t>61,72</w:t>
            </w:r>
          </w:p>
        </w:tc>
        <w:tc>
          <w:tcPr>
            <w:tcW w:w="204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spacing w:line="21" w:lineRule="atLeast"/>
              <w:jc w:val="both"/>
              <w:rPr>
                <w:rFonts w:eastAsia="Times New Roman"/>
                <w:noProof/>
              </w:rPr>
            </w:pPr>
            <w:r w:rsidRPr="008A1F6C">
              <w:rPr>
                <w:rFonts w:eastAsia="Times New Roman"/>
                <w:noProof/>
              </w:rPr>
              <w:t>64,56</w:t>
            </w:r>
          </w:p>
        </w:tc>
        <w:tc>
          <w:tcPr>
            <w:tcW w:w="2042"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r w:rsidRPr="008A1F6C">
              <w:rPr>
                <w:rFonts w:eastAsia="Times New Roman"/>
                <w:noProof/>
              </w:rPr>
              <w:t>63,9</w:t>
            </w:r>
          </w:p>
        </w:tc>
      </w:tr>
      <w:tr w:rsidR="00730A4C" w:rsidRPr="008A1F6C" w:rsidTr="00124696">
        <w:tc>
          <w:tcPr>
            <w:tcW w:w="204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r w:rsidRPr="008A1F6C">
              <w:rPr>
                <w:rFonts w:eastAsia="Times New Roman"/>
                <w:noProof/>
              </w:rPr>
              <w:t>2013-2014</w:t>
            </w:r>
          </w:p>
        </w:tc>
        <w:tc>
          <w:tcPr>
            <w:tcW w:w="204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r w:rsidRPr="008A1F6C">
              <w:rPr>
                <w:rFonts w:eastAsia="Times New Roman"/>
                <w:noProof/>
              </w:rPr>
              <w:t>71,25</w:t>
            </w:r>
          </w:p>
        </w:tc>
        <w:tc>
          <w:tcPr>
            <w:tcW w:w="204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r w:rsidRPr="008A1F6C">
              <w:rPr>
                <w:rFonts w:eastAsia="Times New Roman"/>
                <w:noProof/>
              </w:rPr>
              <w:t>57,7</w:t>
            </w:r>
          </w:p>
        </w:tc>
        <w:tc>
          <w:tcPr>
            <w:tcW w:w="204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r w:rsidRPr="008A1F6C">
              <w:rPr>
                <w:rFonts w:eastAsia="Times New Roman"/>
                <w:noProof/>
              </w:rPr>
              <w:t>61,9</w:t>
            </w:r>
          </w:p>
        </w:tc>
        <w:tc>
          <w:tcPr>
            <w:tcW w:w="2042"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r w:rsidRPr="008A1F6C">
              <w:rPr>
                <w:rFonts w:eastAsia="Times New Roman"/>
                <w:noProof/>
              </w:rPr>
              <w:t>39,6</w:t>
            </w:r>
          </w:p>
        </w:tc>
      </w:tr>
      <w:tr w:rsidR="00730A4C" w:rsidRPr="008A1F6C" w:rsidTr="00124696">
        <w:tc>
          <w:tcPr>
            <w:tcW w:w="204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r>
              <w:rPr>
                <w:rFonts w:eastAsia="Times New Roman"/>
                <w:noProof/>
              </w:rPr>
              <w:t>2014-2015</w:t>
            </w:r>
          </w:p>
        </w:tc>
        <w:tc>
          <w:tcPr>
            <w:tcW w:w="204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p>
        </w:tc>
        <w:tc>
          <w:tcPr>
            <w:tcW w:w="204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p>
        </w:tc>
        <w:tc>
          <w:tcPr>
            <w:tcW w:w="204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p>
        </w:tc>
        <w:tc>
          <w:tcPr>
            <w:tcW w:w="2042"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p>
        </w:tc>
      </w:tr>
      <w:tr w:rsidR="00730A4C" w:rsidRPr="008A1F6C" w:rsidTr="00124696">
        <w:tc>
          <w:tcPr>
            <w:tcW w:w="204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r>
              <w:rPr>
                <w:rFonts w:eastAsia="Times New Roman"/>
                <w:noProof/>
              </w:rPr>
              <w:t>2015-2016</w:t>
            </w:r>
          </w:p>
        </w:tc>
        <w:tc>
          <w:tcPr>
            <w:tcW w:w="204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r>
              <w:rPr>
                <w:rFonts w:eastAsia="Times New Roman"/>
                <w:noProof/>
              </w:rPr>
              <w:t>60</w:t>
            </w:r>
          </w:p>
        </w:tc>
        <w:tc>
          <w:tcPr>
            <w:tcW w:w="204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r>
              <w:rPr>
                <w:rFonts w:eastAsia="Times New Roman"/>
                <w:noProof/>
              </w:rPr>
              <w:t>63</w:t>
            </w:r>
          </w:p>
        </w:tc>
        <w:tc>
          <w:tcPr>
            <w:tcW w:w="204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r>
              <w:rPr>
                <w:rFonts w:eastAsia="Times New Roman"/>
                <w:noProof/>
              </w:rPr>
              <w:t>69</w:t>
            </w:r>
          </w:p>
        </w:tc>
        <w:tc>
          <w:tcPr>
            <w:tcW w:w="2042"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p>
        </w:tc>
      </w:tr>
      <w:tr w:rsidR="00730A4C" w:rsidRPr="008A1F6C" w:rsidTr="00124696">
        <w:tc>
          <w:tcPr>
            <w:tcW w:w="2041" w:type="dxa"/>
            <w:tcBorders>
              <w:top w:val="single" w:sz="4" w:space="0" w:color="auto"/>
              <w:left w:val="single" w:sz="4" w:space="0" w:color="auto"/>
              <w:bottom w:val="single" w:sz="4" w:space="0" w:color="auto"/>
              <w:right w:val="single" w:sz="4" w:space="0" w:color="auto"/>
            </w:tcBorders>
          </w:tcPr>
          <w:p w:rsidR="00730A4C" w:rsidRDefault="00730A4C" w:rsidP="00124696">
            <w:pPr>
              <w:spacing w:line="21" w:lineRule="atLeast"/>
              <w:jc w:val="both"/>
              <w:rPr>
                <w:rFonts w:eastAsia="Times New Roman"/>
                <w:noProof/>
              </w:rPr>
            </w:pPr>
            <w:r>
              <w:rPr>
                <w:rFonts w:eastAsia="Times New Roman"/>
                <w:noProof/>
              </w:rPr>
              <w:t>2016-2017</w:t>
            </w:r>
          </w:p>
        </w:tc>
        <w:tc>
          <w:tcPr>
            <w:tcW w:w="2041" w:type="dxa"/>
            <w:tcBorders>
              <w:top w:val="single" w:sz="4" w:space="0" w:color="auto"/>
              <w:left w:val="single" w:sz="4" w:space="0" w:color="auto"/>
              <w:bottom w:val="single" w:sz="4" w:space="0" w:color="auto"/>
              <w:right w:val="single" w:sz="4" w:space="0" w:color="auto"/>
            </w:tcBorders>
          </w:tcPr>
          <w:p w:rsidR="00730A4C" w:rsidRDefault="00730A4C" w:rsidP="00124696">
            <w:pPr>
              <w:spacing w:line="21" w:lineRule="atLeast"/>
              <w:jc w:val="both"/>
              <w:rPr>
                <w:rFonts w:eastAsia="Times New Roman"/>
                <w:noProof/>
              </w:rPr>
            </w:pPr>
            <w:r>
              <w:rPr>
                <w:rFonts w:eastAsia="Times New Roman"/>
                <w:noProof/>
              </w:rPr>
              <w:t>64</w:t>
            </w:r>
          </w:p>
        </w:tc>
        <w:tc>
          <w:tcPr>
            <w:tcW w:w="2041" w:type="dxa"/>
            <w:tcBorders>
              <w:top w:val="single" w:sz="4" w:space="0" w:color="auto"/>
              <w:left w:val="single" w:sz="4" w:space="0" w:color="auto"/>
              <w:bottom w:val="single" w:sz="4" w:space="0" w:color="auto"/>
              <w:right w:val="single" w:sz="4" w:space="0" w:color="auto"/>
            </w:tcBorders>
          </w:tcPr>
          <w:p w:rsidR="00730A4C" w:rsidRDefault="00730A4C" w:rsidP="00124696">
            <w:pPr>
              <w:spacing w:line="21" w:lineRule="atLeast"/>
              <w:jc w:val="both"/>
              <w:rPr>
                <w:rFonts w:eastAsia="Times New Roman"/>
                <w:noProof/>
              </w:rPr>
            </w:pPr>
            <w:r>
              <w:rPr>
                <w:rFonts w:eastAsia="Times New Roman"/>
                <w:noProof/>
              </w:rPr>
              <w:t>65</w:t>
            </w:r>
          </w:p>
        </w:tc>
        <w:tc>
          <w:tcPr>
            <w:tcW w:w="2041" w:type="dxa"/>
            <w:tcBorders>
              <w:top w:val="single" w:sz="4" w:space="0" w:color="auto"/>
              <w:left w:val="single" w:sz="4" w:space="0" w:color="auto"/>
              <w:bottom w:val="single" w:sz="4" w:space="0" w:color="auto"/>
              <w:right w:val="single" w:sz="4" w:space="0" w:color="auto"/>
            </w:tcBorders>
          </w:tcPr>
          <w:p w:rsidR="00730A4C" w:rsidRDefault="00730A4C" w:rsidP="00124696">
            <w:pPr>
              <w:spacing w:line="21" w:lineRule="atLeast"/>
              <w:jc w:val="both"/>
              <w:rPr>
                <w:rFonts w:eastAsia="Times New Roman"/>
                <w:noProof/>
              </w:rPr>
            </w:pPr>
            <w:r>
              <w:rPr>
                <w:rFonts w:eastAsia="Times New Roman"/>
                <w:noProof/>
              </w:rPr>
              <w:t>66</w:t>
            </w:r>
          </w:p>
        </w:tc>
        <w:tc>
          <w:tcPr>
            <w:tcW w:w="2042"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p>
        </w:tc>
      </w:tr>
    </w:tbl>
    <w:p w:rsidR="00730A4C" w:rsidRPr="008A1F6C" w:rsidRDefault="00730A4C" w:rsidP="00730A4C">
      <w:pPr>
        <w:spacing w:line="21" w:lineRule="atLeast"/>
        <w:jc w:val="both"/>
        <w:rPr>
          <w:rFonts w:eastAsia="Times New Roman"/>
        </w:rPr>
      </w:pPr>
    </w:p>
    <w:p w:rsidR="00730A4C" w:rsidRPr="008A1F6C" w:rsidRDefault="00730A4C" w:rsidP="00730A4C">
      <w:pPr>
        <w:spacing w:line="21" w:lineRule="atLeast"/>
        <w:jc w:val="both"/>
        <w:rPr>
          <w:rFonts w:eastAsia="Times New Roman"/>
        </w:rPr>
      </w:pPr>
      <w:r w:rsidRPr="008A1F6C">
        <w:rPr>
          <w:rFonts w:eastAsia="Times New Roman"/>
        </w:rPr>
        <w:t xml:space="preserve">    Как видно из данных таблицы  результаты ЕГЭ по русскому языку по школе, на лицо </w:t>
      </w:r>
      <w:r>
        <w:rPr>
          <w:rFonts w:eastAsia="Times New Roman"/>
        </w:rPr>
        <w:t>улудшение</w:t>
      </w:r>
      <w:r w:rsidRPr="008A1F6C">
        <w:rPr>
          <w:rFonts w:eastAsia="Times New Roman"/>
        </w:rPr>
        <w:t xml:space="preserve"> результатов. </w:t>
      </w:r>
      <w:r>
        <w:rPr>
          <w:rFonts w:eastAsia="Times New Roman"/>
        </w:rPr>
        <w:t>Э</w:t>
      </w:r>
      <w:r w:rsidRPr="008A1F6C">
        <w:rPr>
          <w:rFonts w:eastAsia="Times New Roman"/>
        </w:rPr>
        <w:t>тому предшествовала серьезная подготовка: в течение года проводились и подробно анализировались все  работы, отмечались наиболее серьезные пробелы в знаниях. Параллельно велась серьезная разъяснительная работа с учащимися и их родителями учителем, классным руководителем, администрацией. Факторы, которые положительно повлияли на результативность ЕГЭ:</w:t>
      </w:r>
    </w:p>
    <w:p w:rsidR="00730A4C" w:rsidRPr="008A1F6C" w:rsidRDefault="00730A4C" w:rsidP="00730A4C">
      <w:pPr>
        <w:spacing w:line="21" w:lineRule="atLeast"/>
        <w:ind w:left="180"/>
        <w:jc w:val="both"/>
        <w:rPr>
          <w:rFonts w:eastAsia="Times New Roman"/>
        </w:rPr>
      </w:pPr>
      <w:r w:rsidRPr="008A1F6C">
        <w:rPr>
          <w:rFonts w:eastAsia="Times New Roman"/>
        </w:rPr>
        <w:t xml:space="preserve">  -  мотивация учащихся, заинтересованность  в получении высоких результатов ЕГЭ; </w:t>
      </w:r>
    </w:p>
    <w:p w:rsidR="00730A4C" w:rsidRDefault="00730A4C" w:rsidP="00730A4C">
      <w:pPr>
        <w:spacing w:line="21" w:lineRule="atLeast"/>
        <w:ind w:left="180"/>
        <w:jc w:val="both"/>
        <w:rPr>
          <w:rFonts w:eastAsia="Times New Roman"/>
        </w:rPr>
      </w:pPr>
      <w:r w:rsidRPr="008A1F6C">
        <w:rPr>
          <w:rFonts w:eastAsia="Times New Roman"/>
        </w:rPr>
        <w:t xml:space="preserve">  - профессиональные компетенции </w:t>
      </w:r>
      <w:r>
        <w:rPr>
          <w:rFonts w:eastAsia="Times New Roman"/>
        </w:rPr>
        <w:t>ЦебулевскойЕ.Н.</w:t>
      </w:r>
      <w:r w:rsidRPr="008A1F6C">
        <w:rPr>
          <w:rFonts w:eastAsia="Times New Roman"/>
        </w:rPr>
        <w:t>., среди которых выделяются умение использовать современные технологии обучения, умение учителя анализировать результаты своей работы и корректировать проблемы учащихся на основе прогнозируемых результатов, формируя тем самым индивидуальную траектор</w:t>
      </w:r>
      <w:r>
        <w:rPr>
          <w:rFonts w:eastAsia="Times New Roman"/>
        </w:rPr>
        <w:t>ию обучения для каждого ученика</w:t>
      </w:r>
    </w:p>
    <w:p w:rsidR="00730A4C" w:rsidRPr="008A1F6C" w:rsidRDefault="00730A4C" w:rsidP="00730A4C">
      <w:pPr>
        <w:spacing w:line="21" w:lineRule="atLeast"/>
        <w:ind w:left="180"/>
        <w:jc w:val="both"/>
        <w:rPr>
          <w:rFonts w:eastAsia="Times New Roman"/>
        </w:rPr>
      </w:pPr>
      <w:r>
        <w:rPr>
          <w:rFonts w:eastAsia="Times New Roman"/>
        </w:rPr>
        <w:t>-субъективная причина :в классе 5 учеников,из них в группе «риска» состояло  1 ученик.</w:t>
      </w:r>
    </w:p>
    <w:p w:rsidR="00730A4C" w:rsidRPr="008A1F6C" w:rsidRDefault="00730A4C" w:rsidP="00730A4C">
      <w:pPr>
        <w:spacing w:line="21" w:lineRule="atLeast"/>
        <w:jc w:val="both"/>
        <w:rPr>
          <w:rFonts w:eastAsia="Times New Roman"/>
        </w:rPr>
      </w:pPr>
      <w:r w:rsidRPr="008A1F6C">
        <w:rPr>
          <w:rFonts w:eastAsia="Times New Roman"/>
        </w:rPr>
        <w:t>Подробный анализ показал, что есть проблемы:</w:t>
      </w:r>
    </w:p>
    <w:p w:rsidR="00730A4C" w:rsidRPr="008A1F6C" w:rsidRDefault="00730A4C" w:rsidP="00730A4C">
      <w:pPr>
        <w:numPr>
          <w:ilvl w:val="0"/>
          <w:numId w:val="20"/>
        </w:numPr>
        <w:spacing w:line="21" w:lineRule="atLeast"/>
        <w:jc w:val="both"/>
        <w:rPr>
          <w:rFonts w:eastAsia="Times New Roman"/>
        </w:rPr>
      </w:pPr>
      <w:r w:rsidRPr="008A1F6C">
        <w:rPr>
          <w:rFonts w:eastAsia="Times New Roman"/>
        </w:rPr>
        <w:t>пробелы в  подготовке экзаменуемых;</w:t>
      </w:r>
    </w:p>
    <w:p w:rsidR="00730A4C" w:rsidRPr="008A1F6C" w:rsidRDefault="00730A4C" w:rsidP="00730A4C">
      <w:pPr>
        <w:numPr>
          <w:ilvl w:val="0"/>
          <w:numId w:val="20"/>
        </w:numPr>
        <w:spacing w:line="21" w:lineRule="atLeast"/>
        <w:jc w:val="both"/>
        <w:rPr>
          <w:rFonts w:eastAsia="Times New Roman"/>
        </w:rPr>
      </w:pPr>
      <w:r w:rsidRPr="008A1F6C">
        <w:rPr>
          <w:rFonts w:eastAsia="Times New Roman"/>
        </w:rPr>
        <w:t>остаются недостаточно усвоенными разделы речеведения, связанные с интерпретацией содержания текста, комментарием проблематики текста, выяснением способов и средств связи предложений;</w:t>
      </w:r>
    </w:p>
    <w:p w:rsidR="00730A4C" w:rsidRPr="008A1F6C" w:rsidRDefault="00730A4C" w:rsidP="00730A4C">
      <w:pPr>
        <w:numPr>
          <w:ilvl w:val="0"/>
          <w:numId w:val="20"/>
        </w:numPr>
        <w:spacing w:line="21" w:lineRule="atLeast"/>
        <w:jc w:val="both"/>
        <w:rPr>
          <w:rFonts w:eastAsia="Times New Roman"/>
        </w:rPr>
      </w:pPr>
      <w:r w:rsidRPr="008A1F6C">
        <w:rPr>
          <w:rFonts w:eastAsia="Times New Roman"/>
        </w:rPr>
        <w:lastRenderedPageBreak/>
        <w:t>несформированность понятийного аппарата;</w:t>
      </w:r>
    </w:p>
    <w:p w:rsidR="00730A4C" w:rsidRPr="008A1F6C" w:rsidRDefault="00730A4C" w:rsidP="00730A4C">
      <w:pPr>
        <w:numPr>
          <w:ilvl w:val="0"/>
          <w:numId w:val="20"/>
        </w:numPr>
        <w:spacing w:line="21" w:lineRule="atLeast"/>
        <w:jc w:val="both"/>
        <w:rPr>
          <w:rFonts w:eastAsia="Times New Roman"/>
        </w:rPr>
      </w:pPr>
      <w:r w:rsidRPr="008A1F6C">
        <w:rPr>
          <w:rFonts w:eastAsia="Times New Roman"/>
        </w:rPr>
        <w:t>недостаточно развитые навыки аналитической работы со словом и текстом;</w:t>
      </w:r>
    </w:p>
    <w:p w:rsidR="00730A4C" w:rsidRPr="008A1F6C" w:rsidRDefault="00730A4C" w:rsidP="00730A4C">
      <w:pPr>
        <w:numPr>
          <w:ilvl w:val="0"/>
          <w:numId w:val="20"/>
        </w:numPr>
        <w:spacing w:line="21" w:lineRule="atLeast"/>
        <w:jc w:val="both"/>
        <w:rPr>
          <w:rFonts w:eastAsia="Times New Roman"/>
        </w:rPr>
      </w:pPr>
      <w:r w:rsidRPr="008A1F6C">
        <w:rPr>
          <w:rFonts w:eastAsia="Times New Roman"/>
        </w:rPr>
        <w:t>в сочинениях встречаются существенные нарушения логики развития мысли, смысловой цельности, речевой связности и последовательности изложения.</w:t>
      </w:r>
    </w:p>
    <w:p w:rsidR="00730A4C" w:rsidRPr="008A1F6C" w:rsidRDefault="00730A4C" w:rsidP="00730A4C">
      <w:pPr>
        <w:ind w:firstLine="709"/>
        <w:jc w:val="both"/>
        <w:rPr>
          <w:rFonts w:eastAsia="Times New Roman"/>
        </w:rPr>
      </w:pPr>
      <w:r w:rsidRPr="008A1F6C">
        <w:rPr>
          <w:rFonts w:eastAsia="Times New Roman"/>
        </w:rPr>
        <w:t xml:space="preserve">На прежнем уровне по сравнению с предыдущими годами остались результаты выполнения заданий,  проверяющих владение тестируемыми </w:t>
      </w:r>
      <w:r w:rsidRPr="008A1F6C">
        <w:rPr>
          <w:rFonts w:eastAsia="Times New Roman"/>
          <w:bCs/>
        </w:rPr>
        <w:t>языковой компетенцией</w:t>
      </w:r>
      <w:r w:rsidRPr="008A1F6C">
        <w:rPr>
          <w:rFonts w:eastAsia="Times New Roman"/>
        </w:rPr>
        <w:t xml:space="preserve">, что во многом объясняется процессами, происходящими в современном обществе: широко распространённые в речи ошибочные грамматические формы часто воспринимаются носителями языка как верные и наоборот – правильно образованные формы воспринимаются как ошибочные. Это приводит к неверным ответам при выполнении экзаменационного теста. </w:t>
      </w:r>
    </w:p>
    <w:p w:rsidR="00730A4C" w:rsidRPr="008A1F6C" w:rsidRDefault="00730A4C" w:rsidP="00730A4C">
      <w:pPr>
        <w:jc w:val="both"/>
        <w:rPr>
          <w:rFonts w:eastAsia="Times New Roman"/>
        </w:rPr>
      </w:pPr>
      <w:r w:rsidRPr="008A1F6C">
        <w:rPr>
          <w:rFonts w:eastAsia="Times New Roman"/>
        </w:rPr>
        <w:t xml:space="preserve">В следующем  учебном году необходимо: </w:t>
      </w:r>
    </w:p>
    <w:p w:rsidR="00730A4C" w:rsidRPr="008A1F6C" w:rsidRDefault="00730A4C" w:rsidP="00730A4C">
      <w:pPr>
        <w:numPr>
          <w:ilvl w:val="0"/>
          <w:numId w:val="21"/>
        </w:numPr>
        <w:jc w:val="both"/>
        <w:rPr>
          <w:rFonts w:eastAsia="Times New Roman"/>
        </w:rPr>
      </w:pPr>
      <w:r w:rsidRPr="008A1F6C">
        <w:rPr>
          <w:rFonts w:eastAsia="Times New Roman"/>
        </w:rPr>
        <w:t>обсудить аналитические материалы по результатам ЕГЭ на заседании ШМО;</w:t>
      </w:r>
    </w:p>
    <w:p w:rsidR="00730A4C" w:rsidRPr="008A1F6C" w:rsidRDefault="00730A4C" w:rsidP="00730A4C">
      <w:pPr>
        <w:numPr>
          <w:ilvl w:val="0"/>
          <w:numId w:val="21"/>
        </w:numPr>
        <w:jc w:val="both"/>
        <w:rPr>
          <w:rFonts w:eastAsia="Times New Roman"/>
        </w:rPr>
      </w:pPr>
      <w:r w:rsidRPr="008A1F6C">
        <w:rPr>
          <w:rFonts w:eastAsia="Times New Roman"/>
        </w:rPr>
        <w:t>продолжить изучение материалов ЕГЭ по русскому языку. Своевременно знакомиться с Демоверсией ЕГЭ, Спецификацией, Кодификатором, отражающими требования образовательного стандарта по русскому языку. Информировать учащихся об изменениях, корректировать учебно-тематическое планирование и содержание обучения;</w:t>
      </w:r>
    </w:p>
    <w:p w:rsidR="00730A4C" w:rsidRPr="008A1F6C" w:rsidRDefault="00730A4C" w:rsidP="00730A4C">
      <w:pPr>
        <w:numPr>
          <w:ilvl w:val="0"/>
          <w:numId w:val="21"/>
        </w:numPr>
        <w:jc w:val="both"/>
        <w:rPr>
          <w:rFonts w:eastAsia="Times New Roman"/>
        </w:rPr>
      </w:pPr>
      <w:r w:rsidRPr="008A1F6C">
        <w:rPr>
          <w:rFonts w:eastAsia="Times New Roman"/>
        </w:rPr>
        <w:t>изучить рекомендации по совершенствованию процесса преподавания русского языка, созданные Федеральным институтом педагогических измерений;</w:t>
      </w:r>
    </w:p>
    <w:p w:rsidR="00730A4C" w:rsidRPr="008A1F6C" w:rsidRDefault="00730A4C" w:rsidP="00730A4C">
      <w:pPr>
        <w:numPr>
          <w:ilvl w:val="0"/>
          <w:numId w:val="21"/>
        </w:numPr>
        <w:jc w:val="both"/>
        <w:rPr>
          <w:rFonts w:eastAsia="Times New Roman"/>
        </w:rPr>
      </w:pPr>
      <w:r w:rsidRPr="008A1F6C">
        <w:rPr>
          <w:rFonts w:eastAsia="Times New Roman"/>
        </w:rPr>
        <w:t>учителям русского языка регулярно проводить тестовый контроль для того, чтобы учащиеся могли овладеть техникой работы с тестами и могли работать в формате ЕГЭ (начиная с 5-го класса);</w:t>
      </w:r>
    </w:p>
    <w:p w:rsidR="00730A4C" w:rsidRPr="008A1F6C" w:rsidRDefault="00730A4C" w:rsidP="00730A4C">
      <w:pPr>
        <w:numPr>
          <w:ilvl w:val="0"/>
          <w:numId w:val="21"/>
        </w:numPr>
        <w:jc w:val="both"/>
        <w:rPr>
          <w:rFonts w:eastAsia="Times New Roman"/>
        </w:rPr>
      </w:pPr>
      <w:r w:rsidRPr="008A1F6C">
        <w:rPr>
          <w:rFonts w:eastAsia="Times New Roman"/>
        </w:rPr>
        <w:t>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w:t>
      </w:r>
    </w:p>
    <w:p w:rsidR="00730A4C" w:rsidRPr="008A1F6C" w:rsidRDefault="00730A4C" w:rsidP="00730A4C">
      <w:pPr>
        <w:numPr>
          <w:ilvl w:val="0"/>
          <w:numId w:val="21"/>
        </w:numPr>
        <w:jc w:val="both"/>
        <w:rPr>
          <w:rFonts w:eastAsia="Times New Roman"/>
        </w:rPr>
      </w:pPr>
      <w:r w:rsidRPr="008A1F6C">
        <w:rPr>
          <w:rFonts w:eastAsia="Times New Roman"/>
        </w:rPr>
        <w:t>комплексно использовать работу над сочинениями и изложениями для автоматизации орфографических и пунктуационных навыков;</w:t>
      </w:r>
    </w:p>
    <w:p w:rsidR="00730A4C" w:rsidRPr="008A1F6C" w:rsidRDefault="00730A4C" w:rsidP="00730A4C">
      <w:pPr>
        <w:numPr>
          <w:ilvl w:val="0"/>
          <w:numId w:val="21"/>
        </w:numPr>
        <w:jc w:val="both"/>
        <w:rPr>
          <w:rFonts w:eastAsia="Times New Roman"/>
        </w:rPr>
      </w:pPr>
      <w:r w:rsidRPr="008A1F6C">
        <w:rPr>
          <w:rFonts w:eastAsia="Times New Roman"/>
        </w:rPr>
        <w:t>Администрации школы продолжить  контроль за преподаванием русского языка в 5-11 классах, в течение года  проводить мониторинг усвоения тем обучающимися;</w:t>
      </w:r>
    </w:p>
    <w:p w:rsidR="00730A4C" w:rsidRPr="008A1F6C" w:rsidRDefault="00730A4C" w:rsidP="00730A4C">
      <w:pPr>
        <w:numPr>
          <w:ilvl w:val="0"/>
          <w:numId w:val="21"/>
        </w:numPr>
        <w:jc w:val="both"/>
        <w:rPr>
          <w:rFonts w:eastAsia="Times New Roman"/>
        </w:rPr>
      </w:pPr>
      <w:r w:rsidRPr="008A1F6C">
        <w:rPr>
          <w:rFonts w:eastAsia="Times New Roman"/>
        </w:rPr>
        <w:t xml:space="preserve">руководителю МО </w:t>
      </w:r>
      <w:r>
        <w:rPr>
          <w:rFonts w:eastAsia="Times New Roman"/>
        </w:rPr>
        <w:t>Цебулевской Е.Н.</w:t>
      </w:r>
      <w:r w:rsidRPr="008A1F6C">
        <w:rPr>
          <w:rFonts w:eastAsia="Times New Roman"/>
        </w:rPr>
        <w:t xml:space="preserve">  разработать технологию обучения наиболее сложным для у</w:t>
      </w:r>
      <w:r>
        <w:rPr>
          <w:rFonts w:eastAsia="Times New Roman"/>
        </w:rPr>
        <w:t>своения темам на базовом уровне.</w:t>
      </w:r>
    </w:p>
    <w:p w:rsidR="00730A4C" w:rsidRPr="008A1F6C" w:rsidRDefault="00730A4C" w:rsidP="00730A4C">
      <w:pPr>
        <w:ind w:firstLine="720"/>
        <w:jc w:val="both"/>
        <w:rPr>
          <w:rFonts w:eastAsia="Times New Roman"/>
          <w:b/>
        </w:rPr>
      </w:pPr>
    </w:p>
    <w:p w:rsidR="00730A4C" w:rsidRPr="008A1F6C" w:rsidRDefault="00730A4C" w:rsidP="00730A4C">
      <w:pPr>
        <w:autoSpaceDE w:val="0"/>
        <w:autoSpaceDN w:val="0"/>
        <w:adjustRightInd w:val="0"/>
        <w:ind w:right="-20" w:firstLine="426"/>
        <w:jc w:val="both"/>
        <w:rPr>
          <w:rFonts w:eastAsia="Times New Roman"/>
        </w:rPr>
      </w:pPr>
      <w:r w:rsidRPr="008A1F6C">
        <w:rPr>
          <w:rFonts w:eastAsia="Times New Roman"/>
          <w:b/>
        </w:rPr>
        <w:t xml:space="preserve">Математика </w:t>
      </w:r>
      <w:r w:rsidRPr="00D069B5">
        <w:rPr>
          <w:rFonts w:eastAsia="Times New Roman"/>
          <w:b/>
        </w:rPr>
        <w:t>(базовый уровень)</w:t>
      </w:r>
      <w:r w:rsidRPr="008A1F6C">
        <w:rPr>
          <w:rFonts w:eastAsia="Times New Roman"/>
          <w:b/>
        </w:rPr>
        <w:t>–</w:t>
      </w:r>
      <w:r w:rsidRPr="008A1F6C">
        <w:rPr>
          <w:rFonts w:eastAsia="Times New Roman"/>
        </w:rPr>
        <w:t>минимальное количество баллов, установленное  Рособрнадзором для успешной сдачи экзамена по математике  -</w:t>
      </w:r>
      <w:r w:rsidRPr="00D069B5">
        <w:rPr>
          <w:rFonts w:eastAsia="Times New Roman"/>
        </w:rPr>
        <w:t>3</w:t>
      </w:r>
      <w:r w:rsidRPr="008A1F6C">
        <w:rPr>
          <w:rFonts w:eastAsia="Times New Roman"/>
        </w:rPr>
        <w:t xml:space="preserve"> балл</w:t>
      </w:r>
      <w:r>
        <w:rPr>
          <w:rFonts w:eastAsia="Times New Roman"/>
        </w:rPr>
        <w:t>а</w:t>
      </w:r>
      <w:r w:rsidRPr="008A1F6C">
        <w:rPr>
          <w:rFonts w:eastAsia="Times New Roman"/>
        </w:rPr>
        <w:t xml:space="preserve"> (в прошлом году – </w:t>
      </w:r>
      <w:r>
        <w:rPr>
          <w:rFonts w:eastAsia="Times New Roman"/>
        </w:rPr>
        <w:t>3</w:t>
      </w:r>
      <w:r w:rsidRPr="008A1F6C">
        <w:rPr>
          <w:rFonts w:eastAsia="Times New Roman"/>
        </w:rPr>
        <w:t xml:space="preserve">), минимальный балл по школе – </w:t>
      </w:r>
      <w:r>
        <w:rPr>
          <w:rFonts w:eastAsia="Times New Roman"/>
        </w:rPr>
        <w:t xml:space="preserve">3  (в прошлом году </w:t>
      </w:r>
      <w:r w:rsidRPr="008A1F6C">
        <w:rPr>
          <w:rFonts w:eastAsia="Times New Roman"/>
        </w:rPr>
        <w:t xml:space="preserve">). Максимальный балл –  </w:t>
      </w:r>
      <w:r>
        <w:rPr>
          <w:rFonts w:eastAsia="Times New Roman"/>
        </w:rPr>
        <w:t>4 (в прошлом году 4</w:t>
      </w:r>
      <w:r w:rsidRPr="008A1F6C">
        <w:rPr>
          <w:rFonts w:eastAsia="Times New Roman"/>
        </w:rPr>
        <w:t xml:space="preserve">). Обученность выпускников составила </w:t>
      </w:r>
      <w:r>
        <w:rPr>
          <w:rFonts w:eastAsia="Times New Roman"/>
        </w:rPr>
        <w:t>100</w:t>
      </w:r>
      <w:r w:rsidRPr="008A1F6C">
        <w:rPr>
          <w:rFonts w:eastAsia="Times New Roman"/>
        </w:rPr>
        <w:t xml:space="preserve">%. Средний балл по школе – </w:t>
      </w:r>
      <w:r>
        <w:rPr>
          <w:rFonts w:eastAsia="Times New Roman"/>
        </w:rPr>
        <w:t>4(в прошлом году 3</w:t>
      </w:r>
      <w:r w:rsidRPr="008A1F6C">
        <w:rPr>
          <w:rFonts w:eastAsia="Times New Roman"/>
        </w:rPr>
        <w:t xml:space="preserve">). </w:t>
      </w:r>
      <w:r>
        <w:rPr>
          <w:rFonts w:eastAsia="Times New Roman"/>
        </w:rPr>
        <w:t>Средний балл повысился на 1 балл и сравнялся со средним баллом по району и области</w:t>
      </w:r>
    </w:p>
    <w:p w:rsidR="00730A4C" w:rsidRPr="008A1F6C" w:rsidRDefault="00730A4C" w:rsidP="00730A4C">
      <w:pPr>
        <w:numPr>
          <w:ilvl w:val="12"/>
          <w:numId w:val="0"/>
        </w:numPr>
        <w:tabs>
          <w:tab w:val="left" w:pos="0"/>
          <w:tab w:val="left" w:pos="720"/>
          <w:tab w:val="left" w:pos="1440"/>
        </w:tabs>
        <w:ind w:firstLine="540"/>
        <w:jc w:val="both"/>
        <w:rPr>
          <w:rFonts w:eastAsia="Times New Roman"/>
        </w:rPr>
      </w:pPr>
      <w:r w:rsidRPr="008A1F6C">
        <w:rPr>
          <w:rFonts w:eastAsia="Times New Roman"/>
          <w:color w:val="000000"/>
        </w:rPr>
        <w:t>Результатом длительной подготовки учащихся, включающей</w:t>
      </w:r>
      <w:r w:rsidRPr="008A1F6C">
        <w:rPr>
          <w:rFonts w:eastAsia="Times New Roman"/>
        </w:rPr>
        <w:t xml:space="preserve"> организацию сопутствующего повторения, он- лайн тестирование на учебных порталах, работу с КИМ-ами, организацию дополнительных занятий учителем математики Скидановой Л.В. явились следующие показатели:</w:t>
      </w:r>
    </w:p>
    <w:p w:rsidR="00730A4C" w:rsidRPr="008A1F6C" w:rsidRDefault="00730A4C" w:rsidP="00730A4C">
      <w:pPr>
        <w:ind w:firstLine="720"/>
        <w:jc w:val="both"/>
        <w:rPr>
          <w:rFonts w:eastAsia="Times New Roman"/>
          <w:b/>
        </w:rPr>
      </w:pPr>
      <w:r w:rsidRPr="008A1F6C">
        <w:rPr>
          <w:rFonts w:eastAsia="Times New Roman"/>
          <w:b/>
        </w:rPr>
        <w:t>(средний бал)</w:t>
      </w:r>
    </w:p>
    <w:tbl>
      <w:tblPr>
        <w:tblW w:w="1023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8"/>
        <w:gridCol w:w="1276"/>
        <w:gridCol w:w="1134"/>
        <w:gridCol w:w="1417"/>
        <w:gridCol w:w="1418"/>
        <w:gridCol w:w="1275"/>
        <w:gridCol w:w="1365"/>
        <w:gridCol w:w="1187"/>
      </w:tblGrid>
      <w:tr w:rsidR="00730A4C" w:rsidRPr="008A1F6C" w:rsidTr="00124696">
        <w:trPr>
          <w:trHeight w:val="507"/>
        </w:trPr>
        <w:tc>
          <w:tcPr>
            <w:tcW w:w="1158"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rsidRPr="008A1F6C">
              <w:t>2009-2010 уч. год</w:t>
            </w:r>
          </w:p>
        </w:tc>
        <w:tc>
          <w:tcPr>
            <w:tcW w:w="1276" w:type="dxa"/>
            <w:tcBorders>
              <w:top w:val="single" w:sz="4" w:space="0" w:color="auto"/>
              <w:left w:val="single" w:sz="4" w:space="0" w:color="auto"/>
              <w:bottom w:val="single" w:sz="4" w:space="0" w:color="auto"/>
              <w:right w:val="single" w:sz="4" w:space="0" w:color="auto"/>
            </w:tcBorders>
            <w:hideMark/>
          </w:tcPr>
          <w:p w:rsidR="00730A4C" w:rsidRDefault="00730A4C" w:rsidP="00124696">
            <w:pPr>
              <w:pStyle w:val="a7"/>
            </w:pPr>
            <w:r w:rsidRPr="008A1F6C">
              <w:t>2010-2011</w:t>
            </w:r>
          </w:p>
          <w:p w:rsidR="00730A4C" w:rsidRPr="008A1F6C" w:rsidRDefault="00730A4C" w:rsidP="00124696">
            <w:pPr>
              <w:pStyle w:val="a7"/>
            </w:pPr>
            <w:r w:rsidRPr="008A1F6C">
              <w:t>уч. год</w:t>
            </w:r>
          </w:p>
        </w:tc>
        <w:tc>
          <w:tcPr>
            <w:tcW w:w="1134" w:type="dxa"/>
            <w:tcBorders>
              <w:top w:val="single" w:sz="4" w:space="0" w:color="auto"/>
              <w:left w:val="single" w:sz="4" w:space="0" w:color="auto"/>
              <w:bottom w:val="single" w:sz="4" w:space="0" w:color="auto"/>
              <w:right w:val="single" w:sz="4" w:space="0" w:color="auto"/>
            </w:tcBorders>
            <w:hideMark/>
          </w:tcPr>
          <w:p w:rsidR="00730A4C" w:rsidRDefault="00730A4C" w:rsidP="00124696">
            <w:pPr>
              <w:pStyle w:val="a7"/>
            </w:pPr>
            <w:r w:rsidRPr="008A1F6C">
              <w:t>2011-2012</w:t>
            </w:r>
          </w:p>
          <w:p w:rsidR="00730A4C" w:rsidRPr="008A1F6C" w:rsidRDefault="00730A4C" w:rsidP="00124696">
            <w:pPr>
              <w:pStyle w:val="a7"/>
            </w:pPr>
            <w:r w:rsidRPr="008A1F6C">
              <w:t>уч. год</w:t>
            </w:r>
          </w:p>
        </w:tc>
        <w:tc>
          <w:tcPr>
            <w:tcW w:w="1417" w:type="dxa"/>
            <w:tcBorders>
              <w:top w:val="single" w:sz="4" w:space="0" w:color="auto"/>
              <w:left w:val="single" w:sz="4" w:space="0" w:color="auto"/>
              <w:bottom w:val="single" w:sz="4" w:space="0" w:color="auto"/>
              <w:right w:val="single" w:sz="4" w:space="0" w:color="auto"/>
            </w:tcBorders>
            <w:hideMark/>
          </w:tcPr>
          <w:p w:rsidR="00730A4C" w:rsidRDefault="00730A4C" w:rsidP="00124696">
            <w:pPr>
              <w:pStyle w:val="a7"/>
            </w:pPr>
            <w:r w:rsidRPr="008A1F6C">
              <w:t>2012-2013</w:t>
            </w:r>
          </w:p>
          <w:p w:rsidR="00730A4C" w:rsidRPr="008A1F6C" w:rsidRDefault="00730A4C" w:rsidP="00124696">
            <w:pPr>
              <w:pStyle w:val="a7"/>
            </w:pPr>
            <w:r w:rsidRPr="008A1F6C">
              <w:t>уч. год</w:t>
            </w:r>
          </w:p>
        </w:tc>
        <w:tc>
          <w:tcPr>
            <w:tcW w:w="1418" w:type="dxa"/>
            <w:tcBorders>
              <w:top w:val="single" w:sz="4" w:space="0" w:color="auto"/>
              <w:left w:val="single" w:sz="4" w:space="0" w:color="auto"/>
              <w:bottom w:val="single" w:sz="4" w:space="0" w:color="auto"/>
              <w:right w:val="single" w:sz="4" w:space="0" w:color="auto"/>
            </w:tcBorders>
          </w:tcPr>
          <w:p w:rsidR="00730A4C" w:rsidRDefault="00730A4C" w:rsidP="00124696">
            <w:pPr>
              <w:pStyle w:val="a7"/>
            </w:pPr>
            <w:r w:rsidRPr="008A1F6C">
              <w:t>2013-2014</w:t>
            </w:r>
          </w:p>
          <w:p w:rsidR="00730A4C" w:rsidRPr="008A1F6C" w:rsidRDefault="00730A4C" w:rsidP="00124696">
            <w:pPr>
              <w:pStyle w:val="a7"/>
            </w:pPr>
            <w:r w:rsidRPr="008A1F6C">
              <w:t>уч.год</w:t>
            </w:r>
          </w:p>
        </w:tc>
        <w:tc>
          <w:tcPr>
            <w:tcW w:w="1275" w:type="dxa"/>
            <w:tcBorders>
              <w:top w:val="single" w:sz="4" w:space="0" w:color="auto"/>
              <w:left w:val="single" w:sz="4" w:space="0" w:color="auto"/>
              <w:bottom w:val="single" w:sz="4" w:space="0" w:color="auto"/>
              <w:right w:val="single" w:sz="4" w:space="0" w:color="auto"/>
            </w:tcBorders>
          </w:tcPr>
          <w:p w:rsidR="00730A4C" w:rsidRDefault="00730A4C" w:rsidP="00124696">
            <w:pPr>
              <w:pStyle w:val="a7"/>
            </w:pPr>
            <w:r>
              <w:t>2014-2015</w:t>
            </w:r>
          </w:p>
          <w:p w:rsidR="00730A4C" w:rsidRPr="008A1F6C" w:rsidRDefault="00730A4C" w:rsidP="00124696">
            <w:pPr>
              <w:pStyle w:val="a7"/>
            </w:pPr>
            <w:r w:rsidRPr="008A1F6C">
              <w:t>уч.год</w:t>
            </w:r>
          </w:p>
        </w:tc>
        <w:tc>
          <w:tcPr>
            <w:tcW w:w="1365" w:type="dxa"/>
            <w:tcBorders>
              <w:top w:val="single" w:sz="4" w:space="0" w:color="auto"/>
              <w:left w:val="single" w:sz="4" w:space="0" w:color="auto"/>
              <w:bottom w:val="single" w:sz="4" w:space="0" w:color="auto"/>
              <w:right w:val="single" w:sz="4" w:space="0" w:color="auto"/>
            </w:tcBorders>
          </w:tcPr>
          <w:p w:rsidR="00730A4C" w:rsidRDefault="00730A4C" w:rsidP="00124696">
            <w:pPr>
              <w:pStyle w:val="a7"/>
            </w:pPr>
            <w:r>
              <w:t>2015-2016</w:t>
            </w:r>
          </w:p>
          <w:p w:rsidR="00730A4C" w:rsidRPr="008A1F6C" w:rsidRDefault="00730A4C" w:rsidP="00124696">
            <w:pPr>
              <w:pStyle w:val="a7"/>
            </w:pPr>
            <w:r w:rsidRPr="008A1F6C">
              <w:t>уч.год</w:t>
            </w:r>
          </w:p>
        </w:tc>
        <w:tc>
          <w:tcPr>
            <w:tcW w:w="1187" w:type="dxa"/>
            <w:tcBorders>
              <w:top w:val="single" w:sz="4" w:space="0" w:color="auto"/>
              <w:left w:val="single" w:sz="4" w:space="0" w:color="auto"/>
              <w:bottom w:val="single" w:sz="4" w:space="0" w:color="auto"/>
              <w:right w:val="single" w:sz="4" w:space="0" w:color="auto"/>
            </w:tcBorders>
          </w:tcPr>
          <w:p w:rsidR="00730A4C" w:rsidRDefault="00730A4C" w:rsidP="00124696">
            <w:pPr>
              <w:rPr>
                <w:rFonts w:eastAsia="Lucida Sans Unicode"/>
                <w:kern w:val="1"/>
                <w:sz w:val="20"/>
                <w:lang w:eastAsia="en-US"/>
              </w:rPr>
            </w:pPr>
            <w:r>
              <w:rPr>
                <w:rFonts w:eastAsia="Lucida Sans Unicode"/>
                <w:kern w:val="1"/>
                <w:sz w:val="20"/>
                <w:lang w:eastAsia="en-US"/>
              </w:rPr>
              <w:t>2016-2017 уч.год</w:t>
            </w:r>
          </w:p>
          <w:p w:rsidR="00730A4C" w:rsidRPr="008A1F6C" w:rsidRDefault="00730A4C" w:rsidP="00124696">
            <w:pPr>
              <w:pStyle w:val="a7"/>
            </w:pPr>
          </w:p>
        </w:tc>
      </w:tr>
      <w:tr w:rsidR="00730A4C" w:rsidRPr="008A1F6C" w:rsidTr="00124696">
        <w:trPr>
          <w:trHeight w:val="70"/>
        </w:trPr>
        <w:tc>
          <w:tcPr>
            <w:tcW w:w="1158"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rsidRPr="008A1F6C">
              <w:t xml:space="preserve">        53,8</w:t>
            </w:r>
          </w:p>
        </w:tc>
        <w:tc>
          <w:tcPr>
            <w:tcW w:w="1276"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rsidRPr="008A1F6C">
              <w:t>-</w:t>
            </w:r>
          </w:p>
        </w:tc>
        <w:tc>
          <w:tcPr>
            <w:tcW w:w="1134"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rsidRPr="008A1F6C">
              <w:t xml:space="preserve">             </w:t>
            </w:r>
            <w:r w:rsidRPr="008A1F6C">
              <w:lastRenderedPageBreak/>
              <w:t>40,5</w:t>
            </w:r>
          </w:p>
        </w:tc>
        <w:tc>
          <w:tcPr>
            <w:tcW w:w="1417"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pStyle w:val="a7"/>
            </w:pPr>
            <w:r w:rsidRPr="008A1F6C">
              <w:lastRenderedPageBreak/>
              <w:t>58,4</w:t>
            </w:r>
          </w:p>
        </w:tc>
        <w:tc>
          <w:tcPr>
            <w:tcW w:w="1418"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r w:rsidRPr="008A1F6C">
              <w:t>47</w:t>
            </w:r>
          </w:p>
        </w:tc>
        <w:tc>
          <w:tcPr>
            <w:tcW w:w="1275"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p>
        </w:tc>
        <w:tc>
          <w:tcPr>
            <w:tcW w:w="1365"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r>
              <w:t>3</w:t>
            </w:r>
          </w:p>
        </w:tc>
        <w:tc>
          <w:tcPr>
            <w:tcW w:w="1187"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pStyle w:val="a7"/>
            </w:pPr>
            <w:r>
              <w:t>4</w:t>
            </w:r>
          </w:p>
        </w:tc>
      </w:tr>
    </w:tbl>
    <w:p w:rsidR="00730A4C" w:rsidRPr="008A1F6C" w:rsidRDefault="00730A4C" w:rsidP="00730A4C">
      <w:pPr>
        <w:spacing w:line="21" w:lineRule="atLeast"/>
        <w:ind w:firstLine="720"/>
        <w:jc w:val="both"/>
        <w:rPr>
          <w:rFonts w:eastAsia="Times New Roman"/>
        </w:rPr>
      </w:pPr>
      <w:r w:rsidRPr="008A1F6C">
        <w:rPr>
          <w:rFonts w:eastAsia="Times New Roman"/>
          <w:b/>
        </w:rPr>
        <w:lastRenderedPageBreak/>
        <w:t>Динамика результатов ЕГЭ по математике</w:t>
      </w:r>
    </w:p>
    <w:p w:rsidR="00730A4C" w:rsidRPr="008A1F6C" w:rsidRDefault="00730A4C" w:rsidP="00730A4C">
      <w:pPr>
        <w:tabs>
          <w:tab w:val="left" w:pos="9884"/>
        </w:tabs>
        <w:spacing w:line="21" w:lineRule="atLeast"/>
        <w:ind w:right="-39"/>
        <w:jc w:val="both"/>
        <w:rPr>
          <w:rFonts w:eastAsia="Times New Roman"/>
          <w:noProof/>
        </w:rPr>
      </w:pPr>
      <w:r w:rsidRPr="00E44C20">
        <w:rPr>
          <w:rFonts w:eastAsia="Times New Roman"/>
          <w:noProof/>
        </w:rPr>
        <w:drawing>
          <wp:inline distT="0" distB="0" distL="0" distR="0">
            <wp:extent cx="4714875" cy="1800225"/>
            <wp:effectExtent l="0" t="0" r="9525" b="9525"/>
            <wp:docPr id="5"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30A4C" w:rsidRPr="008A1F6C" w:rsidRDefault="00730A4C" w:rsidP="00730A4C">
      <w:pPr>
        <w:tabs>
          <w:tab w:val="left" w:pos="9884"/>
        </w:tabs>
        <w:spacing w:line="21" w:lineRule="atLeast"/>
        <w:ind w:right="-39"/>
        <w:jc w:val="both"/>
        <w:rPr>
          <w:rFonts w:eastAsia="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2041"/>
        <w:gridCol w:w="2041"/>
        <w:gridCol w:w="2041"/>
        <w:gridCol w:w="2042"/>
      </w:tblGrid>
      <w:tr w:rsidR="00730A4C" w:rsidRPr="008A1F6C" w:rsidTr="00124696">
        <w:tc>
          <w:tcPr>
            <w:tcW w:w="204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p>
        </w:tc>
        <w:tc>
          <w:tcPr>
            <w:tcW w:w="204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spacing w:line="21" w:lineRule="atLeast"/>
              <w:jc w:val="both"/>
              <w:rPr>
                <w:rFonts w:eastAsia="Times New Roman"/>
                <w:noProof/>
              </w:rPr>
            </w:pPr>
            <w:r w:rsidRPr="008A1F6C">
              <w:rPr>
                <w:rFonts w:eastAsia="Times New Roman"/>
                <w:noProof/>
              </w:rPr>
              <w:t xml:space="preserve">Школа </w:t>
            </w:r>
          </w:p>
        </w:tc>
        <w:tc>
          <w:tcPr>
            <w:tcW w:w="204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spacing w:line="21" w:lineRule="atLeast"/>
              <w:jc w:val="both"/>
              <w:rPr>
                <w:rFonts w:eastAsia="Times New Roman"/>
                <w:noProof/>
              </w:rPr>
            </w:pPr>
            <w:r w:rsidRPr="008A1F6C">
              <w:rPr>
                <w:rFonts w:eastAsia="Times New Roman"/>
                <w:noProof/>
              </w:rPr>
              <w:t xml:space="preserve">Район </w:t>
            </w:r>
          </w:p>
        </w:tc>
        <w:tc>
          <w:tcPr>
            <w:tcW w:w="204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spacing w:line="21" w:lineRule="atLeast"/>
              <w:jc w:val="both"/>
              <w:rPr>
                <w:rFonts w:eastAsia="Times New Roman"/>
                <w:noProof/>
              </w:rPr>
            </w:pPr>
            <w:r w:rsidRPr="008A1F6C">
              <w:rPr>
                <w:rFonts w:eastAsia="Times New Roman"/>
                <w:noProof/>
              </w:rPr>
              <w:t xml:space="preserve">Область </w:t>
            </w:r>
          </w:p>
        </w:tc>
        <w:tc>
          <w:tcPr>
            <w:tcW w:w="2042"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spacing w:line="21" w:lineRule="atLeast"/>
              <w:jc w:val="both"/>
              <w:rPr>
                <w:rFonts w:eastAsia="Times New Roman"/>
                <w:noProof/>
              </w:rPr>
            </w:pPr>
            <w:r w:rsidRPr="008A1F6C">
              <w:rPr>
                <w:rFonts w:eastAsia="Times New Roman"/>
                <w:noProof/>
              </w:rPr>
              <w:t>Россия</w:t>
            </w:r>
          </w:p>
        </w:tc>
      </w:tr>
      <w:tr w:rsidR="00730A4C" w:rsidRPr="008A1F6C" w:rsidTr="00124696">
        <w:tc>
          <w:tcPr>
            <w:tcW w:w="204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spacing w:line="21" w:lineRule="atLeast"/>
              <w:jc w:val="both"/>
              <w:rPr>
                <w:rFonts w:eastAsia="Times New Roman"/>
                <w:noProof/>
              </w:rPr>
            </w:pPr>
            <w:r w:rsidRPr="008A1F6C">
              <w:rPr>
                <w:rFonts w:eastAsia="Times New Roman"/>
                <w:noProof/>
              </w:rPr>
              <w:t>2010-2011</w:t>
            </w:r>
          </w:p>
        </w:tc>
        <w:tc>
          <w:tcPr>
            <w:tcW w:w="204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spacing w:line="21" w:lineRule="atLeast"/>
              <w:jc w:val="both"/>
              <w:rPr>
                <w:rFonts w:eastAsia="Times New Roman"/>
                <w:noProof/>
              </w:rPr>
            </w:pPr>
            <w:r w:rsidRPr="008A1F6C">
              <w:rPr>
                <w:rFonts w:eastAsia="Times New Roman"/>
                <w:noProof/>
              </w:rPr>
              <w:t>-</w:t>
            </w:r>
          </w:p>
        </w:tc>
        <w:tc>
          <w:tcPr>
            <w:tcW w:w="204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spacing w:line="21" w:lineRule="atLeast"/>
              <w:jc w:val="both"/>
              <w:rPr>
                <w:rFonts w:eastAsia="Times New Roman"/>
                <w:noProof/>
              </w:rPr>
            </w:pPr>
            <w:r w:rsidRPr="008A1F6C">
              <w:rPr>
                <w:rFonts w:eastAsia="Times New Roman"/>
                <w:noProof/>
              </w:rPr>
              <w:t>-</w:t>
            </w:r>
          </w:p>
        </w:tc>
        <w:tc>
          <w:tcPr>
            <w:tcW w:w="204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spacing w:line="21" w:lineRule="atLeast"/>
              <w:jc w:val="both"/>
              <w:rPr>
                <w:rFonts w:eastAsia="Times New Roman"/>
                <w:noProof/>
              </w:rPr>
            </w:pPr>
            <w:r w:rsidRPr="008A1F6C">
              <w:rPr>
                <w:rFonts w:eastAsia="Times New Roman"/>
                <w:noProof/>
              </w:rPr>
              <w:t>-</w:t>
            </w:r>
          </w:p>
        </w:tc>
        <w:tc>
          <w:tcPr>
            <w:tcW w:w="2042"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spacing w:line="21" w:lineRule="atLeast"/>
              <w:jc w:val="both"/>
              <w:rPr>
                <w:rFonts w:eastAsia="Times New Roman"/>
                <w:noProof/>
              </w:rPr>
            </w:pPr>
            <w:r w:rsidRPr="008A1F6C">
              <w:rPr>
                <w:rFonts w:eastAsia="Times New Roman"/>
                <w:noProof/>
              </w:rPr>
              <w:t>-</w:t>
            </w:r>
          </w:p>
        </w:tc>
      </w:tr>
      <w:tr w:rsidR="00730A4C" w:rsidRPr="008A1F6C" w:rsidTr="00124696">
        <w:tc>
          <w:tcPr>
            <w:tcW w:w="204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spacing w:line="21" w:lineRule="atLeast"/>
              <w:jc w:val="both"/>
              <w:rPr>
                <w:rFonts w:eastAsia="Times New Roman"/>
                <w:noProof/>
              </w:rPr>
            </w:pPr>
            <w:r w:rsidRPr="008A1F6C">
              <w:rPr>
                <w:rFonts w:eastAsia="Times New Roman"/>
                <w:noProof/>
              </w:rPr>
              <w:t>2011-2012</w:t>
            </w:r>
          </w:p>
        </w:tc>
        <w:tc>
          <w:tcPr>
            <w:tcW w:w="2041" w:type="dxa"/>
            <w:tcBorders>
              <w:top w:val="single" w:sz="4" w:space="0" w:color="auto"/>
              <w:left w:val="single" w:sz="4" w:space="0" w:color="auto"/>
              <w:bottom w:val="single" w:sz="4" w:space="0" w:color="auto"/>
              <w:right w:val="single" w:sz="4" w:space="0" w:color="auto"/>
            </w:tcBorders>
            <w:hideMark/>
          </w:tcPr>
          <w:p w:rsidR="00730A4C" w:rsidRPr="002D3CA3" w:rsidRDefault="00730A4C" w:rsidP="00124696">
            <w:pPr>
              <w:spacing w:line="21" w:lineRule="atLeast"/>
              <w:jc w:val="both"/>
              <w:rPr>
                <w:rFonts w:eastAsia="Times New Roman"/>
                <w:b/>
                <w:noProof/>
              </w:rPr>
            </w:pPr>
            <w:r w:rsidRPr="002D3CA3">
              <w:rPr>
                <w:rFonts w:eastAsia="Times New Roman"/>
                <w:b/>
                <w:noProof/>
              </w:rPr>
              <w:t>40,5</w:t>
            </w:r>
          </w:p>
        </w:tc>
        <w:tc>
          <w:tcPr>
            <w:tcW w:w="204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spacing w:line="21" w:lineRule="atLeast"/>
              <w:jc w:val="both"/>
              <w:rPr>
                <w:rFonts w:eastAsia="Times New Roman"/>
                <w:noProof/>
              </w:rPr>
            </w:pPr>
            <w:r w:rsidRPr="008A1F6C">
              <w:rPr>
                <w:rFonts w:eastAsia="Times New Roman"/>
                <w:noProof/>
              </w:rPr>
              <w:t>35,8</w:t>
            </w:r>
          </w:p>
        </w:tc>
        <w:tc>
          <w:tcPr>
            <w:tcW w:w="204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spacing w:line="21" w:lineRule="atLeast"/>
              <w:jc w:val="both"/>
              <w:rPr>
                <w:rFonts w:eastAsia="Times New Roman"/>
                <w:noProof/>
              </w:rPr>
            </w:pPr>
            <w:r w:rsidRPr="008A1F6C">
              <w:rPr>
                <w:rFonts w:eastAsia="Times New Roman"/>
                <w:noProof/>
              </w:rPr>
              <w:t>44,2</w:t>
            </w:r>
          </w:p>
        </w:tc>
        <w:tc>
          <w:tcPr>
            <w:tcW w:w="2042"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p>
        </w:tc>
      </w:tr>
      <w:tr w:rsidR="00730A4C" w:rsidRPr="008A1F6C" w:rsidTr="00124696">
        <w:tc>
          <w:tcPr>
            <w:tcW w:w="204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spacing w:line="21" w:lineRule="atLeast"/>
              <w:jc w:val="both"/>
              <w:rPr>
                <w:rFonts w:eastAsia="Times New Roman"/>
                <w:noProof/>
              </w:rPr>
            </w:pPr>
            <w:r w:rsidRPr="008A1F6C">
              <w:rPr>
                <w:rFonts w:eastAsia="Times New Roman"/>
                <w:noProof/>
              </w:rPr>
              <w:t>2012-2013</w:t>
            </w:r>
          </w:p>
        </w:tc>
        <w:tc>
          <w:tcPr>
            <w:tcW w:w="2041" w:type="dxa"/>
            <w:tcBorders>
              <w:top w:val="single" w:sz="4" w:space="0" w:color="auto"/>
              <w:left w:val="single" w:sz="4" w:space="0" w:color="auto"/>
              <w:bottom w:val="single" w:sz="4" w:space="0" w:color="auto"/>
              <w:right w:val="single" w:sz="4" w:space="0" w:color="auto"/>
            </w:tcBorders>
            <w:hideMark/>
          </w:tcPr>
          <w:p w:rsidR="00730A4C" w:rsidRPr="002D3CA3" w:rsidRDefault="00730A4C" w:rsidP="00124696">
            <w:pPr>
              <w:spacing w:line="21" w:lineRule="atLeast"/>
              <w:jc w:val="both"/>
              <w:rPr>
                <w:rFonts w:eastAsia="Times New Roman"/>
                <w:b/>
                <w:noProof/>
              </w:rPr>
            </w:pPr>
            <w:r w:rsidRPr="002D3CA3">
              <w:rPr>
                <w:rFonts w:eastAsia="Times New Roman"/>
                <w:b/>
                <w:noProof/>
              </w:rPr>
              <w:t>58,4</w:t>
            </w:r>
          </w:p>
        </w:tc>
        <w:tc>
          <w:tcPr>
            <w:tcW w:w="204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spacing w:line="21" w:lineRule="atLeast"/>
              <w:jc w:val="both"/>
              <w:rPr>
                <w:rFonts w:eastAsia="Times New Roman"/>
                <w:noProof/>
              </w:rPr>
            </w:pPr>
            <w:r w:rsidRPr="008A1F6C">
              <w:rPr>
                <w:rFonts w:eastAsia="Times New Roman"/>
                <w:noProof/>
              </w:rPr>
              <w:t>50,3</w:t>
            </w:r>
          </w:p>
        </w:tc>
        <w:tc>
          <w:tcPr>
            <w:tcW w:w="2041"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spacing w:line="21" w:lineRule="atLeast"/>
              <w:jc w:val="both"/>
              <w:rPr>
                <w:rFonts w:eastAsia="Times New Roman"/>
                <w:noProof/>
              </w:rPr>
            </w:pPr>
            <w:r w:rsidRPr="008A1F6C">
              <w:rPr>
                <w:rFonts w:eastAsia="Times New Roman"/>
                <w:noProof/>
              </w:rPr>
              <w:t>48,9</w:t>
            </w:r>
          </w:p>
        </w:tc>
        <w:tc>
          <w:tcPr>
            <w:tcW w:w="2042"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r w:rsidRPr="008A1F6C">
              <w:rPr>
                <w:rFonts w:eastAsia="Times New Roman"/>
                <w:noProof/>
              </w:rPr>
              <w:t>49,6</w:t>
            </w:r>
          </w:p>
        </w:tc>
      </w:tr>
      <w:tr w:rsidR="00730A4C" w:rsidRPr="008A1F6C" w:rsidTr="00124696">
        <w:tc>
          <w:tcPr>
            <w:tcW w:w="204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r w:rsidRPr="008A1F6C">
              <w:rPr>
                <w:rFonts w:eastAsia="Times New Roman"/>
                <w:noProof/>
              </w:rPr>
              <w:t>2013-2014</w:t>
            </w:r>
          </w:p>
        </w:tc>
        <w:tc>
          <w:tcPr>
            <w:tcW w:w="2041" w:type="dxa"/>
            <w:tcBorders>
              <w:top w:val="single" w:sz="4" w:space="0" w:color="auto"/>
              <w:left w:val="single" w:sz="4" w:space="0" w:color="auto"/>
              <w:bottom w:val="single" w:sz="4" w:space="0" w:color="auto"/>
              <w:right w:val="single" w:sz="4" w:space="0" w:color="auto"/>
            </w:tcBorders>
          </w:tcPr>
          <w:p w:rsidR="00730A4C" w:rsidRPr="002D3CA3" w:rsidRDefault="00730A4C" w:rsidP="00124696">
            <w:pPr>
              <w:spacing w:line="21" w:lineRule="atLeast"/>
              <w:jc w:val="both"/>
              <w:rPr>
                <w:rFonts w:eastAsia="Times New Roman"/>
                <w:b/>
                <w:noProof/>
              </w:rPr>
            </w:pPr>
            <w:r w:rsidRPr="002D3CA3">
              <w:rPr>
                <w:rFonts w:eastAsia="Times New Roman"/>
                <w:b/>
                <w:noProof/>
              </w:rPr>
              <w:t>47</w:t>
            </w:r>
          </w:p>
        </w:tc>
        <w:tc>
          <w:tcPr>
            <w:tcW w:w="204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r w:rsidRPr="008A1F6C">
              <w:rPr>
                <w:rFonts w:eastAsia="Times New Roman"/>
                <w:noProof/>
              </w:rPr>
              <w:t>38,7</w:t>
            </w:r>
          </w:p>
        </w:tc>
        <w:tc>
          <w:tcPr>
            <w:tcW w:w="204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r w:rsidRPr="008A1F6C">
              <w:rPr>
                <w:rFonts w:eastAsia="Times New Roman"/>
                <w:noProof/>
              </w:rPr>
              <w:t>43,9</w:t>
            </w:r>
          </w:p>
        </w:tc>
        <w:tc>
          <w:tcPr>
            <w:tcW w:w="2042"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r w:rsidRPr="008A1F6C">
              <w:rPr>
                <w:rFonts w:eastAsia="Times New Roman"/>
                <w:noProof/>
              </w:rPr>
              <w:t>39,6</w:t>
            </w:r>
          </w:p>
        </w:tc>
      </w:tr>
      <w:tr w:rsidR="00730A4C" w:rsidRPr="008A1F6C" w:rsidTr="00124696">
        <w:tc>
          <w:tcPr>
            <w:tcW w:w="204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r>
              <w:rPr>
                <w:rFonts w:eastAsia="Times New Roman"/>
                <w:noProof/>
              </w:rPr>
              <w:t>2014-2015</w:t>
            </w:r>
          </w:p>
        </w:tc>
        <w:tc>
          <w:tcPr>
            <w:tcW w:w="2041" w:type="dxa"/>
            <w:tcBorders>
              <w:top w:val="single" w:sz="4" w:space="0" w:color="auto"/>
              <w:left w:val="single" w:sz="4" w:space="0" w:color="auto"/>
              <w:bottom w:val="single" w:sz="4" w:space="0" w:color="auto"/>
              <w:right w:val="single" w:sz="4" w:space="0" w:color="auto"/>
            </w:tcBorders>
          </w:tcPr>
          <w:p w:rsidR="00730A4C" w:rsidRPr="002D3CA3" w:rsidRDefault="00730A4C" w:rsidP="00124696">
            <w:pPr>
              <w:spacing w:line="21" w:lineRule="atLeast"/>
              <w:jc w:val="both"/>
              <w:rPr>
                <w:rFonts w:eastAsia="Times New Roman"/>
                <w:b/>
                <w:noProof/>
              </w:rPr>
            </w:pPr>
          </w:p>
        </w:tc>
        <w:tc>
          <w:tcPr>
            <w:tcW w:w="204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p>
        </w:tc>
        <w:tc>
          <w:tcPr>
            <w:tcW w:w="204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p>
        </w:tc>
        <w:tc>
          <w:tcPr>
            <w:tcW w:w="2042"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p>
        </w:tc>
      </w:tr>
      <w:tr w:rsidR="00730A4C" w:rsidRPr="008A1F6C" w:rsidTr="00124696">
        <w:tc>
          <w:tcPr>
            <w:tcW w:w="204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r>
              <w:rPr>
                <w:rFonts w:eastAsia="Times New Roman"/>
                <w:noProof/>
              </w:rPr>
              <w:t>2015-2016</w:t>
            </w:r>
          </w:p>
        </w:tc>
        <w:tc>
          <w:tcPr>
            <w:tcW w:w="2041" w:type="dxa"/>
            <w:tcBorders>
              <w:top w:val="single" w:sz="4" w:space="0" w:color="auto"/>
              <w:left w:val="single" w:sz="4" w:space="0" w:color="auto"/>
              <w:bottom w:val="single" w:sz="4" w:space="0" w:color="auto"/>
              <w:right w:val="single" w:sz="4" w:space="0" w:color="auto"/>
            </w:tcBorders>
          </w:tcPr>
          <w:p w:rsidR="00730A4C" w:rsidRPr="002D3CA3" w:rsidRDefault="00730A4C" w:rsidP="00124696">
            <w:pPr>
              <w:spacing w:line="21" w:lineRule="atLeast"/>
              <w:jc w:val="both"/>
              <w:rPr>
                <w:rFonts w:eastAsia="Times New Roman"/>
                <w:b/>
                <w:noProof/>
              </w:rPr>
            </w:pPr>
            <w:r>
              <w:rPr>
                <w:rFonts w:eastAsia="Times New Roman"/>
                <w:b/>
                <w:noProof/>
              </w:rPr>
              <w:t>3</w:t>
            </w:r>
          </w:p>
        </w:tc>
        <w:tc>
          <w:tcPr>
            <w:tcW w:w="204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r>
              <w:rPr>
                <w:rFonts w:eastAsia="Times New Roman"/>
                <w:noProof/>
              </w:rPr>
              <w:t>4</w:t>
            </w:r>
          </w:p>
        </w:tc>
        <w:tc>
          <w:tcPr>
            <w:tcW w:w="204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r>
              <w:rPr>
                <w:rFonts w:eastAsia="Times New Roman"/>
                <w:noProof/>
              </w:rPr>
              <w:t>4</w:t>
            </w:r>
          </w:p>
        </w:tc>
        <w:tc>
          <w:tcPr>
            <w:tcW w:w="2042"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p>
        </w:tc>
      </w:tr>
      <w:tr w:rsidR="00730A4C" w:rsidRPr="008A1F6C" w:rsidTr="00124696">
        <w:tc>
          <w:tcPr>
            <w:tcW w:w="2041" w:type="dxa"/>
            <w:tcBorders>
              <w:top w:val="single" w:sz="4" w:space="0" w:color="auto"/>
              <w:left w:val="single" w:sz="4" w:space="0" w:color="auto"/>
              <w:bottom w:val="single" w:sz="4" w:space="0" w:color="auto"/>
              <w:right w:val="single" w:sz="4" w:space="0" w:color="auto"/>
            </w:tcBorders>
          </w:tcPr>
          <w:p w:rsidR="00730A4C" w:rsidRDefault="00730A4C" w:rsidP="00124696">
            <w:pPr>
              <w:spacing w:line="21" w:lineRule="atLeast"/>
              <w:jc w:val="both"/>
              <w:rPr>
                <w:rFonts w:eastAsia="Times New Roman"/>
                <w:noProof/>
              </w:rPr>
            </w:pPr>
            <w:r>
              <w:rPr>
                <w:rFonts w:eastAsia="Times New Roman"/>
                <w:noProof/>
              </w:rPr>
              <w:t>2016-2017</w:t>
            </w:r>
          </w:p>
        </w:tc>
        <w:tc>
          <w:tcPr>
            <w:tcW w:w="2041" w:type="dxa"/>
            <w:tcBorders>
              <w:top w:val="single" w:sz="4" w:space="0" w:color="auto"/>
              <w:left w:val="single" w:sz="4" w:space="0" w:color="auto"/>
              <w:bottom w:val="single" w:sz="4" w:space="0" w:color="auto"/>
              <w:right w:val="single" w:sz="4" w:space="0" w:color="auto"/>
            </w:tcBorders>
          </w:tcPr>
          <w:p w:rsidR="00730A4C" w:rsidRDefault="00730A4C" w:rsidP="00124696">
            <w:pPr>
              <w:spacing w:line="21" w:lineRule="atLeast"/>
              <w:jc w:val="both"/>
              <w:rPr>
                <w:rFonts w:eastAsia="Times New Roman"/>
                <w:b/>
                <w:noProof/>
              </w:rPr>
            </w:pPr>
            <w:r>
              <w:rPr>
                <w:rFonts w:eastAsia="Times New Roman"/>
                <w:b/>
                <w:noProof/>
              </w:rPr>
              <w:t>4</w:t>
            </w:r>
          </w:p>
        </w:tc>
        <w:tc>
          <w:tcPr>
            <w:tcW w:w="2041" w:type="dxa"/>
            <w:tcBorders>
              <w:top w:val="single" w:sz="4" w:space="0" w:color="auto"/>
              <w:left w:val="single" w:sz="4" w:space="0" w:color="auto"/>
              <w:bottom w:val="single" w:sz="4" w:space="0" w:color="auto"/>
              <w:right w:val="single" w:sz="4" w:space="0" w:color="auto"/>
            </w:tcBorders>
          </w:tcPr>
          <w:p w:rsidR="00730A4C" w:rsidRDefault="00730A4C" w:rsidP="00124696">
            <w:pPr>
              <w:spacing w:line="21" w:lineRule="atLeast"/>
              <w:jc w:val="both"/>
              <w:rPr>
                <w:rFonts w:eastAsia="Times New Roman"/>
                <w:noProof/>
              </w:rPr>
            </w:pPr>
            <w:r>
              <w:rPr>
                <w:rFonts w:eastAsia="Times New Roman"/>
                <w:noProof/>
              </w:rPr>
              <w:t>4</w:t>
            </w:r>
          </w:p>
        </w:tc>
        <w:tc>
          <w:tcPr>
            <w:tcW w:w="2041" w:type="dxa"/>
            <w:tcBorders>
              <w:top w:val="single" w:sz="4" w:space="0" w:color="auto"/>
              <w:left w:val="single" w:sz="4" w:space="0" w:color="auto"/>
              <w:bottom w:val="single" w:sz="4" w:space="0" w:color="auto"/>
              <w:right w:val="single" w:sz="4" w:space="0" w:color="auto"/>
            </w:tcBorders>
          </w:tcPr>
          <w:p w:rsidR="00730A4C" w:rsidRDefault="00730A4C" w:rsidP="00124696">
            <w:pPr>
              <w:spacing w:line="21" w:lineRule="atLeast"/>
              <w:jc w:val="both"/>
              <w:rPr>
                <w:rFonts w:eastAsia="Times New Roman"/>
                <w:noProof/>
              </w:rPr>
            </w:pPr>
            <w:r>
              <w:rPr>
                <w:rFonts w:eastAsia="Times New Roman"/>
                <w:noProof/>
              </w:rPr>
              <w:t>4</w:t>
            </w:r>
          </w:p>
        </w:tc>
        <w:tc>
          <w:tcPr>
            <w:tcW w:w="2042"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spacing w:line="21" w:lineRule="atLeast"/>
              <w:jc w:val="both"/>
              <w:rPr>
                <w:rFonts w:eastAsia="Times New Roman"/>
                <w:noProof/>
              </w:rPr>
            </w:pPr>
          </w:p>
        </w:tc>
      </w:tr>
    </w:tbl>
    <w:p w:rsidR="00730A4C" w:rsidRPr="008A1F6C" w:rsidRDefault="00730A4C" w:rsidP="00730A4C">
      <w:pPr>
        <w:tabs>
          <w:tab w:val="left" w:pos="9884"/>
        </w:tabs>
        <w:spacing w:line="21" w:lineRule="atLeast"/>
        <w:ind w:right="-39"/>
        <w:jc w:val="both"/>
        <w:rPr>
          <w:rFonts w:eastAsia="Times New Roman"/>
        </w:rPr>
      </w:pPr>
    </w:p>
    <w:p w:rsidR="00730A4C" w:rsidRPr="008A1F6C" w:rsidRDefault="00730A4C" w:rsidP="00730A4C">
      <w:pPr>
        <w:spacing w:line="21" w:lineRule="atLeast"/>
        <w:ind w:left="180"/>
        <w:jc w:val="both"/>
        <w:rPr>
          <w:rFonts w:eastAsia="Times New Roman"/>
        </w:rPr>
      </w:pPr>
      <w:r>
        <w:rPr>
          <w:rFonts w:eastAsia="Times New Roman"/>
        </w:rPr>
        <w:t>В</w:t>
      </w:r>
      <w:r w:rsidRPr="008A1F6C">
        <w:rPr>
          <w:rFonts w:eastAsia="Times New Roman"/>
        </w:rPr>
        <w:t xml:space="preserve">се обучающиеся 11 класса преодолели минимальный  порог по математике. </w:t>
      </w:r>
    </w:p>
    <w:p w:rsidR="00730A4C" w:rsidRPr="008A1F6C" w:rsidRDefault="00730A4C" w:rsidP="00730A4C">
      <w:pPr>
        <w:ind w:firstLine="709"/>
        <w:jc w:val="both"/>
        <w:rPr>
          <w:rFonts w:eastAsia="Times New Roman"/>
        </w:rPr>
      </w:pPr>
    </w:p>
    <w:p w:rsidR="00730A4C" w:rsidRPr="008A1F6C" w:rsidRDefault="00730A4C" w:rsidP="00730A4C">
      <w:pPr>
        <w:tabs>
          <w:tab w:val="left" w:pos="9070"/>
        </w:tabs>
        <w:ind w:firstLine="709"/>
        <w:jc w:val="both"/>
        <w:rPr>
          <w:rFonts w:eastAsia="Times New Roman"/>
          <w:bCs/>
        </w:rPr>
      </w:pPr>
      <w:r w:rsidRPr="008A1F6C">
        <w:rPr>
          <w:rFonts w:eastAsia="Times New Roman"/>
          <w:bCs/>
        </w:rPr>
        <w:t xml:space="preserve">Как и в предыдущий год, на результаты сильно повлияло решение геометрических задач базового уровня сложности. Некоторые учащиеся вообще не приступают к решению геометрических задач базового. </w:t>
      </w:r>
    </w:p>
    <w:p w:rsidR="00730A4C" w:rsidRPr="008A1F6C" w:rsidRDefault="00730A4C" w:rsidP="00730A4C">
      <w:pPr>
        <w:tabs>
          <w:tab w:val="left" w:pos="9355"/>
        </w:tabs>
        <w:jc w:val="both"/>
        <w:rPr>
          <w:rFonts w:eastAsia="Times New Roman"/>
          <w:bCs/>
        </w:rPr>
      </w:pPr>
      <w:r>
        <w:rPr>
          <w:rFonts w:eastAsia="Times New Roman"/>
          <w:bCs/>
        </w:rPr>
        <w:t>3</w:t>
      </w:r>
      <w:r w:rsidRPr="008A1F6C">
        <w:rPr>
          <w:rFonts w:eastAsia="Times New Roman"/>
          <w:bCs/>
        </w:rPr>
        <w:t xml:space="preserve"> человека из</w:t>
      </w:r>
      <w:r>
        <w:rPr>
          <w:rFonts w:eastAsia="Times New Roman"/>
          <w:bCs/>
        </w:rPr>
        <w:t xml:space="preserve"> 5</w:t>
      </w:r>
      <w:r w:rsidRPr="008A1F6C">
        <w:rPr>
          <w:rFonts w:eastAsia="Times New Roman"/>
          <w:bCs/>
        </w:rPr>
        <w:t xml:space="preserve"> выпускников, продемонстрировали при сдаче экзамена «хороший» уровень подготовки, прочно овладел практически всеми контролируемыми элементами содержания на базовом уровне и проявил способность к решению задач, требующих применять математику в нестандартной ситуации. </w:t>
      </w:r>
    </w:p>
    <w:p w:rsidR="00730A4C" w:rsidRPr="008A1F6C" w:rsidRDefault="00730A4C" w:rsidP="00730A4C">
      <w:pPr>
        <w:rPr>
          <w:rFonts w:eastAsia="Times New Roman"/>
        </w:rPr>
      </w:pPr>
      <w:r w:rsidRPr="008A1F6C">
        <w:rPr>
          <w:rFonts w:eastAsia="Times New Roman"/>
        </w:rPr>
        <w:t xml:space="preserve">     Подготовка выпускников 11 класса характеризуется сформированностью системы основных знаний и умений, соответствующих требованиям образовательных стандартов, а также   способностью применять имеющиеся знания в несколько измененной ситуации.</w:t>
      </w:r>
    </w:p>
    <w:p w:rsidR="00730A4C" w:rsidRPr="008A1F6C" w:rsidRDefault="00730A4C" w:rsidP="00730A4C">
      <w:pPr>
        <w:tabs>
          <w:tab w:val="left" w:pos="9884"/>
        </w:tabs>
        <w:spacing w:line="21" w:lineRule="atLeast"/>
        <w:ind w:right="-39"/>
        <w:jc w:val="both"/>
        <w:rPr>
          <w:rFonts w:eastAsia="Times New Roman"/>
        </w:rPr>
      </w:pPr>
      <w:r w:rsidRPr="008A1F6C">
        <w:rPr>
          <w:rFonts w:eastAsia="Times New Roman"/>
        </w:rPr>
        <w:t xml:space="preserve">     Поэлементный анализ  экзаменационных заданий показал:</w:t>
      </w:r>
    </w:p>
    <w:p w:rsidR="00730A4C" w:rsidRPr="008A1F6C" w:rsidRDefault="00730A4C" w:rsidP="00730A4C">
      <w:pPr>
        <w:numPr>
          <w:ilvl w:val="0"/>
          <w:numId w:val="22"/>
        </w:numPr>
        <w:spacing w:line="252" w:lineRule="auto"/>
        <w:jc w:val="both"/>
        <w:rPr>
          <w:rFonts w:eastAsia="Times New Roman"/>
        </w:rPr>
      </w:pPr>
      <w:r w:rsidRPr="008A1F6C">
        <w:rPr>
          <w:rFonts w:eastAsia="Times New Roman"/>
        </w:rPr>
        <w:t xml:space="preserve"> в знаниях выпускников обнаруживаются пробелы по  отдельным темам (материал выполнения заданий </w:t>
      </w:r>
      <w:r>
        <w:rPr>
          <w:rFonts w:eastAsia="Times New Roman"/>
        </w:rPr>
        <w:t xml:space="preserve"> 13, 20,</w:t>
      </w:r>
      <w:r w:rsidRPr="008A1F6C">
        <w:rPr>
          <w:rFonts w:eastAsia="Times New Roman"/>
        </w:rPr>
        <w:t>), в том числе  по основной  школе;</w:t>
      </w:r>
    </w:p>
    <w:p w:rsidR="00730A4C" w:rsidRPr="008A1F6C" w:rsidRDefault="00730A4C" w:rsidP="00730A4C">
      <w:pPr>
        <w:numPr>
          <w:ilvl w:val="0"/>
          <w:numId w:val="22"/>
        </w:numPr>
        <w:spacing w:line="252" w:lineRule="auto"/>
        <w:jc w:val="both"/>
        <w:rPr>
          <w:rFonts w:eastAsia="Times New Roman"/>
        </w:rPr>
      </w:pPr>
      <w:r w:rsidRPr="008A1F6C">
        <w:rPr>
          <w:rFonts w:eastAsia="Times New Roman"/>
          <w:color w:val="000000"/>
        </w:rPr>
        <w:t>допускают элементарные вычислительные ошибки;</w:t>
      </w:r>
    </w:p>
    <w:p w:rsidR="00730A4C" w:rsidRPr="008A1F6C" w:rsidRDefault="00730A4C" w:rsidP="00730A4C">
      <w:pPr>
        <w:numPr>
          <w:ilvl w:val="0"/>
          <w:numId w:val="22"/>
        </w:numPr>
        <w:spacing w:line="252" w:lineRule="auto"/>
        <w:jc w:val="both"/>
        <w:rPr>
          <w:rFonts w:eastAsia="Times New Roman"/>
        </w:rPr>
      </w:pPr>
      <w:r w:rsidRPr="008A1F6C">
        <w:rPr>
          <w:rFonts w:eastAsia="Times New Roman"/>
        </w:rPr>
        <w:lastRenderedPageBreak/>
        <w:t>у некоторых школьников  слабы навыки самоконтроля, что приводит к допуску ошибок на невнимание</w:t>
      </w:r>
      <w:r w:rsidRPr="008A1F6C">
        <w:rPr>
          <w:rFonts w:eastAsia="Times New Roman"/>
          <w:color w:val="000000"/>
        </w:rPr>
        <w:t>.</w:t>
      </w:r>
    </w:p>
    <w:p w:rsidR="00730A4C" w:rsidRPr="008A1F6C" w:rsidRDefault="00730A4C" w:rsidP="00730A4C">
      <w:pPr>
        <w:jc w:val="both"/>
        <w:rPr>
          <w:rFonts w:eastAsia="Times New Roman"/>
        </w:rPr>
      </w:pPr>
      <w:r w:rsidRPr="008A1F6C">
        <w:rPr>
          <w:rFonts w:eastAsia="Times New Roman"/>
        </w:rPr>
        <w:t xml:space="preserve"> При подготовке  к ЕГЭ учителем  математики  Скидановой Л.В. особое внимание уделялось освоению базового уровня программы, достаточно времени уделено решению заданий повышенного уровня. Использовались тренировочные материалы на электронных носителях, интернет - ресурсы и т.д. Подобраны индивидуальные методики обучения, четко выстроены  траектории  для организации повторения и закрепления изученного материала, рационально использованы часы компонента образовательного учреждения, выделенные на подготовку к ЕГЭ. Регулярно проводился анализ результатов диагностических и тренировочных работ и отслеживание индивидуальных затруднений и достижений учащихся .Дополнительные занятия по подготовке к ЕГЭ носили не  только консультативный характер,  , но была составлена   четкая  программа подготовки учащихся с разным уровнем знаний. И в следующем учебном году  нужно  применять накопленный опыт ,в т.ч. и на базе компьютерных классов.</w:t>
      </w:r>
    </w:p>
    <w:p w:rsidR="00730A4C" w:rsidRPr="008A1F6C" w:rsidRDefault="00730A4C" w:rsidP="00730A4C">
      <w:pPr>
        <w:spacing w:line="252" w:lineRule="auto"/>
        <w:ind w:firstLine="709"/>
        <w:jc w:val="both"/>
        <w:rPr>
          <w:rFonts w:eastAsia="Times New Roman"/>
        </w:rPr>
      </w:pPr>
      <w:r w:rsidRPr="008A1F6C">
        <w:rPr>
          <w:rFonts w:eastAsia="Times New Roman"/>
        </w:rPr>
        <w:t xml:space="preserve">Анализ полученных результатов ЕГЭ позволяет сделать вывод о необходимости целенаправленных усилий педагогического коллектива нашей школы по повышению качества обучения. </w:t>
      </w:r>
    </w:p>
    <w:p w:rsidR="00730A4C" w:rsidRPr="008A1F6C" w:rsidRDefault="00730A4C" w:rsidP="00730A4C">
      <w:pPr>
        <w:spacing w:line="360" w:lineRule="auto"/>
        <w:jc w:val="both"/>
        <w:rPr>
          <w:rFonts w:eastAsia="Times New Roman"/>
          <w:b/>
        </w:rPr>
      </w:pPr>
      <w:r w:rsidRPr="008A1F6C">
        <w:rPr>
          <w:rFonts w:eastAsia="Times New Roman"/>
          <w:b/>
        </w:rPr>
        <w:t>В следующем учебном году:</w:t>
      </w:r>
    </w:p>
    <w:p w:rsidR="00730A4C" w:rsidRPr="008A1F6C" w:rsidRDefault="00730A4C" w:rsidP="00730A4C">
      <w:pPr>
        <w:numPr>
          <w:ilvl w:val="0"/>
          <w:numId w:val="23"/>
        </w:numPr>
        <w:jc w:val="both"/>
        <w:rPr>
          <w:rFonts w:eastAsia="Times New Roman"/>
        </w:rPr>
      </w:pPr>
      <w:r w:rsidRPr="008A1F6C">
        <w:rPr>
          <w:rFonts w:eastAsia="Times New Roman"/>
        </w:rPr>
        <w:t>на заседании м/о учителей  естественно- математических наук  необходимо проанализировать результаты ЕГЭ 201</w:t>
      </w:r>
      <w:r>
        <w:rPr>
          <w:rFonts w:eastAsia="Times New Roman"/>
        </w:rPr>
        <w:t xml:space="preserve">7 </w:t>
      </w:r>
      <w:r w:rsidRPr="008A1F6C">
        <w:rPr>
          <w:rFonts w:eastAsia="Times New Roman"/>
        </w:rPr>
        <w:t>г.,  сравнить школьные результаты с результатами экзамена по математике.; выявить  проблемы, затруднения, сравнить их с областными и  районными показателями и определить собственный регламент работы по  сохранению и улучшению результатов;</w:t>
      </w:r>
    </w:p>
    <w:p w:rsidR="00730A4C" w:rsidRPr="008A1F6C" w:rsidRDefault="00730A4C" w:rsidP="00730A4C">
      <w:pPr>
        <w:numPr>
          <w:ilvl w:val="0"/>
          <w:numId w:val="23"/>
        </w:numPr>
        <w:jc w:val="both"/>
        <w:rPr>
          <w:rFonts w:eastAsia="Times New Roman"/>
        </w:rPr>
      </w:pPr>
      <w:r w:rsidRPr="008A1F6C">
        <w:rPr>
          <w:rFonts w:eastAsia="Times New Roman"/>
        </w:rPr>
        <w:t xml:space="preserve"> учителям математики необходимо проанализировать собственный опыт в обучении школьников математике с учетом полученных результатов в ЕГЭ 201</w:t>
      </w:r>
      <w:r>
        <w:rPr>
          <w:rFonts w:eastAsia="Times New Roman"/>
        </w:rPr>
        <w:t>7</w:t>
      </w:r>
      <w:r w:rsidRPr="008A1F6C">
        <w:rPr>
          <w:rFonts w:eastAsia="Times New Roman"/>
        </w:rPr>
        <w:t xml:space="preserve"> г. и предыдущих лет; откорректировать собственное представление о требованиях к математической подготовке школьников с учетом программных требований и государственной аттестации в форме ЕГЭ; усилить внимание к изучению курса геометрии; акцентировать внимание на обучение детей методам и приемам рассуждений, на формирование общеучебных и специальных умений, позволяющих выйти школьнику на самообучение;</w:t>
      </w:r>
    </w:p>
    <w:p w:rsidR="00730A4C" w:rsidRPr="008A1F6C" w:rsidRDefault="00730A4C" w:rsidP="00730A4C">
      <w:pPr>
        <w:numPr>
          <w:ilvl w:val="0"/>
          <w:numId w:val="23"/>
        </w:numPr>
        <w:jc w:val="both"/>
        <w:rPr>
          <w:rFonts w:eastAsia="Times New Roman"/>
        </w:rPr>
      </w:pPr>
      <w:r w:rsidRPr="008A1F6C">
        <w:rPr>
          <w:rFonts w:eastAsia="Times New Roman"/>
        </w:rPr>
        <w:t>Администрации школы необходимо:</w:t>
      </w:r>
    </w:p>
    <w:p w:rsidR="00730A4C" w:rsidRPr="008A1F6C" w:rsidRDefault="00730A4C" w:rsidP="00730A4C">
      <w:pPr>
        <w:numPr>
          <w:ilvl w:val="0"/>
          <w:numId w:val="24"/>
        </w:numPr>
        <w:jc w:val="both"/>
        <w:rPr>
          <w:rFonts w:eastAsia="Times New Roman"/>
        </w:rPr>
      </w:pPr>
      <w:r w:rsidRPr="008A1F6C">
        <w:rPr>
          <w:rFonts w:eastAsia="Times New Roman"/>
        </w:rPr>
        <w:t xml:space="preserve"> усилить контроль за обучением математике, используя материалы аналитического материала по ЕГЭ; </w:t>
      </w:r>
    </w:p>
    <w:p w:rsidR="00730A4C" w:rsidRPr="008A1F6C" w:rsidRDefault="00730A4C" w:rsidP="00730A4C">
      <w:pPr>
        <w:numPr>
          <w:ilvl w:val="0"/>
          <w:numId w:val="24"/>
        </w:numPr>
        <w:jc w:val="both"/>
        <w:rPr>
          <w:rFonts w:eastAsia="Times New Roman"/>
        </w:rPr>
      </w:pPr>
      <w:r w:rsidRPr="008A1F6C">
        <w:rPr>
          <w:rFonts w:eastAsia="Times New Roman"/>
        </w:rPr>
        <w:t>осуществлять контроль качества преподавания  математики, использовать средства внешней диагностики ;</w:t>
      </w:r>
    </w:p>
    <w:p w:rsidR="00730A4C" w:rsidRPr="008A1F6C" w:rsidRDefault="00730A4C" w:rsidP="00730A4C">
      <w:pPr>
        <w:numPr>
          <w:ilvl w:val="0"/>
          <w:numId w:val="24"/>
        </w:numPr>
        <w:jc w:val="both"/>
        <w:rPr>
          <w:rFonts w:eastAsia="Times New Roman"/>
        </w:rPr>
      </w:pPr>
      <w:r w:rsidRPr="008A1F6C">
        <w:rPr>
          <w:rFonts w:eastAsia="Times New Roman"/>
        </w:rPr>
        <w:t>контролировать посещение учителями консультаций, мастер классов, творческих лабораторий, которые организуются силами РМЦ.</w:t>
      </w:r>
    </w:p>
    <w:p w:rsidR="00730A4C" w:rsidRDefault="00730A4C" w:rsidP="00730A4C">
      <w:pPr>
        <w:autoSpaceDE w:val="0"/>
        <w:autoSpaceDN w:val="0"/>
        <w:adjustRightInd w:val="0"/>
        <w:ind w:right="-20" w:firstLine="426"/>
        <w:jc w:val="both"/>
        <w:rPr>
          <w:rFonts w:eastAsia="Times New Roman"/>
          <w:b/>
        </w:rPr>
      </w:pPr>
    </w:p>
    <w:p w:rsidR="00730A4C" w:rsidRPr="008A1F6C" w:rsidRDefault="00730A4C" w:rsidP="00730A4C">
      <w:pPr>
        <w:autoSpaceDE w:val="0"/>
        <w:autoSpaceDN w:val="0"/>
        <w:adjustRightInd w:val="0"/>
        <w:ind w:right="-20" w:firstLine="426"/>
        <w:jc w:val="both"/>
        <w:rPr>
          <w:rFonts w:eastAsia="Times New Roman"/>
          <w:b/>
        </w:rPr>
      </w:pPr>
      <w:r w:rsidRPr="008A1F6C">
        <w:rPr>
          <w:rFonts w:eastAsia="Times New Roman"/>
          <w:b/>
        </w:rPr>
        <w:t xml:space="preserve"> Результаты экзаменов по выбору</w:t>
      </w:r>
    </w:p>
    <w:p w:rsidR="00730A4C" w:rsidRPr="008A1F6C" w:rsidRDefault="00730A4C" w:rsidP="00730A4C">
      <w:pPr>
        <w:numPr>
          <w:ilvl w:val="12"/>
          <w:numId w:val="0"/>
        </w:numPr>
        <w:tabs>
          <w:tab w:val="left" w:pos="0"/>
          <w:tab w:val="left" w:pos="720"/>
          <w:tab w:val="left" w:pos="1440"/>
        </w:tabs>
        <w:ind w:firstLine="540"/>
        <w:jc w:val="both"/>
        <w:rPr>
          <w:rFonts w:eastAsia="Times New Roman"/>
          <w:color w:val="000000"/>
        </w:rPr>
      </w:pPr>
      <w:r>
        <w:rPr>
          <w:rFonts w:eastAsia="Times New Roman"/>
          <w:color w:val="000000"/>
        </w:rPr>
        <w:t>Предметы по выбору  в 2017</w:t>
      </w:r>
      <w:r w:rsidRPr="008A1F6C">
        <w:rPr>
          <w:rFonts w:eastAsia="Times New Roman"/>
          <w:color w:val="000000"/>
        </w:rPr>
        <w:t xml:space="preserve"> г. распределились следующим образом:</w:t>
      </w:r>
    </w:p>
    <w:p w:rsidR="00730A4C" w:rsidRPr="008A1F6C" w:rsidRDefault="00730A4C" w:rsidP="00730A4C">
      <w:pPr>
        <w:numPr>
          <w:ilvl w:val="12"/>
          <w:numId w:val="0"/>
        </w:numPr>
        <w:tabs>
          <w:tab w:val="left" w:pos="0"/>
          <w:tab w:val="left" w:pos="720"/>
          <w:tab w:val="left" w:pos="1440"/>
        </w:tabs>
        <w:ind w:firstLine="540"/>
        <w:jc w:val="both"/>
        <w:rPr>
          <w:rFonts w:eastAsia="Times New Roman"/>
          <w:color w:val="000000"/>
        </w:rPr>
      </w:pPr>
    </w:p>
    <w:tbl>
      <w:tblPr>
        <w:tblW w:w="100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0"/>
        <w:gridCol w:w="945"/>
        <w:gridCol w:w="1011"/>
        <w:gridCol w:w="992"/>
        <w:gridCol w:w="992"/>
        <w:gridCol w:w="715"/>
        <w:gridCol w:w="1273"/>
      </w:tblGrid>
      <w:tr w:rsidR="00730A4C" w:rsidRPr="008A1F6C" w:rsidTr="00124696">
        <w:trPr>
          <w:trHeight w:val="806"/>
        </w:trPr>
        <w:tc>
          <w:tcPr>
            <w:tcW w:w="4140" w:type="dxa"/>
            <w:vMerge w:val="restart"/>
            <w:tcBorders>
              <w:top w:val="single" w:sz="4" w:space="0" w:color="auto"/>
              <w:left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c>
          <w:tcPr>
            <w:tcW w:w="1956" w:type="dxa"/>
            <w:gridSpan w:val="2"/>
            <w:tcBorders>
              <w:top w:val="single" w:sz="4" w:space="0" w:color="auto"/>
              <w:left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r>
              <w:rPr>
                <w:color w:val="000000"/>
              </w:rPr>
              <w:t>2016-2017</w:t>
            </w:r>
          </w:p>
        </w:tc>
        <w:tc>
          <w:tcPr>
            <w:tcW w:w="1984" w:type="dxa"/>
            <w:gridSpan w:val="2"/>
            <w:tcBorders>
              <w:top w:val="single" w:sz="4" w:space="0" w:color="auto"/>
              <w:left w:val="single" w:sz="4" w:space="0" w:color="auto"/>
              <w:right w:val="single" w:sz="4" w:space="0" w:color="auto"/>
            </w:tcBorders>
          </w:tcPr>
          <w:p w:rsidR="00730A4C" w:rsidRDefault="00730A4C" w:rsidP="00124696">
            <w:pPr>
              <w:numPr>
                <w:ilvl w:val="12"/>
                <w:numId w:val="0"/>
              </w:numPr>
              <w:tabs>
                <w:tab w:val="left" w:pos="0"/>
                <w:tab w:val="left" w:pos="720"/>
                <w:tab w:val="left" w:pos="1440"/>
              </w:tabs>
              <w:jc w:val="both"/>
              <w:rPr>
                <w:color w:val="000000"/>
              </w:rPr>
            </w:pPr>
            <w:r>
              <w:rPr>
                <w:color w:val="000000"/>
              </w:rPr>
              <w:t>2015-2016</w:t>
            </w:r>
          </w:p>
          <w:p w:rsidR="00730A4C" w:rsidRPr="00E4713F" w:rsidRDefault="00730A4C" w:rsidP="00124696">
            <w:pPr>
              <w:jc w:val="center"/>
            </w:pPr>
          </w:p>
        </w:tc>
        <w:tc>
          <w:tcPr>
            <w:tcW w:w="1988" w:type="dxa"/>
            <w:gridSpan w:val="2"/>
            <w:tcBorders>
              <w:top w:val="single" w:sz="4" w:space="0" w:color="auto"/>
              <w:left w:val="single" w:sz="4" w:space="0" w:color="auto"/>
              <w:right w:val="single" w:sz="4" w:space="0" w:color="auto"/>
            </w:tcBorders>
          </w:tcPr>
          <w:p w:rsidR="00730A4C" w:rsidRDefault="00730A4C" w:rsidP="00124696">
            <w:pPr>
              <w:numPr>
                <w:ilvl w:val="12"/>
                <w:numId w:val="0"/>
              </w:numPr>
              <w:tabs>
                <w:tab w:val="left" w:pos="0"/>
                <w:tab w:val="left" w:pos="720"/>
                <w:tab w:val="left" w:pos="1440"/>
              </w:tabs>
              <w:jc w:val="both"/>
              <w:rPr>
                <w:color w:val="000000"/>
              </w:rPr>
            </w:pPr>
            <w:r>
              <w:rPr>
                <w:color w:val="000000"/>
              </w:rPr>
              <w:t>2014-2015</w:t>
            </w:r>
          </w:p>
          <w:p w:rsidR="00730A4C" w:rsidRPr="008A1F6C" w:rsidRDefault="00730A4C" w:rsidP="00124696">
            <w:pPr>
              <w:numPr>
                <w:ilvl w:val="12"/>
                <w:numId w:val="0"/>
              </w:numPr>
              <w:tabs>
                <w:tab w:val="left" w:pos="0"/>
                <w:tab w:val="left" w:pos="720"/>
                <w:tab w:val="left" w:pos="1440"/>
              </w:tabs>
              <w:jc w:val="both"/>
              <w:rPr>
                <w:color w:val="000000"/>
              </w:rPr>
            </w:pPr>
            <w:r>
              <w:rPr>
                <w:color w:val="000000"/>
              </w:rPr>
              <w:t>Нет выпуска</w:t>
            </w:r>
          </w:p>
        </w:tc>
      </w:tr>
      <w:tr w:rsidR="00730A4C" w:rsidRPr="008A1F6C" w:rsidTr="00124696">
        <w:trPr>
          <w:trHeight w:val="517"/>
        </w:trPr>
        <w:tc>
          <w:tcPr>
            <w:tcW w:w="4140" w:type="dxa"/>
            <w:vMerge/>
            <w:tcBorders>
              <w:top w:val="single" w:sz="4" w:space="0" w:color="auto"/>
              <w:left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c>
          <w:tcPr>
            <w:tcW w:w="945" w:type="dxa"/>
            <w:vMerge w:val="restart"/>
            <w:tcBorders>
              <w:top w:val="single" w:sz="4" w:space="0" w:color="auto"/>
              <w:left w:val="single" w:sz="4" w:space="0" w:color="auto"/>
              <w:right w:val="single" w:sz="4" w:space="0" w:color="auto"/>
            </w:tcBorders>
          </w:tcPr>
          <w:p w:rsidR="00730A4C" w:rsidRDefault="00730A4C" w:rsidP="00124696">
            <w:pPr>
              <w:numPr>
                <w:ilvl w:val="12"/>
                <w:numId w:val="0"/>
              </w:numPr>
              <w:tabs>
                <w:tab w:val="left" w:pos="0"/>
                <w:tab w:val="left" w:pos="720"/>
                <w:tab w:val="left" w:pos="1440"/>
              </w:tabs>
              <w:jc w:val="both"/>
              <w:rPr>
                <w:color w:val="000000"/>
              </w:rPr>
            </w:pPr>
            <w:r>
              <w:rPr>
                <w:color w:val="000000"/>
              </w:rPr>
              <w:t xml:space="preserve">Из  </w:t>
            </w:r>
          </w:p>
          <w:p w:rsidR="00730A4C" w:rsidRPr="008A1F6C" w:rsidRDefault="00730A4C" w:rsidP="00124696">
            <w:pPr>
              <w:numPr>
                <w:ilvl w:val="12"/>
                <w:numId w:val="0"/>
              </w:numPr>
              <w:tabs>
                <w:tab w:val="left" w:pos="0"/>
                <w:tab w:val="left" w:pos="720"/>
                <w:tab w:val="left" w:pos="1440"/>
              </w:tabs>
              <w:jc w:val="both"/>
              <w:rPr>
                <w:color w:val="000000"/>
              </w:rPr>
            </w:pPr>
            <w:r>
              <w:rPr>
                <w:color w:val="000000"/>
              </w:rPr>
              <w:lastRenderedPageBreak/>
              <w:t>5 чел</w:t>
            </w:r>
          </w:p>
        </w:tc>
        <w:tc>
          <w:tcPr>
            <w:tcW w:w="1011" w:type="dxa"/>
            <w:vMerge w:val="restart"/>
            <w:tcBorders>
              <w:top w:val="single" w:sz="4" w:space="0" w:color="auto"/>
              <w:left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r w:rsidRPr="008A1F6C">
              <w:rPr>
                <w:color w:val="000000"/>
              </w:rPr>
              <w:lastRenderedPageBreak/>
              <w:t>(%)</w:t>
            </w:r>
          </w:p>
        </w:tc>
        <w:tc>
          <w:tcPr>
            <w:tcW w:w="992" w:type="dxa"/>
            <w:vMerge w:val="restart"/>
            <w:tcBorders>
              <w:top w:val="single" w:sz="4" w:space="0" w:color="auto"/>
              <w:left w:val="single" w:sz="4" w:space="0" w:color="auto"/>
              <w:right w:val="single" w:sz="4" w:space="0" w:color="auto"/>
            </w:tcBorders>
          </w:tcPr>
          <w:p w:rsidR="00730A4C" w:rsidRDefault="00730A4C" w:rsidP="00124696">
            <w:pPr>
              <w:jc w:val="center"/>
              <w:rPr>
                <w:color w:val="000000"/>
              </w:rPr>
            </w:pPr>
            <w:r>
              <w:rPr>
                <w:color w:val="000000"/>
              </w:rPr>
              <w:t>Из</w:t>
            </w:r>
          </w:p>
          <w:p w:rsidR="00730A4C" w:rsidRDefault="00730A4C" w:rsidP="00124696">
            <w:pPr>
              <w:jc w:val="center"/>
              <w:rPr>
                <w:color w:val="000000"/>
              </w:rPr>
            </w:pPr>
            <w:r>
              <w:rPr>
                <w:color w:val="000000"/>
              </w:rPr>
              <w:lastRenderedPageBreak/>
              <w:t>4 чел</w:t>
            </w:r>
          </w:p>
        </w:tc>
        <w:tc>
          <w:tcPr>
            <w:tcW w:w="992" w:type="dxa"/>
            <w:vMerge w:val="restart"/>
            <w:tcBorders>
              <w:top w:val="single" w:sz="4" w:space="0" w:color="auto"/>
              <w:left w:val="single" w:sz="4" w:space="0" w:color="auto"/>
              <w:right w:val="single" w:sz="4" w:space="0" w:color="auto"/>
            </w:tcBorders>
          </w:tcPr>
          <w:p w:rsidR="00730A4C" w:rsidRDefault="00730A4C" w:rsidP="00124696">
            <w:pPr>
              <w:jc w:val="center"/>
              <w:rPr>
                <w:color w:val="000000"/>
              </w:rPr>
            </w:pPr>
            <w:r w:rsidRPr="008A1F6C">
              <w:rPr>
                <w:color w:val="000000"/>
              </w:rPr>
              <w:lastRenderedPageBreak/>
              <w:t>(%)</w:t>
            </w:r>
          </w:p>
        </w:tc>
        <w:tc>
          <w:tcPr>
            <w:tcW w:w="715" w:type="dxa"/>
            <w:vMerge w:val="restart"/>
            <w:tcBorders>
              <w:top w:val="single" w:sz="4" w:space="0" w:color="auto"/>
              <w:left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c>
          <w:tcPr>
            <w:tcW w:w="1273" w:type="dxa"/>
            <w:vMerge w:val="restart"/>
            <w:tcBorders>
              <w:top w:val="single" w:sz="4" w:space="0" w:color="auto"/>
              <w:left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r>
      <w:tr w:rsidR="00730A4C" w:rsidRPr="008A1F6C" w:rsidTr="00124696">
        <w:trPr>
          <w:trHeight w:val="517"/>
        </w:trPr>
        <w:tc>
          <w:tcPr>
            <w:tcW w:w="4140" w:type="dxa"/>
            <w:vMerge/>
            <w:tcBorders>
              <w:left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c>
          <w:tcPr>
            <w:tcW w:w="945" w:type="dxa"/>
            <w:vMerge/>
            <w:tcBorders>
              <w:left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c>
          <w:tcPr>
            <w:tcW w:w="1011" w:type="dxa"/>
            <w:vMerge/>
            <w:tcBorders>
              <w:left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c>
          <w:tcPr>
            <w:tcW w:w="992" w:type="dxa"/>
            <w:vMerge/>
            <w:tcBorders>
              <w:left w:val="single" w:sz="4" w:space="0" w:color="auto"/>
              <w:bottom w:val="nil"/>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c>
          <w:tcPr>
            <w:tcW w:w="992" w:type="dxa"/>
            <w:vMerge/>
            <w:tcBorders>
              <w:left w:val="single" w:sz="4" w:space="0" w:color="auto"/>
              <w:bottom w:val="nil"/>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c>
          <w:tcPr>
            <w:tcW w:w="715" w:type="dxa"/>
            <w:vMerge/>
            <w:tcBorders>
              <w:left w:val="single" w:sz="4" w:space="0" w:color="auto"/>
              <w:bottom w:val="nil"/>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c>
          <w:tcPr>
            <w:tcW w:w="1273" w:type="dxa"/>
            <w:vMerge/>
            <w:tcBorders>
              <w:left w:val="single" w:sz="4" w:space="0" w:color="auto"/>
              <w:bottom w:val="nil"/>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r>
      <w:tr w:rsidR="00730A4C" w:rsidRPr="008A1F6C" w:rsidTr="00124696">
        <w:trPr>
          <w:trHeight w:val="146"/>
        </w:trPr>
        <w:tc>
          <w:tcPr>
            <w:tcW w:w="4140" w:type="dxa"/>
            <w:vMerge/>
            <w:tcBorders>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c>
          <w:tcPr>
            <w:tcW w:w="945" w:type="dxa"/>
            <w:vMerge/>
            <w:tcBorders>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c>
          <w:tcPr>
            <w:tcW w:w="1011" w:type="dxa"/>
            <w:vMerge/>
            <w:tcBorders>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c>
          <w:tcPr>
            <w:tcW w:w="992" w:type="dxa"/>
            <w:tcBorders>
              <w:top w:val="nil"/>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c>
          <w:tcPr>
            <w:tcW w:w="992" w:type="dxa"/>
            <w:tcBorders>
              <w:top w:val="nil"/>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c>
          <w:tcPr>
            <w:tcW w:w="715" w:type="dxa"/>
            <w:tcBorders>
              <w:top w:val="nil"/>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c>
          <w:tcPr>
            <w:tcW w:w="1273" w:type="dxa"/>
            <w:tcBorders>
              <w:top w:val="nil"/>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r>
      <w:tr w:rsidR="00730A4C" w:rsidRPr="008A1F6C" w:rsidTr="00124696">
        <w:trPr>
          <w:trHeight w:val="494"/>
        </w:trPr>
        <w:tc>
          <w:tcPr>
            <w:tcW w:w="4140"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r>
              <w:rPr>
                <w:color w:val="000000"/>
              </w:rPr>
              <w:t>Математика –профильный уровень</w:t>
            </w:r>
          </w:p>
        </w:tc>
        <w:tc>
          <w:tcPr>
            <w:tcW w:w="945"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r>
              <w:rPr>
                <w:color w:val="000000"/>
              </w:rPr>
              <w:t>3</w:t>
            </w:r>
          </w:p>
        </w:tc>
        <w:tc>
          <w:tcPr>
            <w:tcW w:w="101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r>
              <w:rPr>
                <w:color w:val="000000"/>
              </w:rPr>
              <w:t>60</w:t>
            </w:r>
          </w:p>
        </w:tc>
        <w:tc>
          <w:tcPr>
            <w:tcW w:w="992"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r>
              <w:rPr>
                <w:color w:val="000000"/>
              </w:rPr>
              <w:t>2</w:t>
            </w:r>
          </w:p>
        </w:tc>
        <w:tc>
          <w:tcPr>
            <w:tcW w:w="992"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r>
              <w:rPr>
                <w:color w:val="000000"/>
              </w:rPr>
              <w:t>50</w:t>
            </w:r>
          </w:p>
        </w:tc>
        <w:tc>
          <w:tcPr>
            <w:tcW w:w="715"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c>
          <w:tcPr>
            <w:tcW w:w="1273"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r>
      <w:tr w:rsidR="00730A4C" w:rsidRPr="008A1F6C" w:rsidTr="00124696">
        <w:trPr>
          <w:trHeight w:val="384"/>
        </w:trPr>
        <w:tc>
          <w:tcPr>
            <w:tcW w:w="4140"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numPr>
                <w:ilvl w:val="12"/>
                <w:numId w:val="0"/>
              </w:numPr>
              <w:tabs>
                <w:tab w:val="left" w:pos="0"/>
                <w:tab w:val="left" w:pos="720"/>
                <w:tab w:val="left" w:pos="1440"/>
              </w:tabs>
              <w:ind w:firstLine="540"/>
              <w:jc w:val="both"/>
              <w:rPr>
                <w:color w:val="000000"/>
              </w:rPr>
            </w:pPr>
            <w:r w:rsidRPr="008A1F6C">
              <w:rPr>
                <w:color w:val="000000"/>
              </w:rPr>
              <w:t>Обществознание</w:t>
            </w:r>
          </w:p>
        </w:tc>
        <w:tc>
          <w:tcPr>
            <w:tcW w:w="945"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r>
              <w:rPr>
                <w:color w:val="000000"/>
              </w:rPr>
              <w:t>3</w:t>
            </w:r>
          </w:p>
        </w:tc>
        <w:tc>
          <w:tcPr>
            <w:tcW w:w="101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r>
              <w:rPr>
                <w:color w:val="000000"/>
              </w:rPr>
              <w:t>60</w:t>
            </w:r>
          </w:p>
        </w:tc>
        <w:tc>
          <w:tcPr>
            <w:tcW w:w="992"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r>
              <w:rPr>
                <w:color w:val="000000"/>
              </w:rPr>
              <w:t>3</w:t>
            </w:r>
          </w:p>
        </w:tc>
        <w:tc>
          <w:tcPr>
            <w:tcW w:w="992"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r>
              <w:rPr>
                <w:color w:val="000000"/>
              </w:rPr>
              <w:t>75</w:t>
            </w:r>
          </w:p>
        </w:tc>
        <w:tc>
          <w:tcPr>
            <w:tcW w:w="715"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c>
          <w:tcPr>
            <w:tcW w:w="1273"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r>
      <w:tr w:rsidR="00730A4C" w:rsidRPr="008A1F6C" w:rsidTr="00124696">
        <w:trPr>
          <w:trHeight w:val="384"/>
        </w:trPr>
        <w:tc>
          <w:tcPr>
            <w:tcW w:w="4140"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numPr>
                <w:ilvl w:val="12"/>
                <w:numId w:val="0"/>
              </w:numPr>
              <w:tabs>
                <w:tab w:val="left" w:pos="0"/>
                <w:tab w:val="left" w:pos="720"/>
                <w:tab w:val="left" w:pos="1440"/>
              </w:tabs>
              <w:ind w:firstLine="540"/>
              <w:jc w:val="both"/>
              <w:rPr>
                <w:color w:val="000000"/>
              </w:rPr>
            </w:pPr>
            <w:r w:rsidRPr="008A1F6C">
              <w:rPr>
                <w:color w:val="000000"/>
              </w:rPr>
              <w:t>Физика</w:t>
            </w:r>
          </w:p>
        </w:tc>
        <w:tc>
          <w:tcPr>
            <w:tcW w:w="945"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c>
          <w:tcPr>
            <w:tcW w:w="101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c>
          <w:tcPr>
            <w:tcW w:w="992"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r>
              <w:rPr>
                <w:color w:val="000000"/>
              </w:rPr>
              <w:t>1</w:t>
            </w:r>
          </w:p>
        </w:tc>
        <w:tc>
          <w:tcPr>
            <w:tcW w:w="992"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r>
              <w:rPr>
                <w:color w:val="000000"/>
              </w:rPr>
              <w:t>25</w:t>
            </w:r>
          </w:p>
        </w:tc>
        <w:tc>
          <w:tcPr>
            <w:tcW w:w="715"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c>
          <w:tcPr>
            <w:tcW w:w="1273"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r>
      <w:tr w:rsidR="00730A4C" w:rsidRPr="008A1F6C" w:rsidTr="00124696">
        <w:trPr>
          <w:trHeight w:val="382"/>
        </w:trPr>
        <w:tc>
          <w:tcPr>
            <w:tcW w:w="4140" w:type="dxa"/>
            <w:tcBorders>
              <w:top w:val="single" w:sz="4" w:space="0" w:color="auto"/>
              <w:left w:val="single" w:sz="4" w:space="0" w:color="auto"/>
              <w:bottom w:val="single" w:sz="4" w:space="0" w:color="auto"/>
              <w:right w:val="single" w:sz="4" w:space="0" w:color="auto"/>
            </w:tcBorders>
            <w:hideMark/>
          </w:tcPr>
          <w:p w:rsidR="00730A4C" w:rsidRPr="008A1F6C" w:rsidRDefault="00730A4C" w:rsidP="00124696">
            <w:pPr>
              <w:numPr>
                <w:ilvl w:val="12"/>
                <w:numId w:val="0"/>
              </w:numPr>
              <w:tabs>
                <w:tab w:val="left" w:pos="0"/>
                <w:tab w:val="left" w:pos="720"/>
                <w:tab w:val="left" w:pos="1440"/>
              </w:tabs>
              <w:ind w:firstLine="540"/>
              <w:jc w:val="both"/>
              <w:rPr>
                <w:color w:val="000000"/>
              </w:rPr>
            </w:pPr>
            <w:r w:rsidRPr="008A1F6C">
              <w:rPr>
                <w:color w:val="000000"/>
              </w:rPr>
              <w:t>Биология</w:t>
            </w:r>
          </w:p>
        </w:tc>
        <w:tc>
          <w:tcPr>
            <w:tcW w:w="945"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r>
              <w:rPr>
                <w:color w:val="000000"/>
              </w:rPr>
              <w:t>2</w:t>
            </w:r>
          </w:p>
        </w:tc>
        <w:tc>
          <w:tcPr>
            <w:tcW w:w="101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r>
              <w:rPr>
                <w:color w:val="000000"/>
              </w:rPr>
              <w:t>40</w:t>
            </w:r>
          </w:p>
        </w:tc>
        <w:tc>
          <w:tcPr>
            <w:tcW w:w="992"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r>
              <w:rPr>
                <w:color w:val="000000"/>
              </w:rPr>
              <w:t>2</w:t>
            </w:r>
          </w:p>
        </w:tc>
        <w:tc>
          <w:tcPr>
            <w:tcW w:w="992"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r>
              <w:rPr>
                <w:color w:val="000000"/>
              </w:rPr>
              <w:t>50</w:t>
            </w:r>
          </w:p>
        </w:tc>
        <w:tc>
          <w:tcPr>
            <w:tcW w:w="715"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c>
          <w:tcPr>
            <w:tcW w:w="1273"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r>
      <w:tr w:rsidR="00730A4C" w:rsidRPr="008A1F6C" w:rsidTr="00124696">
        <w:trPr>
          <w:trHeight w:val="382"/>
        </w:trPr>
        <w:tc>
          <w:tcPr>
            <w:tcW w:w="4140"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ind w:firstLine="540"/>
              <w:jc w:val="both"/>
              <w:rPr>
                <w:color w:val="000000"/>
              </w:rPr>
            </w:pPr>
            <w:r w:rsidRPr="008A1F6C">
              <w:rPr>
                <w:color w:val="000000"/>
              </w:rPr>
              <w:t>Немецкий язык</w:t>
            </w:r>
          </w:p>
        </w:tc>
        <w:tc>
          <w:tcPr>
            <w:tcW w:w="945"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r>
              <w:rPr>
                <w:color w:val="000000"/>
              </w:rPr>
              <w:t>1</w:t>
            </w:r>
          </w:p>
        </w:tc>
        <w:tc>
          <w:tcPr>
            <w:tcW w:w="101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r>
              <w:rPr>
                <w:color w:val="000000"/>
              </w:rPr>
              <w:t>20</w:t>
            </w:r>
          </w:p>
        </w:tc>
        <w:tc>
          <w:tcPr>
            <w:tcW w:w="992"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c>
          <w:tcPr>
            <w:tcW w:w="992"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c>
          <w:tcPr>
            <w:tcW w:w="715"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c>
          <w:tcPr>
            <w:tcW w:w="1273"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r>
      <w:tr w:rsidR="00730A4C" w:rsidRPr="008A1F6C" w:rsidTr="00124696">
        <w:trPr>
          <w:trHeight w:val="382"/>
        </w:trPr>
        <w:tc>
          <w:tcPr>
            <w:tcW w:w="4140"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ind w:firstLine="540"/>
              <w:jc w:val="both"/>
              <w:rPr>
                <w:color w:val="000000"/>
              </w:rPr>
            </w:pPr>
            <w:r w:rsidRPr="008A1F6C">
              <w:rPr>
                <w:color w:val="000000"/>
              </w:rPr>
              <w:t xml:space="preserve">Литература </w:t>
            </w:r>
          </w:p>
        </w:tc>
        <w:tc>
          <w:tcPr>
            <w:tcW w:w="945"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c>
          <w:tcPr>
            <w:tcW w:w="101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c>
          <w:tcPr>
            <w:tcW w:w="992"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c>
          <w:tcPr>
            <w:tcW w:w="992"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c>
          <w:tcPr>
            <w:tcW w:w="715"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c>
          <w:tcPr>
            <w:tcW w:w="1273"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r>
      <w:tr w:rsidR="00730A4C" w:rsidRPr="008A1F6C" w:rsidTr="00124696">
        <w:trPr>
          <w:trHeight w:val="382"/>
        </w:trPr>
        <w:tc>
          <w:tcPr>
            <w:tcW w:w="4140"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ind w:firstLine="540"/>
              <w:jc w:val="both"/>
              <w:rPr>
                <w:color w:val="000000"/>
              </w:rPr>
            </w:pPr>
            <w:r w:rsidRPr="008A1F6C">
              <w:rPr>
                <w:color w:val="000000"/>
              </w:rPr>
              <w:t xml:space="preserve">История </w:t>
            </w:r>
          </w:p>
        </w:tc>
        <w:tc>
          <w:tcPr>
            <w:tcW w:w="945"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r>
              <w:rPr>
                <w:color w:val="000000"/>
              </w:rPr>
              <w:t>1</w:t>
            </w:r>
          </w:p>
        </w:tc>
        <w:tc>
          <w:tcPr>
            <w:tcW w:w="1011"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r>
              <w:rPr>
                <w:color w:val="000000"/>
              </w:rPr>
              <w:t>20</w:t>
            </w:r>
          </w:p>
        </w:tc>
        <w:tc>
          <w:tcPr>
            <w:tcW w:w="992"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r>
              <w:rPr>
                <w:color w:val="000000"/>
              </w:rPr>
              <w:t>1</w:t>
            </w:r>
          </w:p>
        </w:tc>
        <w:tc>
          <w:tcPr>
            <w:tcW w:w="992"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r>
              <w:rPr>
                <w:color w:val="000000"/>
              </w:rPr>
              <w:t>25</w:t>
            </w:r>
          </w:p>
        </w:tc>
        <w:tc>
          <w:tcPr>
            <w:tcW w:w="715"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c>
          <w:tcPr>
            <w:tcW w:w="1273" w:type="dxa"/>
            <w:tcBorders>
              <w:top w:val="single" w:sz="4" w:space="0" w:color="auto"/>
              <w:left w:val="single" w:sz="4" w:space="0" w:color="auto"/>
              <w:bottom w:val="single" w:sz="4" w:space="0" w:color="auto"/>
              <w:right w:val="single" w:sz="4" w:space="0" w:color="auto"/>
            </w:tcBorders>
          </w:tcPr>
          <w:p w:rsidR="00730A4C" w:rsidRPr="008A1F6C" w:rsidRDefault="00730A4C" w:rsidP="00124696">
            <w:pPr>
              <w:numPr>
                <w:ilvl w:val="12"/>
                <w:numId w:val="0"/>
              </w:numPr>
              <w:tabs>
                <w:tab w:val="left" w:pos="0"/>
                <w:tab w:val="left" w:pos="720"/>
                <w:tab w:val="left" w:pos="1440"/>
              </w:tabs>
              <w:jc w:val="both"/>
              <w:rPr>
                <w:color w:val="000000"/>
              </w:rPr>
            </w:pPr>
          </w:p>
        </w:tc>
      </w:tr>
    </w:tbl>
    <w:p w:rsidR="00730A4C" w:rsidRPr="008A1F6C" w:rsidRDefault="00730A4C" w:rsidP="00730A4C">
      <w:pPr>
        <w:autoSpaceDE w:val="0"/>
        <w:autoSpaceDN w:val="0"/>
        <w:adjustRightInd w:val="0"/>
        <w:ind w:right="-20" w:firstLine="426"/>
        <w:jc w:val="both"/>
        <w:rPr>
          <w:rFonts w:eastAsia="Times New Roman"/>
          <w:b/>
        </w:rPr>
      </w:pPr>
    </w:p>
    <w:p w:rsidR="00730A4C" w:rsidRPr="008A1F6C" w:rsidRDefault="00730A4C" w:rsidP="00730A4C">
      <w:pPr>
        <w:autoSpaceDE w:val="0"/>
        <w:autoSpaceDN w:val="0"/>
        <w:adjustRightInd w:val="0"/>
        <w:ind w:right="-20" w:firstLine="426"/>
        <w:jc w:val="both"/>
        <w:rPr>
          <w:rFonts w:eastAsia="Times New Roman"/>
          <w:b/>
        </w:rPr>
      </w:pPr>
      <w:r w:rsidRPr="008A1F6C">
        <w:rPr>
          <w:rFonts w:eastAsia="Times New Roman"/>
          <w:b/>
        </w:rPr>
        <w:t xml:space="preserve">Обществознание– </w:t>
      </w:r>
      <w:r w:rsidRPr="008A1F6C">
        <w:rPr>
          <w:rFonts w:eastAsia="Times New Roman"/>
        </w:rPr>
        <w:t xml:space="preserve">минимальное количество баллов, установленное  Рособрнадзором для успешной сдачи экзамена по обществознанию  -  </w:t>
      </w:r>
      <w:r>
        <w:rPr>
          <w:rFonts w:eastAsia="Times New Roman"/>
        </w:rPr>
        <w:t>59</w:t>
      </w:r>
      <w:r w:rsidRPr="008A1F6C">
        <w:rPr>
          <w:rFonts w:eastAsia="Times New Roman"/>
        </w:rPr>
        <w:t xml:space="preserve"> баллов (в </w:t>
      </w:r>
      <w:r>
        <w:rPr>
          <w:rFonts w:eastAsia="Times New Roman"/>
        </w:rPr>
        <w:t>2016</w:t>
      </w:r>
      <w:r w:rsidRPr="008A1F6C">
        <w:rPr>
          <w:rFonts w:eastAsia="Times New Roman"/>
        </w:rPr>
        <w:t xml:space="preserve"> – </w:t>
      </w:r>
      <w:r>
        <w:rPr>
          <w:rFonts w:eastAsia="Times New Roman"/>
        </w:rPr>
        <w:t>42</w:t>
      </w:r>
      <w:r w:rsidRPr="008A1F6C">
        <w:rPr>
          <w:rFonts w:eastAsia="Times New Roman"/>
        </w:rPr>
        <w:t xml:space="preserve">), минимальный балл по школе - </w:t>
      </w:r>
      <w:r>
        <w:rPr>
          <w:rFonts w:eastAsia="Times New Roman"/>
        </w:rPr>
        <w:t>50 (в 2016– 29</w:t>
      </w:r>
      <w:r w:rsidRPr="008A1F6C">
        <w:rPr>
          <w:rFonts w:eastAsia="Times New Roman"/>
        </w:rPr>
        <w:t xml:space="preserve">). Максимальный балл – </w:t>
      </w:r>
      <w:r>
        <w:rPr>
          <w:rFonts w:eastAsia="Times New Roman"/>
        </w:rPr>
        <w:t>67</w:t>
      </w:r>
      <w:r w:rsidRPr="008A1F6C">
        <w:rPr>
          <w:rFonts w:eastAsia="Times New Roman"/>
        </w:rPr>
        <w:t xml:space="preserve">  (в </w:t>
      </w:r>
      <w:r>
        <w:rPr>
          <w:rFonts w:eastAsia="Times New Roman"/>
        </w:rPr>
        <w:t>2016</w:t>
      </w:r>
      <w:r w:rsidRPr="008A1F6C">
        <w:rPr>
          <w:rFonts w:eastAsia="Times New Roman"/>
        </w:rPr>
        <w:t xml:space="preserve">– </w:t>
      </w:r>
      <w:r>
        <w:rPr>
          <w:rFonts w:eastAsia="Times New Roman"/>
        </w:rPr>
        <w:t>48</w:t>
      </w:r>
      <w:r w:rsidRPr="008A1F6C">
        <w:rPr>
          <w:rFonts w:eastAsia="Times New Roman"/>
        </w:rPr>
        <w:t>). Обученность выпускников составила</w:t>
      </w:r>
      <w:r>
        <w:rPr>
          <w:rFonts w:eastAsia="Times New Roman"/>
        </w:rPr>
        <w:t>100</w:t>
      </w:r>
      <w:r w:rsidRPr="008A1F6C">
        <w:rPr>
          <w:rFonts w:eastAsia="Times New Roman"/>
        </w:rPr>
        <w:t xml:space="preserve">%. Средний балл по школе – </w:t>
      </w:r>
      <w:r>
        <w:rPr>
          <w:rFonts w:eastAsia="Times New Roman"/>
        </w:rPr>
        <w:t>59</w:t>
      </w:r>
      <w:r w:rsidRPr="008A1F6C">
        <w:rPr>
          <w:rFonts w:eastAsia="Times New Roman"/>
        </w:rPr>
        <w:t xml:space="preserve"> (в </w:t>
      </w:r>
      <w:r>
        <w:rPr>
          <w:rFonts w:eastAsia="Times New Roman"/>
        </w:rPr>
        <w:t>2016</w:t>
      </w:r>
      <w:r w:rsidRPr="008A1F6C">
        <w:rPr>
          <w:rFonts w:eastAsia="Times New Roman"/>
        </w:rPr>
        <w:t xml:space="preserve">– </w:t>
      </w:r>
      <w:r>
        <w:rPr>
          <w:rFonts w:eastAsia="Times New Roman"/>
        </w:rPr>
        <w:t>39</w:t>
      </w:r>
      <w:r w:rsidRPr="008A1F6C">
        <w:rPr>
          <w:rFonts w:eastAsia="Times New Roman"/>
        </w:rPr>
        <w:t xml:space="preserve">). Это на </w:t>
      </w:r>
      <w:r>
        <w:rPr>
          <w:rFonts w:eastAsia="Times New Roman"/>
        </w:rPr>
        <w:t>20</w:t>
      </w:r>
      <w:r w:rsidRPr="008A1F6C">
        <w:rPr>
          <w:rFonts w:eastAsia="Times New Roman"/>
        </w:rPr>
        <w:t xml:space="preserve"> балл</w:t>
      </w:r>
      <w:r>
        <w:rPr>
          <w:rFonts w:eastAsia="Times New Roman"/>
        </w:rPr>
        <w:t>оввыше</w:t>
      </w:r>
      <w:r w:rsidRPr="008A1F6C">
        <w:rPr>
          <w:rFonts w:eastAsia="Times New Roman"/>
        </w:rPr>
        <w:t xml:space="preserve"> ,чем в </w:t>
      </w:r>
      <w:r>
        <w:rPr>
          <w:rFonts w:eastAsia="Times New Roman"/>
        </w:rPr>
        <w:t>2016</w:t>
      </w:r>
      <w:r w:rsidRPr="008A1F6C">
        <w:rPr>
          <w:rFonts w:eastAsia="Times New Roman"/>
        </w:rPr>
        <w:t xml:space="preserve">, </w:t>
      </w:r>
      <w:r>
        <w:rPr>
          <w:rFonts w:eastAsia="Times New Roman"/>
        </w:rPr>
        <w:t>и</w:t>
      </w:r>
      <w:r w:rsidRPr="008A1F6C">
        <w:rPr>
          <w:rFonts w:eastAsia="Times New Roman"/>
        </w:rPr>
        <w:t xml:space="preserve"> на </w:t>
      </w:r>
      <w:r>
        <w:rPr>
          <w:rFonts w:eastAsia="Times New Roman"/>
        </w:rPr>
        <w:t>1 баллниже</w:t>
      </w:r>
      <w:r w:rsidRPr="008A1F6C">
        <w:rPr>
          <w:rFonts w:eastAsia="Times New Roman"/>
        </w:rPr>
        <w:t xml:space="preserve"> среднего балла по районуи  на </w:t>
      </w:r>
      <w:r>
        <w:rPr>
          <w:rFonts w:eastAsia="Times New Roman"/>
        </w:rPr>
        <w:t xml:space="preserve"> 4 </w:t>
      </w:r>
      <w:r w:rsidRPr="008A1F6C">
        <w:rPr>
          <w:rFonts w:eastAsia="Times New Roman"/>
        </w:rPr>
        <w:t>балл</w:t>
      </w:r>
      <w:r>
        <w:rPr>
          <w:rFonts w:eastAsia="Times New Roman"/>
        </w:rPr>
        <w:t>авыше</w:t>
      </w:r>
      <w:r w:rsidRPr="008A1F6C">
        <w:rPr>
          <w:rFonts w:eastAsia="Times New Roman"/>
        </w:rPr>
        <w:t xml:space="preserve">  среднего балла по области.</w:t>
      </w:r>
    </w:p>
    <w:p w:rsidR="00730A4C" w:rsidRPr="008A1F6C" w:rsidRDefault="00730A4C" w:rsidP="00730A4C">
      <w:pPr>
        <w:overflowPunct w:val="0"/>
        <w:autoSpaceDE w:val="0"/>
        <w:autoSpaceDN w:val="0"/>
        <w:adjustRightInd w:val="0"/>
        <w:ind w:right="58"/>
        <w:jc w:val="both"/>
        <w:rPr>
          <w:rFonts w:eastAsia="Times New Roman"/>
        </w:rPr>
      </w:pPr>
      <w:r w:rsidRPr="008A1F6C">
        <w:rPr>
          <w:rFonts w:eastAsia="Times New Roman"/>
        </w:rPr>
        <w:t xml:space="preserve">Сдавали </w:t>
      </w:r>
      <w:r>
        <w:rPr>
          <w:rFonts w:eastAsia="Times New Roman"/>
        </w:rPr>
        <w:t>3</w:t>
      </w:r>
      <w:r w:rsidRPr="008A1F6C">
        <w:rPr>
          <w:rFonts w:eastAsia="Times New Roman"/>
        </w:rPr>
        <w:t xml:space="preserve"> человек</w:t>
      </w:r>
      <w:r>
        <w:rPr>
          <w:rFonts w:eastAsia="Times New Roman"/>
        </w:rPr>
        <w:t>а</w:t>
      </w:r>
      <w:r w:rsidRPr="008A1F6C">
        <w:rPr>
          <w:rFonts w:eastAsia="Times New Roman"/>
        </w:rPr>
        <w:t xml:space="preserve">. Средний балл – </w:t>
      </w:r>
      <w:r>
        <w:rPr>
          <w:rFonts w:eastAsia="Times New Roman"/>
        </w:rPr>
        <w:t>59</w:t>
      </w:r>
      <w:r w:rsidRPr="008A1F6C">
        <w:rPr>
          <w:rFonts w:eastAsia="Times New Roman"/>
        </w:rPr>
        <w:t>. Минимальный порог (</w:t>
      </w:r>
      <w:r>
        <w:rPr>
          <w:rFonts w:eastAsia="Times New Roman"/>
        </w:rPr>
        <w:t>42</w:t>
      </w:r>
      <w:r w:rsidRPr="008A1F6C">
        <w:rPr>
          <w:rFonts w:eastAsia="Times New Roman"/>
        </w:rPr>
        <w:t xml:space="preserve">) </w:t>
      </w:r>
      <w:r>
        <w:rPr>
          <w:rFonts w:eastAsia="Times New Roman"/>
        </w:rPr>
        <w:t>преодолели все ученики.</w:t>
      </w:r>
    </w:p>
    <w:p w:rsidR="00730A4C" w:rsidRPr="008A1F6C" w:rsidRDefault="00730A4C" w:rsidP="00730A4C">
      <w:pPr>
        <w:ind w:firstLine="709"/>
        <w:jc w:val="both"/>
        <w:rPr>
          <w:rFonts w:eastAsia="Times New Roman"/>
        </w:rPr>
      </w:pPr>
      <w:r w:rsidRPr="008A1F6C">
        <w:rPr>
          <w:rFonts w:eastAsia="Times New Roman"/>
        </w:rPr>
        <w:t>Обществоведческие знания и предметные умения выпускников, сдававших экзамен в 201</w:t>
      </w:r>
      <w:r>
        <w:rPr>
          <w:rFonts w:eastAsia="Times New Roman"/>
        </w:rPr>
        <w:t>7</w:t>
      </w:r>
      <w:r w:rsidRPr="008A1F6C">
        <w:rPr>
          <w:rFonts w:eastAsia="Times New Roman"/>
        </w:rPr>
        <w:t xml:space="preserve"> году, в целом находятся </w:t>
      </w:r>
      <w:r>
        <w:rPr>
          <w:rFonts w:eastAsia="Times New Roman"/>
        </w:rPr>
        <w:t>выше</w:t>
      </w:r>
      <w:r w:rsidRPr="008A1F6C">
        <w:rPr>
          <w:rFonts w:eastAsia="Times New Roman"/>
        </w:rPr>
        <w:t xml:space="preserve"> уровня, который демонстрировали выпускники 201</w:t>
      </w:r>
      <w:r>
        <w:rPr>
          <w:rFonts w:eastAsia="Times New Roman"/>
        </w:rPr>
        <w:t>6 года. П</w:t>
      </w:r>
      <w:r w:rsidRPr="008A1F6C">
        <w:rPr>
          <w:rFonts w:eastAsia="Times New Roman"/>
        </w:rPr>
        <w:t>о отдельным элементам содержания и проверяемым умениям заметен рост.</w:t>
      </w:r>
    </w:p>
    <w:p w:rsidR="00730A4C" w:rsidRPr="008A1F6C" w:rsidRDefault="00730A4C" w:rsidP="00730A4C">
      <w:pPr>
        <w:overflowPunct w:val="0"/>
        <w:autoSpaceDE w:val="0"/>
        <w:autoSpaceDN w:val="0"/>
        <w:adjustRightInd w:val="0"/>
        <w:ind w:right="58" w:firstLine="677"/>
        <w:jc w:val="both"/>
        <w:rPr>
          <w:rFonts w:eastAsia="Times New Roman"/>
        </w:rPr>
      </w:pPr>
      <w:r w:rsidRPr="008A1F6C">
        <w:rPr>
          <w:rFonts w:eastAsia="Times New Roman"/>
        </w:rPr>
        <w:t>Но с другой стороны, по-прежнему просматриваются трудности в выполнении заданий, связанных с использованием понятий высокого уровня теоретического обобщения, а также ориентированных на установление структурно-функциональных и причинно-следственных связей объектов.</w:t>
      </w:r>
    </w:p>
    <w:p w:rsidR="00730A4C" w:rsidRPr="008A1F6C" w:rsidRDefault="00730A4C" w:rsidP="00730A4C">
      <w:pPr>
        <w:ind w:firstLine="708"/>
        <w:jc w:val="both"/>
        <w:rPr>
          <w:rFonts w:eastAsia="Times New Roman"/>
        </w:rPr>
      </w:pPr>
      <w:r w:rsidRPr="008A1F6C">
        <w:rPr>
          <w:rFonts w:eastAsia="Times New Roman"/>
        </w:rPr>
        <w:t>Устойчивый характер носят затруднения, связанные с недостаточной степенью владения  аналитическими и оценочными умениями при выполнении заданий высокого уровня сложности  с текстовой информацией.</w:t>
      </w:r>
    </w:p>
    <w:p w:rsidR="00730A4C" w:rsidRPr="008A1F6C" w:rsidRDefault="00730A4C" w:rsidP="00730A4C">
      <w:pPr>
        <w:jc w:val="both"/>
        <w:rPr>
          <w:rFonts w:eastAsia="Times New Roman"/>
        </w:rPr>
      </w:pPr>
      <w:r w:rsidRPr="008A1F6C">
        <w:rPr>
          <w:rFonts w:eastAsia="Times New Roman"/>
        </w:rPr>
        <w:t>Рекомендации:</w:t>
      </w:r>
    </w:p>
    <w:p w:rsidR="00730A4C" w:rsidRPr="008A1F6C" w:rsidRDefault="00730A4C" w:rsidP="00730A4C">
      <w:pPr>
        <w:numPr>
          <w:ilvl w:val="0"/>
          <w:numId w:val="25"/>
        </w:numPr>
        <w:jc w:val="both"/>
        <w:rPr>
          <w:rFonts w:eastAsia="Times New Roman"/>
        </w:rPr>
      </w:pPr>
      <w:r w:rsidRPr="008A1F6C">
        <w:rPr>
          <w:rFonts w:eastAsia="Times New Roman"/>
        </w:rPr>
        <w:t>Школьным М/О учителей гуманитарных наук проанализировать собственный опыт в обучении школьников ЕГЭ по обществознанию. Особое внимание уделить работе в начале года с демоверсией, спецификацией, кодификатором, интерактивными демоверсиями;</w:t>
      </w:r>
    </w:p>
    <w:p w:rsidR="00730A4C" w:rsidRPr="008A1F6C" w:rsidRDefault="00730A4C" w:rsidP="00730A4C">
      <w:pPr>
        <w:numPr>
          <w:ilvl w:val="0"/>
          <w:numId w:val="25"/>
        </w:numPr>
        <w:jc w:val="both"/>
        <w:rPr>
          <w:rFonts w:eastAsia="Times New Roman"/>
        </w:rPr>
      </w:pPr>
      <w:r w:rsidRPr="008A1F6C">
        <w:rPr>
          <w:rFonts w:eastAsia="Times New Roman"/>
        </w:rPr>
        <w:t>На основе проведенного анализа спланировать действия, корректирующие качество результатов ЕГЭ;</w:t>
      </w:r>
    </w:p>
    <w:p w:rsidR="00730A4C" w:rsidRPr="008A1F6C" w:rsidRDefault="00730A4C" w:rsidP="00730A4C">
      <w:pPr>
        <w:numPr>
          <w:ilvl w:val="0"/>
          <w:numId w:val="25"/>
        </w:numPr>
        <w:jc w:val="both"/>
        <w:rPr>
          <w:rFonts w:eastAsia="Times New Roman"/>
        </w:rPr>
      </w:pPr>
      <w:r w:rsidRPr="008A1F6C">
        <w:rPr>
          <w:rFonts w:eastAsia="Times New Roman"/>
        </w:rPr>
        <w:t>С учетом КИМ откорректировать собственное представление о требованиях к обществоведческой подготовке школьников, ориентируясь на соответствующие программные документы;</w:t>
      </w:r>
    </w:p>
    <w:p w:rsidR="00730A4C" w:rsidRPr="008A1F6C" w:rsidRDefault="00730A4C" w:rsidP="00730A4C">
      <w:pPr>
        <w:numPr>
          <w:ilvl w:val="0"/>
          <w:numId w:val="25"/>
        </w:numPr>
        <w:jc w:val="both"/>
        <w:rPr>
          <w:rFonts w:eastAsia="Times New Roman"/>
        </w:rPr>
      </w:pPr>
      <w:r w:rsidRPr="008A1F6C">
        <w:rPr>
          <w:rFonts w:eastAsia="Times New Roman"/>
        </w:rPr>
        <w:t>Обратить внимание на организационную и содержательную работу с учащимися по подготовке к ЕГЭ не только в 10-11 классах, но и на протяжении всего периода изучения предмета обществознания;</w:t>
      </w:r>
    </w:p>
    <w:p w:rsidR="00730A4C" w:rsidRPr="008A1F6C" w:rsidRDefault="00730A4C" w:rsidP="00730A4C">
      <w:pPr>
        <w:numPr>
          <w:ilvl w:val="0"/>
          <w:numId w:val="25"/>
        </w:numPr>
        <w:jc w:val="both"/>
        <w:rPr>
          <w:rFonts w:eastAsia="Times New Roman"/>
        </w:rPr>
      </w:pPr>
      <w:r w:rsidRPr="008A1F6C">
        <w:rPr>
          <w:rFonts w:eastAsia="Times New Roman"/>
        </w:rPr>
        <w:lastRenderedPageBreak/>
        <w:t xml:space="preserve">Обеспечить  систематическое повторение пройденного в целях прочного овладения всеми выпускниками основными элементами содержания курса. </w:t>
      </w:r>
    </w:p>
    <w:p w:rsidR="00730A4C" w:rsidRPr="008A1F6C" w:rsidRDefault="00730A4C" w:rsidP="00730A4C">
      <w:pPr>
        <w:autoSpaceDE w:val="0"/>
        <w:autoSpaceDN w:val="0"/>
        <w:adjustRightInd w:val="0"/>
        <w:ind w:right="-20" w:firstLine="426"/>
        <w:jc w:val="both"/>
        <w:rPr>
          <w:rFonts w:eastAsia="Times New Roman"/>
        </w:rPr>
      </w:pPr>
    </w:p>
    <w:p w:rsidR="00730A4C" w:rsidRPr="008A1F6C" w:rsidRDefault="00730A4C" w:rsidP="00730A4C">
      <w:pPr>
        <w:autoSpaceDE w:val="0"/>
        <w:autoSpaceDN w:val="0"/>
        <w:adjustRightInd w:val="0"/>
        <w:ind w:right="-20" w:firstLine="426"/>
        <w:jc w:val="both"/>
        <w:rPr>
          <w:rFonts w:eastAsia="Times New Roman"/>
          <w:b/>
        </w:rPr>
      </w:pPr>
      <w:r w:rsidRPr="008A1F6C">
        <w:rPr>
          <w:rFonts w:eastAsia="Times New Roman"/>
          <w:b/>
        </w:rPr>
        <w:t xml:space="preserve">Биология – </w:t>
      </w:r>
      <w:r w:rsidRPr="008A1F6C">
        <w:rPr>
          <w:rFonts w:eastAsia="Times New Roman"/>
        </w:rPr>
        <w:t>минимальное количество баллов, установленное  Рособрнадзором для успешной сдачи экзамена по биологии  - 36 баллов (в прошлом году – 36), минимальный балл по</w:t>
      </w:r>
      <w:r>
        <w:rPr>
          <w:rFonts w:eastAsia="Times New Roman"/>
        </w:rPr>
        <w:t xml:space="preserve"> школе - 48 (в 2016– 39</w:t>
      </w:r>
      <w:r w:rsidRPr="008A1F6C">
        <w:rPr>
          <w:rFonts w:eastAsia="Times New Roman"/>
        </w:rPr>
        <w:t xml:space="preserve">). Максимальный балл – </w:t>
      </w:r>
      <w:r>
        <w:rPr>
          <w:rFonts w:eastAsia="Times New Roman"/>
        </w:rPr>
        <w:t xml:space="preserve">50 </w:t>
      </w:r>
      <w:r w:rsidRPr="008A1F6C">
        <w:rPr>
          <w:rFonts w:eastAsia="Times New Roman"/>
        </w:rPr>
        <w:t xml:space="preserve">(в </w:t>
      </w:r>
      <w:r>
        <w:rPr>
          <w:rFonts w:eastAsia="Times New Roman"/>
        </w:rPr>
        <w:t>2016</w:t>
      </w:r>
      <w:r w:rsidRPr="008A1F6C">
        <w:rPr>
          <w:rFonts w:eastAsia="Times New Roman"/>
        </w:rPr>
        <w:t xml:space="preserve"> –</w:t>
      </w:r>
      <w:r>
        <w:rPr>
          <w:rFonts w:eastAsia="Times New Roman"/>
        </w:rPr>
        <w:t>49</w:t>
      </w:r>
      <w:r w:rsidRPr="008A1F6C">
        <w:rPr>
          <w:rFonts w:eastAsia="Times New Roman"/>
        </w:rPr>
        <w:t xml:space="preserve">). Обученность выпускников составила 100%. Средний балл по школе – </w:t>
      </w:r>
      <w:r>
        <w:rPr>
          <w:rFonts w:eastAsia="Times New Roman"/>
        </w:rPr>
        <w:t xml:space="preserve">49 </w:t>
      </w:r>
      <w:r w:rsidRPr="008A1F6C">
        <w:rPr>
          <w:rFonts w:eastAsia="Times New Roman"/>
        </w:rPr>
        <w:t xml:space="preserve">(в </w:t>
      </w:r>
      <w:r>
        <w:rPr>
          <w:rFonts w:eastAsia="Times New Roman"/>
        </w:rPr>
        <w:t>2016</w:t>
      </w:r>
      <w:r w:rsidRPr="008A1F6C">
        <w:rPr>
          <w:rFonts w:eastAsia="Times New Roman"/>
        </w:rPr>
        <w:t xml:space="preserve">– </w:t>
      </w:r>
      <w:r>
        <w:rPr>
          <w:rFonts w:eastAsia="Times New Roman"/>
        </w:rPr>
        <w:t>44</w:t>
      </w:r>
      <w:r w:rsidRPr="008A1F6C">
        <w:rPr>
          <w:rFonts w:eastAsia="Times New Roman"/>
        </w:rPr>
        <w:t xml:space="preserve">). Это на   </w:t>
      </w:r>
      <w:r>
        <w:rPr>
          <w:rFonts w:eastAsia="Times New Roman"/>
        </w:rPr>
        <w:t>5 балловвыше</w:t>
      </w:r>
      <w:r w:rsidRPr="008A1F6C">
        <w:rPr>
          <w:rFonts w:eastAsia="Times New Roman"/>
        </w:rPr>
        <w:t xml:space="preserve"> , чем в </w:t>
      </w:r>
      <w:r>
        <w:rPr>
          <w:rFonts w:eastAsia="Times New Roman"/>
        </w:rPr>
        <w:t>2016</w:t>
      </w:r>
      <w:r w:rsidRPr="008A1F6C">
        <w:rPr>
          <w:rFonts w:eastAsia="Times New Roman"/>
        </w:rPr>
        <w:t xml:space="preserve">,на – </w:t>
      </w:r>
      <w:r>
        <w:rPr>
          <w:rFonts w:eastAsia="Times New Roman"/>
        </w:rPr>
        <w:t>3 балланиже</w:t>
      </w:r>
      <w:r w:rsidRPr="008A1F6C">
        <w:rPr>
          <w:rFonts w:eastAsia="Times New Roman"/>
        </w:rPr>
        <w:t xml:space="preserve"> среднего балла по области</w:t>
      </w:r>
      <w:r w:rsidRPr="008A1F6C">
        <w:rPr>
          <w:rFonts w:eastAsia="Times New Roman"/>
          <w:b/>
        </w:rPr>
        <w:t xml:space="preserve"> , </w:t>
      </w:r>
      <w:r w:rsidRPr="008A1F6C">
        <w:rPr>
          <w:rFonts w:eastAsia="Times New Roman"/>
        </w:rPr>
        <w:t xml:space="preserve">на – </w:t>
      </w:r>
      <w:r>
        <w:rPr>
          <w:rFonts w:eastAsia="Times New Roman"/>
        </w:rPr>
        <w:t>3 баллавыше</w:t>
      </w:r>
      <w:r w:rsidRPr="008A1F6C">
        <w:rPr>
          <w:rFonts w:eastAsia="Times New Roman"/>
        </w:rPr>
        <w:t xml:space="preserve"> среднего балла по </w:t>
      </w:r>
      <w:r>
        <w:rPr>
          <w:rFonts w:eastAsia="Times New Roman"/>
        </w:rPr>
        <w:t>району.</w:t>
      </w:r>
      <w:r w:rsidRPr="008A1F6C">
        <w:rPr>
          <w:rFonts w:eastAsia="Times New Roman"/>
        </w:rPr>
        <w:t xml:space="preserve">Биологию выбрали  </w:t>
      </w:r>
      <w:r>
        <w:rPr>
          <w:rFonts w:eastAsia="Times New Roman"/>
        </w:rPr>
        <w:t>2выпускника</w:t>
      </w:r>
      <w:r w:rsidRPr="008A1F6C">
        <w:rPr>
          <w:rFonts w:eastAsia="Times New Roman"/>
        </w:rPr>
        <w:t xml:space="preserve">. Пороговый балл составил 36 баллов, средний балл составил </w:t>
      </w:r>
      <w:r>
        <w:rPr>
          <w:rFonts w:eastAsia="Times New Roman"/>
        </w:rPr>
        <w:t>49</w:t>
      </w:r>
    </w:p>
    <w:p w:rsidR="00730A4C" w:rsidRPr="008A1F6C" w:rsidRDefault="00730A4C" w:rsidP="00730A4C">
      <w:pPr>
        <w:ind w:firstLine="709"/>
        <w:jc w:val="both"/>
        <w:rPr>
          <w:rFonts w:eastAsia="Times New Roman"/>
        </w:rPr>
      </w:pPr>
      <w:r w:rsidRPr="008A1F6C">
        <w:rPr>
          <w:rFonts w:eastAsia="Times New Roman"/>
        </w:rPr>
        <w:t xml:space="preserve">Экзамен по биологии выбирали преимущественно те ученики, которые собирались поступать на биологические специальности. Вместе с тем имеют место и субъективные факторы. </w:t>
      </w:r>
    </w:p>
    <w:p w:rsidR="00730A4C" w:rsidRPr="008A1F6C" w:rsidRDefault="00730A4C" w:rsidP="00730A4C">
      <w:pPr>
        <w:ind w:firstLine="709"/>
        <w:jc w:val="both"/>
        <w:rPr>
          <w:rFonts w:eastAsia="Times New Roman"/>
        </w:rPr>
      </w:pPr>
      <w:r w:rsidRPr="008A1F6C">
        <w:rPr>
          <w:rFonts w:eastAsia="Times New Roman"/>
        </w:rPr>
        <w:t>Поскольку ЕГЭ предъявляет новые требования к уровню подготовки выпускника, они должны быть использованы в аппарате проверки учебников. Тем не менее, в учебниках преобладают традиционные вопросы и задания. Подготовка к ЕГЭ ведется по отдельным пособиям в 10-11 классах.</w:t>
      </w:r>
    </w:p>
    <w:p w:rsidR="00730A4C" w:rsidRPr="008A1F6C" w:rsidRDefault="00730A4C" w:rsidP="00730A4C">
      <w:pPr>
        <w:jc w:val="both"/>
        <w:rPr>
          <w:rFonts w:eastAsia="Times New Roman"/>
        </w:rPr>
      </w:pPr>
      <w:r w:rsidRPr="008A1F6C">
        <w:rPr>
          <w:rFonts w:eastAsia="Times New Roman"/>
        </w:rPr>
        <w:t>Рекомендации:</w:t>
      </w:r>
    </w:p>
    <w:p w:rsidR="00730A4C" w:rsidRPr="008A1F6C" w:rsidRDefault="00730A4C" w:rsidP="00730A4C">
      <w:pPr>
        <w:numPr>
          <w:ilvl w:val="0"/>
          <w:numId w:val="27"/>
        </w:numPr>
        <w:jc w:val="both"/>
        <w:rPr>
          <w:rFonts w:eastAsia="Times New Roman"/>
        </w:rPr>
      </w:pPr>
      <w:r w:rsidRPr="008A1F6C">
        <w:rPr>
          <w:rFonts w:eastAsia="Times New Roman"/>
        </w:rPr>
        <w:t>Подготовку к ЕГЭ начинать с разъяснительной беседы, ориентирующей на адекватный выбор конкретного предмета. Информировать учащихся и их родителей о предназначении и требованиях ЕГЭ;</w:t>
      </w:r>
    </w:p>
    <w:p w:rsidR="00730A4C" w:rsidRPr="008A1F6C" w:rsidRDefault="00730A4C" w:rsidP="00730A4C">
      <w:pPr>
        <w:numPr>
          <w:ilvl w:val="0"/>
          <w:numId w:val="27"/>
        </w:numPr>
        <w:jc w:val="both"/>
        <w:rPr>
          <w:rFonts w:eastAsia="Times New Roman"/>
        </w:rPr>
      </w:pPr>
      <w:r w:rsidRPr="008A1F6C">
        <w:rPr>
          <w:rFonts w:eastAsia="Times New Roman"/>
        </w:rPr>
        <w:t>После прохождения каждой темы компенсировать  дефициты учебника заданиями в формате ЕГЭ, используя демоверсии, открытые фрагменты КИМ сайта ФИПИ и другие пособия;</w:t>
      </w:r>
    </w:p>
    <w:p w:rsidR="00730A4C" w:rsidRPr="008A1F6C" w:rsidRDefault="00730A4C" w:rsidP="00730A4C">
      <w:pPr>
        <w:numPr>
          <w:ilvl w:val="0"/>
          <w:numId w:val="27"/>
        </w:numPr>
        <w:ind w:left="709" w:hanging="357"/>
        <w:jc w:val="both"/>
        <w:rPr>
          <w:rFonts w:eastAsia="Times New Roman"/>
        </w:rPr>
      </w:pPr>
      <w:r w:rsidRPr="008A1F6C">
        <w:rPr>
          <w:rFonts w:eastAsia="Times New Roman"/>
        </w:rPr>
        <w:t>Обратить  большее внимание по биологии на анализ нестандартных ситуаций и задач по биологии;</w:t>
      </w:r>
    </w:p>
    <w:p w:rsidR="00730A4C" w:rsidRPr="008A1F6C" w:rsidRDefault="00730A4C" w:rsidP="00730A4C">
      <w:pPr>
        <w:keepNext/>
        <w:numPr>
          <w:ilvl w:val="0"/>
          <w:numId w:val="27"/>
        </w:numPr>
        <w:ind w:left="709" w:hanging="425"/>
        <w:jc w:val="both"/>
        <w:rPr>
          <w:rFonts w:eastAsia="Times New Roman"/>
          <w:b/>
        </w:rPr>
      </w:pPr>
      <w:r w:rsidRPr="008A1F6C">
        <w:rPr>
          <w:rFonts w:eastAsia="Times New Roman"/>
        </w:rPr>
        <w:t>Оперирование теоретическими знаниями в различных комбинациях;</w:t>
      </w:r>
    </w:p>
    <w:p w:rsidR="00730A4C" w:rsidRPr="008A1F6C" w:rsidRDefault="00730A4C" w:rsidP="00730A4C">
      <w:pPr>
        <w:keepNext/>
        <w:numPr>
          <w:ilvl w:val="0"/>
          <w:numId w:val="27"/>
        </w:numPr>
        <w:ind w:left="709" w:hanging="425"/>
        <w:jc w:val="both"/>
        <w:rPr>
          <w:rFonts w:eastAsia="Times New Roman"/>
          <w:b/>
        </w:rPr>
      </w:pPr>
      <w:r w:rsidRPr="008A1F6C">
        <w:rPr>
          <w:rFonts w:eastAsia="Times New Roman"/>
        </w:rPr>
        <w:t xml:space="preserve">Использование графических способов выражения информации; </w:t>
      </w:r>
    </w:p>
    <w:p w:rsidR="00730A4C" w:rsidRPr="008A1F6C" w:rsidRDefault="00730A4C" w:rsidP="00730A4C">
      <w:pPr>
        <w:keepNext/>
        <w:numPr>
          <w:ilvl w:val="0"/>
          <w:numId w:val="27"/>
        </w:numPr>
        <w:ind w:left="709" w:hanging="425"/>
        <w:jc w:val="both"/>
        <w:rPr>
          <w:rFonts w:eastAsia="Times New Roman"/>
          <w:b/>
        </w:rPr>
      </w:pPr>
      <w:r w:rsidRPr="008A1F6C">
        <w:rPr>
          <w:rFonts w:eastAsia="Times New Roman"/>
        </w:rPr>
        <w:t>Привлекать ресурсы Интернета и дополнительного образования для проведения практических работ и обобщения учебных тем;</w:t>
      </w:r>
    </w:p>
    <w:p w:rsidR="00730A4C" w:rsidRPr="008A1F6C" w:rsidRDefault="00730A4C" w:rsidP="00730A4C">
      <w:pPr>
        <w:keepNext/>
        <w:numPr>
          <w:ilvl w:val="0"/>
          <w:numId w:val="27"/>
        </w:numPr>
        <w:ind w:left="709" w:hanging="425"/>
        <w:jc w:val="both"/>
        <w:rPr>
          <w:rFonts w:eastAsia="Times New Roman"/>
          <w:b/>
        </w:rPr>
      </w:pPr>
      <w:r w:rsidRPr="008A1F6C">
        <w:rPr>
          <w:rFonts w:eastAsia="Times New Roman"/>
        </w:rPr>
        <w:t xml:space="preserve"> Принимать участие в тематических консультациях и семинарах, проводимых ОМЦ по вопросам подготовки к ЕГЭ;</w:t>
      </w:r>
    </w:p>
    <w:p w:rsidR="00730A4C" w:rsidRPr="008A1F6C" w:rsidRDefault="00730A4C" w:rsidP="00730A4C">
      <w:pPr>
        <w:keepNext/>
        <w:numPr>
          <w:ilvl w:val="0"/>
          <w:numId w:val="27"/>
        </w:numPr>
        <w:ind w:left="709" w:hanging="425"/>
        <w:jc w:val="both"/>
        <w:rPr>
          <w:rFonts w:eastAsia="Times New Roman"/>
          <w:b/>
        </w:rPr>
      </w:pPr>
      <w:r w:rsidRPr="008A1F6C">
        <w:rPr>
          <w:rFonts w:eastAsia="Times New Roman"/>
        </w:rPr>
        <w:t>Администрации школы проводить  мониторинг уровня качества знаний по биологии в формате ЕГЭ и  рефлексии.</w:t>
      </w:r>
    </w:p>
    <w:p w:rsidR="00730A4C" w:rsidRPr="008A1F6C" w:rsidRDefault="00730A4C" w:rsidP="00730A4C">
      <w:pPr>
        <w:keepNext/>
        <w:ind w:left="709"/>
        <w:jc w:val="both"/>
        <w:rPr>
          <w:rFonts w:eastAsia="Times New Roman"/>
          <w:b/>
        </w:rPr>
      </w:pPr>
    </w:p>
    <w:p w:rsidR="00730A4C" w:rsidRPr="008A1F6C" w:rsidRDefault="00730A4C" w:rsidP="00730A4C">
      <w:pPr>
        <w:autoSpaceDE w:val="0"/>
        <w:autoSpaceDN w:val="0"/>
        <w:adjustRightInd w:val="0"/>
        <w:ind w:right="-20" w:firstLine="426"/>
        <w:jc w:val="both"/>
        <w:rPr>
          <w:rFonts w:eastAsia="Times New Roman"/>
        </w:rPr>
      </w:pPr>
      <w:r w:rsidRPr="008A1F6C">
        <w:rPr>
          <w:rFonts w:eastAsia="Times New Roman"/>
          <w:b/>
        </w:rPr>
        <w:t xml:space="preserve">История –  </w:t>
      </w:r>
      <w:r w:rsidRPr="008A1F6C">
        <w:rPr>
          <w:rFonts w:eastAsia="Times New Roman"/>
        </w:rPr>
        <w:t xml:space="preserve">Сдавал ЕГЭ историю </w:t>
      </w:r>
      <w:r>
        <w:rPr>
          <w:rFonts w:eastAsia="Times New Roman"/>
        </w:rPr>
        <w:t>1 ученик</w:t>
      </w:r>
      <w:r w:rsidRPr="008A1F6C">
        <w:rPr>
          <w:rFonts w:eastAsia="Times New Roman"/>
          <w:b/>
        </w:rPr>
        <w:t xml:space="preserve">, </w:t>
      </w:r>
      <w:r w:rsidRPr="008A1F6C">
        <w:rPr>
          <w:rFonts w:eastAsia="Times New Roman"/>
        </w:rPr>
        <w:t xml:space="preserve">набрав </w:t>
      </w:r>
      <w:r>
        <w:rPr>
          <w:rFonts w:eastAsia="Times New Roman"/>
        </w:rPr>
        <w:t>32</w:t>
      </w:r>
      <w:r w:rsidRPr="008A1F6C">
        <w:rPr>
          <w:rFonts w:eastAsia="Times New Roman"/>
        </w:rPr>
        <w:t xml:space="preserve"> балла( минимальный порог 32) </w:t>
      </w:r>
      <w:r w:rsidRPr="008A1F6C">
        <w:rPr>
          <w:rFonts w:eastAsia="Times New Roman"/>
          <w:b/>
        </w:rPr>
        <w:t>–</w:t>
      </w:r>
      <w:r w:rsidRPr="008A1F6C">
        <w:rPr>
          <w:rFonts w:eastAsia="Times New Roman"/>
        </w:rPr>
        <w:t xml:space="preserve">это </w:t>
      </w:r>
      <w:r>
        <w:rPr>
          <w:rFonts w:eastAsia="Times New Roman"/>
        </w:rPr>
        <w:t>преодоление минимального порога</w:t>
      </w:r>
      <w:r w:rsidRPr="008A1F6C">
        <w:rPr>
          <w:rFonts w:eastAsia="Times New Roman"/>
        </w:rPr>
        <w:t xml:space="preserve"> .</w:t>
      </w:r>
    </w:p>
    <w:p w:rsidR="00730A4C" w:rsidRPr="008A1F6C" w:rsidRDefault="00730A4C" w:rsidP="00730A4C">
      <w:pPr>
        <w:spacing w:before="400"/>
        <w:jc w:val="both"/>
        <w:rPr>
          <w:rFonts w:eastAsia="Times New Roman"/>
        </w:rPr>
      </w:pPr>
      <w:r w:rsidRPr="008A1F6C">
        <w:rPr>
          <w:rFonts w:eastAsia="Times New Roman"/>
        </w:rPr>
        <w:t>Рекомендации:</w:t>
      </w:r>
    </w:p>
    <w:p w:rsidR="00730A4C" w:rsidRPr="008A1F6C" w:rsidRDefault="00730A4C" w:rsidP="00730A4C">
      <w:pPr>
        <w:numPr>
          <w:ilvl w:val="0"/>
          <w:numId w:val="26"/>
        </w:numPr>
        <w:ind w:left="357" w:hanging="357"/>
        <w:jc w:val="both"/>
        <w:rPr>
          <w:rFonts w:eastAsia="Times New Roman"/>
          <w:b/>
        </w:rPr>
      </w:pPr>
      <w:r w:rsidRPr="008A1F6C">
        <w:rPr>
          <w:rFonts w:eastAsia="Times New Roman"/>
          <w:bCs/>
        </w:rPr>
        <w:t>шире использовать тестовые задания, учитывать необходимость контроля не только усвоения элементов знаний, представленных в кодификаторе, но и, проверки овладения учащимися основными умениями;</w:t>
      </w:r>
    </w:p>
    <w:p w:rsidR="00730A4C" w:rsidRPr="008A1F6C" w:rsidRDefault="00730A4C" w:rsidP="00730A4C">
      <w:pPr>
        <w:numPr>
          <w:ilvl w:val="0"/>
          <w:numId w:val="26"/>
        </w:numPr>
        <w:ind w:left="357" w:hanging="357"/>
        <w:jc w:val="both"/>
        <w:rPr>
          <w:rFonts w:eastAsia="Times New Roman"/>
          <w:b/>
        </w:rPr>
      </w:pPr>
      <w:r w:rsidRPr="008A1F6C">
        <w:rPr>
          <w:rFonts w:eastAsia="Times New Roman"/>
          <w:iCs/>
        </w:rPr>
        <w:t>в начале изучения каждой из тем в 10-11 классах необходимо чётко выявлять степень усвоения тех опорных знаний по данной теме, которые должны были быть усвоены в основной школе. Самым оптимальным для этого является проведение стартового контроля, по результатам которого в каждом конкретном классе корректируется план изучения темы и ликвидируются пробелы;</w:t>
      </w:r>
    </w:p>
    <w:p w:rsidR="00730A4C" w:rsidRPr="008A1F6C" w:rsidRDefault="00730A4C" w:rsidP="00730A4C">
      <w:pPr>
        <w:numPr>
          <w:ilvl w:val="0"/>
          <w:numId w:val="26"/>
        </w:numPr>
        <w:ind w:left="357" w:hanging="357"/>
        <w:jc w:val="both"/>
        <w:rPr>
          <w:rFonts w:eastAsia="Times New Roman"/>
          <w:b/>
        </w:rPr>
      </w:pPr>
      <w:r w:rsidRPr="008A1F6C">
        <w:rPr>
          <w:rFonts w:eastAsia="Times New Roman"/>
          <w:bCs/>
        </w:rPr>
        <w:t>по результатам  пробных</w:t>
      </w:r>
      <w:r w:rsidRPr="008A1F6C">
        <w:rPr>
          <w:rFonts w:eastAsia="Times New Roman"/>
        </w:rPr>
        <w:t xml:space="preserve"> репетиционных </w:t>
      </w:r>
      <w:r w:rsidRPr="008A1F6C">
        <w:rPr>
          <w:rFonts w:eastAsia="Times New Roman"/>
          <w:bCs/>
        </w:rPr>
        <w:t>экзаменов</w:t>
      </w:r>
      <w:r w:rsidRPr="008A1F6C">
        <w:rPr>
          <w:rFonts w:eastAsia="Times New Roman"/>
        </w:rPr>
        <w:t>по истории проводить  подробный поэлементный анализ и отработку пробелов в знаниях учащихся 11 класса;</w:t>
      </w:r>
    </w:p>
    <w:p w:rsidR="00730A4C" w:rsidRPr="00163327" w:rsidRDefault="00730A4C" w:rsidP="00730A4C">
      <w:pPr>
        <w:numPr>
          <w:ilvl w:val="0"/>
          <w:numId w:val="26"/>
        </w:numPr>
        <w:ind w:left="357" w:hanging="357"/>
        <w:jc w:val="both"/>
        <w:rPr>
          <w:rFonts w:eastAsia="Times New Roman"/>
          <w:b/>
          <w:iCs/>
          <w:u w:val="single"/>
        </w:rPr>
      </w:pPr>
      <w:r w:rsidRPr="008A1F6C">
        <w:rPr>
          <w:rFonts w:eastAsia="Times New Roman"/>
        </w:rPr>
        <w:t xml:space="preserve">Администрации школы </w:t>
      </w:r>
      <w:r w:rsidRPr="008A1F6C">
        <w:rPr>
          <w:rFonts w:eastAsia="Times New Roman"/>
          <w:iCs/>
        </w:rPr>
        <w:t>осуществить контроль за подготовкой к ЕГЭ  по истории , в случае выбора этого предмета.</w:t>
      </w:r>
    </w:p>
    <w:p w:rsidR="00730A4C" w:rsidRPr="008A1F6C" w:rsidRDefault="00730A4C" w:rsidP="00730A4C">
      <w:pPr>
        <w:jc w:val="both"/>
        <w:rPr>
          <w:rFonts w:eastAsia="Times New Roman"/>
          <w:b/>
          <w:iCs/>
          <w:u w:val="single"/>
        </w:rPr>
      </w:pPr>
    </w:p>
    <w:p w:rsidR="00730A4C" w:rsidRDefault="00730A4C" w:rsidP="00730A4C">
      <w:pPr>
        <w:keepNext/>
        <w:jc w:val="both"/>
        <w:rPr>
          <w:color w:val="000000"/>
        </w:rPr>
      </w:pPr>
      <w:r w:rsidRPr="00163327">
        <w:rPr>
          <w:b/>
          <w:color w:val="000000"/>
        </w:rPr>
        <w:lastRenderedPageBreak/>
        <w:t>Математика –профильный уровень</w:t>
      </w:r>
      <w:r>
        <w:rPr>
          <w:b/>
          <w:color w:val="000000"/>
        </w:rPr>
        <w:t xml:space="preserve"> – </w:t>
      </w:r>
      <w:r w:rsidRPr="00116A80">
        <w:rPr>
          <w:color w:val="000000"/>
        </w:rPr>
        <w:t xml:space="preserve">минимальный балл </w:t>
      </w:r>
      <w:r>
        <w:rPr>
          <w:color w:val="000000"/>
        </w:rPr>
        <w:t>–</w:t>
      </w:r>
      <w:r w:rsidRPr="00116A80">
        <w:rPr>
          <w:color w:val="000000"/>
        </w:rPr>
        <w:t xml:space="preserve"> 27</w:t>
      </w:r>
      <w:r>
        <w:rPr>
          <w:color w:val="000000"/>
        </w:rPr>
        <w:t>, не преодолел минимальный порог  1 ученик, состоявший в  группе «риска» и имевший полугодовые и годовые оценку «3» в течении 10-11 классов .Максимальный балл-56.</w:t>
      </w:r>
    </w:p>
    <w:p w:rsidR="00730A4C" w:rsidRPr="008A1F6C" w:rsidRDefault="00730A4C" w:rsidP="00730A4C">
      <w:pPr>
        <w:numPr>
          <w:ilvl w:val="0"/>
          <w:numId w:val="25"/>
        </w:numPr>
        <w:jc w:val="both"/>
        <w:rPr>
          <w:rFonts w:eastAsia="Times New Roman"/>
        </w:rPr>
      </w:pPr>
      <w:r w:rsidRPr="008A1F6C">
        <w:rPr>
          <w:rFonts w:eastAsia="Times New Roman"/>
        </w:rPr>
        <w:t xml:space="preserve">Школьным М/О учителей </w:t>
      </w:r>
      <w:r>
        <w:rPr>
          <w:rFonts w:eastAsia="Times New Roman"/>
        </w:rPr>
        <w:t>естественно-математических</w:t>
      </w:r>
      <w:r w:rsidRPr="008A1F6C">
        <w:rPr>
          <w:rFonts w:eastAsia="Times New Roman"/>
        </w:rPr>
        <w:t xml:space="preserve"> наук проанализировать собственный опыт в обучении школьников ЕГЭ по </w:t>
      </w:r>
      <w:r>
        <w:rPr>
          <w:rFonts w:eastAsia="Times New Roman"/>
        </w:rPr>
        <w:t>математике-профильный уровень.</w:t>
      </w:r>
      <w:r w:rsidRPr="008A1F6C">
        <w:rPr>
          <w:rFonts w:eastAsia="Times New Roman"/>
        </w:rPr>
        <w:t>. Особое внимание уделить работе в начале года с демоверсией, спецификацией, кодификатором, интерактивными демоверсиями;</w:t>
      </w:r>
    </w:p>
    <w:p w:rsidR="00730A4C" w:rsidRPr="008A1F6C" w:rsidRDefault="00730A4C" w:rsidP="00730A4C">
      <w:pPr>
        <w:numPr>
          <w:ilvl w:val="0"/>
          <w:numId w:val="25"/>
        </w:numPr>
        <w:jc w:val="both"/>
        <w:rPr>
          <w:rFonts w:eastAsia="Times New Roman"/>
        </w:rPr>
      </w:pPr>
      <w:r w:rsidRPr="008A1F6C">
        <w:rPr>
          <w:rFonts w:eastAsia="Times New Roman"/>
        </w:rPr>
        <w:t>На основе проведенного анализа спланировать действия, корректирующие качество результатов ЕГЭ;</w:t>
      </w:r>
    </w:p>
    <w:p w:rsidR="00730A4C" w:rsidRPr="008A1F6C" w:rsidRDefault="00730A4C" w:rsidP="00730A4C">
      <w:pPr>
        <w:numPr>
          <w:ilvl w:val="0"/>
          <w:numId w:val="25"/>
        </w:numPr>
        <w:jc w:val="both"/>
        <w:rPr>
          <w:rFonts w:eastAsia="Times New Roman"/>
        </w:rPr>
      </w:pPr>
      <w:r w:rsidRPr="008A1F6C">
        <w:rPr>
          <w:rFonts w:eastAsia="Times New Roman"/>
        </w:rPr>
        <w:t>С учетом КИМ откорректировать собственное представление о требованиях к обществоведческой подготовке школьников, ориентируясь на соответствующие программные документы;</w:t>
      </w:r>
    </w:p>
    <w:p w:rsidR="00730A4C" w:rsidRPr="008A1F6C" w:rsidRDefault="00730A4C" w:rsidP="00730A4C">
      <w:pPr>
        <w:numPr>
          <w:ilvl w:val="0"/>
          <w:numId w:val="25"/>
        </w:numPr>
        <w:jc w:val="both"/>
        <w:rPr>
          <w:rFonts w:eastAsia="Times New Roman"/>
        </w:rPr>
      </w:pPr>
      <w:r w:rsidRPr="008A1F6C">
        <w:rPr>
          <w:rFonts w:eastAsia="Times New Roman"/>
        </w:rPr>
        <w:t xml:space="preserve">Обратить внимание на организационную и содержательную работу с учащимися по подготовке к ЕГЭ не только в 10-11 классах, но и на протяжении всего периода изучения предмета </w:t>
      </w:r>
      <w:r>
        <w:rPr>
          <w:rFonts w:eastAsia="Times New Roman"/>
        </w:rPr>
        <w:t>математике</w:t>
      </w:r>
      <w:r w:rsidRPr="008A1F6C">
        <w:rPr>
          <w:rFonts w:eastAsia="Times New Roman"/>
        </w:rPr>
        <w:t>;</w:t>
      </w:r>
    </w:p>
    <w:p w:rsidR="00730A4C" w:rsidRPr="008A1F6C" w:rsidRDefault="00730A4C" w:rsidP="00730A4C">
      <w:pPr>
        <w:numPr>
          <w:ilvl w:val="0"/>
          <w:numId w:val="25"/>
        </w:numPr>
        <w:jc w:val="both"/>
        <w:rPr>
          <w:rFonts w:eastAsia="Times New Roman"/>
        </w:rPr>
      </w:pPr>
      <w:r w:rsidRPr="008A1F6C">
        <w:rPr>
          <w:rFonts w:eastAsia="Times New Roman"/>
        </w:rPr>
        <w:t xml:space="preserve">Обеспечить  систематическое повторение пройденного в целях прочного овладения всеми выпускниками основными элементами содержания курса. </w:t>
      </w:r>
    </w:p>
    <w:p w:rsidR="00730A4C" w:rsidRPr="008A1F6C" w:rsidRDefault="00730A4C" w:rsidP="00730A4C">
      <w:pPr>
        <w:autoSpaceDE w:val="0"/>
        <w:autoSpaceDN w:val="0"/>
        <w:adjustRightInd w:val="0"/>
        <w:ind w:right="-20" w:firstLine="426"/>
        <w:jc w:val="both"/>
        <w:rPr>
          <w:rFonts w:eastAsia="Times New Roman"/>
        </w:rPr>
      </w:pPr>
    </w:p>
    <w:p w:rsidR="00730A4C" w:rsidRDefault="00730A4C" w:rsidP="00730A4C">
      <w:pPr>
        <w:keepNext/>
        <w:jc w:val="both"/>
        <w:rPr>
          <w:color w:val="000000"/>
        </w:rPr>
      </w:pPr>
    </w:p>
    <w:p w:rsidR="00730A4C" w:rsidRPr="00116A80" w:rsidRDefault="00730A4C" w:rsidP="00730A4C">
      <w:pPr>
        <w:keepNext/>
        <w:jc w:val="both"/>
        <w:rPr>
          <w:rFonts w:eastAsia="Times New Roman"/>
        </w:rPr>
      </w:pPr>
    </w:p>
    <w:p w:rsidR="00730A4C" w:rsidRPr="008A1F6C" w:rsidRDefault="00730A4C" w:rsidP="00730A4C">
      <w:pPr>
        <w:autoSpaceDE w:val="0"/>
        <w:autoSpaceDN w:val="0"/>
        <w:adjustRightInd w:val="0"/>
        <w:ind w:right="-20" w:firstLine="426"/>
        <w:jc w:val="both"/>
        <w:rPr>
          <w:rFonts w:eastAsia="Times New Roman"/>
        </w:rPr>
      </w:pPr>
      <w:r>
        <w:rPr>
          <w:rFonts w:eastAsia="Times New Roman"/>
          <w:b/>
        </w:rPr>
        <w:t>Немецкий язык</w:t>
      </w:r>
      <w:r w:rsidRPr="008A1F6C">
        <w:rPr>
          <w:rFonts w:eastAsia="Times New Roman"/>
          <w:b/>
        </w:rPr>
        <w:t xml:space="preserve">–  </w:t>
      </w:r>
      <w:r w:rsidRPr="008A1F6C">
        <w:rPr>
          <w:rFonts w:eastAsia="Times New Roman"/>
        </w:rPr>
        <w:t xml:space="preserve">Сдавал ЕГЭ </w:t>
      </w:r>
      <w:r>
        <w:rPr>
          <w:rFonts w:eastAsia="Times New Roman"/>
        </w:rPr>
        <w:t>немецкому языку 1 ученик</w:t>
      </w:r>
      <w:r w:rsidRPr="008A1F6C">
        <w:rPr>
          <w:rFonts w:eastAsia="Times New Roman"/>
          <w:b/>
        </w:rPr>
        <w:t>,</w:t>
      </w:r>
      <w:r w:rsidRPr="00163327">
        <w:rPr>
          <w:rFonts w:eastAsia="Times New Roman"/>
        </w:rPr>
        <w:t>единственный в районе,</w:t>
      </w:r>
      <w:r w:rsidRPr="008A1F6C">
        <w:rPr>
          <w:rFonts w:eastAsia="Times New Roman"/>
        </w:rPr>
        <w:t xml:space="preserve">набрав </w:t>
      </w:r>
      <w:r>
        <w:rPr>
          <w:rFonts w:eastAsia="Times New Roman"/>
        </w:rPr>
        <w:t>45</w:t>
      </w:r>
      <w:r w:rsidRPr="008A1F6C">
        <w:rPr>
          <w:rFonts w:eastAsia="Times New Roman"/>
        </w:rPr>
        <w:t xml:space="preserve"> балла( минимальный порог 32) </w:t>
      </w:r>
      <w:r w:rsidRPr="008A1F6C">
        <w:rPr>
          <w:rFonts w:eastAsia="Times New Roman"/>
          <w:b/>
        </w:rPr>
        <w:t>–</w:t>
      </w:r>
      <w:r w:rsidRPr="008A1F6C">
        <w:rPr>
          <w:rFonts w:eastAsia="Times New Roman"/>
        </w:rPr>
        <w:t xml:space="preserve">это </w:t>
      </w:r>
      <w:r>
        <w:rPr>
          <w:rFonts w:eastAsia="Times New Roman"/>
        </w:rPr>
        <w:t>преодоление минимального порога</w:t>
      </w:r>
      <w:r w:rsidRPr="008A1F6C">
        <w:rPr>
          <w:rFonts w:eastAsia="Times New Roman"/>
        </w:rPr>
        <w:t xml:space="preserve"> .</w:t>
      </w:r>
    </w:p>
    <w:p w:rsidR="00730A4C" w:rsidRPr="008A1F6C" w:rsidRDefault="00730A4C" w:rsidP="00730A4C">
      <w:pPr>
        <w:spacing w:before="400"/>
        <w:jc w:val="both"/>
        <w:rPr>
          <w:rFonts w:eastAsia="Times New Roman"/>
        </w:rPr>
      </w:pPr>
      <w:r w:rsidRPr="008A1F6C">
        <w:rPr>
          <w:rFonts w:eastAsia="Times New Roman"/>
        </w:rPr>
        <w:t>Рекомендации:</w:t>
      </w:r>
    </w:p>
    <w:p w:rsidR="00730A4C" w:rsidRPr="008A1F6C" w:rsidRDefault="00730A4C" w:rsidP="00730A4C">
      <w:pPr>
        <w:numPr>
          <w:ilvl w:val="0"/>
          <w:numId w:val="26"/>
        </w:numPr>
        <w:ind w:left="357" w:hanging="357"/>
        <w:jc w:val="both"/>
        <w:rPr>
          <w:rFonts w:eastAsia="Times New Roman"/>
          <w:b/>
        </w:rPr>
      </w:pPr>
      <w:r w:rsidRPr="008A1F6C">
        <w:rPr>
          <w:rFonts w:eastAsia="Times New Roman"/>
          <w:bCs/>
        </w:rPr>
        <w:t>шире использовать тестовые задания, учитывать необходимость контроля не только усвоения элементов знаний, представленных в кодификаторе, но и, проверки овладения учащимися основными умениями;</w:t>
      </w:r>
    </w:p>
    <w:p w:rsidR="00730A4C" w:rsidRPr="008A1F6C" w:rsidRDefault="00730A4C" w:rsidP="00730A4C">
      <w:pPr>
        <w:numPr>
          <w:ilvl w:val="0"/>
          <w:numId w:val="26"/>
        </w:numPr>
        <w:ind w:left="357" w:hanging="357"/>
        <w:jc w:val="both"/>
        <w:rPr>
          <w:rFonts w:eastAsia="Times New Roman"/>
          <w:b/>
        </w:rPr>
      </w:pPr>
      <w:r w:rsidRPr="008A1F6C">
        <w:rPr>
          <w:rFonts w:eastAsia="Times New Roman"/>
          <w:iCs/>
        </w:rPr>
        <w:t>в начале изучения каждой из тем в 10-11 классах необходимо чётко выявлять степень усвоения тех опорных знаний по данной теме, которые должны были быть усвоены в основной школе. Самым оптимальным для этого является проведение стартового контроля, по результатам которого в каждом конкретном классе корректируется план изучения темы и ликвидируются пробелы;</w:t>
      </w:r>
    </w:p>
    <w:p w:rsidR="00730A4C" w:rsidRPr="008A1F6C" w:rsidRDefault="00730A4C" w:rsidP="00730A4C">
      <w:pPr>
        <w:numPr>
          <w:ilvl w:val="0"/>
          <w:numId w:val="26"/>
        </w:numPr>
        <w:ind w:left="357" w:hanging="357"/>
        <w:jc w:val="both"/>
        <w:rPr>
          <w:rFonts w:eastAsia="Times New Roman"/>
          <w:b/>
        </w:rPr>
      </w:pPr>
      <w:r w:rsidRPr="008A1F6C">
        <w:rPr>
          <w:rFonts w:eastAsia="Times New Roman"/>
          <w:bCs/>
        </w:rPr>
        <w:t>по результатам  пробных</w:t>
      </w:r>
      <w:r w:rsidRPr="008A1F6C">
        <w:rPr>
          <w:rFonts w:eastAsia="Times New Roman"/>
        </w:rPr>
        <w:t xml:space="preserve"> репетиционных </w:t>
      </w:r>
      <w:r w:rsidRPr="008A1F6C">
        <w:rPr>
          <w:rFonts w:eastAsia="Times New Roman"/>
          <w:bCs/>
        </w:rPr>
        <w:t>экзаменов</w:t>
      </w:r>
      <w:r w:rsidRPr="008A1F6C">
        <w:rPr>
          <w:rFonts w:eastAsia="Times New Roman"/>
        </w:rPr>
        <w:t>по</w:t>
      </w:r>
      <w:r>
        <w:rPr>
          <w:rFonts w:eastAsia="Times New Roman"/>
        </w:rPr>
        <w:t xml:space="preserve"> немецкому языку</w:t>
      </w:r>
      <w:r w:rsidRPr="008A1F6C">
        <w:rPr>
          <w:rFonts w:eastAsia="Times New Roman"/>
        </w:rPr>
        <w:t xml:space="preserve"> проводить  подробный поэлементный анализ и отработку пробелов в знаниях учащихся 11 класса;</w:t>
      </w:r>
    </w:p>
    <w:p w:rsidR="00730A4C" w:rsidRPr="008A1F6C" w:rsidRDefault="00730A4C" w:rsidP="00730A4C">
      <w:pPr>
        <w:numPr>
          <w:ilvl w:val="0"/>
          <w:numId w:val="26"/>
        </w:numPr>
        <w:ind w:left="357" w:hanging="357"/>
        <w:jc w:val="both"/>
        <w:rPr>
          <w:rFonts w:eastAsia="Times New Roman"/>
          <w:b/>
          <w:iCs/>
          <w:u w:val="single"/>
        </w:rPr>
      </w:pPr>
      <w:r w:rsidRPr="008A1F6C">
        <w:rPr>
          <w:rFonts w:eastAsia="Times New Roman"/>
        </w:rPr>
        <w:t xml:space="preserve">Администрации школы </w:t>
      </w:r>
      <w:r w:rsidRPr="008A1F6C">
        <w:rPr>
          <w:rFonts w:eastAsia="Times New Roman"/>
          <w:iCs/>
        </w:rPr>
        <w:t>осуществить контроль за подготовкой к ЕГЭ  по</w:t>
      </w:r>
      <w:r>
        <w:rPr>
          <w:rFonts w:eastAsia="Times New Roman"/>
          <w:iCs/>
        </w:rPr>
        <w:t>немецкому языку</w:t>
      </w:r>
      <w:r w:rsidRPr="008A1F6C">
        <w:rPr>
          <w:rFonts w:eastAsia="Times New Roman"/>
          <w:iCs/>
        </w:rPr>
        <w:t xml:space="preserve"> , в случае выбора этого предмета.</w:t>
      </w:r>
    </w:p>
    <w:p w:rsidR="00730A4C" w:rsidRPr="008A1F6C" w:rsidRDefault="00730A4C" w:rsidP="00730A4C">
      <w:pPr>
        <w:keepNext/>
        <w:ind w:left="709"/>
        <w:jc w:val="both"/>
        <w:rPr>
          <w:rFonts w:eastAsia="Times New Roman"/>
          <w:b/>
        </w:rPr>
      </w:pPr>
    </w:p>
    <w:p w:rsidR="00730A4C" w:rsidRPr="008A1F6C" w:rsidRDefault="00730A4C" w:rsidP="00730A4C">
      <w:pPr>
        <w:jc w:val="both"/>
        <w:rPr>
          <w:rFonts w:eastAsia="Times New Roman"/>
        </w:rPr>
      </w:pPr>
      <w:r w:rsidRPr="008A1F6C">
        <w:rPr>
          <w:rFonts w:eastAsia="Times New Roman"/>
        </w:rPr>
        <w:t xml:space="preserve">       В целом результаты государственной итоговой аттестации за курс полной средней школы можно признать удовлетворительными.</w:t>
      </w:r>
    </w:p>
    <w:p w:rsidR="00730A4C" w:rsidRPr="008A1F6C" w:rsidRDefault="00730A4C" w:rsidP="00730A4C">
      <w:pPr>
        <w:tabs>
          <w:tab w:val="left" w:pos="720"/>
        </w:tabs>
        <w:jc w:val="both"/>
        <w:rPr>
          <w:rFonts w:eastAsia="Times New Roman"/>
          <w:b/>
        </w:rPr>
      </w:pPr>
      <w:r w:rsidRPr="008A1F6C">
        <w:rPr>
          <w:rFonts w:eastAsia="Times New Roman"/>
        </w:rPr>
        <w:t>Сравнительный анализ среднего балла по школе и средним баллам по району</w:t>
      </w:r>
      <w:r w:rsidRPr="008A1F6C">
        <w:rPr>
          <w:rFonts w:eastAsia="Times New Roman"/>
          <w:b/>
        </w:rPr>
        <w:t xml:space="preserve"> ,</w:t>
      </w:r>
      <w:r w:rsidRPr="008A1F6C">
        <w:rPr>
          <w:rFonts w:eastAsia="Times New Roman"/>
        </w:rPr>
        <w:t xml:space="preserve">по Ростовской области показывает, что в целом результат школы  </w:t>
      </w:r>
      <w:r>
        <w:rPr>
          <w:rFonts w:eastAsia="Times New Roman"/>
        </w:rPr>
        <w:t>ниже</w:t>
      </w:r>
      <w:r w:rsidRPr="008A1F6C">
        <w:rPr>
          <w:rFonts w:eastAsia="Times New Roman"/>
        </w:rPr>
        <w:t xml:space="preserve"> среднего  балла  по области по русскому языку, </w:t>
      </w:r>
      <w:r>
        <w:rPr>
          <w:rFonts w:eastAsia="Times New Roman"/>
        </w:rPr>
        <w:t>биологии</w:t>
      </w:r>
      <w:r w:rsidRPr="008A1F6C">
        <w:rPr>
          <w:rFonts w:eastAsia="Times New Roman"/>
        </w:rPr>
        <w:t>,</w:t>
      </w:r>
      <w:r>
        <w:rPr>
          <w:rFonts w:eastAsia="Times New Roman"/>
        </w:rPr>
        <w:t>по немецкому языку,по истории</w:t>
      </w:r>
      <w:r w:rsidRPr="008A1F6C">
        <w:rPr>
          <w:rFonts w:eastAsia="Times New Roman"/>
        </w:rPr>
        <w:t>.</w:t>
      </w:r>
      <w:r>
        <w:rPr>
          <w:rFonts w:eastAsia="Times New Roman"/>
        </w:rPr>
        <w:t xml:space="preserve">На уровне </w:t>
      </w:r>
      <w:r w:rsidRPr="008A1F6C">
        <w:rPr>
          <w:rFonts w:eastAsia="Times New Roman"/>
        </w:rPr>
        <w:t xml:space="preserve"> районных результатов - результаты </w:t>
      </w:r>
      <w:r>
        <w:rPr>
          <w:rFonts w:eastAsia="Times New Roman"/>
        </w:rPr>
        <w:t>по немецкому языку, математике (база)</w:t>
      </w:r>
      <w:r w:rsidRPr="008A1F6C">
        <w:rPr>
          <w:rFonts w:eastAsia="Times New Roman"/>
          <w:b/>
        </w:rPr>
        <w:t xml:space="preserve">.  </w:t>
      </w:r>
      <w:r>
        <w:rPr>
          <w:rFonts w:eastAsia="Times New Roman"/>
        </w:rPr>
        <w:t>Р</w:t>
      </w:r>
      <w:r w:rsidRPr="008A1F6C">
        <w:rPr>
          <w:rFonts w:eastAsia="Times New Roman"/>
        </w:rPr>
        <w:t xml:space="preserve">езультат школы  </w:t>
      </w:r>
      <w:r>
        <w:rPr>
          <w:rFonts w:eastAsia="Times New Roman"/>
        </w:rPr>
        <w:t>выше</w:t>
      </w:r>
      <w:r w:rsidRPr="008A1F6C">
        <w:rPr>
          <w:rFonts w:eastAsia="Times New Roman"/>
        </w:rPr>
        <w:t xml:space="preserve"> среднего  балла  по области по</w:t>
      </w:r>
      <w:r>
        <w:rPr>
          <w:rFonts w:eastAsia="Times New Roman"/>
        </w:rPr>
        <w:t xml:space="preserve"> обществознанию</w:t>
      </w:r>
      <w:r w:rsidRPr="008A1F6C">
        <w:rPr>
          <w:rFonts w:eastAsia="Times New Roman"/>
        </w:rPr>
        <w:t>.</w:t>
      </w:r>
      <w:r>
        <w:rPr>
          <w:rFonts w:eastAsia="Times New Roman"/>
        </w:rPr>
        <w:t>Выше среднего балла по району по биологии</w:t>
      </w:r>
    </w:p>
    <w:p w:rsidR="00730A4C" w:rsidRPr="008A1F6C" w:rsidRDefault="00730A4C" w:rsidP="00730A4C">
      <w:pPr>
        <w:tabs>
          <w:tab w:val="left" w:pos="720"/>
        </w:tabs>
        <w:jc w:val="both"/>
        <w:rPr>
          <w:rFonts w:eastAsia="Times New Roman"/>
          <w:b/>
        </w:rPr>
      </w:pPr>
    </w:p>
    <w:p w:rsidR="00730A4C" w:rsidRPr="008A1F6C" w:rsidRDefault="00730A4C" w:rsidP="00730A4C">
      <w:pPr>
        <w:tabs>
          <w:tab w:val="left" w:pos="720"/>
        </w:tabs>
        <w:jc w:val="both"/>
        <w:rPr>
          <w:rFonts w:eastAsia="Times New Roman"/>
        </w:rPr>
      </w:pPr>
      <w:r w:rsidRPr="008A1F6C">
        <w:rPr>
          <w:rFonts w:eastAsia="Times New Roman"/>
        </w:rPr>
        <w:t xml:space="preserve">     Следует подчеркнуть, что результаты экзамена по выбору, не могут отражать особенности подготовки всех выпускников. Полученные результаты были прогнозируемы. Педагогический коллектив вел целенаправленную работу в течение всего учебного года с выпускниками и их </w:t>
      </w:r>
      <w:r w:rsidRPr="008A1F6C">
        <w:rPr>
          <w:rFonts w:eastAsia="Times New Roman"/>
        </w:rPr>
        <w:lastRenderedPageBreak/>
        <w:t>родителями, настраивая на более серьезное отношение к предстоящим экзаменационным испытаниям. Однако,  итоги ЕГЭ могут дать информацию о некоторых характерных тенденциях, связанных с преподаванием предмета, а также о типичных ошибках, которые допускают выпуск</w:t>
      </w:r>
      <w:r>
        <w:rPr>
          <w:rFonts w:eastAsia="Times New Roman"/>
        </w:rPr>
        <w:t>ники в процессе сдачи экзамена.</w:t>
      </w:r>
    </w:p>
    <w:p w:rsidR="00730A4C" w:rsidRPr="008A1F6C" w:rsidRDefault="00730A4C" w:rsidP="00730A4C">
      <w:pPr>
        <w:spacing w:before="120" w:after="216"/>
        <w:jc w:val="both"/>
        <w:rPr>
          <w:rFonts w:eastAsia="Times New Roman"/>
        </w:rPr>
      </w:pPr>
      <w:r w:rsidRPr="008A1F6C">
        <w:rPr>
          <w:rFonts w:eastAsia="Times New Roman"/>
        </w:rPr>
        <w:t xml:space="preserve">   Можно  констатировать, что уровень подготовки выпускников средней школы по  предметам  отличается. Это определяется различными факторами: требованиями к обязательному уровню подготовки выпускников по данному предмету,  организацией учебного процесса, особенностями контингента выпускников сдающих экзамены, контроля со стороны родителей и др.</w:t>
      </w:r>
    </w:p>
    <w:p w:rsidR="00730A4C" w:rsidRPr="008A1F6C" w:rsidRDefault="00730A4C" w:rsidP="00730A4C">
      <w:pPr>
        <w:jc w:val="both"/>
        <w:rPr>
          <w:rFonts w:eastAsia="Times New Roman"/>
          <w:b/>
          <w:u w:val="single"/>
        </w:rPr>
      </w:pPr>
    </w:p>
    <w:p w:rsidR="00730A4C" w:rsidRPr="008A1F6C" w:rsidRDefault="00730A4C" w:rsidP="00730A4C">
      <w:pPr>
        <w:ind w:firstLine="720"/>
        <w:jc w:val="both"/>
        <w:rPr>
          <w:rFonts w:eastAsia="Times New Roman"/>
        </w:rPr>
      </w:pPr>
      <w:r w:rsidRPr="008A1F6C">
        <w:rPr>
          <w:rFonts w:eastAsia="Times New Roman"/>
        </w:rPr>
        <w:t>Подводя итоги анализа итоговой аттестации в формате ЕГЭ  отметили, что результаты у нас хорошие , одноко исходя из вышеперечисленных проблем, коллектив школы поставил перед собой следующие задачи:</w:t>
      </w:r>
    </w:p>
    <w:p w:rsidR="00730A4C" w:rsidRPr="008A1F6C" w:rsidRDefault="00730A4C" w:rsidP="00730A4C">
      <w:pPr>
        <w:numPr>
          <w:ilvl w:val="0"/>
          <w:numId w:val="28"/>
        </w:numPr>
        <w:tabs>
          <w:tab w:val="num" w:pos="1276"/>
        </w:tabs>
        <w:ind w:left="1276" w:hanging="556"/>
        <w:jc w:val="both"/>
        <w:rPr>
          <w:rFonts w:eastAsia="Times New Roman"/>
        </w:rPr>
      </w:pPr>
      <w:r w:rsidRPr="008A1F6C">
        <w:rPr>
          <w:rFonts w:eastAsia="Times New Roman"/>
        </w:rPr>
        <w:t>Составить план подготовки  учащихся к ЕГЭ, который будет начинаться с начального звена.</w:t>
      </w:r>
    </w:p>
    <w:p w:rsidR="00730A4C" w:rsidRPr="008A1F6C" w:rsidRDefault="00730A4C" w:rsidP="00730A4C">
      <w:pPr>
        <w:numPr>
          <w:ilvl w:val="0"/>
          <w:numId w:val="28"/>
        </w:numPr>
        <w:tabs>
          <w:tab w:val="num" w:pos="1276"/>
        </w:tabs>
        <w:ind w:left="1276" w:hanging="556"/>
        <w:jc w:val="both"/>
        <w:rPr>
          <w:rFonts w:eastAsia="Times New Roman"/>
        </w:rPr>
      </w:pPr>
      <w:r w:rsidRPr="008A1F6C">
        <w:rPr>
          <w:rFonts w:eastAsia="Times New Roman"/>
        </w:rPr>
        <w:t>В тематическом планировании по предметам на основании КИМов выделить темы, которые включены в задания ЕГЭ.</w:t>
      </w:r>
    </w:p>
    <w:p w:rsidR="00730A4C" w:rsidRPr="008A1F6C" w:rsidRDefault="00730A4C" w:rsidP="00730A4C">
      <w:pPr>
        <w:numPr>
          <w:ilvl w:val="0"/>
          <w:numId w:val="28"/>
        </w:numPr>
        <w:tabs>
          <w:tab w:val="num" w:pos="1276"/>
        </w:tabs>
        <w:ind w:left="1276" w:hanging="556"/>
        <w:jc w:val="both"/>
        <w:rPr>
          <w:rFonts w:eastAsia="Times New Roman"/>
        </w:rPr>
      </w:pPr>
      <w:r w:rsidRPr="008A1F6C">
        <w:rPr>
          <w:rFonts w:eastAsia="Times New Roman"/>
        </w:rPr>
        <w:t>Администрации школы усилить контроль за проведением уроков учителей и занятиями во второй половине дня, где проводиться подготовка к итоговой аттестации.</w:t>
      </w:r>
    </w:p>
    <w:p w:rsidR="00730A4C" w:rsidRPr="008A1F6C" w:rsidRDefault="00730A4C" w:rsidP="00730A4C">
      <w:pPr>
        <w:numPr>
          <w:ilvl w:val="0"/>
          <w:numId w:val="28"/>
        </w:numPr>
        <w:tabs>
          <w:tab w:val="num" w:pos="1276"/>
        </w:tabs>
        <w:ind w:left="1276" w:hanging="556"/>
        <w:jc w:val="both"/>
        <w:rPr>
          <w:rFonts w:eastAsia="Times New Roman"/>
        </w:rPr>
      </w:pPr>
      <w:r w:rsidRPr="008A1F6C">
        <w:rPr>
          <w:rFonts w:eastAsia="Times New Roman"/>
        </w:rPr>
        <w:t>Практиковать репетиционные работы в форме ЕГЭ в рамках промежуточной аттестации в различных классах с учетом возрастных особенностей учащихся.</w:t>
      </w:r>
    </w:p>
    <w:p w:rsidR="00730A4C" w:rsidRPr="008A1F6C" w:rsidRDefault="00730A4C" w:rsidP="00730A4C">
      <w:pPr>
        <w:numPr>
          <w:ilvl w:val="0"/>
          <w:numId w:val="28"/>
        </w:numPr>
        <w:tabs>
          <w:tab w:val="num" w:pos="1276"/>
        </w:tabs>
        <w:ind w:left="1276" w:hanging="556"/>
        <w:jc w:val="both"/>
        <w:rPr>
          <w:rFonts w:eastAsia="Times New Roman"/>
        </w:rPr>
      </w:pPr>
      <w:r w:rsidRPr="008A1F6C">
        <w:rPr>
          <w:rFonts w:eastAsia="Times New Roman"/>
        </w:rPr>
        <w:t>Способствовать формированию положительных мотивационных установок у учащихся и родителей к Единому экзамену.</w:t>
      </w:r>
    </w:p>
    <w:p w:rsidR="00730A4C" w:rsidRDefault="00730A4C" w:rsidP="00730A4C">
      <w:pPr>
        <w:pStyle w:val="a7"/>
        <w:rPr>
          <w:b/>
          <w:sz w:val="28"/>
          <w:szCs w:val="28"/>
        </w:rPr>
      </w:pPr>
    </w:p>
    <w:p w:rsidR="00730A4C" w:rsidRDefault="00730A4C" w:rsidP="00730A4C">
      <w:pPr>
        <w:pStyle w:val="a7"/>
        <w:jc w:val="center"/>
        <w:rPr>
          <w:b/>
          <w:sz w:val="28"/>
          <w:szCs w:val="28"/>
        </w:rPr>
      </w:pPr>
    </w:p>
    <w:p w:rsidR="00730A4C" w:rsidRPr="008A1F6C" w:rsidRDefault="00730A4C" w:rsidP="00730A4C">
      <w:pPr>
        <w:pStyle w:val="a7"/>
        <w:jc w:val="center"/>
        <w:rPr>
          <w:b/>
          <w:sz w:val="28"/>
          <w:szCs w:val="28"/>
        </w:rPr>
      </w:pPr>
      <w:r w:rsidRPr="008A1F6C">
        <w:rPr>
          <w:b/>
          <w:sz w:val="28"/>
          <w:szCs w:val="28"/>
        </w:rPr>
        <w:t>9 класс</w:t>
      </w:r>
    </w:p>
    <w:p w:rsidR="00730A4C" w:rsidRPr="008A1F6C" w:rsidRDefault="00730A4C" w:rsidP="00730A4C">
      <w:pPr>
        <w:pStyle w:val="a7"/>
        <w:jc w:val="center"/>
        <w:rPr>
          <w:b/>
          <w:sz w:val="28"/>
          <w:szCs w:val="28"/>
        </w:rPr>
      </w:pPr>
    </w:p>
    <w:p w:rsidR="00730A4C" w:rsidRPr="0071120B" w:rsidRDefault="00730A4C" w:rsidP="00730A4C">
      <w:pPr>
        <w:pStyle w:val="a7"/>
        <w:rPr>
          <w:szCs w:val="20"/>
        </w:rPr>
      </w:pPr>
    </w:p>
    <w:p w:rsidR="00730A4C" w:rsidRPr="008A1F6C" w:rsidRDefault="00730A4C" w:rsidP="00730A4C">
      <w:pPr>
        <w:pStyle w:val="a7"/>
      </w:pPr>
      <w:r w:rsidRPr="008A1F6C">
        <w:t>От того, какие результаты будут получены, во многом зависит от предварительной подготовки школы к этому напряженному и очень ответственному периоду.</w:t>
      </w:r>
    </w:p>
    <w:p w:rsidR="00730A4C" w:rsidRPr="008A1F6C" w:rsidRDefault="00730A4C" w:rsidP="00730A4C">
      <w:pPr>
        <w:pStyle w:val="a7"/>
      </w:pPr>
      <w:r w:rsidRPr="008A1F6C">
        <w:t>На основан</w:t>
      </w:r>
      <w:r>
        <w:t>ии Положения о государственной итоговой</w:t>
      </w:r>
      <w:r w:rsidRPr="008A1F6C">
        <w:t xml:space="preserve"> аттестации выпускников в школе был разработан пла</w:t>
      </w:r>
      <w:r>
        <w:t>н подготовки к государственной итоговой</w:t>
      </w:r>
      <w:r w:rsidRPr="008A1F6C">
        <w:t xml:space="preserve"> аттестации. В соответствии с планом, работа велась по следующим направлениям: организационные вопросы, работа с педагогическим коллективом, работа с родителями, работа с учащимися. </w:t>
      </w:r>
    </w:p>
    <w:p w:rsidR="00730A4C" w:rsidRPr="008A1F6C" w:rsidRDefault="00730A4C" w:rsidP="00730A4C">
      <w:pPr>
        <w:pStyle w:val="a7"/>
      </w:pPr>
      <w:r w:rsidRPr="008A1F6C">
        <w:t>На заседании предметных МО систематически, в течение года рассматривались вопросы, касающиеся итоговой аттестации учащихся 9 класса. Это акты, регулирующие поря</w:t>
      </w:r>
      <w:r>
        <w:t>док проведения государственной итоговой</w:t>
      </w:r>
      <w:r w:rsidRPr="008A1F6C">
        <w:t xml:space="preserve"> аттестации выпускников, Положе</w:t>
      </w:r>
      <w:r>
        <w:t>ния о государственной итоговой</w:t>
      </w:r>
      <w:r w:rsidRPr="008A1F6C">
        <w:t xml:space="preserve"> аттестации выпускников, анализ качества образования обучающихся 9 класса за 1 и 2 полугодие.</w:t>
      </w:r>
    </w:p>
    <w:p w:rsidR="00730A4C" w:rsidRDefault="00730A4C" w:rsidP="00730A4C">
      <w:pPr>
        <w:pStyle w:val="a7"/>
      </w:pPr>
      <w:r w:rsidRPr="008A1F6C">
        <w:t>Информированность родителей и обучающихся по подготовк</w:t>
      </w:r>
      <w:r>
        <w:t xml:space="preserve">е и проведению государственной </w:t>
      </w:r>
      <w:r w:rsidRPr="008A1F6C">
        <w:t xml:space="preserve">итоговой аттестации выпускников проходила через родительские и ученические собрания, где они знакомились с перечнем нормативно – правовой документации, методическими рекомендациями, а также выставлена на сайте школы. </w:t>
      </w:r>
    </w:p>
    <w:p w:rsidR="00730A4C" w:rsidRPr="008A1F6C" w:rsidRDefault="00730A4C" w:rsidP="00730A4C">
      <w:pPr>
        <w:pStyle w:val="a7"/>
      </w:pPr>
      <w:r w:rsidRPr="008A1F6C">
        <w:t>Протоколы родительских и ученических собраний содержат дату проведения, тематику, список участника и его роспись. Проводились индивидуальное консультирование учителей, родителей и учащих</w:t>
      </w:r>
      <w:r>
        <w:t>ся по вопросам государственной итоговой</w:t>
      </w:r>
      <w:r w:rsidRPr="008A1F6C">
        <w:t xml:space="preserve"> аттестации.</w:t>
      </w:r>
    </w:p>
    <w:p w:rsidR="00730A4C" w:rsidRPr="008A1F6C" w:rsidRDefault="00730A4C" w:rsidP="00730A4C">
      <w:pPr>
        <w:pStyle w:val="a7"/>
      </w:pPr>
      <w:r w:rsidRPr="008A1F6C">
        <w:lastRenderedPageBreak/>
        <w:t xml:space="preserve">В помощь выпускнику, родителям, учителям оформлены стенды со следующей тематикой: </w:t>
      </w:r>
    </w:p>
    <w:p w:rsidR="00730A4C" w:rsidRPr="00953005" w:rsidRDefault="00730A4C" w:rsidP="00730A4C">
      <w:pPr>
        <w:pStyle w:val="a7"/>
      </w:pPr>
      <w:r w:rsidRPr="00953005">
        <w:t>- Готовимся к ОГЭ (Демоверсии, спецификации, кодификаторы</w:t>
      </w:r>
      <w:r>
        <w:t>)</w:t>
      </w:r>
    </w:p>
    <w:p w:rsidR="00730A4C" w:rsidRPr="00953005" w:rsidRDefault="00730A4C" w:rsidP="00730A4C">
      <w:pPr>
        <w:pStyle w:val="a7"/>
      </w:pPr>
      <w:r w:rsidRPr="00953005">
        <w:t>-График консультаций по учебным предметам.</w:t>
      </w:r>
    </w:p>
    <w:p w:rsidR="00730A4C" w:rsidRPr="00953005" w:rsidRDefault="00730A4C" w:rsidP="00730A4C">
      <w:pPr>
        <w:pStyle w:val="a7"/>
      </w:pPr>
      <w:r w:rsidRPr="00953005">
        <w:t xml:space="preserve">-Расписание </w:t>
      </w:r>
      <w:r>
        <w:t xml:space="preserve"> ОГЭ-2017.</w:t>
      </w:r>
    </w:p>
    <w:p w:rsidR="00730A4C" w:rsidRPr="00953005" w:rsidRDefault="00730A4C" w:rsidP="00730A4C">
      <w:pPr>
        <w:pStyle w:val="a7"/>
      </w:pPr>
      <w:r w:rsidRPr="00953005">
        <w:t>-Психологические рекомендации выпускникам по подготовке к экзаменам.</w:t>
      </w:r>
    </w:p>
    <w:p w:rsidR="00730A4C" w:rsidRPr="008A1F6C" w:rsidRDefault="00730A4C" w:rsidP="00730A4C">
      <w:pPr>
        <w:pStyle w:val="a7"/>
      </w:pPr>
    </w:p>
    <w:p w:rsidR="00730A4C" w:rsidRPr="008A1F6C" w:rsidRDefault="00730A4C" w:rsidP="00730A4C">
      <w:pPr>
        <w:pStyle w:val="a7"/>
      </w:pPr>
      <w:r w:rsidRPr="008A1F6C">
        <w:t>Содержание информационных стендов доступно для восприятия участников образовательного процесса и обновлялось в зависимости от той информации, которую нужно было донести.</w:t>
      </w:r>
    </w:p>
    <w:p w:rsidR="00730A4C" w:rsidRPr="008A1F6C" w:rsidRDefault="00730A4C" w:rsidP="00730A4C">
      <w:pPr>
        <w:pStyle w:val="a7"/>
      </w:pPr>
      <w:r w:rsidRPr="008A1F6C">
        <w:t>В течение всего учебного года подготовка к итоговой аттестации была на особом контроле ВШК.</w:t>
      </w:r>
    </w:p>
    <w:p w:rsidR="00730A4C" w:rsidRPr="008A1F6C" w:rsidRDefault="00730A4C" w:rsidP="00730A4C">
      <w:pPr>
        <w:pStyle w:val="a7"/>
      </w:pPr>
      <w:r w:rsidRPr="008A1F6C">
        <w:t>Осуществлялся контроль  качестваобученности обучающихся 9-а класса.</w:t>
      </w:r>
    </w:p>
    <w:p w:rsidR="00730A4C" w:rsidRDefault="00730A4C" w:rsidP="00730A4C">
      <w:pPr>
        <w:pStyle w:val="a7"/>
      </w:pPr>
      <w:r w:rsidRPr="008A1F6C">
        <w:t xml:space="preserve">Итоги контрольных работ рассмотрены на заседании предметных МО. По данным </w:t>
      </w:r>
    </w:p>
    <w:p w:rsidR="00730A4C" w:rsidRDefault="00730A4C" w:rsidP="00730A4C">
      <w:pPr>
        <w:pStyle w:val="a7"/>
      </w:pPr>
    </w:p>
    <w:p w:rsidR="00730A4C" w:rsidRPr="008A1F6C" w:rsidRDefault="00730A4C" w:rsidP="00730A4C">
      <w:pPr>
        <w:pStyle w:val="a7"/>
      </w:pPr>
      <w:r w:rsidRPr="008A1F6C">
        <w:t xml:space="preserve">справкам имеется аналитический отчет. </w:t>
      </w:r>
    </w:p>
    <w:p w:rsidR="00730A4C" w:rsidRPr="008A1F6C" w:rsidRDefault="00730A4C" w:rsidP="00730A4C">
      <w:pPr>
        <w:pStyle w:val="a7"/>
      </w:pPr>
      <w:r w:rsidRPr="008A1F6C">
        <w:t>По математике, русскому языку контрольные работы проводились в форме тестов</w:t>
      </w:r>
      <w:r>
        <w:t xml:space="preserve"> с использованием демоверсий ОГЭ, материалов сайтов Интернет.</w:t>
      </w:r>
      <w:r w:rsidRPr="008A1F6C">
        <w:t>Контроль за прохождение программного материала по предметам БУП. Итоги рассматривались на совещании при заместителях директора.</w:t>
      </w:r>
    </w:p>
    <w:p w:rsidR="00730A4C" w:rsidRPr="008A1F6C" w:rsidRDefault="00730A4C" w:rsidP="00730A4C">
      <w:pPr>
        <w:pStyle w:val="a7"/>
      </w:pPr>
      <w:r w:rsidRPr="008A1F6C">
        <w:t>Контроль  состояния ведения классных журналов.</w:t>
      </w:r>
    </w:p>
    <w:p w:rsidR="00730A4C" w:rsidRPr="008A1F6C" w:rsidRDefault="00730A4C" w:rsidP="00730A4C">
      <w:pPr>
        <w:pStyle w:val="a7"/>
      </w:pPr>
      <w:r w:rsidRPr="008A1F6C">
        <w:t>Постоянно в поле зрения находится успеваемость и посещаемость учащихся 9-а класса. С целью предупреждения неуспеваемости, пропусков учебных занятий без уважительной причины, проводились индивидуальные беседы с родителями и учениками.</w:t>
      </w:r>
    </w:p>
    <w:p w:rsidR="00730A4C" w:rsidRDefault="00730A4C" w:rsidP="00730A4C">
      <w:pPr>
        <w:pStyle w:val="a7"/>
      </w:pPr>
      <w:r w:rsidRPr="008A1F6C">
        <w:t>.</w:t>
      </w:r>
    </w:p>
    <w:p w:rsidR="00730A4C" w:rsidRPr="008A1F6C" w:rsidRDefault="00730A4C" w:rsidP="00730A4C">
      <w:pPr>
        <w:pStyle w:val="a7"/>
      </w:pPr>
    </w:p>
    <w:p w:rsidR="00730A4C" w:rsidRPr="008A1F6C" w:rsidRDefault="00730A4C" w:rsidP="00730A4C">
      <w:pPr>
        <w:pStyle w:val="a7"/>
      </w:pPr>
      <w:r w:rsidRPr="008A1F6C">
        <w:t xml:space="preserve">           Нормативные документы итоговой аттестации обучающихся 9-а класса оформлены в срок и своевременно доведены до сведения участников образовательного процесса. Так же были оформлены стенды в соответствии с инструкциями.</w:t>
      </w:r>
    </w:p>
    <w:p w:rsidR="00730A4C" w:rsidRPr="008A1F6C" w:rsidRDefault="00730A4C" w:rsidP="00730A4C">
      <w:pPr>
        <w:pStyle w:val="a7"/>
        <w:rPr>
          <w:b/>
        </w:rPr>
      </w:pPr>
    </w:p>
    <w:p w:rsidR="00730A4C" w:rsidRDefault="00730A4C" w:rsidP="00730A4C">
      <w:pPr>
        <w:pStyle w:val="a7"/>
      </w:pPr>
    </w:p>
    <w:p w:rsidR="00730A4C" w:rsidRPr="008A1F6C" w:rsidRDefault="00730A4C" w:rsidP="00730A4C">
      <w:pPr>
        <w:pStyle w:val="a7"/>
      </w:pPr>
      <w:r>
        <w:t>На конец 2016-2017</w:t>
      </w:r>
      <w:r w:rsidRPr="008A1F6C">
        <w:t xml:space="preserve"> учебног</w:t>
      </w:r>
      <w:r>
        <w:t>о года в 9-ом классе обучалось 4 учащих</w:t>
      </w:r>
      <w:r w:rsidRPr="008A1F6C">
        <w:t>ся. По итогам года решением педагогического</w:t>
      </w:r>
      <w:r>
        <w:t xml:space="preserve"> совета (от 22.05.2017</w:t>
      </w:r>
      <w:r w:rsidRPr="008A1F6C">
        <w:t xml:space="preserve"> года) к итоговой аттестации допущены </w:t>
      </w:r>
      <w:r>
        <w:t>4</w:t>
      </w:r>
      <w:r w:rsidRPr="008A1F6C">
        <w:t xml:space="preserve"> человек</w:t>
      </w:r>
      <w:r>
        <w:t>а</w:t>
      </w:r>
      <w:r w:rsidRPr="008A1F6C">
        <w:t>.</w:t>
      </w:r>
    </w:p>
    <w:p w:rsidR="00730A4C" w:rsidRDefault="00730A4C" w:rsidP="00730A4C">
      <w:pPr>
        <w:pStyle w:val="a7"/>
      </w:pPr>
      <w:r>
        <w:t>Выпускники 9 класса сдавали два экзамена в форме ОГЭ по обязательным предметам: русскому языку и математике и предметы по выбору  биологию и обществознание в форме ОГЭ выбрали 4 ученика.</w:t>
      </w:r>
    </w:p>
    <w:p w:rsidR="00730A4C" w:rsidRDefault="00730A4C" w:rsidP="00730A4C">
      <w:pPr>
        <w:pStyle w:val="a7"/>
      </w:pPr>
    </w:p>
    <w:p w:rsidR="00730A4C" w:rsidRDefault="00730A4C" w:rsidP="00730A4C">
      <w:pPr>
        <w:pStyle w:val="a7"/>
      </w:pPr>
    </w:p>
    <w:p w:rsidR="00730A4C" w:rsidRPr="008A1F6C" w:rsidRDefault="00730A4C" w:rsidP="00730A4C">
      <w:pPr>
        <w:pStyle w:val="a7"/>
        <w:rPr>
          <w:color w:val="FF0000"/>
        </w:rPr>
      </w:pPr>
      <w:r w:rsidRPr="008A1F6C">
        <w:rPr>
          <w:b/>
        </w:rPr>
        <w:t>Результаты итоговой аттестации по русскому язы</w:t>
      </w:r>
      <w:r>
        <w:rPr>
          <w:b/>
        </w:rPr>
        <w:t>ку за 2016-2017</w:t>
      </w:r>
      <w:r w:rsidRPr="008A1F6C">
        <w:rPr>
          <w:b/>
        </w:rPr>
        <w:t xml:space="preserve"> учебный год </w:t>
      </w: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
        <w:gridCol w:w="2186"/>
        <w:gridCol w:w="1296"/>
        <w:gridCol w:w="592"/>
        <w:gridCol w:w="592"/>
        <w:gridCol w:w="450"/>
        <w:gridCol w:w="593"/>
        <w:gridCol w:w="913"/>
        <w:gridCol w:w="825"/>
        <w:gridCol w:w="662"/>
        <w:gridCol w:w="823"/>
      </w:tblGrid>
      <w:tr w:rsidR="00730A4C" w:rsidRPr="00AF178E" w:rsidTr="00124696">
        <w:trPr>
          <w:trHeight w:val="286"/>
        </w:trPr>
        <w:tc>
          <w:tcPr>
            <w:tcW w:w="473" w:type="dxa"/>
            <w:vMerge w:val="restart"/>
          </w:tcPr>
          <w:p w:rsidR="00730A4C" w:rsidRPr="00CA0A2A" w:rsidRDefault="00730A4C" w:rsidP="00124696">
            <w:pPr>
              <w:ind w:left="3"/>
              <w:jc w:val="both"/>
              <w:rPr>
                <w:b/>
                <w:sz w:val="18"/>
              </w:rPr>
            </w:pPr>
          </w:p>
          <w:p w:rsidR="00730A4C" w:rsidRPr="00CA0A2A" w:rsidRDefault="00730A4C" w:rsidP="00124696">
            <w:pPr>
              <w:ind w:left="3"/>
              <w:jc w:val="both"/>
              <w:rPr>
                <w:b/>
                <w:sz w:val="18"/>
              </w:rPr>
            </w:pPr>
          </w:p>
        </w:tc>
        <w:tc>
          <w:tcPr>
            <w:tcW w:w="2318" w:type="dxa"/>
            <w:vMerge w:val="restart"/>
          </w:tcPr>
          <w:p w:rsidR="00730A4C" w:rsidRPr="00CA0A2A" w:rsidRDefault="00730A4C" w:rsidP="00124696">
            <w:pPr>
              <w:rPr>
                <w:sz w:val="18"/>
              </w:rPr>
            </w:pPr>
          </w:p>
          <w:p w:rsidR="00730A4C" w:rsidRPr="00CA0A2A" w:rsidRDefault="00730A4C" w:rsidP="00124696">
            <w:pPr>
              <w:jc w:val="both"/>
              <w:rPr>
                <w:sz w:val="18"/>
              </w:rPr>
            </w:pPr>
            <w:r w:rsidRPr="00CA0A2A">
              <w:rPr>
                <w:sz w:val="18"/>
              </w:rPr>
              <w:t>Сдавае-</w:t>
            </w:r>
          </w:p>
          <w:p w:rsidR="00730A4C" w:rsidRPr="00CA0A2A" w:rsidRDefault="00730A4C" w:rsidP="00124696">
            <w:pPr>
              <w:jc w:val="both"/>
              <w:rPr>
                <w:sz w:val="18"/>
              </w:rPr>
            </w:pPr>
            <w:r w:rsidRPr="00CA0A2A">
              <w:rPr>
                <w:sz w:val="18"/>
              </w:rPr>
              <w:t>мый предмет</w:t>
            </w:r>
          </w:p>
        </w:tc>
        <w:tc>
          <w:tcPr>
            <w:tcW w:w="1314" w:type="dxa"/>
            <w:vMerge w:val="restart"/>
          </w:tcPr>
          <w:p w:rsidR="00730A4C" w:rsidRPr="00CA0A2A" w:rsidRDefault="00730A4C" w:rsidP="00124696">
            <w:pPr>
              <w:rPr>
                <w:sz w:val="18"/>
              </w:rPr>
            </w:pPr>
            <w:r w:rsidRPr="00CA0A2A">
              <w:rPr>
                <w:sz w:val="18"/>
              </w:rPr>
              <w:t>Количество учащихся сдававших экзамен</w:t>
            </w:r>
          </w:p>
          <w:p w:rsidR="00730A4C" w:rsidRPr="00CA0A2A" w:rsidRDefault="00730A4C" w:rsidP="00124696">
            <w:pPr>
              <w:jc w:val="both"/>
              <w:rPr>
                <w:sz w:val="18"/>
              </w:rPr>
            </w:pPr>
          </w:p>
        </w:tc>
        <w:tc>
          <w:tcPr>
            <w:tcW w:w="2325" w:type="dxa"/>
            <w:gridSpan w:val="4"/>
          </w:tcPr>
          <w:p w:rsidR="00730A4C" w:rsidRPr="00CA0A2A" w:rsidRDefault="00730A4C" w:rsidP="00124696">
            <w:pPr>
              <w:jc w:val="both"/>
              <w:rPr>
                <w:sz w:val="18"/>
              </w:rPr>
            </w:pPr>
            <w:r w:rsidRPr="00CA0A2A">
              <w:rPr>
                <w:sz w:val="18"/>
              </w:rPr>
              <w:t xml:space="preserve">  Количество оценок полученных на экзамене</w:t>
            </w:r>
          </w:p>
        </w:tc>
        <w:tc>
          <w:tcPr>
            <w:tcW w:w="929" w:type="dxa"/>
            <w:vMerge w:val="restart"/>
          </w:tcPr>
          <w:p w:rsidR="00730A4C" w:rsidRPr="00CA0A2A" w:rsidRDefault="00730A4C" w:rsidP="00124696">
            <w:pPr>
              <w:rPr>
                <w:sz w:val="18"/>
              </w:rPr>
            </w:pPr>
          </w:p>
          <w:p w:rsidR="00730A4C" w:rsidRPr="00CA0A2A" w:rsidRDefault="00730A4C" w:rsidP="00124696">
            <w:pPr>
              <w:jc w:val="both"/>
              <w:rPr>
                <w:sz w:val="18"/>
              </w:rPr>
            </w:pPr>
            <w:r w:rsidRPr="00CA0A2A">
              <w:rPr>
                <w:sz w:val="18"/>
              </w:rPr>
              <w:t>%кач</w:t>
            </w:r>
            <w:r>
              <w:rPr>
                <w:sz w:val="18"/>
              </w:rPr>
              <w:t>.</w:t>
            </w:r>
          </w:p>
          <w:p w:rsidR="00730A4C" w:rsidRPr="00CA0A2A" w:rsidRDefault="00730A4C" w:rsidP="00124696">
            <w:pPr>
              <w:jc w:val="both"/>
              <w:rPr>
                <w:sz w:val="18"/>
              </w:rPr>
            </w:pPr>
            <w:r w:rsidRPr="00CA0A2A">
              <w:rPr>
                <w:sz w:val="18"/>
              </w:rPr>
              <w:t>знаний</w:t>
            </w:r>
          </w:p>
        </w:tc>
        <w:tc>
          <w:tcPr>
            <w:tcW w:w="829" w:type="dxa"/>
            <w:vMerge w:val="restart"/>
          </w:tcPr>
          <w:p w:rsidR="00730A4C" w:rsidRPr="00CA0A2A" w:rsidRDefault="00730A4C" w:rsidP="00124696">
            <w:pPr>
              <w:rPr>
                <w:sz w:val="18"/>
              </w:rPr>
            </w:pPr>
          </w:p>
          <w:p w:rsidR="00730A4C" w:rsidRPr="00CA0A2A" w:rsidRDefault="00730A4C" w:rsidP="00124696">
            <w:pPr>
              <w:jc w:val="both"/>
              <w:rPr>
                <w:sz w:val="18"/>
              </w:rPr>
            </w:pPr>
            <w:r w:rsidRPr="00CA0A2A">
              <w:rPr>
                <w:sz w:val="18"/>
              </w:rPr>
              <w:t>%</w:t>
            </w:r>
          </w:p>
          <w:p w:rsidR="00730A4C" w:rsidRPr="00CA0A2A" w:rsidRDefault="00730A4C" w:rsidP="00124696">
            <w:pPr>
              <w:jc w:val="both"/>
              <w:rPr>
                <w:sz w:val="18"/>
              </w:rPr>
            </w:pPr>
            <w:r w:rsidRPr="00CA0A2A">
              <w:rPr>
                <w:sz w:val="18"/>
              </w:rPr>
              <w:t>успева-емости</w:t>
            </w:r>
          </w:p>
        </w:tc>
        <w:tc>
          <w:tcPr>
            <w:tcW w:w="670" w:type="dxa"/>
            <w:vMerge w:val="restart"/>
          </w:tcPr>
          <w:p w:rsidR="00730A4C" w:rsidRPr="00CA0A2A" w:rsidRDefault="00730A4C" w:rsidP="00124696">
            <w:pPr>
              <w:rPr>
                <w:sz w:val="18"/>
              </w:rPr>
            </w:pPr>
          </w:p>
          <w:p w:rsidR="00730A4C" w:rsidRPr="00CA0A2A" w:rsidRDefault="00730A4C" w:rsidP="00124696">
            <w:pPr>
              <w:jc w:val="both"/>
              <w:rPr>
                <w:sz w:val="18"/>
              </w:rPr>
            </w:pPr>
            <w:r w:rsidRPr="00CA0A2A">
              <w:rPr>
                <w:sz w:val="18"/>
              </w:rPr>
              <w:t>Ср.</w:t>
            </w:r>
          </w:p>
          <w:p w:rsidR="00730A4C" w:rsidRPr="00CA0A2A" w:rsidRDefault="00730A4C" w:rsidP="00124696">
            <w:pPr>
              <w:jc w:val="both"/>
              <w:rPr>
                <w:sz w:val="18"/>
              </w:rPr>
            </w:pPr>
            <w:r w:rsidRPr="00CA0A2A">
              <w:rPr>
                <w:sz w:val="18"/>
              </w:rPr>
              <w:t>Балл</w:t>
            </w:r>
          </w:p>
        </w:tc>
        <w:tc>
          <w:tcPr>
            <w:tcW w:w="533" w:type="dxa"/>
            <w:vMerge w:val="restart"/>
          </w:tcPr>
          <w:p w:rsidR="00730A4C" w:rsidRDefault="00730A4C" w:rsidP="00124696">
            <w:pPr>
              <w:rPr>
                <w:sz w:val="18"/>
              </w:rPr>
            </w:pPr>
          </w:p>
          <w:p w:rsidR="00730A4C" w:rsidRDefault="00730A4C" w:rsidP="00124696">
            <w:pPr>
              <w:rPr>
                <w:sz w:val="18"/>
              </w:rPr>
            </w:pPr>
            <w:r>
              <w:rPr>
                <w:sz w:val="18"/>
              </w:rPr>
              <w:t>Ср.балл района</w:t>
            </w:r>
          </w:p>
          <w:p w:rsidR="00730A4C" w:rsidRPr="00CA0A2A" w:rsidRDefault="00730A4C" w:rsidP="00124696">
            <w:pPr>
              <w:jc w:val="both"/>
              <w:rPr>
                <w:sz w:val="18"/>
              </w:rPr>
            </w:pPr>
          </w:p>
        </w:tc>
      </w:tr>
      <w:tr w:rsidR="00730A4C" w:rsidRPr="00AF178E" w:rsidTr="00124696">
        <w:trPr>
          <w:trHeight w:val="265"/>
        </w:trPr>
        <w:tc>
          <w:tcPr>
            <w:tcW w:w="473" w:type="dxa"/>
            <w:vMerge/>
          </w:tcPr>
          <w:p w:rsidR="00730A4C" w:rsidRPr="00CA0A2A" w:rsidRDefault="00730A4C" w:rsidP="00124696">
            <w:pPr>
              <w:ind w:left="3"/>
              <w:jc w:val="both"/>
              <w:rPr>
                <w:b/>
                <w:sz w:val="18"/>
              </w:rPr>
            </w:pPr>
          </w:p>
        </w:tc>
        <w:tc>
          <w:tcPr>
            <w:tcW w:w="2318" w:type="dxa"/>
            <w:vMerge/>
          </w:tcPr>
          <w:p w:rsidR="00730A4C" w:rsidRPr="00CA0A2A" w:rsidRDefault="00730A4C" w:rsidP="00124696">
            <w:pPr>
              <w:rPr>
                <w:sz w:val="18"/>
              </w:rPr>
            </w:pPr>
          </w:p>
        </w:tc>
        <w:tc>
          <w:tcPr>
            <w:tcW w:w="1314" w:type="dxa"/>
            <w:vMerge/>
          </w:tcPr>
          <w:p w:rsidR="00730A4C" w:rsidRPr="00CA0A2A" w:rsidRDefault="00730A4C" w:rsidP="00124696">
            <w:pPr>
              <w:rPr>
                <w:sz w:val="18"/>
              </w:rPr>
            </w:pPr>
          </w:p>
        </w:tc>
        <w:tc>
          <w:tcPr>
            <w:tcW w:w="620" w:type="dxa"/>
          </w:tcPr>
          <w:p w:rsidR="00730A4C" w:rsidRPr="00CA0A2A" w:rsidRDefault="00730A4C" w:rsidP="00124696">
            <w:pPr>
              <w:jc w:val="both"/>
              <w:rPr>
                <w:sz w:val="18"/>
              </w:rPr>
            </w:pPr>
            <w:r w:rsidRPr="00CA0A2A">
              <w:rPr>
                <w:sz w:val="18"/>
              </w:rPr>
              <w:t>5</w:t>
            </w:r>
          </w:p>
        </w:tc>
        <w:tc>
          <w:tcPr>
            <w:tcW w:w="620" w:type="dxa"/>
          </w:tcPr>
          <w:p w:rsidR="00730A4C" w:rsidRPr="00CA0A2A" w:rsidRDefault="00730A4C" w:rsidP="00124696">
            <w:pPr>
              <w:jc w:val="both"/>
              <w:rPr>
                <w:sz w:val="18"/>
              </w:rPr>
            </w:pPr>
            <w:r w:rsidRPr="00CA0A2A">
              <w:rPr>
                <w:sz w:val="18"/>
              </w:rPr>
              <w:t>4</w:t>
            </w:r>
          </w:p>
        </w:tc>
        <w:tc>
          <w:tcPr>
            <w:tcW w:w="464" w:type="dxa"/>
          </w:tcPr>
          <w:p w:rsidR="00730A4C" w:rsidRPr="00CA0A2A" w:rsidRDefault="00730A4C" w:rsidP="00124696">
            <w:pPr>
              <w:jc w:val="both"/>
              <w:rPr>
                <w:sz w:val="18"/>
              </w:rPr>
            </w:pPr>
            <w:r w:rsidRPr="00CA0A2A">
              <w:rPr>
                <w:sz w:val="18"/>
              </w:rPr>
              <w:t>3</w:t>
            </w:r>
          </w:p>
          <w:p w:rsidR="00730A4C" w:rsidRPr="00CA0A2A" w:rsidRDefault="00730A4C" w:rsidP="00124696">
            <w:pPr>
              <w:jc w:val="both"/>
              <w:rPr>
                <w:sz w:val="18"/>
              </w:rPr>
            </w:pPr>
          </w:p>
        </w:tc>
        <w:tc>
          <w:tcPr>
            <w:tcW w:w="621" w:type="dxa"/>
          </w:tcPr>
          <w:p w:rsidR="00730A4C" w:rsidRPr="00CA0A2A" w:rsidRDefault="00730A4C" w:rsidP="00124696">
            <w:pPr>
              <w:rPr>
                <w:sz w:val="18"/>
              </w:rPr>
            </w:pPr>
            <w:r w:rsidRPr="00CA0A2A">
              <w:rPr>
                <w:sz w:val="18"/>
              </w:rPr>
              <w:t>2</w:t>
            </w:r>
          </w:p>
          <w:p w:rsidR="00730A4C" w:rsidRPr="00CA0A2A" w:rsidRDefault="00730A4C" w:rsidP="00124696">
            <w:pPr>
              <w:jc w:val="both"/>
              <w:rPr>
                <w:sz w:val="18"/>
              </w:rPr>
            </w:pPr>
          </w:p>
        </w:tc>
        <w:tc>
          <w:tcPr>
            <w:tcW w:w="929" w:type="dxa"/>
            <w:vMerge/>
          </w:tcPr>
          <w:p w:rsidR="00730A4C" w:rsidRPr="00CA0A2A" w:rsidRDefault="00730A4C" w:rsidP="00124696">
            <w:pPr>
              <w:rPr>
                <w:sz w:val="18"/>
              </w:rPr>
            </w:pPr>
          </w:p>
        </w:tc>
        <w:tc>
          <w:tcPr>
            <w:tcW w:w="829" w:type="dxa"/>
            <w:vMerge/>
          </w:tcPr>
          <w:p w:rsidR="00730A4C" w:rsidRPr="00CA0A2A" w:rsidRDefault="00730A4C" w:rsidP="00124696">
            <w:pPr>
              <w:rPr>
                <w:sz w:val="18"/>
              </w:rPr>
            </w:pPr>
          </w:p>
        </w:tc>
        <w:tc>
          <w:tcPr>
            <w:tcW w:w="670" w:type="dxa"/>
            <w:vMerge/>
          </w:tcPr>
          <w:p w:rsidR="00730A4C" w:rsidRPr="00CA0A2A" w:rsidRDefault="00730A4C" w:rsidP="00124696">
            <w:pPr>
              <w:rPr>
                <w:sz w:val="18"/>
              </w:rPr>
            </w:pPr>
          </w:p>
        </w:tc>
        <w:tc>
          <w:tcPr>
            <w:tcW w:w="533" w:type="dxa"/>
            <w:vMerge/>
          </w:tcPr>
          <w:p w:rsidR="00730A4C" w:rsidRPr="00CA0A2A" w:rsidRDefault="00730A4C" w:rsidP="00124696">
            <w:pPr>
              <w:rPr>
                <w:sz w:val="18"/>
              </w:rPr>
            </w:pPr>
          </w:p>
        </w:tc>
      </w:tr>
      <w:tr w:rsidR="00730A4C" w:rsidRPr="00AF178E" w:rsidTr="00124696">
        <w:trPr>
          <w:trHeight w:val="265"/>
        </w:trPr>
        <w:tc>
          <w:tcPr>
            <w:tcW w:w="473" w:type="dxa"/>
          </w:tcPr>
          <w:p w:rsidR="00730A4C" w:rsidRPr="00CA0A2A" w:rsidRDefault="00730A4C" w:rsidP="00124696">
            <w:pPr>
              <w:ind w:left="3"/>
              <w:jc w:val="both"/>
              <w:rPr>
                <w:b/>
                <w:sz w:val="18"/>
              </w:rPr>
            </w:pPr>
            <w:r w:rsidRPr="00CA0A2A">
              <w:rPr>
                <w:b/>
                <w:sz w:val="18"/>
              </w:rPr>
              <w:lastRenderedPageBreak/>
              <w:t>4</w:t>
            </w:r>
          </w:p>
        </w:tc>
        <w:tc>
          <w:tcPr>
            <w:tcW w:w="2318" w:type="dxa"/>
          </w:tcPr>
          <w:p w:rsidR="00730A4C" w:rsidRPr="00CA0A2A" w:rsidRDefault="00730A4C" w:rsidP="00124696">
            <w:pPr>
              <w:rPr>
                <w:sz w:val="18"/>
                <w:szCs w:val="20"/>
              </w:rPr>
            </w:pPr>
            <w:r w:rsidRPr="00CA0A2A">
              <w:rPr>
                <w:sz w:val="18"/>
                <w:szCs w:val="20"/>
              </w:rPr>
              <w:t>Русский язык</w:t>
            </w:r>
          </w:p>
        </w:tc>
        <w:tc>
          <w:tcPr>
            <w:tcW w:w="1314" w:type="dxa"/>
          </w:tcPr>
          <w:p w:rsidR="00730A4C" w:rsidRPr="00CA0A2A" w:rsidRDefault="00730A4C" w:rsidP="00124696">
            <w:pPr>
              <w:rPr>
                <w:sz w:val="18"/>
              </w:rPr>
            </w:pPr>
            <w:r>
              <w:rPr>
                <w:sz w:val="18"/>
              </w:rPr>
              <w:t>4</w:t>
            </w:r>
          </w:p>
        </w:tc>
        <w:tc>
          <w:tcPr>
            <w:tcW w:w="620" w:type="dxa"/>
          </w:tcPr>
          <w:p w:rsidR="00730A4C" w:rsidRPr="00CA0A2A" w:rsidRDefault="00730A4C" w:rsidP="00124696">
            <w:pPr>
              <w:jc w:val="both"/>
              <w:rPr>
                <w:sz w:val="18"/>
              </w:rPr>
            </w:pPr>
          </w:p>
        </w:tc>
        <w:tc>
          <w:tcPr>
            <w:tcW w:w="620" w:type="dxa"/>
          </w:tcPr>
          <w:p w:rsidR="00730A4C" w:rsidRPr="00CA0A2A" w:rsidRDefault="00730A4C" w:rsidP="00124696">
            <w:pPr>
              <w:jc w:val="both"/>
              <w:rPr>
                <w:sz w:val="18"/>
              </w:rPr>
            </w:pPr>
            <w:r>
              <w:rPr>
                <w:sz w:val="18"/>
              </w:rPr>
              <w:t>2</w:t>
            </w:r>
          </w:p>
        </w:tc>
        <w:tc>
          <w:tcPr>
            <w:tcW w:w="464" w:type="dxa"/>
          </w:tcPr>
          <w:p w:rsidR="00730A4C" w:rsidRPr="00CA0A2A" w:rsidRDefault="00730A4C" w:rsidP="00124696">
            <w:pPr>
              <w:jc w:val="both"/>
              <w:rPr>
                <w:sz w:val="18"/>
              </w:rPr>
            </w:pPr>
            <w:r>
              <w:rPr>
                <w:sz w:val="18"/>
              </w:rPr>
              <w:t>2</w:t>
            </w:r>
          </w:p>
        </w:tc>
        <w:tc>
          <w:tcPr>
            <w:tcW w:w="621" w:type="dxa"/>
          </w:tcPr>
          <w:p w:rsidR="00730A4C" w:rsidRPr="00CA0A2A" w:rsidRDefault="00730A4C" w:rsidP="00124696">
            <w:pPr>
              <w:rPr>
                <w:sz w:val="18"/>
              </w:rPr>
            </w:pPr>
          </w:p>
        </w:tc>
        <w:tc>
          <w:tcPr>
            <w:tcW w:w="929" w:type="dxa"/>
          </w:tcPr>
          <w:p w:rsidR="00730A4C" w:rsidRPr="00CA0A2A" w:rsidRDefault="00730A4C" w:rsidP="00124696">
            <w:pPr>
              <w:rPr>
                <w:sz w:val="18"/>
              </w:rPr>
            </w:pPr>
            <w:r>
              <w:rPr>
                <w:sz w:val="18"/>
              </w:rPr>
              <w:t>50</w:t>
            </w:r>
          </w:p>
        </w:tc>
        <w:tc>
          <w:tcPr>
            <w:tcW w:w="829" w:type="dxa"/>
          </w:tcPr>
          <w:p w:rsidR="00730A4C" w:rsidRPr="00CA0A2A" w:rsidRDefault="00730A4C" w:rsidP="00124696">
            <w:pPr>
              <w:rPr>
                <w:sz w:val="18"/>
              </w:rPr>
            </w:pPr>
            <w:r>
              <w:rPr>
                <w:sz w:val="18"/>
              </w:rPr>
              <w:t>100</w:t>
            </w:r>
          </w:p>
        </w:tc>
        <w:tc>
          <w:tcPr>
            <w:tcW w:w="670" w:type="dxa"/>
          </w:tcPr>
          <w:p w:rsidR="00730A4C" w:rsidRPr="00CA0A2A" w:rsidRDefault="00730A4C" w:rsidP="00124696">
            <w:pPr>
              <w:rPr>
                <w:sz w:val="18"/>
              </w:rPr>
            </w:pPr>
            <w:r>
              <w:rPr>
                <w:sz w:val="18"/>
              </w:rPr>
              <w:t>4</w:t>
            </w:r>
          </w:p>
        </w:tc>
        <w:tc>
          <w:tcPr>
            <w:tcW w:w="533" w:type="dxa"/>
          </w:tcPr>
          <w:p w:rsidR="00730A4C" w:rsidRPr="00CA0A2A" w:rsidRDefault="00730A4C" w:rsidP="00124696">
            <w:pPr>
              <w:rPr>
                <w:sz w:val="18"/>
              </w:rPr>
            </w:pPr>
            <w:r>
              <w:rPr>
                <w:sz w:val="18"/>
              </w:rPr>
              <w:t>4</w:t>
            </w:r>
          </w:p>
        </w:tc>
      </w:tr>
    </w:tbl>
    <w:p w:rsidR="00730A4C" w:rsidRPr="008A1F6C" w:rsidRDefault="00730A4C" w:rsidP="00730A4C">
      <w:pPr>
        <w:pStyle w:val="a7"/>
        <w:rPr>
          <w:color w:val="FF0000"/>
        </w:rPr>
      </w:pPr>
    </w:p>
    <w:p w:rsidR="00730A4C" w:rsidRDefault="00730A4C" w:rsidP="00730A4C">
      <w:pPr>
        <w:pStyle w:val="a7"/>
      </w:pPr>
    </w:p>
    <w:p w:rsidR="00730A4C" w:rsidRPr="008A1F6C" w:rsidRDefault="00730A4C" w:rsidP="00730A4C">
      <w:pPr>
        <w:pStyle w:val="a7"/>
      </w:pPr>
      <w:r w:rsidRPr="008A1F6C">
        <w:t xml:space="preserve">Итоговая аттестация по русскому языку </w:t>
      </w:r>
      <w:r>
        <w:t xml:space="preserve"> в форме ОГЭ  показала, что из 4</w:t>
      </w:r>
      <w:r w:rsidRPr="008A1F6C">
        <w:t xml:space="preserve"> человек:</w:t>
      </w:r>
    </w:p>
    <w:p w:rsidR="00730A4C" w:rsidRPr="008A1F6C" w:rsidRDefault="00730A4C" w:rsidP="00730A4C">
      <w:pPr>
        <w:pStyle w:val="a7"/>
      </w:pPr>
      <w:r>
        <w:t xml:space="preserve">на «5» выполнили работу – 0 </w:t>
      </w:r>
      <w:r w:rsidRPr="008A1F6C">
        <w:t xml:space="preserve">человек  </w:t>
      </w:r>
      <w:r>
        <w:t>0 %,  в прошлом году   2 человека 29</w:t>
      </w:r>
      <w:r w:rsidRPr="008A1F6C">
        <w:t xml:space="preserve"> %;</w:t>
      </w:r>
    </w:p>
    <w:p w:rsidR="00730A4C" w:rsidRPr="008A1F6C" w:rsidRDefault="00730A4C" w:rsidP="00730A4C">
      <w:pPr>
        <w:pStyle w:val="a7"/>
      </w:pPr>
      <w:r w:rsidRPr="008A1F6C">
        <w:t>на «4» вып</w:t>
      </w:r>
      <w:r>
        <w:t>олнили работу – 2человека  50</w:t>
      </w:r>
      <w:r w:rsidRPr="008A1F6C">
        <w:t xml:space="preserve">%, </w:t>
      </w:r>
      <w:r>
        <w:t>в прошлом году  3человека 43%;</w:t>
      </w:r>
    </w:p>
    <w:p w:rsidR="00730A4C" w:rsidRPr="008A1F6C" w:rsidRDefault="00730A4C" w:rsidP="00730A4C">
      <w:pPr>
        <w:pStyle w:val="a7"/>
      </w:pPr>
      <w:r w:rsidRPr="008A1F6C">
        <w:t>на «3» выполни</w:t>
      </w:r>
      <w:r>
        <w:t xml:space="preserve">ли работу –2 человека   50%, в прошлом году   2 человека   29 % </w:t>
      </w:r>
      <w:r w:rsidRPr="008A1F6C">
        <w:t>;</w:t>
      </w:r>
    </w:p>
    <w:p w:rsidR="00730A4C" w:rsidRDefault="00730A4C" w:rsidP="00730A4C">
      <w:pPr>
        <w:pStyle w:val="a7"/>
      </w:pPr>
      <w:r w:rsidRPr="008A1F6C">
        <w:t xml:space="preserve">на «2» выполнили работу – 0 человек 0%, </w:t>
      </w:r>
      <w:r>
        <w:t xml:space="preserve">в прошлом году   0 человека   0 % </w:t>
      </w:r>
      <w:r w:rsidRPr="008A1F6C">
        <w:t xml:space="preserve"> ;</w:t>
      </w:r>
    </w:p>
    <w:p w:rsidR="00730A4C" w:rsidRPr="008A1F6C" w:rsidRDefault="00730A4C" w:rsidP="00730A4C">
      <w:pPr>
        <w:pStyle w:val="a7"/>
      </w:pPr>
      <w:r w:rsidRPr="008A1F6C">
        <w:t>Качество знани</w:t>
      </w:r>
      <w:r>
        <w:t>й по русскому языку составило  50 %, что на  7</w:t>
      </w:r>
      <w:r w:rsidRPr="008A1F6C">
        <w:t xml:space="preserve"> %</w:t>
      </w:r>
      <w:r>
        <w:t xml:space="preserve"> выше</w:t>
      </w:r>
      <w:r w:rsidRPr="008A1F6C">
        <w:t>, чем в прошлом учебном году. % успеваемости составил 100%.</w:t>
      </w:r>
    </w:p>
    <w:p w:rsidR="00730A4C" w:rsidRPr="008A1F6C" w:rsidRDefault="00730A4C" w:rsidP="00730A4C">
      <w:pPr>
        <w:pStyle w:val="a7"/>
      </w:pPr>
    </w:p>
    <w:p w:rsidR="00730A4C" w:rsidRPr="008A1F6C" w:rsidRDefault="00730A4C" w:rsidP="00730A4C">
      <w:pPr>
        <w:pStyle w:val="a7"/>
      </w:pPr>
      <w:r w:rsidRPr="008A1F6C">
        <w:t xml:space="preserve">Результаты </w:t>
      </w:r>
      <w:r>
        <w:t xml:space="preserve">ОГЭ </w:t>
      </w:r>
      <w:r w:rsidRPr="008A1F6C">
        <w:t>по русскому языку:</w:t>
      </w:r>
    </w:p>
    <w:p w:rsidR="00730A4C" w:rsidRPr="008A1F6C" w:rsidRDefault="00730A4C" w:rsidP="00730A4C">
      <w:pPr>
        <w:pStyle w:val="a7"/>
      </w:pPr>
      <w:r w:rsidRPr="008A1F6C">
        <w:t>соотве</w:t>
      </w:r>
      <w:r>
        <w:t>тствуют  годовым отметкам у   4</w:t>
      </w:r>
      <w:r w:rsidRPr="008A1F6C">
        <w:t xml:space="preserve"> (</w:t>
      </w:r>
      <w:r>
        <w:t>100</w:t>
      </w:r>
      <w:r w:rsidRPr="008A1F6C">
        <w:t>%)  обучающихся;</w:t>
      </w:r>
    </w:p>
    <w:p w:rsidR="00730A4C" w:rsidRPr="008A1F6C" w:rsidRDefault="00730A4C" w:rsidP="00730A4C">
      <w:pPr>
        <w:pStyle w:val="a7"/>
      </w:pPr>
      <w:r>
        <w:t xml:space="preserve">выше годовой отметки у  - (  0 </w:t>
      </w:r>
      <w:r w:rsidRPr="008A1F6C">
        <w:t>%) обучающихся;</w:t>
      </w:r>
    </w:p>
    <w:p w:rsidR="00730A4C" w:rsidRPr="008A1F6C" w:rsidRDefault="00730A4C" w:rsidP="00730A4C">
      <w:pPr>
        <w:pStyle w:val="a7"/>
      </w:pPr>
      <w:r>
        <w:t xml:space="preserve">ниже годовой отметки у   -(0 </w:t>
      </w:r>
      <w:r w:rsidRPr="008A1F6C">
        <w:t xml:space="preserve"> %) обучающихся;</w:t>
      </w:r>
    </w:p>
    <w:p w:rsidR="00730A4C" w:rsidRDefault="00730A4C" w:rsidP="00730A4C">
      <w:pPr>
        <w:pStyle w:val="a7"/>
      </w:pPr>
      <w:r>
        <w:t xml:space="preserve"> Средний балл по русскому языку на ОГЭ совпал со среднерайонным баллом.</w:t>
      </w:r>
    </w:p>
    <w:p w:rsidR="00730A4C" w:rsidRDefault="00730A4C" w:rsidP="00730A4C">
      <w:pPr>
        <w:pStyle w:val="a7"/>
      </w:pPr>
    </w:p>
    <w:p w:rsidR="00730A4C" w:rsidRDefault="00730A4C" w:rsidP="00730A4C">
      <w:pPr>
        <w:pStyle w:val="a7"/>
      </w:pPr>
    </w:p>
    <w:p w:rsidR="00730A4C" w:rsidRPr="008A1F6C" w:rsidRDefault="00730A4C" w:rsidP="00730A4C">
      <w:pPr>
        <w:pStyle w:val="a7"/>
        <w:rPr>
          <w:color w:val="FF0000"/>
        </w:rPr>
      </w:pPr>
      <w:r w:rsidRPr="008A1F6C">
        <w:rPr>
          <w:b/>
        </w:rPr>
        <w:t xml:space="preserve">Результаты итоговой </w:t>
      </w:r>
      <w:r>
        <w:rPr>
          <w:b/>
        </w:rPr>
        <w:t>аттестации по математике за 2016-2017</w:t>
      </w:r>
      <w:r w:rsidRPr="008A1F6C">
        <w:rPr>
          <w:b/>
        </w:rPr>
        <w:t xml:space="preserve"> учебный год </w:t>
      </w:r>
    </w:p>
    <w:p w:rsidR="00730A4C" w:rsidRPr="008A1F6C" w:rsidRDefault="00730A4C" w:rsidP="00730A4C">
      <w:pPr>
        <w:pStyle w:val="a7"/>
      </w:pP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
        <w:gridCol w:w="2367"/>
        <w:gridCol w:w="1362"/>
        <w:gridCol w:w="633"/>
        <w:gridCol w:w="633"/>
        <w:gridCol w:w="476"/>
        <w:gridCol w:w="634"/>
        <w:gridCol w:w="961"/>
        <w:gridCol w:w="787"/>
        <w:gridCol w:w="650"/>
        <w:gridCol w:w="823"/>
      </w:tblGrid>
      <w:tr w:rsidR="00730A4C" w:rsidRPr="00AF178E" w:rsidTr="00124696">
        <w:trPr>
          <w:trHeight w:val="292"/>
        </w:trPr>
        <w:tc>
          <w:tcPr>
            <w:tcW w:w="495" w:type="dxa"/>
            <w:vMerge w:val="restart"/>
          </w:tcPr>
          <w:p w:rsidR="00730A4C" w:rsidRPr="00CA0A2A" w:rsidRDefault="00730A4C" w:rsidP="00124696">
            <w:pPr>
              <w:ind w:left="3"/>
              <w:jc w:val="both"/>
              <w:rPr>
                <w:b/>
                <w:sz w:val="18"/>
              </w:rPr>
            </w:pPr>
          </w:p>
          <w:p w:rsidR="00730A4C" w:rsidRPr="00CA0A2A" w:rsidRDefault="00730A4C" w:rsidP="00124696">
            <w:pPr>
              <w:ind w:left="3"/>
              <w:jc w:val="both"/>
              <w:rPr>
                <w:b/>
                <w:sz w:val="18"/>
              </w:rPr>
            </w:pPr>
          </w:p>
        </w:tc>
        <w:tc>
          <w:tcPr>
            <w:tcW w:w="2422" w:type="dxa"/>
            <w:vMerge w:val="restart"/>
          </w:tcPr>
          <w:p w:rsidR="00730A4C" w:rsidRPr="00CA0A2A" w:rsidRDefault="00730A4C" w:rsidP="00124696">
            <w:pPr>
              <w:rPr>
                <w:sz w:val="18"/>
              </w:rPr>
            </w:pPr>
          </w:p>
          <w:p w:rsidR="00730A4C" w:rsidRPr="00CA0A2A" w:rsidRDefault="00730A4C" w:rsidP="00124696">
            <w:pPr>
              <w:jc w:val="both"/>
              <w:rPr>
                <w:sz w:val="18"/>
              </w:rPr>
            </w:pPr>
            <w:r w:rsidRPr="00CA0A2A">
              <w:rPr>
                <w:sz w:val="18"/>
              </w:rPr>
              <w:t>Сдавае-</w:t>
            </w:r>
          </w:p>
          <w:p w:rsidR="00730A4C" w:rsidRPr="00CA0A2A" w:rsidRDefault="00730A4C" w:rsidP="00124696">
            <w:pPr>
              <w:jc w:val="both"/>
              <w:rPr>
                <w:sz w:val="18"/>
              </w:rPr>
            </w:pPr>
            <w:r w:rsidRPr="00CA0A2A">
              <w:rPr>
                <w:sz w:val="18"/>
              </w:rPr>
              <w:t>мый предмет</w:t>
            </w:r>
          </w:p>
        </w:tc>
        <w:tc>
          <w:tcPr>
            <w:tcW w:w="1373" w:type="dxa"/>
            <w:vMerge w:val="restart"/>
          </w:tcPr>
          <w:p w:rsidR="00730A4C" w:rsidRPr="00CA0A2A" w:rsidRDefault="00730A4C" w:rsidP="00124696">
            <w:pPr>
              <w:rPr>
                <w:sz w:val="18"/>
              </w:rPr>
            </w:pPr>
            <w:r w:rsidRPr="00CA0A2A">
              <w:rPr>
                <w:sz w:val="18"/>
              </w:rPr>
              <w:t>Количество учащихся сдававших экзамен</w:t>
            </w:r>
          </w:p>
          <w:p w:rsidR="00730A4C" w:rsidRPr="00CA0A2A" w:rsidRDefault="00730A4C" w:rsidP="00124696">
            <w:pPr>
              <w:jc w:val="both"/>
              <w:rPr>
                <w:sz w:val="18"/>
              </w:rPr>
            </w:pPr>
          </w:p>
        </w:tc>
        <w:tc>
          <w:tcPr>
            <w:tcW w:w="2429" w:type="dxa"/>
            <w:gridSpan w:val="4"/>
          </w:tcPr>
          <w:p w:rsidR="00730A4C" w:rsidRPr="00CA0A2A" w:rsidRDefault="00730A4C" w:rsidP="00124696">
            <w:pPr>
              <w:jc w:val="both"/>
              <w:rPr>
                <w:sz w:val="18"/>
              </w:rPr>
            </w:pPr>
            <w:r w:rsidRPr="00CA0A2A">
              <w:rPr>
                <w:sz w:val="18"/>
              </w:rPr>
              <w:t xml:space="preserve">  Количество оценок полученных на экзамене</w:t>
            </w:r>
          </w:p>
        </w:tc>
        <w:tc>
          <w:tcPr>
            <w:tcW w:w="971" w:type="dxa"/>
            <w:vMerge w:val="restart"/>
          </w:tcPr>
          <w:p w:rsidR="00730A4C" w:rsidRPr="00CA0A2A" w:rsidRDefault="00730A4C" w:rsidP="00124696">
            <w:pPr>
              <w:rPr>
                <w:sz w:val="18"/>
              </w:rPr>
            </w:pPr>
          </w:p>
          <w:p w:rsidR="00730A4C" w:rsidRPr="00CA0A2A" w:rsidRDefault="00730A4C" w:rsidP="00124696">
            <w:pPr>
              <w:jc w:val="both"/>
              <w:rPr>
                <w:sz w:val="18"/>
              </w:rPr>
            </w:pPr>
            <w:r w:rsidRPr="00CA0A2A">
              <w:rPr>
                <w:sz w:val="18"/>
              </w:rPr>
              <w:t>%кач</w:t>
            </w:r>
            <w:r>
              <w:rPr>
                <w:sz w:val="18"/>
              </w:rPr>
              <w:t>.</w:t>
            </w:r>
          </w:p>
          <w:p w:rsidR="00730A4C" w:rsidRPr="00CA0A2A" w:rsidRDefault="00730A4C" w:rsidP="00124696">
            <w:pPr>
              <w:jc w:val="both"/>
              <w:rPr>
                <w:sz w:val="18"/>
              </w:rPr>
            </w:pPr>
            <w:r w:rsidRPr="00CA0A2A">
              <w:rPr>
                <w:sz w:val="18"/>
              </w:rPr>
              <w:t>знаний</w:t>
            </w:r>
          </w:p>
        </w:tc>
        <w:tc>
          <w:tcPr>
            <w:tcW w:w="785" w:type="dxa"/>
            <w:vMerge w:val="restart"/>
          </w:tcPr>
          <w:p w:rsidR="00730A4C" w:rsidRPr="00CA0A2A" w:rsidRDefault="00730A4C" w:rsidP="00124696">
            <w:pPr>
              <w:rPr>
                <w:sz w:val="18"/>
              </w:rPr>
            </w:pPr>
          </w:p>
          <w:p w:rsidR="00730A4C" w:rsidRPr="00CA0A2A" w:rsidRDefault="00730A4C" w:rsidP="00124696">
            <w:pPr>
              <w:jc w:val="both"/>
              <w:rPr>
                <w:sz w:val="18"/>
              </w:rPr>
            </w:pPr>
            <w:r w:rsidRPr="00CA0A2A">
              <w:rPr>
                <w:sz w:val="18"/>
              </w:rPr>
              <w:t>%</w:t>
            </w:r>
          </w:p>
          <w:p w:rsidR="00730A4C" w:rsidRPr="00CA0A2A" w:rsidRDefault="00730A4C" w:rsidP="00124696">
            <w:pPr>
              <w:jc w:val="both"/>
              <w:rPr>
                <w:sz w:val="18"/>
              </w:rPr>
            </w:pPr>
            <w:r w:rsidRPr="00CA0A2A">
              <w:rPr>
                <w:sz w:val="18"/>
              </w:rPr>
              <w:t>успева-емости</w:t>
            </w:r>
          </w:p>
        </w:tc>
        <w:tc>
          <w:tcPr>
            <w:tcW w:w="653" w:type="dxa"/>
            <w:vMerge w:val="restart"/>
          </w:tcPr>
          <w:p w:rsidR="00730A4C" w:rsidRPr="00CA0A2A" w:rsidRDefault="00730A4C" w:rsidP="00124696">
            <w:pPr>
              <w:rPr>
                <w:sz w:val="18"/>
              </w:rPr>
            </w:pPr>
          </w:p>
          <w:p w:rsidR="00730A4C" w:rsidRPr="00CA0A2A" w:rsidRDefault="00730A4C" w:rsidP="00124696">
            <w:pPr>
              <w:jc w:val="both"/>
              <w:rPr>
                <w:sz w:val="18"/>
              </w:rPr>
            </w:pPr>
            <w:r w:rsidRPr="00CA0A2A">
              <w:rPr>
                <w:sz w:val="18"/>
              </w:rPr>
              <w:t>Ср.</w:t>
            </w:r>
          </w:p>
          <w:p w:rsidR="00730A4C" w:rsidRPr="00CA0A2A" w:rsidRDefault="00730A4C" w:rsidP="00124696">
            <w:pPr>
              <w:jc w:val="both"/>
              <w:rPr>
                <w:sz w:val="18"/>
              </w:rPr>
            </w:pPr>
            <w:r w:rsidRPr="00CA0A2A">
              <w:rPr>
                <w:sz w:val="18"/>
              </w:rPr>
              <w:t>Балл</w:t>
            </w:r>
          </w:p>
        </w:tc>
        <w:tc>
          <w:tcPr>
            <w:tcW w:w="685" w:type="dxa"/>
            <w:vMerge w:val="restart"/>
          </w:tcPr>
          <w:p w:rsidR="00730A4C" w:rsidRDefault="00730A4C" w:rsidP="00124696">
            <w:pPr>
              <w:rPr>
                <w:sz w:val="18"/>
              </w:rPr>
            </w:pPr>
          </w:p>
          <w:p w:rsidR="00730A4C" w:rsidRDefault="00730A4C" w:rsidP="00124696">
            <w:pPr>
              <w:rPr>
                <w:sz w:val="18"/>
              </w:rPr>
            </w:pPr>
            <w:r>
              <w:rPr>
                <w:sz w:val="18"/>
              </w:rPr>
              <w:t>Ср.балл</w:t>
            </w:r>
          </w:p>
          <w:p w:rsidR="00730A4C" w:rsidRDefault="00730A4C" w:rsidP="00124696">
            <w:pPr>
              <w:rPr>
                <w:sz w:val="18"/>
              </w:rPr>
            </w:pPr>
            <w:r>
              <w:rPr>
                <w:sz w:val="18"/>
              </w:rPr>
              <w:t>района</w:t>
            </w:r>
          </w:p>
          <w:p w:rsidR="00730A4C" w:rsidRDefault="00730A4C" w:rsidP="00124696">
            <w:pPr>
              <w:rPr>
                <w:sz w:val="18"/>
              </w:rPr>
            </w:pPr>
          </w:p>
          <w:p w:rsidR="00730A4C" w:rsidRPr="00CA0A2A" w:rsidRDefault="00730A4C" w:rsidP="00124696">
            <w:pPr>
              <w:jc w:val="both"/>
              <w:rPr>
                <w:sz w:val="18"/>
              </w:rPr>
            </w:pPr>
          </w:p>
        </w:tc>
      </w:tr>
      <w:tr w:rsidR="00730A4C" w:rsidRPr="00AF178E" w:rsidTr="00124696">
        <w:trPr>
          <w:trHeight w:val="271"/>
        </w:trPr>
        <w:tc>
          <w:tcPr>
            <w:tcW w:w="495" w:type="dxa"/>
            <w:vMerge/>
          </w:tcPr>
          <w:p w:rsidR="00730A4C" w:rsidRPr="00CA0A2A" w:rsidRDefault="00730A4C" w:rsidP="00124696">
            <w:pPr>
              <w:ind w:left="3"/>
              <w:jc w:val="both"/>
              <w:rPr>
                <w:b/>
                <w:sz w:val="18"/>
              </w:rPr>
            </w:pPr>
          </w:p>
        </w:tc>
        <w:tc>
          <w:tcPr>
            <w:tcW w:w="2422" w:type="dxa"/>
            <w:vMerge/>
          </w:tcPr>
          <w:p w:rsidR="00730A4C" w:rsidRPr="00CA0A2A" w:rsidRDefault="00730A4C" w:rsidP="00124696">
            <w:pPr>
              <w:rPr>
                <w:sz w:val="18"/>
              </w:rPr>
            </w:pPr>
          </w:p>
        </w:tc>
        <w:tc>
          <w:tcPr>
            <w:tcW w:w="1373" w:type="dxa"/>
            <w:vMerge/>
          </w:tcPr>
          <w:p w:rsidR="00730A4C" w:rsidRPr="00CA0A2A" w:rsidRDefault="00730A4C" w:rsidP="00124696">
            <w:pPr>
              <w:rPr>
                <w:sz w:val="18"/>
              </w:rPr>
            </w:pPr>
          </w:p>
        </w:tc>
        <w:tc>
          <w:tcPr>
            <w:tcW w:w="648" w:type="dxa"/>
          </w:tcPr>
          <w:p w:rsidR="00730A4C" w:rsidRPr="00CA0A2A" w:rsidRDefault="00730A4C" w:rsidP="00124696">
            <w:pPr>
              <w:jc w:val="both"/>
              <w:rPr>
                <w:sz w:val="18"/>
              </w:rPr>
            </w:pPr>
            <w:r w:rsidRPr="00CA0A2A">
              <w:rPr>
                <w:sz w:val="18"/>
              </w:rPr>
              <w:t>5</w:t>
            </w:r>
          </w:p>
        </w:tc>
        <w:tc>
          <w:tcPr>
            <w:tcW w:w="648" w:type="dxa"/>
          </w:tcPr>
          <w:p w:rsidR="00730A4C" w:rsidRPr="00CA0A2A" w:rsidRDefault="00730A4C" w:rsidP="00124696">
            <w:pPr>
              <w:jc w:val="both"/>
              <w:rPr>
                <w:sz w:val="18"/>
              </w:rPr>
            </w:pPr>
            <w:r w:rsidRPr="00CA0A2A">
              <w:rPr>
                <w:sz w:val="18"/>
              </w:rPr>
              <w:t>4</w:t>
            </w:r>
          </w:p>
        </w:tc>
        <w:tc>
          <w:tcPr>
            <w:tcW w:w="484" w:type="dxa"/>
          </w:tcPr>
          <w:p w:rsidR="00730A4C" w:rsidRPr="00CA0A2A" w:rsidRDefault="00730A4C" w:rsidP="00124696">
            <w:pPr>
              <w:jc w:val="both"/>
              <w:rPr>
                <w:sz w:val="18"/>
              </w:rPr>
            </w:pPr>
            <w:r w:rsidRPr="00CA0A2A">
              <w:rPr>
                <w:sz w:val="18"/>
              </w:rPr>
              <w:t>3</w:t>
            </w:r>
          </w:p>
          <w:p w:rsidR="00730A4C" w:rsidRPr="00CA0A2A" w:rsidRDefault="00730A4C" w:rsidP="00124696">
            <w:pPr>
              <w:jc w:val="both"/>
              <w:rPr>
                <w:sz w:val="18"/>
              </w:rPr>
            </w:pPr>
          </w:p>
        </w:tc>
        <w:tc>
          <w:tcPr>
            <w:tcW w:w="649" w:type="dxa"/>
          </w:tcPr>
          <w:p w:rsidR="00730A4C" w:rsidRPr="00CA0A2A" w:rsidRDefault="00730A4C" w:rsidP="00124696">
            <w:pPr>
              <w:rPr>
                <w:sz w:val="18"/>
              </w:rPr>
            </w:pPr>
            <w:r w:rsidRPr="00CA0A2A">
              <w:rPr>
                <w:sz w:val="18"/>
              </w:rPr>
              <w:t>2</w:t>
            </w:r>
          </w:p>
          <w:p w:rsidR="00730A4C" w:rsidRPr="00CA0A2A" w:rsidRDefault="00730A4C" w:rsidP="00124696">
            <w:pPr>
              <w:jc w:val="both"/>
              <w:rPr>
                <w:sz w:val="18"/>
              </w:rPr>
            </w:pPr>
          </w:p>
        </w:tc>
        <w:tc>
          <w:tcPr>
            <w:tcW w:w="971" w:type="dxa"/>
            <w:vMerge/>
          </w:tcPr>
          <w:p w:rsidR="00730A4C" w:rsidRPr="00CA0A2A" w:rsidRDefault="00730A4C" w:rsidP="00124696">
            <w:pPr>
              <w:rPr>
                <w:sz w:val="18"/>
              </w:rPr>
            </w:pPr>
          </w:p>
        </w:tc>
        <w:tc>
          <w:tcPr>
            <w:tcW w:w="785" w:type="dxa"/>
            <w:vMerge/>
          </w:tcPr>
          <w:p w:rsidR="00730A4C" w:rsidRPr="00CA0A2A" w:rsidRDefault="00730A4C" w:rsidP="00124696">
            <w:pPr>
              <w:rPr>
                <w:sz w:val="18"/>
              </w:rPr>
            </w:pPr>
          </w:p>
        </w:tc>
        <w:tc>
          <w:tcPr>
            <w:tcW w:w="653" w:type="dxa"/>
            <w:vMerge/>
          </w:tcPr>
          <w:p w:rsidR="00730A4C" w:rsidRPr="00CA0A2A" w:rsidRDefault="00730A4C" w:rsidP="00124696">
            <w:pPr>
              <w:rPr>
                <w:sz w:val="18"/>
              </w:rPr>
            </w:pPr>
          </w:p>
        </w:tc>
        <w:tc>
          <w:tcPr>
            <w:tcW w:w="685" w:type="dxa"/>
            <w:vMerge/>
          </w:tcPr>
          <w:p w:rsidR="00730A4C" w:rsidRPr="00CA0A2A" w:rsidRDefault="00730A4C" w:rsidP="00124696">
            <w:pPr>
              <w:rPr>
                <w:sz w:val="18"/>
              </w:rPr>
            </w:pPr>
          </w:p>
        </w:tc>
      </w:tr>
      <w:tr w:rsidR="00730A4C" w:rsidRPr="00AF178E" w:rsidTr="00124696">
        <w:trPr>
          <w:trHeight w:val="271"/>
        </w:trPr>
        <w:tc>
          <w:tcPr>
            <w:tcW w:w="495" w:type="dxa"/>
          </w:tcPr>
          <w:p w:rsidR="00730A4C" w:rsidRPr="00CA0A2A" w:rsidRDefault="00730A4C" w:rsidP="00124696">
            <w:pPr>
              <w:ind w:left="3"/>
              <w:jc w:val="both"/>
              <w:rPr>
                <w:b/>
                <w:sz w:val="18"/>
              </w:rPr>
            </w:pPr>
            <w:r w:rsidRPr="00CA0A2A">
              <w:rPr>
                <w:b/>
                <w:sz w:val="18"/>
              </w:rPr>
              <w:t>1</w:t>
            </w:r>
          </w:p>
        </w:tc>
        <w:tc>
          <w:tcPr>
            <w:tcW w:w="2422" w:type="dxa"/>
          </w:tcPr>
          <w:p w:rsidR="00730A4C" w:rsidRPr="00CA0A2A" w:rsidRDefault="00730A4C" w:rsidP="00124696">
            <w:pPr>
              <w:rPr>
                <w:sz w:val="18"/>
                <w:szCs w:val="20"/>
              </w:rPr>
            </w:pPr>
            <w:r w:rsidRPr="00CA0A2A">
              <w:rPr>
                <w:sz w:val="18"/>
                <w:szCs w:val="20"/>
              </w:rPr>
              <w:t>Математика</w:t>
            </w:r>
          </w:p>
        </w:tc>
        <w:tc>
          <w:tcPr>
            <w:tcW w:w="1373" w:type="dxa"/>
          </w:tcPr>
          <w:p w:rsidR="00730A4C" w:rsidRPr="00CA0A2A" w:rsidRDefault="00730A4C" w:rsidP="00124696">
            <w:pPr>
              <w:rPr>
                <w:sz w:val="18"/>
              </w:rPr>
            </w:pPr>
            <w:r>
              <w:rPr>
                <w:sz w:val="18"/>
              </w:rPr>
              <w:t>4</w:t>
            </w:r>
          </w:p>
        </w:tc>
        <w:tc>
          <w:tcPr>
            <w:tcW w:w="648" w:type="dxa"/>
          </w:tcPr>
          <w:p w:rsidR="00730A4C" w:rsidRPr="00CA0A2A" w:rsidRDefault="00730A4C" w:rsidP="00124696">
            <w:pPr>
              <w:jc w:val="both"/>
              <w:rPr>
                <w:sz w:val="18"/>
              </w:rPr>
            </w:pPr>
            <w:r>
              <w:rPr>
                <w:sz w:val="18"/>
              </w:rPr>
              <w:t>-</w:t>
            </w:r>
          </w:p>
        </w:tc>
        <w:tc>
          <w:tcPr>
            <w:tcW w:w="648" w:type="dxa"/>
          </w:tcPr>
          <w:p w:rsidR="00730A4C" w:rsidRPr="00CA0A2A" w:rsidRDefault="00730A4C" w:rsidP="00124696">
            <w:pPr>
              <w:jc w:val="both"/>
              <w:rPr>
                <w:sz w:val="18"/>
              </w:rPr>
            </w:pPr>
            <w:r>
              <w:rPr>
                <w:sz w:val="18"/>
              </w:rPr>
              <w:t>2</w:t>
            </w:r>
          </w:p>
        </w:tc>
        <w:tc>
          <w:tcPr>
            <w:tcW w:w="484" w:type="dxa"/>
          </w:tcPr>
          <w:p w:rsidR="00730A4C" w:rsidRPr="00CA0A2A" w:rsidRDefault="00730A4C" w:rsidP="00124696">
            <w:pPr>
              <w:jc w:val="both"/>
              <w:rPr>
                <w:sz w:val="18"/>
              </w:rPr>
            </w:pPr>
            <w:r>
              <w:rPr>
                <w:sz w:val="18"/>
              </w:rPr>
              <w:t>2</w:t>
            </w:r>
          </w:p>
        </w:tc>
        <w:tc>
          <w:tcPr>
            <w:tcW w:w="649" w:type="dxa"/>
          </w:tcPr>
          <w:p w:rsidR="00730A4C" w:rsidRPr="00CA0A2A" w:rsidRDefault="00730A4C" w:rsidP="00124696">
            <w:pPr>
              <w:rPr>
                <w:sz w:val="18"/>
              </w:rPr>
            </w:pPr>
            <w:r w:rsidRPr="00CA0A2A">
              <w:rPr>
                <w:sz w:val="18"/>
              </w:rPr>
              <w:t>-</w:t>
            </w:r>
          </w:p>
        </w:tc>
        <w:tc>
          <w:tcPr>
            <w:tcW w:w="971" w:type="dxa"/>
          </w:tcPr>
          <w:p w:rsidR="00730A4C" w:rsidRPr="00CA0A2A" w:rsidRDefault="00730A4C" w:rsidP="00124696">
            <w:pPr>
              <w:rPr>
                <w:sz w:val="18"/>
              </w:rPr>
            </w:pPr>
            <w:r>
              <w:rPr>
                <w:sz w:val="18"/>
              </w:rPr>
              <w:t>50</w:t>
            </w:r>
          </w:p>
        </w:tc>
        <w:tc>
          <w:tcPr>
            <w:tcW w:w="785" w:type="dxa"/>
          </w:tcPr>
          <w:p w:rsidR="00730A4C" w:rsidRPr="00CA0A2A" w:rsidRDefault="00730A4C" w:rsidP="00124696">
            <w:pPr>
              <w:rPr>
                <w:sz w:val="18"/>
              </w:rPr>
            </w:pPr>
            <w:r w:rsidRPr="00CA0A2A">
              <w:rPr>
                <w:sz w:val="18"/>
              </w:rPr>
              <w:t>100</w:t>
            </w:r>
          </w:p>
        </w:tc>
        <w:tc>
          <w:tcPr>
            <w:tcW w:w="653" w:type="dxa"/>
          </w:tcPr>
          <w:p w:rsidR="00730A4C" w:rsidRPr="00CA0A2A" w:rsidRDefault="00730A4C" w:rsidP="00124696">
            <w:pPr>
              <w:rPr>
                <w:sz w:val="18"/>
              </w:rPr>
            </w:pPr>
            <w:r>
              <w:rPr>
                <w:sz w:val="18"/>
              </w:rPr>
              <w:t>4</w:t>
            </w:r>
          </w:p>
        </w:tc>
        <w:tc>
          <w:tcPr>
            <w:tcW w:w="685" w:type="dxa"/>
          </w:tcPr>
          <w:p w:rsidR="00730A4C" w:rsidRPr="00CA0A2A" w:rsidRDefault="00730A4C" w:rsidP="00124696">
            <w:pPr>
              <w:rPr>
                <w:sz w:val="18"/>
              </w:rPr>
            </w:pPr>
            <w:r>
              <w:rPr>
                <w:sz w:val="18"/>
              </w:rPr>
              <w:t>4</w:t>
            </w:r>
          </w:p>
        </w:tc>
      </w:tr>
    </w:tbl>
    <w:p w:rsidR="00730A4C" w:rsidRDefault="00730A4C" w:rsidP="00730A4C">
      <w:pPr>
        <w:pStyle w:val="a7"/>
      </w:pPr>
    </w:p>
    <w:p w:rsidR="00730A4C" w:rsidRPr="008A1F6C" w:rsidRDefault="00730A4C" w:rsidP="00730A4C">
      <w:pPr>
        <w:pStyle w:val="a7"/>
      </w:pPr>
      <w:r w:rsidRPr="008A1F6C">
        <w:t xml:space="preserve">Итоговая аттестация по математике </w:t>
      </w:r>
      <w:r>
        <w:t xml:space="preserve"> в форме ОГЭ </w:t>
      </w:r>
      <w:r w:rsidRPr="008A1F6C">
        <w:t>показала, что из</w:t>
      </w:r>
      <w:r>
        <w:t xml:space="preserve"> 4 человек</w:t>
      </w:r>
      <w:r w:rsidRPr="008A1F6C">
        <w:t>:</w:t>
      </w:r>
    </w:p>
    <w:p w:rsidR="00730A4C" w:rsidRPr="008A1F6C" w:rsidRDefault="00730A4C" w:rsidP="00730A4C">
      <w:pPr>
        <w:pStyle w:val="a7"/>
      </w:pPr>
      <w:r>
        <w:t>на «5» выполнили работу – 0</w:t>
      </w:r>
      <w:r w:rsidRPr="008A1F6C">
        <w:t xml:space="preserve"> человек  </w:t>
      </w:r>
      <w:r>
        <w:t>0 %,  в прошлом году   0</w:t>
      </w:r>
      <w:r w:rsidRPr="008A1F6C">
        <w:t xml:space="preserve"> %;</w:t>
      </w:r>
    </w:p>
    <w:p w:rsidR="00730A4C" w:rsidRPr="008A1F6C" w:rsidRDefault="00730A4C" w:rsidP="00730A4C">
      <w:pPr>
        <w:pStyle w:val="a7"/>
      </w:pPr>
      <w:r w:rsidRPr="008A1F6C">
        <w:t>на «4» вып</w:t>
      </w:r>
      <w:r>
        <w:t>олнили работу – 2 человек  50</w:t>
      </w:r>
      <w:r w:rsidRPr="008A1F6C">
        <w:t xml:space="preserve">%, </w:t>
      </w:r>
      <w:r>
        <w:t>в прошлом году  14</w:t>
      </w:r>
      <w:r w:rsidRPr="008A1F6C">
        <w:t xml:space="preserve"> %;</w:t>
      </w:r>
    </w:p>
    <w:p w:rsidR="00730A4C" w:rsidRPr="008A1F6C" w:rsidRDefault="00730A4C" w:rsidP="00730A4C">
      <w:pPr>
        <w:pStyle w:val="a7"/>
      </w:pPr>
      <w:r w:rsidRPr="008A1F6C">
        <w:t>на «3» выполни</w:t>
      </w:r>
      <w:r>
        <w:t>ли работу – 2 человека   50%, в прошлом году   86</w:t>
      </w:r>
      <w:r w:rsidRPr="008A1F6C">
        <w:t xml:space="preserve"> %;</w:t>
      </w:r>
    </w:p>
    <w:p w:rsidR="00730A4C" w:rsidRPr="008A1F6C" w:rsidRDefault="00730A4C" w:rsidP="00730A4C">
      <w:pPr>
        <w:pStyle w:val="a7"/>
      </w:pPr>
      <w:r w:rsidRPr="008A1F6C">
        <w:t xml:space="preserve">на «2» выполнили работу – 0 человек 0%, 0 % </w:t>
      </w:r>
      <w:r>
        <w:t>в</w:t>
      </w:r>
      <w:r w:rsidRPr="008A1F6C">
        <w:t xml:space="preserve"> прошл</w:t>
      </w:r>
      <w:r>
        <w:t>ом году</w:t>
      </w:r>
      <w:r w:rsidRPr="008A1F6C">
        <w:t>;</w:t>
      </w:r>
    </w:p>
    <w:p w:rsidR="00730A4C" w:rsidRPr="008A1F6C" w:rsidRDefault="00730A4C" w:rsidP="00730A4C">
      <w:pPr>
        <w:pStyle w:val="a7"/>
      </w:pPr>
    </w:p>
    <w:p w:rsidR="00730A4C" w:rsidRPr="008A1F6C" w:rsidRDefault="00730A4C" w:rsidP="00730A4C">
      <w:pPr>
        <w:pStyle w:val="a7"/>
      </w:pPr>
      <w:r w:rsidRPr="008A1F6C">
        <w:t xml:space="preserve">Результаты ГИА по </w:t>
      </w:r>
      <w:r>
        <w:t xml:space="preserve"> алгебре</w:t>
      </w:r>
      <w:r w:rsidRPr="008A1F6C">
        <w:t>:</w:t>
      </w:r>
    </w:p>
    <w:p w:rsidR="00730A4C" w:rsidRPr="008A1F6C" w:rsidRDefault="00730A4C" w:rsidP="00730A4C">
      <w:pPr>
        <w:pStyle w:val="a7"/>
      </w:pPr>
      <w:r w:rsidRPr="008A1F6C">
        <w:t>соотв</w:t>
      </w:r>
      <w:r>
        <w:t>етствуют  годовым отметкам у 2 человек (50</w:t>
      </w:r>
      <w:r w:rsidRPr="008A1F6C">
        <w:t>%)  обучающихся;</w:t>
      </w:r>
    </w:p>
    <w:p w:rsidR="00730A4C" w:rsidRDefault="00730A4C" w:rsidP="00730A4C">
      <w:pPr>
        <w:pStyle w:val="a7"/>
      </w:pPr>
      <w:r>
        <w:t>выше годовой отметки у 1</w:t>
      </w:r>
      <w:r w:rsidRPr="008A1F6C">
        <w:t>человек</w:t>
      </w:r>
      <w:r>
        <w:t>а ( 25</w:t>
      </w:r>
      <w:r w:rsidRPr="008A1F6C">
        <w:t xml:space="preserve"> %) обучающихся;</w:t>
      </w:r>
    </w:p>
    <w:p w:rsidR="00730A4C" w:rsidRDefault="00730A4C" w:rsidP="00730A4C">
      <w:pPr>
        <w:pStyle w:val="a7"/>
      </w:pPr>
      <w:r>
        <w:t xml:space="preserve">ниже годовой отметки у 1 </w:t>
      </w:r>
      <w:r w:rsidRPr="008A1F6C">
        <w:t>человек</w:t>
      </w:r>
      <w:r>
        <w:t>а ( 25</w:t>
      </w:r>
      <w:r w:rsidRPr="008A1F6C">
        <w:t xml:space="preserve"> %) обучающихся;</w:t>
      </w:r>
    </w:p>
    <w:p w:rsidR="00730A4C" w:rsidRPr="008A1F6C" w:rsidRDefault="00730A4C" w:rsidP="00730A4C">
      <w:pPr>
        <w:pStyle w:val="a7"/>
      </w:pPr>
    </w:p>
    <w:p w:rsidR="00730A4C" w:rsidRPr="008A1F6C" w:rsidRDefault="00730A4C" w:rsidP="00730A4C">
      <w:pPr>
        <w:pStyle w:val="a7"/>
      </w:pPr>
    </w:p>
    <w:p w:rsidR="00730A4C" w:rsidRPr="008A1F6C" w:rsidRDefault="00730A4C" w:rsidP="00730A4C">
      <w:pPr>
        <w:pStyle w:val="a7"/>
      </w:pPr>
      <w:r w:rsidRPr="008A1F6C">
        <w:t xml:space="preserve">Результаты ГИА по </w:t>
      </w:r>
      <w:r>
        <w:t xml:space="preserve"> геометрии</w:t>
      </w:r>
      <w:r w:rsidRPr="008A1F6C">
        <w:t>:</w:t>
      </w:r>
    </w:p>
    <w:p w:rsidR="00730A4C" w:rsidRPr="008A1F6C" w:rsidRDefault="00730A4C" w:rsidP="00730A4C">
      <w:pPr>
        <w:pStyle w:val="a7"/>
      </w:pPr>
      <w:r w:rsidRPr="008A1F6C">
        <w:t>соотв</w:t>
      </w:r>
      <w:r>
        <w:t>етствуют  годовым отметкам у  4</w:t>
      </w:r>
      <w:r w:rsidRPr="008A1F6C">
        <w:t xml:space="preserve"> человек </w:t>
      </w:r>
      <w:r>
        <w:t>(100</w:t>
      </w:r>
      <w:r w:rsidRPr="008A1F6C">
        <w:t>%)  обучающихся;</w:t>
      </w:r>
    </w:p>
    <w:p w:rsidR="00730A4C" w:rsidRPr="008A1F6C" w:rsidRDefault="00730A4C" w:rsidP="00730A4C">
      <w:pPr>
        <w:pStyle w:val="a7"/>
      </w:pPr>
      <w:r w:rsidRPr="008A1F6C">
        <w:t xml:space="preserve">выше </w:t>
      </w:r>
      <w:r>
        <w:t>годовой отметки у 0 человек ( 0</w:t>
      </w:r>
      <w:r w:rsidRPr="008A1F6C">
        <w:t>%) обучающихся;</w:t>
      </w:r>
    </w:p>
    <w:p w:rsidR="00730A4C" w:rsidRPr="008A1F6C" w:rsidRDefault="00730A4C" w:rsidP="00730A4C">
      <w:pPr>
        <w:pStyle w:val="a7"/>
      </w:pPr>
      <w:r>
        <w:t>Общий средний балл  по математике равен среднерайонному баллу.</w:t>
      </w:r>
    </w:p>
    <w:p w:rsidR="00730A4C" w:rsidRPr="008A1F6C" w:rsidRDefault="00730A4C" w:rsidP="00730A4C">
      <w:pPr>
        <w:pStyle w:val="a7"/>
      </w:pPr>
    </w:p>
    <w:p w:rsidR="00730A4C" w:rsidRPr="004D5FAE" w:rsidRDefault="00730A4C" w:rsidP="00730A4C">
      <w:pPr>
        <w:pStyle w:val="a7"/>
      </w:pPr>
      <w:r w:rsidRPr="004D5FAE">
        <w:t xml:space="preserve">В образовательном учреждении  по результатам </w:t>
      </w:r>
      <w:r>
        <w:t xml:space="preserve"> ОГЭ</w:t>
      </w:r>
      <w:r w:rsidRPr="004D5FAE">
        <w:t xml:space="preserve"> сделаны выводы  о причинах несовпадения годовой и экзаменационной отметки.</w:t>
      </w:r>
    </w:p>
    <w:p w:rsidR="00730A4C" w:rsidRPr="008A1F6C" w:rsidRDefault="00730A4C" w:rsidP="00730A4C">
      <w:pPr>
        <w:pStyle w:val="a7"/>
      </w:pPr>
    </w:p>
    <w:p w:rsidR="00730A4C" w:rsidRPr="008A1F6C" w:rsidRDefault="00730A4C" w:rsidP="00730A4C">
      <w:pPr>
        <w:pStyle w:val="a7"/>
      </w:pPr>
    </w:p>
    <w:p w:rsidR="00730A4C" w:rsidRPr="004D5FAE" w:rsidRDefault="00730A4C" w:rsidP="00730A4C">
      <w:pPr>
        <w:ind w:firstLine="709"/>
        <w:jc w:val="both"/>
      </w:pPr>
      <w:r w:rsidRPr="004D5FAE">
        <w:t>Контроль за качеством преподавания в 9-а классе в течение 201</w:t>
      </w:r>
      <w:r>
        <w:t>6</w:t>
      </w:r>
      <w:r w:rsidRPr="004D5FAE">
        <w:t>-201</w:t>
      </w:r>
      <w:r>
        <w:t>7</w:t>
      </w:r>
      <w:r w:rsidRPr="004D5FAE">
        <w:t xml:space="preserve"> учебного года выявил ряд пробелов: </w:t>
      </w:r>
    </w:p>
    <w:p w:rsidR="00730A4C" w:rsidRPr="004D5FAE" w:rsidRDefault="00730A4C" w:rsidP="00730A4C">
      <w:pPr>
        <w:numPr>
          <w:ilvl w:val="0"/>
          <w:numId w:val="30"/>
        </w:numPr>
        <w:jc w:val="both"/>
      </w:pPr>
      <w:r w:rsidRPr="004D5FAE">
        <w:t>недостаточное стимулирование познавательной деятельности учащегося со стороны педагогов как средства саморазвития и самореализации личности,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w:t>
      </w:r>
    </w:p>
    <w:p w:rsidR="00730A4C" w:rsidRPr="004D5FAE" w:rsidRDefault="00730A4C" w:rsidP="00730A4C">
      <w:pPr>
        <w:numPr>
          <w:ilvl w:val="0"/>
          <w:numId w:val="30"/>
        </w:numPr>
        <w:jc w:val="both"/>
      </w:pPr>
      <w:r w:rsidRPr="004D5FAE">
        <w:t>отсутствие отдельной системы работы со средними, слабыми учащимися по развитию их интеллектуальных способностей;</w:t>
      </w:r>
    </w:p>
    <w:p w:rsidR="00730A4C" w:rsidRPr="004D5FAE" w:rsidRDefault="00730A4C" w:rsidP="00730A4C">
      <w:pPr>
        <w:numPr>
          <w:ilvl w:val="0"/>
          <w:numId w:val="30"/>
        </w:numPr>
        <w:jc w:val="both"/>
      </w:pPr>
      <w:r w:rsidRPr="004D5FAE">
        <w:t>недостаточный уровень работы по индивидуализации и дифференциации обучения учащихся;</w:t>
      </w:r>
    </w:p>
    <w:p w:rsidR="00730A4C" w:rsidRPr="004D5FAE" w:rsidRDefault="00730A4C" w:rsidP="00730A4C">
      <w:pPr>
        <w:jc w:val="both"/>
      </w:pPr>
    </w:p>
    <w:p w:rsidR="00730A4C" w:rsidRPr="004D5FAE" w:rsidRDefault="00730A4C" w:rsidP="00730A4C">
      <w:pPr>
        <w:jc w:val="both"/>
        <w:rPr>
          <w:b/>
        </w:rPr>
      </w:pPr>
      <w:r>
        <w:rPr>
          <w:b/>
        </w:rPr>
        <w:t xml:space="preserve">В  2017-2018 учебном  году </w:t>
      </w:r>
      <w:r w:rsidRPr="004D5FAE">
        <w:rPr>
          <w:b/>
        </w:rPr>
        <w:t xml:space="preserve"> необходимо: </w:t>
      </w:r>
    </w:p>
    <w:p w:rsidR="00730A4C" w:rsidRPr="004D5FAE" w:rsidRDefault="00730A4C" w:rsidP="00730A4C">
      <w:pPr>
        <w:numPr>
          <w:ilvl w:val="1"/>
          <w:numId w:val="29"/>
        </w:numPr>
        <w:tabs>
          <w:tab w:val="clear" w:pos="1440"/>
          <w:tab w:val="num" w:pos="360"/>
        </w:tabs>
        <w:ind w:left="360"/>
        <w:jc w:val="both"/>
      </w:pPr>
      <w:r w:rsidRPr="004D5FAE">
        <w:t xml:space="preserve">На заседании предметных методических объединениях обсудить результаты </w:t>
      </w:r>
      <w:r>
        <w:t xml:space="preserve"> ОГЭ</w:t>
      </w:r>
      <w:r w:rsidRPr="004D5FAE">
        <w:t xml:space="preserve"> выпускников 9-а класса.</w:t>
      </w:r>
    </w:p>
    <w:p w:rsidR="00730A4C" w:rsidRPr="004D5FAE" w:rsidRDefault="00730A4C" w:rsidP="00730A4C">
      <w:pPr>
        <w:numPr>
          <w:ilvl w:val="1"/>
          <w:numId w:val="29"/>
        </w:numPr>
        <w:tabs>
          <w:tab w:val="clear" w:pos="1440"/>
          <w:tab w:val="num" w:pos="360"/>
        </w:tabs>
        <w:ind w:left="360"/>
        <w:jc w:val="both"/>
      </w:pPr>
      <w:r w:rsidRPr="004D5FAE">
        <w:t>Разработать план устранения недостатков и обеспечить безусловное его выполнение в течение года.</w:t>
      </w:r>
    </w:p>
    <w:p w:rsidR="00730A4C" w:rsidRPr="004D5FAE" w:rsidRDefault="00730A4C" w:rsidP="00730A4C">
      <w:pPr>
        <w:numPr>
          <w:ilvl w:val="1"/>
          <w:numId w:val="29"/>
        </w:numPr>
        <w:tabs>
          <w:tab w:val="clear" w:pos="1440"/>
          <w:tab w:val="num" w:pos="360"/>
        </w:tabs>
        <w:ind w:left="360"/>
        <w:jc w:val="both"/>
      </w:pPr>
      <w:r w:rsidRPr="004D5FAE">
        <w:t>Учителям-предметникам активизировать работу по мотивации выпускников на социализацию.</w:t>
      </w:r>
    </w:p>
    <w:p w:rsidR="00730A4C" w:rsidRPr="004D5FAE" w:rsidRDefault="00730A4C" w:rsidP="00730A4C">
      <w:pPr>
        <w:numPr>
          <w:ilvl w:val="1"/>
          <w:numId w:val="29"/>
        </w:numPr>
        <w:tabs>
          <w:tab w:val="clear" w:pos="1440"/>
          <w:tab w:val="num" w:pos="360"/>
        </w:tabs>
        <w:ind w:left="360"/>
        <w:jc w:val="both"/>
      </w:pPr>
      <w:r w:rsidRPr="004D5FAE">
        <w:t>Обеспечить прочное усвоение всеми учащимися минимума содержания на базовом уровне. Включать на каждом уроке задания части I в раздаточные материалы и в устный счет и отрабатывать эту группу задач.</w:t>
      </w:r>
    </w:p>
    <w:p w:rsidR="00730A4C" w:rsidRPr="004D5FAE" w:rsidRDefault="00730A4C" w:rsidP="00730A4C">
      <w:pPr>
        <w:numPr>
          <w:ilvl w:val="1"/>
          <w:numId w:val="29"/>
        </w:numPr>
        <w:tabs>
          <w:tab w:val="clear" w:pos="1440"/>
          <w:tab w:val="num" w:pos="360"/>
        </w:tabs>
        <w:ind w:left="360"/>
        <w:jc w:val="both"/>
      </w:pPr>
      <w:r w:rsidRPr="004D5FAE">
        <w:t>Систематически отрабатывать различные алгоритмы способов решений и применений математических формул в различных ситуациях.</w:t>
      </w:r>
    </w:p>
    <w:p w:rsidR="00730A4C" w:rsidRPr="004D5FAE" w:rsidRDefault="00730A4C" w:rsidP="00730A4C">
      <w:pPr>
        <w:numPr>
          <w:ilvl w:val="1"/>
          <w:numId w:val="29"/>
        </w:numPr>
        <w:tabs>
          <w:tab w:val="clear" w:pos="1440"/>
          <w:tab w:val="num" w:pos="360"/>
        </w:tabs>
        <w:ind w:left="360"/>
        <w:jc w:val="both"/>
      </w:pPr>
      <w:r w:rsidRPr="004D5FAE">
        <w:t xml:space="preserve">Администрации школы поставить на классно – обобщающий контроль 9 -а класс, с целью выявления сформированности ЗУН выпускников и оказание коррекции в знаниях учащихся, нуждающихся в педагогической поддержке. </w:t>
      </w:r>
    </w:p>
    <w:p w:rsidR="00730A4C" w:rsidRPr="004D5FAE" w:rsidRDefault="00730A4C" w:rsidP="00730A4C">
      <w:pPr>
        <w:numPr>
          <w:ilvl w:val="1"/>
          <w:numId w:val="29"/>
        </w:numPr>
        <w:tabs>
          <w:tab w:val="clear" w:pos="1440"/>
          <w:tab w:val="num" w:pos="360"/>
        </w:tabs>
        <w:ind w:left="360"/>
        <w:jc w:val="both"/>
      </w:pPr>
      <w:r w:rsidRPr="004D5FAE">
        <w:t>На заседании предметных методических объединениях обсуждать результаты проводимых контрольных срезов и намечать пути по ликвидации возникающих у учащихся затруднений.</w:t>
      </w:r>
    </w:p>
    <w:p w:rsidR="00730A4C" w:rsidRPr="004D5FAE" w:rsidRDefault="00730A4C" w:rsidP="00730A4C">
      <w:pPr>
        <w:numPr>
          <w:ilvl w:val="1"/>
          <w:numId w:val="29"/>
        </w:numPr>
        <w:tabs>
          <w:tab w:val="clear" w:pos="1440"/>
          <w:tab w:val="num" w:pos="360"/>
        </w:tabs>
        <w:ind w:left="360"/>
        <w:jc w:val="both"/>
      </w:pPr>
      <w:r w:rsidRPr="004D5FAE">
        <w:t>Усилить влияние на социализацию личности школьника, его адаптацию к новым экономическим условиям, самоопределение в отношении будущей профессии.</w:t>
      </w:r>
    </w:p>
    <w:p w:rsidR="00730A4C" w:rsidRPr="004D5FAE" w:rsidRDefault="00730A4C" w:rsidP="00730A4C">
      <w:pPr>
        <w:numPr>
          <w:ilvl w:val="1"/>
          <w:numId w:val="29"/>
        </w:numPr>
        <w:tabs>
          <w:tab w:val="clear" w:pos="1440"/>
          <w:tab w:val="num" w:pos="360"/>
        </w:tabs>
        <w:ind w:left="360"/>
        <w:jc w:val="both"/>
      </w:pPr>
      <w:r w:rsidRPr="004D5FAE">
        <w:t>Включить в план работы МО деятельность с одаренными и слабоуспевающими детьми.</w:t>
      </w:r>
    </w:p>
    <w:p w:rsidR="00730A4C" w:rsidRPr="004D5FAE" w:rsidRDefault="00730A4C" w:rsidP="00730A4C">
      <w:pPr>
        <w:numPr>
          <w:ilvl w:val="1"/>
          <w:numId w:val="29"/>
        </w:numPr>
        <w:tabs>
          <w:tab w:val="clear" w:pos="1440"/>
          <w:tab w:val="num" w:pos="360"/>
        </w:tabs>
        <w:ind w:left="360"/>
        <w:jc w:val="both"/>
      </w:pPr>
      <w:r w:rsidRPr="004D5FAE">
        <w:t>Учителям-предметникам в педагогической деятельности:</w:t>
      </w:r>
    </w:p>
    <w:p w:rsidR="00730A4C" w:rsidRPr="004D5FAE" w:rsidRDefault="00730A4C" w:rsidP="00730A4C">
      <w:pPr>
        <w:numPr>
          <w:ilvl w:val="2"/>
          <w:numId w:val="29"/>
        </w:numPr>
        <w:tabs>
          <w:tab w:val="clear" w:pos="2160"/>
          <w:tab w:val="num" w:pos="900"/>
        </w:tabs>
        <w:ind w:left="900" w:hanging="540"/>
        <w:jc w:val="both"/>
      </w:pPr>
      <w:r w:rsidRPr="004D5FAE">
        <w:t>стимулировать познавательную деятельность учащихся как средства саморазвития и самореализации личности;</w:t>
      </w:r>
    </w:p>
    <w:p w:rsidR="00730A4C" w:rsidRPr="004D5FAE" w:rsidRDefault="00730A4C" w:rsidP="00730A4C">
      <w:pPr>
        <w:numPr>
          <w:ilvl w:val="2"/>
          <w:numId w:val="29"/>
        </w:numPr>
        <w:tabs>
          <w:tab w:val="clear" w:pos="2160"/>
          <w:tab w:val="num" w:pos="900"/>
        </w:tabs>
        <w:ind w:left="900" w:hanging="540"/>
        <w:jc w:val="both"/>
      </w:pPr>
      <w:r w:rsidRPr="004D5FAE">
        <w:t>применять формы и методы работы со средними, слабыми учащимися по развитию их интеллектуальных способностей;</w:t>
      </w:r>
    </w:p>
    <w:p w:rsidR="00730A4C" w:rsidRPr="004D5FAE" w:rsidRDefault="00730A4C" w:rsidP="00730A4C">
      <w:pPr>
        <w:numPr>
          <w:ilvl w:val="2"/>
          <w:numId w:val="29"/>
        </w:numPr>
        <w:tabs>
          <w:tab w:val="clear" w:pos="2160"/>
          <w:tab w:val="num" w:pos="900"/>
        </w:tabs>
        <w:ind w:left="900" w:hanging="540"/>
        <w:jc w:val="both"/>
      </w:pPr>
      <w:r w:rsidRPr="004D5FAE">
        <w:t>использовать индивидуализацию и дифференциацию обучения учащихся;</w:t>
      </w:r>
    </w:p>
    <w:p w:rsidR="00730A4C" w:rsidRPr="004D5FAE" w:rsidRDefault="00730A4C" w:rsidP="00730A4C">
      <w:pPr>
        <w:numPr>
          <w:ilvl w:val="2"/>
          <w:numId w:val="29"/>
        </w:numPr>
        <w:tabs>
          <w:tab w:val="clear" w:pos="2160"/>
          <w:tab w:val="num" w:pos="900"/>
        </w:tabs>
        <w:ind w:left="900" w:hanging="540"/>
        <w:jc w:val="both"/>
      </w:pPr>
      <w:r w:rsidRPr="004D5FAE">
        <w:t>контроль, за знаниями учащихся, проводить в форме тестовых заданий;</w:t>
      </w:r>
    </w:p>
    <w:p w:rsidR="00730A4C" w:rsidRPr="004D5FAE" w:rsidRDefault="00730A4C" w:rsidP="00730A4C">
      <w:pPr>
        <w:numPr>
          <w:ilvl w:val="2"/>
          <w:numId w:val="29"/>
        </w:numPr>
        <w:tabs>
          <w:tab w:val="clear" w:pos="2160"/>
          <w:tab w:val="num" w:pos="900"/>
        </w:tabs>
        <w:ind w:left="900" w:hanging="540"/>
        <w:jc w:val="both"/>
      </w:pPr>
      <w:r w:rsidRPr="004D5FAE">
        <w:lastRenderedPageBreak/>
        <w:t>формировать личность, готовую к самоопределению своего места в творческом преобразовании окружающего мира, способную к саморазвитию;</w:t>
      </w:r>
    </w:p>
    <w:p w:rsidR="00730A4C" w:rsidRPr="004D5FAE" w:rsidRDefault="00730A4C" w:rsidP="00730A4C">
      <w:pPr>
        <w:numPr>
          <w:ilvl w:val="2"/>
          <w:numId w:val="29"/>
        </w:numPr>
        <w:tabs>
          <w:tab w:val="clear" w:pos="2160"/>
          <w:tab w:val="num" w:pos="900"/>
        </w:tabs>
        <w:ind w:left="900" w:hanging="540"/>
        <w:jc w:val="both"/>
      </w:pPr>
      <w:r w:rsidRPr="004D5FAE">
        <w:t>воспитывать положительное отношению к трудовой деятельности (учебе);</w:t>
      </w:r>
    </w:p>
    <w:p w:rsidR="00730A4C" w:rsidRPr="004D5FAE" w:rsidRDefault="00730A4C" w:rsidP="00730A4C">
      <w:pPr>
        <w:numPr>
          <w:ilvl w:val="2"/>
          <w:numId w:val="29"/>
        </w:numPr>
        <w:tabs>
          <w:tab w:val="clear" w:pos="2160"/>
          <w:tab w:val="num" w:pos="900"/>
        </w:tabs>
        <w:ind w:left="900" w:hanging="540"/>
        <w:jc w:val="both"/>
      </w:pPr>
      <w:r w:rsidRPr="004D5FAE">
        <w:t xml:space="preserve">осуществлять взаимодействие между семьёй и школой с целью организации совместных действий для решения успешности обучения и социализации личности. </w:t>
      </w:r>
    </w:p>
    <w:p w:rsidR="00730A4C" w:rsidRDefault="00730A4C" w:rsidP="00730A4C"/>
    <w:p w:rsidR="00730A4C" w:rsidRPr="00DB7CC5" w:rsidRDefault="00730A4C" w:rsidP="00DB7CC5"/>
    <w:p w:rsidR="00DB7CC5" w:rsidRDefault="00DB7CC5" w:rsidP="00DB7CC5"/>
    <w:p w:rsidR="00153374" w:rsidRDefault="00DB7CC5" w:rsidP="00153374">
      <w:pPr>
        <w:tabs>
          <w:tab w:val="left" w:pos="2063"/>
        </w:tabs>
      </w:pPr>
      <w:r>
        <w:tab/>
      </w:r>
    </w:p>
    <w:p w:rsidR="00153374" w:rsidRDefault="00153374" w:rsidP="00153374">
      <w:pPr>
        <w:tabs>
          <w:tab w:val="left" w:pos="2063"/>
        </w:tabs>
      </w:pPr>
    </w:p>
    <w:p w:rsidR="00153374" w:rsidRDefault="00153374" w:rsidP="00153374">
      <w:pPr>
        <w:tabs>
          <w:tab w:val="left" w:pos="2063"/>
        </w:tabs>
      </w:pPr>
    </w:p>
    <w:p w:rsidR="00153374" w:rsidRPr="00DB7CC5" w:rsidRDefault="00153374" w:rsidP="00153374">
      <w:pPr>
        <w:tabs>
          <w:tab w:val="left" w:pos="2063"/>
        </w:tabs>
      </w:pPr>
    </w:p>
    <w:p w:rsidR="00DB7CC5" w:rsidRPr="00DB7CC5" w:rsidRDefault="00DB7CC5" w:rsidP="00DB7CC5">
      <w:pPr>
        <w:tabs>
          <w:tab w:val="left" w:pos="2063"/>
        </w:tabs>
      </w:pPr>
    </w:p>
    <w:sectPr w:rsidR="00DB7CC5" w:rsidRPr="00DB7CC5" w:rsidSect="00A85FEB">
      <w:footerReference w:type="default" r:id="rId17"/>
      <w:pgSz w:w="16838" w:h="11906" w:orient="landscape"/>
      <w:pgMar w:top="851" w:right="72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ACA" w:rsidRDefault="00B46ACA" w:rsidP="00786153">
      <w:r>
        <w:separator/>
      </w:r>
    </w:p>
  </w:endnote>
  <w:endnote w:type="continuationSeparator" w:id="1">
    <w:p w:rsidR="00B46ACA" w:rsidRDefault="00B46ACA" w:rsidP="00786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E02" w:rsidRDefault="00527E0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ACA" w:rsidRDefault="00B46ACA" w:rsidP="00786153">
      <w:r>
        <w:separator/>
      </w:r>
    </w:p>
  </w:footnote>
  <w:footnote w:type="continuationSeparator" w:id="1">
    <w:p w:rsidR="00B46ACA" w:rsidRDefault="00B46ACA" w:rsidP="00786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FE50"/>
      </v:shape>
    </w:pict>
  </w:numPicBullet>
  <w:numPicBullet w:numPicBulletId="1">
    <w:pict>
      <v:shape id="_x0000_i1055" type="#_x0000_t75" style="width:3in;height:3in" o:bullet="t"/>
    </w:pict>
  </w:numPicBullet>
  <w:abstractNum w:abstractNumId="0">
    <w:nsid w:val="01CF107E"/>
    <w:multiLevelType w:val="hybridMultilevel"/>
    <w:tmpl w:val="C84ED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C4388"/>
    <w:multiLevelType w:val="hybridMultilevel"/>
    <w:tmpl w:val="D49AC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413E7"/>
    <w:multiLevelType w:val="multilevel"/>
    <w:tmpl w:val="5134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64776"/>
    <w:multiLevelType w:val="hybridMultilevel"/>
    <w:tmpl w:val="7266436A"/>
    <w:lvl w:ilvl="0" w:tplc="C8C23594">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0F270554"/>
    <w:multiLevelType w:val="multilevel"/>
    <w:tmpl w:val="98B0FE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21E5E93"/>
    <w:multiLevelType w:val="hybridMultilevel"/>
    <w:tmpl w:val="0DD2AD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C46483"/>
    <w:multiLevelType w:val="hybridMultilevel"/>
    <w:tmpl w:val="E4A29AFC"/>
    <w:lvl w:ilvl="0" w:tplc="C8C23594">
      <w:numFmt w:val="bullet"/>
      <w:lvlText w:val="-"/>
      <w:lvlJc w:val="left"/>
      <w:pPr>
        <w:ind w:left="502"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B7D6395"/>
    <w:multiLevelType w:val="hybridMultilevel"/>
    <w:tmpl w:val="4596F074"/>
    <w:lvl w:ilvl="0" w:tplc="C8C23594">
      <w:numFmt w:val="bullet"/>
      <w:lvlText w:val="-"/>
      <w:lvlJc w:val="left"/>
      <w:pPr>
        <w:ind w:left="720" w:hanging="360"/>
      </w:pPr>
      <w:rPr>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F736972"/>
    <w:multiLevelType w:val="hybridMultilevel"/>
    <w:tmpl w:val="EBBC08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587477"/>
    <w:multiLevelType w:val="multilevel"/>
    <w:tmpl w:val="107CC2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9173B48"/>
    <w:multiLevelType w:val="hybridMultilevel"/>
    <w:tmpl w:val="0BD2C5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B26318B"/>
    <w:multiLevelType w:val="hybridMultilevel"/>
    <w:tmpl w:val="A2D2E9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B8625AE"/>
    <w:multiLevelType w:val="hybridMultilevel"/>
    <w:tmpl w:val="07B88D8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BBF167B"/>
    <w:multiLevelType w:val="hybridMultilevel"/>
    <w:tmpl w:val="4F1C44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0C340D"/>
    <w:multiLevelType w:val="hybridMultilevel"/>
    <w:tmpl w:val="22C8D34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EC00F1"/>
    <w:multiLevelType w:val="multilevel"/>
    <w:tmpl w:val="B2EC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4C189E"/>
    <w:multiLevelType w:val="multilevel"/>
    <w:tmpl w:val="2AEE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9431770"/>
    <w:multiLevelType w:val="hybridMultilevel"/>
    <w:tmpl w:val="BDC0FE46"/>
    <w:lvl w:ilvl="0" w:tplc="C8C23594">
      <w:numFmt w:val="bullet"/>
      <w:lvlText w:val="-"/>
      <w:lvlJc w:val="left"/>
      <w:pPr>
        <w:ind w:left="720" w:hanging="360"/>
      </w:pPr>
      <w:rPr>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B1D2660"/>
    <w:multiLevelType w:val="hybridMultilevel"/>
    <w:tmpl w:val="E2F8C54A"/>
    <w:lvl w:ilvl="0" w:tplc="C8C23594">
      <w:numFmt w:val="bullet"/>
      <w:lvlText w:val="-"/>
      <w:lvlJc w:val="left"/>
      <w:pPr>
        <w:ind w:left="1211" w:hanging="360"/>
      </w:pPr>
      <w:rPr>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5D152630"/>
    <w:multiLevelType w:val="hybridMultilevel"/>
    <w:tmpl w:val="57E0A6AA"/>
    <w:lvl w:ilvl="0" w:tplc="00000007">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20">
    <w:nsid w:val="61F36803"/>
    <w:multiLevelType w:val="hybridMultilevel"/>
    <w:tmpl w:val="5268DED2"/>
    <w:lvl w:ilvl="0" w:tplc="2094336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78220080"/>
    <w:multiLevelType w:val="hybridMultilevel"/>
    <w:tmpl w:val="B2C23DF8"/>
    <w:lvl w:ilvl="0" w:tplc="2AB273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89D6530"/>
    <w:multiLevelType w:val="multilevel"/>
    <w:tmpl w:val="107CC2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A915833"/>
    <w:multiLevelType w:val="hybridMultilevel"/>
    <w:tmpl w:val="AA0C43FE"/>
    <w:lvl w:ilvl="0" w:tplc="0A26A0DA">
      <w:start w:val="1"/>
      <w:numFmt w:val="bullet"/>
      <w:lvlText w:val="-"/>
      <w:lvlJc w:val="left"/>
      <w:pPr>
        <w:ind w:left="1429" w:hanging="360"/>
      </w:pPr>
      <w:rPr>
        <w:rFonts w:hAnsi="Courier New"/>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842A14"/>
    <w:multiLevelType w:val="hybridMultilevel"/>
    <w:tmpl w:val="DD4ADDCA"/>
    <w:lvl w:ilvl="0" w:tplc="C8C23594">
      <w:numFmt w:val="bullet"/>
      <w:lvlText w:val="-"/>
      <w:lvlJc w:val="left"/>
      <w:pPr>
        <w:ind w:left="1440" w:hanging="360"/>
      </w:pPr>
      <w:rPr>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5">
    <w:nsid w:val="7CA470EE"/>
    <w:multiLevelType w:val="hybridMultilevel"/>
    <w:tmpl w:val="21F29BC8"/>
    <w:lvl w:ilvl="0" w:tplc="84D443D2">
      <w:start w:val="1"/>
      <w:numFmt w:val="decimal"/>
      <w:lvlText w:val="%1."/>
      <w:lvlJc w:val="left"/>
      <w:pPr>
        <w:tabs>
          <w:tab w:val="num" w:pos="1800"/>
        </w:tabs>
        <w:ind w:left="1800" w:hanging="108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7EBF42D2"/>
    <w:multiLevelType w:val="hybridMultilevel"/>
    <w:tmpl w:val="2CECA5E2"/>
    <w:lvl w:ilvl="0" w:tplc="15827F96">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7">
    <w:nsid w:val="7F4E1601"/>
    <w:multiLevelType w:val="hybridMultilevel"/>
    <w:tmpl w:val="8FF40AEA"/>
    <w:lvl w:ilvl="0" w:tplc="C8C23594">
      <w:numFmt w:val="bullet"/>
      <w:lvlText w:val="-"/>
      <w:lvlJc w:val="left"/>
      <w:pPr>
        <w:ind w:left="1210" w:hanging="360"/>
      </w:pPr>
    </w:lvl>
    <w:lvl w:ilvl="1" w:tplc="04190003">
      <w:start w:val="1"/>
      <w:numFmt w:val="bullet"/>
      <w:lvlText w:val="o"/>
      <w:lvlJc w:val="left"/>
      <w:pPr>
        <w:ind w:left="1930" w:hanging="360"/>
      </w:pPr>
      <w:rPr>
        <w:rFonts w:ascii="Courier New" w:hAnsi="Courier New" w:cs="Courier New" w:hint="default"/>
      </w:rPr>
    </w:lvl>
    <w:lvl w:ilvl="2" w:tplc="04190005">
      <w:start w:val="1"/>
      <w:numFmt w:val="bullet"/>
      <w:lvlText w:val=""/>
      <w:lvlJc w:val="left"/>
      <w:pPr>
        <w:ind w:left="2650" w:hanging="360"/>
      </w:pPr>
      <w:rPr>
        <w:rFonts w:ascii="Wingdings" w:hAnsi="Wingdings" w:hint="default"/>
      </w:rPr>
    </w:lvl>
    <w:lvl w:ilvl="3" w:tplc="04190001">
      <w:start w:val="1"/>
      <w:numFmt w:val="bullet"/>
      <w:lvlText w:val=""/>
      <w:lvlJc w:val="left"/>
      <w:pPr>
        <w:ind w:left="3370" w:hanging="360"/>
      </w:pPr>
      <w:rPr>
        <w:rFonts w:ascii="Symbol" w:hAnsi="Symbol" w:hint="default"/>
      </w:rPr>
    </w:lvl>
    <w:lvl w:ilvl="4" w:tplc="04190003">
      <w:start w:val="1"/>
      <w:numFmt w:val="bullet"/>
      <w:lvlText w:val="o"/>
      <w:lvlJc w:val="left"/>
      <w:pPr>
        <w:ind w:left="4090" w:hanging="360"/>
      </w:pPr>
      <w:rPr>
        <w:rFonts w:ascii="Courier New" w:hAnsi="Courier New" w:cs="Courier New" w:hint="default"/>
      </w:rPr>
    </w:lvl>
    <w:lvl w:ilvl="5" w:tplc="04190005">
      <w:start w:val="1"/>
      <w:numFmt w:val="bullet"/>
      <w:lvlText w:val=""/>
      <w:lvlJc w:val="left"/>
      <w:pPr>
        <w:ind w:left="4810" w:hanging="360"/>
      </w:pPr>
      <w:rPr>
        <w:rFonts w:ascii="Wingdings" w:hAnsi="Wingdings" w:hint="default"/>
      </w:rPr>
    </w:lvl>
    <w:lvl w:ilvl="6" w:tplc="04190001">
      <w:start w:val="1"/>
      <w:numFmt w:val="bullet"/>
      <w:lvlText w:val=""/>
      <w:lvlJc w:val="left"/>
      <w:pPr>
        <w:ind w:left="5530" w:hanging="360"/>
      </w:pPr>
      <w:rPr>
        <w:rFonts w:ascii="Symbol" w:hAnsi="Symbol" w:hint="default"/>
      </w:rPr>
    </w:lvl>
    <w:lvl w:ilvl="7" w:tplc="04190003">
      <w:start w:val="1"/>
      <w:numFmt w:val="bullet"/>
      <w:lvlText w:val="o"/>
      <w:lvlJc w:val="left"/>
      <w:pPr>
        <w:ind w:left="6250" w:hanging="360"/>
      </w:pPr>
      <w:rPr>
        <w:rFonts w:ascii="Courier New" w:hAnsi="Courier New" w:cs="Courier New" w:hint="default"/>
      </w:rPr>
    </w:lvl>
    <w:lvl w:ilvl="8" w:tplc="04190005">
      <w:start w:val="1"/>
      <w:numFmt w:val="bullet"/>
      <w:lvlText w:val=""/>
      <w:lvlJc w:val="left"/>
      <w:pPr>
        <w:ind w:left="6970" w:hanging="360"/>
      </w:pPr>
      <w:rPr>
        <w:rFonts w:ascii="Wingdings" w:hAnsi="Wingdings" w:hint="default"/>
      </w:rPr>
    </w:lvl>
  </w:abstractNum>
  <w:num w:numId="1">
    <w:abstractNumId w:val="1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
  </w:num>
  <w:num w:numId="9">
    <w:abstractNumId w:val="1"/>
  </w:num>
  <w:num w:numId="10">
    <w:abstractNumId w:val="20"/>
  </w:num>
  <w:num w:numId="11">
    <w:abstractNumId w:val="13"/>
  </w:num>
  <w:num w:numId="12">
    <w:abstractNumId w:val="15"/>
  </w:num>
  <w:num w:numId="13">
    <w:abstractNumId w:val="16"/>
  </w:num>
  <w:num w:numId="14">
    <w:abstractNumId w:val="26"/>
  </w:num>
  <w:num w:numId="15">
    <w:abstractNumId w:val="8"/>
  </w:num>
  <w:num w:numId="16">
    <w:abstractNumId w:val="5"/>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num>
  <w:num w:numId="20">
    <w:abstractNumId w:val="24"/>
  </w:num>
  <w:num w:numId="21">
    <w:abstractNumId w:val="7"/>
  </w:num>
  <w:num w:numId="22">
    <w:abstractNumId w:val="18"/>
  </w:num>
  <w:num w:numId="23">
    <w:abstractNumId w:val="3"/>
  </w:num>
  <w:num w:numId="24">
    <w:abstractNumId w:val="19"/>
  </w:num>
  <w:num w:numId="25">
    <w:abstractNumId w:val="27"/>
  </w:num>
  <w:num w:numId="26">
    <w:abstractNumId w:val="17"/>
  </w:num>
  <w:num w:numId="27">
    <w:abstractNumId w:val="6"/>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96EAC"/>
    <w:rsid w:val="00036D2D"/>
    <w:rsid w:val="000E08A3"/>
    <w:rsid w:val="000F078F"/>
    <w:rsid w:val="00132710"/>
    <w:rsid w:val="00143E1D"/>
    <w:rsid w:val="00153374"/>
    <w:rsid w:val="001533EE"/>
    <w:rsid w:val="00162F9F"/>
    <w:rsid w:val="00171BE7"/>
    <w:rsid w:val="001A03EF"/>
    <w:rsid w:val="001D0731"/>
    <w:rsid w:val="001D72F6"/>
    <w:rsid w:val="001F6524"/>
    <w:rsid w:val="00200855"/>
    <w:rsid w:val="00233F69"/>
    <w:rsid w:val="002610FD"/>
    <w:rsid w:val="00263203"/>
    <w:rsid w:val="00291023"/>
    <w:rsid w:val="002A771F"/>
    <w:rsid w:val="002B04FD"/>
    <w:rsid w:val="002C1358"/>
    <w:rsid w:val="002F0B12"/>
    <w:rsid w:val="00383AED"/>
    <w:rsid w:val="003B0455"/>
    <w:rsid w:val="003C1AAF"/>
    <w:rsid w:val="003C3179"/>
    <w:rsid w:val="003D17C6"/>
    <w:rsid w:val="0045678E"/>
    <w:rsid w:val="0048460C"/>
    <w:rsid w:val="004A69BE"/>
    <w:rsid w:val="004D393A"/>
    <w:rsid w:val="004E0336"/>
    <w:rsid w:val="00511585"/>
    <w:rsid w:val="00527E02"/>
    <w:rsid w:val="005C4205"/>
    <w:rsid w:val="005E3F9E"/>
    <w:rsid w:val="006038FF"/>
    <w:rsid w:val="00603CDA"/>
    <w:rsid w:val="00620984"/>
    <w:rsid w:val="00652049"/>
    <w:rsid w:val="00654F93"/>
    <w:rsid w:val="0066277C"/>
    <w:rsid w:val="0068322F"/>
    <w:rsid w:val="006A50BD"/>
    <w:rsid w:val="006C4F01"/>
    <w:rsid w:val="006F17E0"/>
    <w:rsid w:val="00730A4C"/>
    <w:rsid w:val="00731FD9"/>
    <w:rsid w:val="0074554F"/>
    <w:rsid w:val="00773694"/>
    <w:rsid w:val="007822F1"/>
    <w:rsid w:val="00786153"/>
    <w:rsid w:val="00887539"/>
    <w:rsid w:val="0089172E"/>
    <w:rsid w:val="008B48D6"/>
    <w:rsid w:val="0092285C"/>
    <w:rsid w:val="009C332C"/>
    <w:rsid w:val="009C6A85"/>
    <w:rsid w:val="009D2E4B"/>
    <w:rsid w:val="009F1479"/>
    <w:rsid w:val="00A455E6"/>
    <w:rsid w:val="00A65295"/>
    <w:rsid w:val="00A85FEB"/>
    <w:rsid w:val="00AB4DDF"/>
    <w:rsid w:val="00AC3E11"/>
    <w:rsid w:val="00AC5990"/>
    <w:rsid w:val="00B0639C"/>
    <w:rsid w:val="00B46ACA"/>
    <w:rsid w:val="00B944B0"/>
    <w:rsid w:val="00BA2E44"/>
    <w:rsid w:val="00BE0233"/>
    <w:rsid w:val="00BF237C"/>
    <w:rsid w:val="00BF7BAA"/>
    <w:rsid w:val="00C56753"/>
    <w:rsid w:val="00CA61B4"/>
    <w:rsid w:val="00CD15B0"/>
    <w:rsid w:val="00CD31D3"/>
    <w:rsid w:val="00CD5C20"/>
    <w:rsid w:val="00D13ED1"/>
    <w:rsid w:val="00D77E02"/>
    <w:rsid w:val="00D926BC"/>
    <w:rsid w:val="00D96EAC"/>
    <w:rsid w:val="00DA7FC2"/>
    <w:rsid w:val="00DB3F64"/>
    <w:rsid w:val="00DB7CC5"/>
    <w:rsid w:val="00E15C76"/>
    <w:rsid w:val="00E8648D"/>
    <w:rsid w:val="00EA5806"/>
    <w:rsid w:val="00EC6FA2"/>
    <w:rsid w:val="00ED6717"/>
    <w:rsid w:val="00EF6DE1"/>
    <w:rsid w:val="00F57AA1"/>
    <w:rsid w:val="00FA1E83"/>
    <w:rsid w:val="00FA5A4F"/>
    <w:rsid w:val="00FC7CC9"/>
    <w:rsid w:val="00FE151B"/>
    <w:rsid w:val="00FF3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EAC"/>
    <w:pPr>
      <w:spacing w:after="0" w:line="240" w:lineRule="auto"/>
    </w:pPr>
    <w:rPr>
      <w:rFonts w:ascii="Times New Roman" w:eastAsia="SimSun" w:hAnsi="Times New Roman" w:cs="Times New Roman"/>
      <w:sz w:val="24"/>
      <w:szCs w:val="24"/>
      <w:lang w:eastAsia="zh-CN"/>
    </w:rPr>
  </w:style>
  <w:style w:type="paragraph" w:styleId="1">
    <w:name w:val="heading 1"/>
    <w:basedOn w:val="a"/>
    <w:link w:val="10"/>
    <w:uiPriority w:val="9"/>
    <w:qFormat/>
    <w:rsid w:val="000E08A3"/>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96EAC"/>
    <w:pPr>
      <w:tabs>
        <w:tab w:val="center" w:pos="4677"/>
        <w:tab w:val="right" w:pos="9355"/>
      </w:tabs>
    </w:pPr>
  </w:style>
  <w:style w:type="character" w:customStyle="1" w:styleId="a4">
    <w:name w:val="Нижний колонтитул Знак"/>
    <w:basedOn w:val="a0"/>
    <w:link w:val="a3"/>
    <w:uiPriority w:val="99"/>
    <w:rsid w:val="00D96EAC"/>
    <w:rPr>
      <w:rFonts w:ascii="Times New Roman" w:eastAsia="SimSun" w:hAnsi="Times New Roman" w:cs="Times New Roman"/>
      <w:sz w:val="24"/>
      <w:szCs w:val="24"/>
      <w:lang w:eastAsia="zh-CN"/>
    </w:rPr>
  </w:style>
  <w:style w:type="paragraph" w:styleId="a5">
    <w:name w:val="Normal (Web)"/>
    <w:basedOn w:val="a"/>
    <w:uiPriority w:val="99"/>
    <w:rsid w:val="00D96EAC"/>
    <w:pPr>
      <w:spacing w:before="32" w:after="32"/>
    </w:pPr>
    <w:rPr>
      <w:rFonts w:eastAsia="Times New Roman"/>
      <w:sz w:val="20"/>
      <w:szCs w:val="20"/>
      <w:lang w:eastAsia="ru-RU"/>
    </w:rPr>
  </w:style>
  <w:style w:type="paragraph" w:styleId="a6">
    <w:name w:val="List Paragraph"/>
    <w:basedOn w:val="a"/>
    <w:uiPriority w:val="34"/>
    <w:qFormat/>
    <w:rsid w:val="00D96EAC"/>
    <w:pPr>
      <w:ind w:left="720"/>
      <w:contextualSpacing/>
    </w:pPr>
  </w:style>
  <w:style w:type="paragraph" w:styleId="a7">
    <w:name w:val="No Spacing"/>
    <w:link w:val="a8"/>
    <w:uiPriority w:val="1"/>
    <w:qFormat/>
    <w:rsid w:val="00D96EAC"/>
    <w:pPr>
      <w:spacing w:after="0" w:line="240" w:lineRule="auto"/>
    </w:pPr>
    <w:rPr>
      <w:rFonts w:ascii="Times New Roman" w:eastAsia="SimSun" w:hAnsi="Times New Roman" w:cs="Times New Roman"/>
      <w:sz w:val="24"/>
      <w:szCs w:val="24"/>
      <w:lang w:eastAsia="zh-CN"/>
    </w:rPr>
  </w:style>
  <w:style w:type="paragraph" w:styleId="a9">
    <w:name w:val="Balloon Text"/>
    <w:basedOn w:val="a"/>
    <w:link w:val="aa"/>
    <w:uiPriority w:val="99"/>
    <w:semiHidden/>
    <w:unhideWhenUsed/>
    <w:rsid w:val="00D96EAC"/>
    <w:rPr>
      <w:rFonts w:ascii="Tahoma" w:hAnsi="Tahoma" w:cs="Tahoma"/>
      <w:sz w:val="16"/>
      <w:szCs w:val="16"/>
    </w:rPr>
  </w:style>
  <w:style w:type="character" w:customStyle="1" w:styleId="aa">
    <w:name w:val="Текст выноски Знак"/>
    <w:basedOn w:val="a0"/>
    <w:link w:val="a9"/>
    <w:uiPriority w:val="99"/>
    <w:semiHidden/>
    <w:rsid w:val="00D96EAC"/>
    <w:rPr>
      <w:rFonts w:ascii="Tahoma" w:eastAsia="SimSun" w:hAnsi="Tahoma" w:cs="Tahoma"/>
      <w:sz w:val="16"/>
      <w:szCs w:val="16"/>
      <w:lang w:eastAsia="zh-CN"/>
    </w:rPr>
  </w:style>
  <w:style w:type="character" w:customStyle="1" w:styleId="a8">
    <w:name w:val="Без интервала Знак"/>
    <w:basedOn w:val="a0"/>
    <w:link w:val="a7"/>
    <w:uiPriority w:val="1"/>
    <w:rsid w:val="00CD15B0"/>
    <w:rPr>
      <w:rFonts w:ascii="Times New Roman" w:eastAsia="SimSun" w:hAnsi="Times New Roman" w:cs="Times New Roman"/>
      <w:sz w:val="24"/>
      <w:szCs w:val="24"/>
      <w:lang w:eastAsia="zh-CN"/>
    </w:rPr>
  </w:style>
  <w:style w:type="character" w:customStyle="1" w:styleId="10">
    <w:name w:val="Заголовок 1 Знак"/>
    <w:basedOn w:val="a0"/>
    <w:link w:val="1"/>
    <w:uiPriority w:val="9"/>
    <w:rsid w:val="000E08A3"/>
    <w:rPr>
      <w:rFonts w:ascii="Times New Roman" w:eastAsia="Times New Roman" w:hAnsi="Times New Roman" w:cs="Times New Roman"/>
      <w:b/>
      <w:bCs/>
      <w:kern w:val="36"/>
      <w:sz w:val="48"/>
      <w:szCs w:val="48"/>
      <w:lang w:eastAsia="ru-RU"/>
    </w:rPr>
  </w:style>
  <w:style w:type="paragraph" w:customStyle="1" w:styleId="Style28">
    <w:name w:val="Style28"/>
    <w:basedOn w:val="a"/>
    <w:uiPriority w:val="99"/>
    <w:rsid w:val="00B0639C"/>
    <w:pPr>
      <w:widowControl w:val="0"/>
      <w:autoSpaceDE w:val="0"/>
      <w:autoSpaceDN w:val="0"/>
      <w:adjustRightInd w:val="0"/>
      <w:spacing w:line="446" w:lineRule="exact"/>
      <w:ind w:hanging="173"/>
    </w:pPr>
    <w:rPr>
      <w:rFonts w:eastAsia="Times New Roman"/>
      <w:lang w:eastAsia="ru-RU"/>
    </w:rPr>
  </w:style>
  <w:style w:type="character" w:customStyle="1" w:styleId="FontStyle44">
    <w:name w:val="Font Style44"/>
    <w:basedOn w:val="a0"/>
    <w:uiPriority w:val="99"/>
    <w:rsid w:val="00B0639C"/>
    <w:rPr>
      <w:rFonts w:ascii="Times New Roman" w:hAnsi="Times New Roman" w:cs="Times New Roman" w:hint="default"/>
      <w:sz w:val="26"/>
      <w:szCs w:val="26"/>
    </w:rPr>
  </w:style>
  <w:style w:type="paragraph" w:customStyle="1" w:styleId="11">
    <w:name w:val="Абзац списка1"/>
    <w:basedOn w:val="a"/>
    <w:rsid w:val="001D72F6"/>
    <w:pPr>
      <w:spacing w:after="200" w:line="276" w:lineRule="auto"/>
      <w:ind w:left="720"/>
      <w:contextualSpacing/>
    </w:pPr>
    <w:rPr>
      <w:rFonts w:ascii="Calibri" w:eastAsia="Times New Roman" w:hAnsi="Calibri"/>
      <w:sz w:val="22"/>
      <w:szCs w:val="22"/>
      <w:lang w:eastAsia="en-US"/>
    </w:rPr>
  </w:style>
  <w:style w:type="character" w:customStyle="1" w:styleId="c4">
    <w:name w:val="c4"/>
    <w:basedOn w:val="a0"/>
    <w:rsid w:val="006A50BD"/>
  </w:style>
  <w:style w:type="character" w:customStyle="1" w:styleId="c16">
    <w:name w:val="c16"/>
    <w:basedOn w:val="a0"/>
    <w:rsid w:val="006A50BD"/>
  </w:style>
  <w:style w:type="table" w:styleId="ab">
    <w:name w:val="Table Grid"/>
    <w:basedOn w:val="a1"/>
    <w:uiPriority w:val="39"/>
    <w:rsid w:val="006A50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
    <w:basedOn w:val="a1"/>
    <w:next w:val="ab"/>
    <w:uiPriority w:val="59"/>
    <w:rsid w:val="00BF237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rsid w:val="00730A4C"/>
    <w:pPr>
      <w:jc w:val="center"/>
    </w:pPr>
    <w:rPr>
      <w:rFonts w:eastAsia="Times New Roman"/>
      <w:sz w:val="28"/>
      <w:lang w:eastAsia="ru-RU"/>
    </w:rPr>
  </w:style>
  <w:style w:type="character" w:customStyle="1" w:styleId="ad">
    <w:name w:val="Основной текст Знак"/>
    <w:basedOn w:val="a0"/>
    <w:link w:val="ac"/>
    <w:rsid w:val="00730A4C"/>
    <w:rPr>
      <w:rFonts w:ascii="Times New Roman" w:eastAsia="Times New Roman" w:hAnsi="Times New Roman" w:cs="Times New Roman"/>
      <w:sz w:val="28"/>
      <w:szCs w:val="24"/>
      <w:lang w:eastAsia="ru-RU"/>
    </w:rPr>
  </w:style>
  <w:style w:type="paragraph" w:styleId="ae">
    <w:name w:val="Revision"/>
    <w:hidden/>
    <w:uiPriority w:val="99"/>
    <w:semiHidden/>
    <w:rsid w:val="00730A4C"/>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49242527">
      <w:bodyDiv w:val="1"/>
      <w:marLeft w:val="0"/>
      <w:marRight w:val="0"/>
      <w:marTop w:val="0"/>
      <w:marBottom w:val="0"/>
      <w:divBdr>
        <w:top w:val="none" w:sz="0" w:space="0" w:color="auto"/>
        <w:left w:val="none" w:sz="0" w:space="0" w:color="auto"/>
        <w:bottom w:val="none" w:sz="0" w:space="0" w:color="auto"/>
        <w:right w:val="none" w:sz="0" w:space="0" w:color="auto"/>
      </w:divBdr>
    </w:div>
    <w:div w:id="91108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1obraz.ru/" TargetMode="Externa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p.1obraz.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p.1obraz.ru/"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vip.1obraz.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ip.1obraz.ru/" TargetMode="External"/><Relationship Id="rId14" Type="http://schemas.openxmlformats.org/officeDocument/2006/relationships/chart" Target="charts/chart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cat>
            <c:strRef>
              <c:f>Лист1!$A$2:$A$5</c:f>
              <c:strCache>
                <c:ptCount val="4"/>
                <c:pt idx="0">
                  <c:v>высшая</c:v>
                </c:pt>
                <c:pt idx="1">
                  <c:v>первая</c:v>
                </c:pt>
                <c:pt idx="3">
                  <c:v>соответствие заним. Должн.</c:v>
                </c:pt>
              </c:strCache>
            </c:strRef>
          </c:cat>
          <c:val>
            <c:numRef>
              <c:f>Лист1!$B$2:$B$5</c:f>
              <c:numCache>
                <c:formatCode>General</c:formatCode>
                <c:ptCount val="4"/>
                <c:pt idx="0">
                  <c:v>3</c:v>
                </c:pt>
                <c:pt idx="1">
                  <c:v>10</c:v>
                </c:pt>
                <c:pt idx="3">
                  <c:v>2</c:v>
                </c:pt>
              </c:numCache>
            </c:numRef>
          </c:val>
        </c:ser>
      </c:pie3DChart>
    </c:plotArea>
    <c:legend>
      <c:legendPos val="r"/>
      <c:legendEntry>
        <c:idx val="2"/>
        <c:delete val="1"/>
      </c:legendEntry>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5"/>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0209313458459205E-2"/>
          <c:y val="0.24729767506872291"/>
          <c:w val="0.78983833718244811"/>
          <c:h val="0.58666666666666656"/>
        </c:manualLayout>
      </c:layout>
      <c:bar3DChart>
        <c:barDir val="col"/>
        <c:grouping val="clustered"/>
        <c:ser>
          <c:idx val="0"/>
          <c:order val="0"/>
          <c:tx>
            <c:strRef>
              <c:f>Sheet1!$A$2</c:f>
              <c:strCache>
                <c:ptCount val="1"/>
                <c:pt idx="0">
                  <c:v>1%</c:v>
                </c:pt>
              </c:strCache>
            </c:strRef>
          </c:tx>
          <c:spPr>
            <a:solidFill>
              <a:srgbClr val="9999FF"/>
            </a:solidFill>
            <a:ln w="12718">
              <a:solidFill>
                <a:srgbClr val="000000"/>
              </a:solidFill>
              <a:prstDash val="solid"/>
            </a:ln>
          </c:spPr>
          <c:cat>
            <c:strRef>
              <c:f>Sheet1!$B$1:$F$1</c:f>
              <c:strCache>
                <c:ptCount val="5"/>
                <c:pt idx="1">
                  <c:v>2016-2017</c:v>
                </c:pt>
                <c:pt idx="2">
                  <c:v>2015-2016</c:v>
                </c:pt>
                <c:pt idx="3">
                  <c:v>2014-2015</c:v>
                </c:pt>
                <c:pt idx="4">
                  <c:v>2013-2014</c:v>
                </c:pt>
              </c:strCache>
            </c:strRef>
          </c:cat>
          <c:val>
            <c:numRef>
              <c:f>Sheet1!$B$2:$F$2</c:f>
              <c:numCache>
                <c:formatCode>General</c:formatCode>
                <c:ptCount val="5"/>
                <c:pt idx="1">
                  <c:v>4</c:v>
                </c:pt>
                <c:pt idx="2">
                  <c:v>15</c:v>
                </c:pt>
                <c:pt idx="3">
                  <c:v>9</c:v>
                </c:pt>
                <c:pt idx="4">
                  <c:v>2</c:v>
                </c:pt>
              </c:numCache>
            </c:numRef>
          </c:val>
        </c:ser>
        <c:gapDepth val="0"/>
        <c:shape val="box"/>
        <c:axId val="88510464"/>
        <c:axId val="88512768"/>
        <c:axId val="0"/>
      </c:bar3DChart>
      <c:catAx>
        <c:axId val="88510464"/>
        <c:scaling>
          <c:orientation val="minMax"/>
        </c:scaling>
        <c:axPos val="b"/>
        <c:numFmt formatCode="General" sourceLinked="1"/>
        <c:tickLblPos val="low"/>
        <c:spPr>
          <a:ln w="3180">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ru-RU"/>
          </a:p>
        </c:txPr>
        <c:crossAx val="88512768"/>
        <c:crosses val="autoZero"/>
        <c:auto val="1"/>
        <c:lblAlgn val="ctr"/>
        <c:lblOffset val="100"/>
        <c:tickLblSkip val="1"/>
        <c:tickMarkSkip val="1"/>
      </c:catAx>
      <c:valAx>
        <c:axId val="88512768"/>
        <c:scaling>
          <c:orientation val="minMax"/>
        </c:scaling>
        <c:axPos val="l"/>
        <c:majorGridlines>
          <c:spPr>
            <a:ln w="3180">
              <a:solidFill>
                <a:srgbClr val="000000"/>
              </a:solidFill>
              <a:prstDash val="solid"/>
            </a:ln>
          </c:spPr>
        </c:majorGridlines>
        <c:numFmt formatCode="General" sourceLinked="1"/>
        <c:tickLblPos val="nextTo"/>
        <c:spPr>
          <a:ln w="3180">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ru-RU"/>
          </a:p>
        </c:txPr>
        <c:crossAx val="88510464"/>
        <c:crosses val="autoZero"/>
        <c:crossBetween val="between"/>
        <c:dispUnits>
          <c:custUnit val="10"/>
          <c:dispUnitsLbl>
            <c:layout>
              <c:manualLayout>
                <c:xMode val="edge"/>
                <c:yMode val="edge"/>
                <c:x val="0.15242493273246635"/>
                <c:y val="0.26585131000636725"/>
              </c:manualLayout>
            </c:layout>
            <c:spPr>
              <a:noFill/>
              <a:ln w="25436">
                <a:noFill/>
              </a:ln>
            </c:spPr>
            <c:txPr>
              <a:bodyPr rot="0" vert="horz"/>
              <a:lstStyle/>
              <a:p>
                <a:pPr algn="ctr">
                  <a:defRPr sz="801" b="1" i="0" u="none" strike="noStrike" baseline="0">
                    <a:solidFill>
                      <a:srgbClr val="000000"/>
                    </a:solidFill>
                    <a:latin typeface="Calibri"/>
                    <a:ea typeface="Calibri"/>
                    <a:cs typeface="Calibri"/>
                  </a:defRPr>
                </a:pPr>
                <a:endParaRPr lang="ru-RU"/>
              </a:p>
            </c:txPr>
          </c:dispUnitsLbl>
        </c:dispUnits>
      </c:valAx>
      <c:spPr>
        <a:noFill/>
        <a:ln w="25436">
          <a:noFill/>
        </a:ln>
      </c:spPr>
    </c:plotArea>
    <c:legend>
      <c:legendPos val="r"/>
      <c:layout>
        <c:manualLayout>
          <c:xMode val="edge"/>
          <c:yMode val="edge"/>
          <c:x val="0.90531177829099296"/>
          <c:y val="0.45333333333333325"/>
          <c:w val="8.5450346420323522E-2"/>
          <c:h val="9.7777777777777714E-2"/>
        </c:manualLayout>
      </c:layout>
      <c:spPr>
        <a:noFill/>
        <a:ln w="3180">
          <a:solidFill>
            <a:srgbClr val="000000"/>
          </a:solidFill>
          <a:prstDash val="solid"/>
        </a:ln>
      </c:spPr>
      <c:txPr>
        <a:bodyPr/>
        <a:lstStyle/>
        <a:p>
          <a:pPr>
            <a:defRPr sz="736"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1"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stacked"/>
        <c:ser>
          <c:idx val="0"/>
          <c:order val="0"/>
          <c:tx>
            <c:strRef>
              <c:f>Лист1!$B$1</c:f>
              <c:strCache>
                <c:ptCount val="1"/>
                <c:pt idx="0">
                  <c:v>Ряд 1</c:v>
                </c:pt>
              </c:strCache>
            </c:strRef>
          </c:tx>
          <c:cat>
            <c:strRef>
              <c:f>Лист1!$A$2:$A$9</c:f>
              <c:strCache>
                <c:ptCount val="8"/>
                <c:pt idx="0">
                  <c:v>2009-2010 уч.г</c:v>
                </c:pt>
                <c:pt idx="1">
                  <c:v>2010-2011 уч.г</c:v>
                </c:pt>
                <c:pt idx="2">
                  <c:v>2011-2012 уч.г</c:v>
                </c:pt>
                <c:pt idx="3">
                  <c:v>2012-2013 уч.г</c:v>
                </c:pt>
                <c:pt idx="4">
                  <c:v>2013-2014 уч.г</c:v>
                </c:pt>
                <c:pt idx="5">
                  <c:v>2014-2015</c:v>
                </c:pt>
                <c:pt idx="6">
                  <c:v>2015-2016</c:v>
                </c:pt>
                <c:pt idx="7">
                  <c:v>2016-2017</c:v>
                </c:pt>
              </c:strCache>
            </c:strRef>
          </c:cat>
          <c:val>
            <c:numRef>
              <c:f>Лист1!$B$2:$B$9</c:f>
              <c:numCache>
                <c:formatCode>General</c:formatCode>
                <c:ptCount val="8"/>
                <c:pt idx="0">
                  <c:v>72.3</c:v>
                </c:pt>
                <c:pt idx="1">
                  <c:v>0</c:v>
                </c:pt>
                <c:pt idx="2">
                  <c:v>66.8</c:v>
                </c:pt>
                <c:pt idx="3">
                  <c:v>62</c:v>
                </c:pt>
                <c:pt idx="4">
                  <c:v>71.25</c:v>
                </c:pt>
                <c:pt idx="6">
                  <c:v>60</c:v>
                </c:pt>
                <c:pt idx="7">
                  <c:v>64</c:v>
                </c:pt>
              </c:numCache>
            </c:numRef>
          </c:val>
        </c:ser>
        <c:ser>
          <c:idx val="1"/>
          <c:order val="1"/>
          <c:tx>
            <c:strRef>
              <c:f>Лист1!$C$1</c:f>
              <c:strCache>
                <c:ptCount val="1"/>
                <c:pt idx="0">
                  <c:v>Столбец1</c:v>
                </c:pt>
              </c:strCache>
            </c:strRef>
          </c:tx>
          <c:cat>
            <c:strRef>
              <c:f>Лист1!$A$2:$A$9</c:f>
              <c:strCache>
                <c:ptCount val="8"/>
                <c:pt idx="0">
                  <c:v>2009-2010 уч.г</c:v>
                </c:pt>
                <c:pt idx="1">
                  <c:v>2010-2011 уч.г</c:v>
                </c:pt>
                <c:pt idx="2">
                  <c:v>2011-2012 уч.г</c:v>
                </c:pt>
                <c:pt idx="3">
                  <c:v>2012-2013 уч.г</c:v>
                </c:pt>
                <c:pt idx="4">
                  <c:v>2013-2014 уч.г</c:v>
                </c:pt>
                <c:pt idx="5">
                  <c:v>2014-2015</c:v>
                </c:pt>
                <c:pt idx="6">
                  <c:v>2015-2016</c:v>
                </c:pt>
                <c:pt idx="7">
                  <c:v>2016-2017</c:v>
                </c:pt>
              </c:strCache>
            </c:strRef>
          </c:cat>
          <c:val>
            <c:numRef>
              <c:f>Лист1!$C$2:$C$9</c:f>
              <c:numCache>
                <c:formatCode>General</c:formatCode>
                <c:ptCount val="8"/>
              </c:numCache>
            </c:numRef>
          </c:val>
        </c:ser>
        <c:ser>
          <c:idx val="2"/>
          <c:order val="2"/>
          <c:tx>
            <c:strRef>
              <c:f>Лист1!$D$1</c:f>
              <c:strCache>
                <c:ptCount val="1"/>
                <c:pt idx="0">
                  <c:v>Ряд 3</c:v>
                </c:pt>
              </c:strCache>
            </c:strRef>
          </c:tx>
          <c:cat>
            <c:strRef>
              <c:f>Лист1!$A$2:$A$9</c:f>
              <c:strCache>
                <c:ptCount val="8"/>
                <c:pt idx="0">
                  <c:v>2009-2010 уч.г</c:v>
                </c:pt>
                <c:pt idx="1">
                  <c:v>2010-2011 уч.г</c:v>
                </c:pt>
                <c:pt idx="2">
                  <c:v>2011-2012 уч.г</c:v>
                </c:pt>
                <c:pt idx="3">
                  <c:v>2012-2013 уч.г</c:v>
                </c:pt>
                <c:pt idx="4">
                  <c:v>2013-2014 уч.г</c:v>
                </c:pt>
                <c:pt idx="5">
                  <c:v>2014-2015</c:v>
                </c:pt>
                <c:pt idx="6">
                  <c:v>2015-2016</c:v>
                </c:pt>
                <c:pt idx="7">
                  <c:v>2016-2017</c:v>
                </c:pt>
              </c:strCache>
            </c:strRef>
          </c:cat>
          <c:val>
            <c:numRef>
              <c:f>Лист1!$D$2:$D$9</c:f>
              <c:numCache>
                <c:formatCode>General</c:formatCode>
                <c:ptCount val="8"/>
              </c:numCache>
            </c:numRef>
          </c:val>
        </c:ser>
        <c:shape val="box"/>
        <c:axId val="91745664"/>
        <c:axId val="91776896"/>
        <c:axId val="0"/>
      </c:bar3DChart>
      <c:catAx>
        <c:axId val="91745664"/>
        <c:scaling>
          <c:orientation val="minMax"/>
        </c:scaling>
        <c:axPos val="b"/>
        <c:numFmt formatCode="General" sourceLinked="0"/>
        <c:tickLblPos val="nextTo"/>
        <c:crossAx val="91776896"/>
        <c:crosses val="autoZero"/>
        <c:auto val="1"/>
        <c:lblAlgn val="ctr"/>
        <c:lblOffset val="100"/>
      </c:catAx>
      <c:valAx>
        <c:axId val="91776896"/>
        <c:scaling>
          <c:orientation val="minMax"/>
        </c:scaling>
        <c:axPos val="l"/>
        <c:majorGridlines/>
        <c:numFmt formatCode="General" sourceLinked="1"/>
        <c:tickLblPos val="nextTo"/>
        <c:crossAx val="91745664"/>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Ряд 1</c:v>
                </c:pt>
              </c:strCache>
            </c:strRef>
          </c:tx>
          <c:cat>
            <c:strRef>
              <c:f>Лист1!$A$2:$A$9</c:f>
              <c:strCache>
                <c:ptCount val="8"/>
                <c:pt idx="0">
                  <c:v>2009-2010 уч.г</c:v>
                </c:pt>
                <c:pt idx="1">
                  <c:v>2010-2011 уч.г</c:v>
                </c:pt>
                <c:pt idx="2">
                  <c:v>2011-2012 уч.г</c:v>
                </c:pt>
                <c:pt idx="3">
                  <c:v>2012-2013 уч.г</c:v>
                </c:pt>
                <c:pt idx="4">
                  <c:v>2013-2014 уч.г</c:v>
                </c:pt>
                <c:pt idx="5">
                  <c:v>2014-2015</c:v>
                </c:pt>
                <c:pt idx="6">
                  <c:v>2015-2016</c:v>
                </c:pt>
                <c:pt idx="7">
                  <c:v>2016-2017</c:v>
                </c:pt>
              </c:strCache>
            </c:strRef>
          </c:cat>
          <c:val>
            <c:numRef>
              <c:f>Лист1!$B$2:$B$9</c:f>
              <c:numCache>
                <c:formatCode>General</c:formatCode>
                <c:ptCount val="8"/>
                <c:pt idx="0">
                  <c:v>53.8</c:v>
                </c:pt>
                <c:pt idx="1">
                  <c:v>0</c:v>
                </c:pt>
                <c:pt idx="2">
                  <c:v>40.5</c:v>
                </c:pt>
                <c:pt idx="3">
                  <c:v>58.4</c:v>
                </c:pt>
                <c:pt idx="4">
                  <c:v>47</c:v>
                </c:pt>
                <c:pt idx="6">
                  <c:v>3</c:v>
                </c:pt>
                <c:pt idx="7">
                  <c:v>4</c:v>
                </c:pt>
              </c:numCache>
            </c:numRef>
          </c:val>
        </c:ser>
        <c:ser>
          <c:idx val="1"/>
          <c:order val="1"/>
          <c:tx>
            <c:strRef>
              <c:f>Лист1!$C$1</c:f>
              <c:strCache>
                <c:ptCount val="1"/>
                <c:pt idx="0">
                  <c:v>Столбец1</c:v>
                </c:pt>
              </c:strCache>
            </c:strRef>
          </c:tx>
          <c:cat>
            <c:strRef>
              <c:f>Лист1!$A$2:$A$9</c:f>
              <c:strCache>
                <c:ptCount val="8"/>
                <c:pt idx="0">
                  <c:v>2009-2010 уч.г</c:v>
                </c:pt>
                <c:pt idx="1">
                  <c:v>2010-2011 уч.г</c:v>
                </c:pt>
                <c:pt idx="2">
                  <c:v>2011-2012 уч.г</c:v>
                </c:pt>
                <c:pt idx="3">
                  <c:v>2012-2013 уч.г</c:v>
                </c:pt>
                <c:pt idx="4">
                  <c:v>2013-2014 уч.г</c:v>
                </c:pt>
                <c:pt idx="5">
                  <c:v>2014-2015</c:v>
                </c:pt>
                <c:pt idx="6">
                  <c:v>2015-2016</c:v>
                </c:pt>
                <c:pt idx="7">
                  <c:v>2016-2017</c:v>
                </c:pt>
              </c:strCache>
            </c:strRef>
          </c:cat>
          <c:val>
            <c:numRef>
              <c:f>Лист1!$C$2:$C$9</c:f>
              <c:numCache>
                <c:formatCode>General</c:formatCode>
                <c:ptCount val="8"/>
              </c:numCache>
            </c:numRef>
          </c:val>
        </c:ser>
        <c:ser>
          <c:idx val="2"/>
          <c:order val="2"/>
          <c:tx>
            <c:strRef>
              <c:f>Лист1!$D$1</c:f>
              <c:strCache>
                <c:ptCount val="1"/>
                <c:pt idx="0">
                  <c:v>Столбец2</c:v>
                </c:pt>
              </c:strCache>
            </c:strRef>
          </c:tx>
          <c:cat>
            <c:strRef>
              <c:f>Лист1!$A$2:$A$9</c:f>
              <c:strCache>
                <c:ptCount val="8"/>
                <c:pt idx="0">
                  <c:v>2009-2010 уч.г</c:v>
                </c:pt>
                <c:pt idx="1">
                  <c:v>2010-2011 уч.г</c:v>
                </c:pt>
                <c:pt idx="2">
                  <c:v>2011-2012 уч.г</c:v>
                </c:pt>
                <c:pt idx="3">
                  <c:v>2012-2013 уч.г</c:v>
                </c:pt>
                <c:pt idx="4">
                  <c:v>2013-2014 уч.г</c:v>
                </c:pt>
                <c:pt idx="5">
                  <c:v>2014-2015</c:v>
                </c:pt>
                <c:pt idx="6">
                  <c:v>2015-2016</c:v>
                </c:pt>
                <c:pt idx="7">
                  <c:v>2016-2017</c:v>
                </c:pt>
              </c:strCache>
            </c:strRef>
          </c:cat>
          <c:val>
            <c:numRef>
              <c:f>Лист1!$D$2:$D$9</c:f>
              <c:numCache>
                <c:formatCode>General</c:formatCode>
                <c:ptCount val="8"/>
              </c:numCache>
            </c:numRef>
          </c:val>
        </c:ser>
        <c:shape val="cylinder"/>
        <c:axId val="100350592"/>
        <c:axId val="80441728"/>
        <c:axId val="0"/>
      </c:bar3DChart>
      <c:catAx>
        <c:axId val="100350592"/>
        <c:scaling>
          <c:orientation val="minMax"/>
        </c:scaling>
        <c:axPos val="b"/>
        <c:numFmt formatCode="General" sourceLinked="0"/>
        <c:tickLblPos val="nextTo"/>
        <c:crossAx val="80441728"/>
        <c:crosses val="autoZero"/>
        <c:auto val="1"/>
        <c:lblAlgn val="ctr"/>
        <c:lblOffset val="100"/>
      </c:catAx>
      <c:valAx>
        <c:axId val="80441728"/>
        <c:scaling>
          <c:orientation val="minMax"/>
        </c:scaling>
        <c:axPos val="l"/>
        <c:majorGridlines/>
        <c:numFmt formatCode="General" sourceLinked="1"/>
        <c:tickLblPos val="nextTo"/>
        <c:crossAx val="100350592"/>
        <c:crosses val="autoZero"/>
        <c:crossBetween val="between"/>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F1D75-41AF-4347-8908-D9489A01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12847</Words>
  <Characters>73228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АНАЛИЗ МЕТОДИЧЕСКОЙ РАБОТЫ</vt:lpstr>
    </vt:vector>
  </TitlesOfParts>
  <Company/>
  <LinksUpToDate>false</LinksUpToDate>
  <CharactersWithSpaces>85904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МЕТОДИЧЕСКОЙ РАБОТЫ</dc:title>
  <dc:subject>за 2016-2017 учебный год</dc:subject>
  <dc:creator>Пользоватеь</dc:creator>
  <cp:lastModifiedBy>Учитель</cp:lastModifiedBy>
  <cp:revision>2</cp:revision>
  <cp:lastPrinted>2005-01-01T01:37:00Z</cp:lastPrinted>
  <dcterms:created xsi:type="dcterms:W3CDTF">2018-09-09T22:04:00Z</dcterms:created>
  <dcterms:modified xsi:type="dcterms:W3CDTF">2018-09-09T22:04:00Z</dcterms:modified>
</cp:coreProperties>
</file>