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58" w:rsidRDefault="00FF7158" w:rsidP="00FF7158">
      <w:pPr>
        <w:spacing w:line="360" w:lineRule="auto"/>
        <w:jc w:val="center"/>
        <w:outlineLvl w:val="0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 район  село Большое Ремонтное</w:t>
      </w:r>
    </w:p>
    <w:p w:rsidR="00FF7158" w:rsidRDefault="00FF7158" w:rsidP="00FF7158">
      <w:pPr>
        <w:spacing w:line="360" w:lineRule="auto"/>
        <w:jc w:val="center"/>
        <w:outlineLvl w:val="0"/>
      </w:pPr>
    </w:p>
    <w:p w:rsidR="00FF7158" w:rsidRDefault="00FF7158" w:rsidP="00FF7158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FF7158" w:rsidRDefault="00FF7158" w:rsidP="00FF7158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школа.</w:t>
      </w:r>
    </w:p>
    <w:p w:rsidR="00FF7158" w:rsidRDefault="00FF7158" w:rsidP="00FF7158">
      <w:pPr>
        <w:spacing w:line="360" w:lineRule="auto"/>
      </w:pPr>
    </w:p>
    <w:p w:rsidR="00FF7158" w:rsidRDefault="00FF7158" w:rsidP="00FF7158">
      <w:pPr>
        <w:spacing w:line="360" w:lineRule="auto"/>
      </w:pPr>
    </w:p>
    <w:p w:rsidR="00FF7158" w:rsidRDefault="00FF7158" w:rsidP="00FF7158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FF7158" w:rsidRDefault="00FF7158" w:rsidP="00FF7158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FF7158" w:rsidRDefault="00FF7158" w:rsidP="00FF7158">
      <w:pPr>
        <w:spacing w:line="360" w:lineRule="auto"/>
        <w:jc w:val="center"/>
      </w:pPr>
      <w:r>
        <w:t xml:space="preserve">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FF7158" w:rsidRDefault="00FF7158" w:rsidP="00FF7158">
      <w:pPr>
        <w:spacing w:line="360" w:lineRule="auto"/>
        <w:jc w:val="center"/>
      </w:pPr>
      <w:r>
        <w:t xml:space="preserve">                                                                  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FF7158" w:rsidRDefault="00FF7158" w:rsidP="00FF7158">
      <w:pPr>
        <w:spacing w:line="360" w:lineRule="auto"/>
        <w:ind w:firstLine="567"/>
        <w:jc w:val="center"/>
      </w:pPr>
    </w:p>
    <w:p w:rsidR="00FF7158" w:rsidRDefault="00FF7158" w:rsidP="00FF7158">
      <w:pPr>
        <w:spacing w:line="360" w:lineRule="auto"/>
        <w:ind w:firstLine="567"/>
        <w:jc w:val="center"/>
      </w:pPr>
    </w:p>
    <w:p w:rsidR="00FF7158" w:rsidRDefault="00FF7158" w:rsidP="00FF7158">
      <w:pPr>
        <w:ind w:firstLine="567"/>
        <w:jc w:val="center"/>
      </w:pPr>
    </w:p>
    <w:p w:rsidR="00FF7158" w:rsidRDefault="00FF7158" w:rsidP="00FF7158">
      <w:pPr>
        <w:ind w:firstLine="567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FF7158" w:rsidTr="00996AF3">
        <w:trPr>
          <w:trHeight w:val="519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7158" w:rsidRDefault="00FF7158" w:rsidP="007D4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 ПРОГРАММА</w:t>
            </w:r>
          </w:p>
          <w:p w:rsidR="00FF7158" w:rsidRDefault="00FF7158" w:rsidP="007D4489">
            <w:pPr>
              <w:jc w:val="center"/>
              <w:rPr>
                <w:b/>
                <w:sz w:val="28"/>
                <w:szCs w:val="28"/>
              </w:rPr>
            </w:pPr>
          </w:p>
          <w:p w:rsidR="00FF7158" w:rsidRDefault="00FF7158" w:rsidP="007D44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  учебному предмету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FF7158" w:rsidRDefault="00FF7158" w:rsidP="007D4489">
            <w:pPr>
              <w:jc w:val="center"/>
              <w:rPr>
                <w:b/>
                <w:sz w:val="28"/>
                <w:szCs w:val="28"/>
              </w:rPr>
            </w:pPr>
          </w:p>
          <w:p w:rsidR="00FF7158" w:rsidRDefault="00FF7158" w:rsidP="007D44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Уровень общего образования (класс): </w:t>
            </w:r>
            <w:r w:rsidR="007D4489">
              <w:rPr>
                <w:b/>
                <w:sz w:val="28"/>
                <w:szCs w:val="28"/>
                <w:u w:val="single"/>
              </w:rPr>
              <w:t>начальное общее,  1</w:t>
            </w:r>
          </w:p>
          <w:p w:rsidR="00FF7158" w:rsidRDefault="00FF7158" w:rsidP="007D4489">
            <w:pPr>
              <w:rPr>
                <w:b/>
                <w:sz w:val="28"/>
                <w:szCs w:val="28"/>
              </w:rPr>
            </w:pPr>
          </w:p>
          <w:p w:rsidR="00FF7158" w:rsidRDefault="00FF7158" w:rsidP="007D44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</w:t>
            </w:r>
            <w:r w:rsidRPr="007D4489">
              <w:rPr>
                <w:color w:val="FF0000"/>
                <w:sz w:val="28"/>
                <w:szCs w:val="28"/>
              </w:rPr>
              <w:t xml:space="preserve"> </w:t>
            </w:r>
            <w:r w:rsidRPr="005027E7">
              <w:rPr>
                <w:b/>
                <w:sz w:val="28"/>
                <w:szCs w:val="28"/>
                <w:u w:val="single"/>
              </w:rPr>
              <w:t>1</w:t>
            </w:r>
            <w:r w:rsidR="005027E7" w:rsidRPr="005027E7">
              <w:rPr>
                <w:b/>
                <w:sz w:val="28"/>
                <w:szCs w:val="28"/>
                <w:u w:val="single"/>
              </w:rPr>
              <w:t>28</w:t>
            </w:r>
            <w:r w:rsidRPr="005027E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F7158" w:rsidRDefault="00FF7158" w:rsidP="007D4489">
            <w:pPr>
              <w:rPr>
                <w:sz w:val="28"/>
                <w:szCs w:val="28"/>
              </w:rPr>
            </w:pPr>
          </w:p>
          <w:p w:rsidR="00FF7158" w:rsidRDefault="00FF7158" w:rsidP="007D44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  <w:r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FF7158" w:rsidRDefault="00FF7158" w:rsidP="007D4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7158" w:rsidRDefault="00FF7158" w:rsidP="007D4489">
            <w:pPr>
              <w:jc w:val="both"/>
              <w:rPr>
                <w:sz w:val="28"/>
                <w:szCs w:val="28"/>
              </w:rPr>
            </w:pPr>
          </w:p>
          <w:p w:rsidR="00FF7158" w:rsidRDefault="00FF7158" w:rsidP="007D4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FF7158" w:rsidRDefault="00FF7158" w:rsidP="007D4489">
            <w:pPr>
              <w:jc w:val="both"/>
              <w:rPr>
                <w:sz w:val="28"/>
                <w:szCs w:val="28"/>
              </w:rPr>
            </w:pPr>
          </w:p>
          <w:p w:rsidR="00FF7158" w:rsidRDefault="00FF7158" w:rsidP="007D448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В. Н.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FF7158" w:rsidRDefault="00FF7158" w:rsidP="007D448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D4489" w:rsidRDefault="007D4489" w:rsidP="007D4489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Программа:</w:t>
            </w:r>
            <w:r w:rsidRPr="0029671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af5"/>
                <w:sz w:val="28"/>
                <w:szCs w:val="28"/>
                <w:u w:val="single"/>
              </w:rPr>
              <w:t>Математика</w:t>
            </w:r>
            <w:r w:rsidRPr="00296714">
              <w:rPr>
                <w:rStyle w:val="af5"/>
                <w:sz w:val="28"/>
                <w:szCs w:val="28"/>
                <w:u w:val="single"/>
              </w:rPr>
              <w:t xml:space="preserve">. Программа. 1-4 классы. </w:t>
            </w:r>
            <w:r w:rsidRPr="00DF6C6A">
              <w:rPr>
                <w:rStyle w:val="af5"/>
                <w:sz w:val="28"/>
                <w:szCs w:val="28"/>
                <w:u w:val="single"/>
              </w:rPr>
              <w:t>/</w:t>
            </w:r>
            <w:r w:rsidRPr="00296714">
              <w:rPr>
                <w:rStyle w:val="af5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В.Н.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2-е изд.,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испр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. - М.: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, 2013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7D4489" w:rsidRDefault="007D4489" w:rsidP="007D4489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D4489" w:rsidRDefault="007D4489" w:rsidP="007D4489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Учебник: Математика 1 класс: учебник для учащихся общеобразовательных организаций: в 2 ч.</w:t>
            </w:r>
            <w:r w:rsidRPr="00296714">
              <w:rPr>
                <w:rStyle w:val="af5"/>
                <w:sz w:val="28"/>
                <w:szCs w:val="28"/>
                <w:u w:val="single"/>
              </w:rPr>
              <w:t xml:space="preserve"> </w:t>
            </w:r>
            <w:r w:rsidRPr="00DF6C6A">
              <w:rPr>
                <w:rStyle w:val="af5"/>
                <w:sz w:val="28"/>
                <w:szCs w:val="28"/>
                <w:u w:val="single"/>
              </w:rPr>
              <w:t xml:space="preserve">/ В.Н. </w:t>
            </w:r>
            <w:proofErr w:type="spellStart"/>
            <w:r w:rsidRPr="00DF6C6A">
              <w:rPr>
                <w:rStyle w:val="af5"/>
                <w:sz w:val="28"/>
                <w:szCs w:val="28"/>
                <w:u w:val="single"/>
              </w:rPr>
              <w:t>Рудницкая</w:t>
            </w:r>
            <w:proofErr w:type="spellEnd"/>
            <w:r w:rsidRPr="00DF6C6A">
              <w:rPr>
                <w:rStyle w:val="af5"/>
                <w:sz w:val="28"/>
                <w:szCs w:val="28"/>
                <w:u w:val="single"/>
              </w:rPr>
              <w:t xml:space="preserve">, Е.Э. </w:t>
            </w:r>
            <w:proofErr w:type="spellStart"/>
            <w:r w:rsidRPr="00DF6C6A">
              <w:rPr>
                <w:rStyle w:val="af5"/>
                <w:sz w:val="28"/>
                <w:szCs w:val="28"/>
                <w:u w:val="single"/>
              </w:rPr>
              <w:t>Кочурова</w:t>
            </w:r>
            <w:proofErr w:type="spellEnd"/>
            <w:r w:rsidRPr="00DF6C6A">
              <w:rPr>
                <w:rStyle w:val="af5"/>
                <w:sz w:val="28"/>
                <w:szCs w:val="28"/>
                <w:u w:val="single"/>
              </w:rPr>
              <w:t xml:space="preserve">, О.А. </w:t>
            </w:r>
            <w:proofErr w:type="spellStart"/>
            <w:r w:rsidRPr="00DF6C6A">
              <w:rPr>
                <w:rStyle w:val="af5"/>
                <w:sz w:val="28"/>
                <w:szCs w:val="28"/>
                <w:u w:val="single"/>
              </w:rPr>
              <w:t>Рыдзе</w:t>
            </w:r>
            <w:proofErr w:type="spellEnd"/>
            <w:r w:rsidRPr="00DF6C6A">
              <w:rPr>
                <w:rStyle w:val="af5"/>
                <w:sz w:val="28"/>
                <w:szCs w:val="28"/>
                <w:u w:val="single"/>
              </w:rPr>
              <w:t xml:space="preserve">. </w:t>
            </w:r>
            <w:r>
              <w:rPr>
                <w:rStyle w:val="af5"/>
                <w:sz w:val="28"/>
                <w:szCs w:val="28"/>
                <w:u w:val="single"/>
              </w:rPr>
              <w:t xml:space="preserve">– 5-е изд., </w:t>
            </w:r>
            <w:proofErr w:type="spellStart"/>
            <w:r>
              <w:rPr>
                <w:rStyle w:val="af5"/>
                <w:sz w:val="28"/>
                <w:szCs w:val="28"/>
                <w:u w:val="single"/>
              </w:rPr>
              <w:t>перераб</w:t>
            </w:r>
            <w:proofErr w:type="spellEnd"/>
            <w:r>
              <w:rPr>
                <w:rStyle w:val="af5"/>
                <w:sz w:val="28"/>
                <w:szCs w:val="28"/>
                <w:u w:val="single"/>
              </w:rPr>
              <w:t xml:space="preserve">. - </w:t>
            </w:r>
            <w:r w:rsidR="002829D0"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2829D0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2829D0">
              <w:rPr>
                <w:b/>
                <w:color w:val="000000"/>
                <w:sz w:val="28"/>
                <w:szCs w:val="28"/>
                <w:u w:val="single"/>
              </w:rPr>
              <w:t>, 2014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7D4489" w:rsidRPr="00DF6C6A" w:rsidRDefault="007D4489" w:rsidP="007D4489">
            <w:pPr>
              <w:jc w:val="both"/>
              <w:rPr>
                <w:rStyle w:val="af5"/>
                <w:bCs w:val="0"/>
                <w:sz w:val="28"/>
                <w:szCs w:val="28"/>
                <w:u w:val="single"/>
              </w:rPr>
            </w:pPr>
          </w:p>
          <w:p w:rsidR="00FF7158" w:rsidRDefault="00FF715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14084" w:rsidRDefault="00914084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7158" w:rsidRDefault="00FF7158" w:rsidP="005027E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027E7" w:rsidRDefault="005027E7" w:rsidP="005027E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158" w:rsidRPr="001A59C2" w:rsidRDefault="00FF7158" w:rsidP="001A59C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59C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FF7158" w:rsidRPr="001A59C2" w:rsidRDefault="00FF7158" w:rsidP="001A59C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158" w:rsidRPr="001A59C2" w:rsidRDefault="00FF7158" w:rsidP="001A59C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59C2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FF7158" w:rsidRPr="001A59C2" w:rsidRDefault="00FF7158" w:rsidP="001A59C2">
            <w:pPr>
              <w:widowControl w:val="0"/>
              <w:ind w:firstLine="567"/>
              <w:jc w:val="both"/>
            </w:pPr>
            <w:r w:rsidRPr="001A59C2">
              <w:t>-  федерального государственного образовательного стандарта начального общего  образования;</w:t>
            </w:r>
          </w:p>
          <w:p w:rsidR="00FF7158" w:rsidRPr="001A59C2" w:rsidRDefault="00FF7158" w:rsidP="001A59C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59C2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FF7158" w:rsidRPr="001A59C2" w:rsidRDefault="00FF7158" w:rsidP="001A59C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59C2">
              <w:rPr>
                <w:rFonts w:ascii="Times New Roman" w:hAnsi="Times New Roman" w:cs="Times New Roman"/>
              </w:rPr>
              <w:t xml:space="preserve">- авторской программы по математике В. Н. </w:t>
            </w:r>
            <w:proofErr w:type="spellStart"/>
            <w:r w:rsidRPr="001A59C2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1A59C2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FF7158" w:rsidRPr="001A59C2" w:rsidRDefault="007D4489" w:rsidP="001A59C2">
            <w:pPr>
              <w:ind w:firstLine="567"/>
              <w:rPr>
                <w:b/>
              </w:rPr>
            </w:pPr>
            <w:r w:rsidRPr="001A59C2">
              <w:rPr>
                <w:b/>
              </w:rPr>
              <w:t>Срок реализации программы 2018- 2019</w:t>
            </w:r>
            <w:r w:rsidR="00FF7158" w:rsidRPr="001A59C2">
              <w:rPr>
                <w:b/>
              </w:rPr>
              <w:t xml:space="preserve"> учебный год.</w:t>
            </w:r>
          </w:p>
          <w:p w:rsidR="007D4489" w:rsidRPr="001A59C2" w:rsidRDefault="007D4489" w:rsidP="001A59C2">
            <w:pPr>
              <w:ind w:firstLine="567"/>
              <w:rPr>
                <w:i/>
              </w:rPr>
            </w:pPr>
            <w:r w:rsidRPr="001A59C2">
              <w:rPr>
                <w:b/>
                <w:i/>
              </w:rPr>
              <w:t>Цели обучения математике</w:t>
            </w:r>
            <w:r w:rsidRPr="001A59C2">
              <w:rPr>
                <w:i/>
              </w:rPr>
              <w:t xml:space="preserve">. </w:t>
            </w:r>
          </w:p>
          <w:p w:rsidR="007D4489" w:rsidRPr="001A59C2" w:rsidRDefault="007D4489" w:rsidP="001A59C2">
            <w:pPr>
              <w:ind w:firstLine="567"/>
              <w:jc w:val="both"/>
              <w:rPr>
                <w:i/>
              </w:rPr>
            </w:pPr>
            <w:r w:rsidRPr="001A59C2">
              <w:t>Обучение математике в начальной школе направлено на достижение следующих целей:</w:t>
            </w:r>
          </w:p>
          <w:p w:rsidR="000E7C93" w:rsidRPr="001A59C2" w:rsidRDefault="007D4489" w:rsidP="001A59C2">
            <w:pPr>
              <w:ind w:firstLine="567"/>
              <w:jc w:val="both"/>
            </w:pPr>
            <w:r w:rsidRPr="001A59C2">
              <w:rPr>
                <w:i/>
              </w:rPr>
              <w:t xml:space="preserve">- </w:t>
            </w:r>
            <w:r w:rsidRPr="001A59C2"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0E7C93" w:rsidRPr="001A59C2" w:rsidRDefault="000E7C93" w:rsidP="001A59C2">
            <w:pPr>
              <w:ind w:firstLine="567"/>
              <w:jc w:val="both"/>
              <w:rPr>
                <w:i/>
              </w:rPr>
            </w:pPr>
            <w:r w:rsidRPr="001A59C2">
              <w:t xml:space="preserve">- </w:t>
            </w:r>
            <w:r w:rsidR="007D4489" w:rsidRPr="001A59C2">
      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      </w:r>
          </w:p>
          <w:p w:rsidR="000E7C93" w:rsidRPr="001A59C2" w:rsidRDefault="000E7C93" w:rsidP="001A59C2">
            <w:pPr>
              <w:ind w:firstLine="567"/>
              <w:jc w:val="both"/>
              <w:rPr>
                <w:i/>
              </w:rPr>
            </w:pPr>
            <w:r w:rsidRPr="001A59C2">
              <w:rPr>
                <w:i/>
              </w:rPr>
              <w:t xml:space="preserve">- </w:t>
            </w:r>
            <w:r w:rsidR="007D4489" w:rsidRPr="001A59C2">
      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7D4489" w:rsidRPr="001A59C2" w:rsidRDefault="000E7C93" w:rsidP="001A59C2">
            <w:pPr>
              <w:ind w:firstLine="567"/>
              <w:jc w:val="both"/>
              <w:rPr>
                <w:i/>
              </w:rPr>
            </w:pPr>
            <w:proofErr w:type="gramStart"/>
            <w:r w:rsidRPr="001A59C2">
              <w:rPr>
                <w:i/>
              </w:rPr>
              <w:t xml:space="preserve">- </w:t>
            </w:r>
            <w:r w:rsidR="007D4489" w:rsidRPr="001A59C2"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7D4489" w:rsidRPr="001A59C2" w:rsidRDefault="007D4489" w:rsidP="001A59C2">
            <w:pPr>
              <w:ind w:firstLine="567"/>
              <w:jc w:val="both"/>
            </w:pPr>
            <w:r w:rsidRPr="001A59C2">
              <w:t xml:space="preserve">Важнейшими </w:t>
            </w:r>
            <w:r w:rsidRPr="001A59C2">
              <w:rPr>
                <w:b/>
              </w:rPr>
              <w:t>задачами обучения</w:t>
            </w:r>
            <w:r w:rsidRPr="001A59C2">
              <w:t xml:space="preserve">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      </w:r>
          </w:p>
          <w:p w:rsidR="007D4489" w:rsidRPr="001A59C2" w:rsidRDefault="007D4489" w:rsidP="001A59C2">
            <w:pPr>
              <w:ind w:firstLine="567"/>
              <w:jc w:val="both"/>
            </w:pPr>
            <w:r w:rsidRPr="001A59C2">
      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Особенность обучения в начальной школе состоит в том, что именно на данной ступени у обучающихся начинается форми</w:t>
            </w:r>
            <w:r w:rsidRPr="001A59C2">
              <w:rPr>
                <w:sz w:val="24"/>
                <w:szCs w:val="24"/>
              </w:rPr>
              <w:softHyphen/>
              <w:t>рование элементов учебной деятельности. На основе этой дея</w:t>
            </w:r>
            <w:r w:rsidRPr="001A59C2">
              <w:rPr>
                <w:sz w:val="24"/>
                <w:szCs w:val="24"/>
              </w:rPr>
              <w:softHyphen/>
              <w:t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учётом сказан</w:t>
            </w:r>
            <w:r w:rsidRPr="001A59C2">
              <w:rPr>
                <w:sz w:val="24"/>
                <w:szCs w:val="24"/>
              </w:rPr>
              <w:softHyphen/>
              <w:t>ного в данном курсе в основу отбора содержания обучения по</w:t>
            </w:r>
            <w:r w:rsidRPr="001A59C2">
              <w:rPr>
                <w:sz w:val="24"/>
                <w:szCs w:val="24"/>
              </w:rPr>
              <w:softHyphen/>
              <w:t>ложены следующие наиболее важные методические принци</w:t>
            </w:r>
            <w:r w:rsidRPr="001A59C2">
              <w:rPr>
                <w:sz w:val="24"/>
                <w:szCs w:val="24"/>
              </w:rPr>
              <w:softHyphen/>
              <w:t>пы: анализ конкретного учебного материала с точки зрения его общеобразовательной ценности и необходимости изуче</w:t>
            </w:r>
            <w:r w:rsidRPr="001A59C2">
              <w:rPr>
                <w:sz w:val="24"/>
                <w:szCs w:val="24"/>
              </w:rPr>
              <w:softHyphen/>
              <w:t xml:space="preserve">ния в </w:t>
            </w:r>
            <w:r w:rsidRPr="001A59C2">
              <w:rPr>
                <w:sz w:val="24"/>
                <w:szCs w:val="24"/>
              </w:rPr>
              <w:lastRenderedPageBreak/>
              <w:t>начальной школе; возможность широкого применения изучаемого материма на практике; взаимосвязь вводимого ма</w:t>
            </w:r>
            <w:r w:rsidRPr="001A59C2">
              <w:rPr>
                <w:sz w:val="24"/>
                <w:szCs w:val="24"/>
              </w:rPr>
              <w:softHyphen/>
              <w:t xml:space="preserve">териала </w:t>
            </w:r>
            <w:proofErr w:type="gramStart"/>
            <w:r w:rsidRPr="001A59C2">
              <w:rPr>
                <w:sz w:val="24"/>
                <w:szCs w:val="24"/>
              </w:rPr>
              <w:t>с</w:t>
            </w:r>
            <w:proofErr w:type="gramEnd"/>
            <w:r w:rsidRPr="001A59C2">
              <w:rPr>
                <w:sz w:val="24"/>
                <w:szCs w:val="24"/>
              </w:rPr>
      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</w:t>
            </w:r>
            <w:r w:rsidRPr="001A59C2">
              <w:rPr>
                <w:sz w:val="24"/>
                <w:szCs w:val="24"/>
              </w:rPr>
              <w:softHyphen/>
              <w:t>тематического опыта младших школьников за счёт включения в курс дополнительных вопросов, традиционно не изучавших</w:t>
            </w:r>
            <w:r w:rsidRPr="001A59C2">
              <w:rPr>
                <w:sz w:val="24"/>
                <w:szCs w:val="24"/>
              </w:rPr>
              <w:softHyphen/>
              <w:t>ся в начальной школе.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Основу данного курса составляют пять взаимосвязанных содержательных линий: элементы арифметики; величины и их намерение; логико-математические понятия; алгебраическая пропедевтика; элементы геометрии. Для каждой из этих ли</w:t>
            </w:r>
            <w:r w:rsidRPr="001A59C2">
              <w:rPr>
                <w:sz w:val="24"/>
                <w:szCs w:val="24"/>
              </w:rPr>
              <w:softHyphen/>
              <w:t>ний отобраны основные понятия, вокруг которых развёртыва</w:t>
            </w:r>
            <w:r w:rsidRPr="001A59C2">
              <w:rPr>
                <w:sz w:val="24"/>
                <w:szCs w:val="24"/>
              </w:rPr>
              <w:softHyphen/>
              <w:t>ется всё содержание обучения. Понятийный аппарат включает следующие четыре понятия, вводимые без определений: чис</w:t>
            </w:r>
            <w:r w:rsidRPr="001A59C2">
              <w:rPr>
                <w:sz w:val="24"/>
                <w:szCs w:val="24"/>
              </w:rPr>
              <w:softHyphen/>
              <w:t>ло, отношение, величина, геометрическая фигура.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В соответствии с требованиями стандарта начального об</w:t>
            </w:r>
            <w:r w:rsidRPr="001A59C2">
              <w:rPr>
                <w:sz w:val="24"/>
                <w:szCs w:val="24"/>
              </w:rPr>
              <w:softHyphen/>
              <w:t>щего образования в современном учебном процессе преду</w:t>
            </w:r>
            <w:r w:rsidRPr="001A59C2">
              <w:rPr>
                <w:sz w:val="24"/>
                <w:szCs w:val="24"/>
              </w:rPr>
              <w:softHyphen/>
              <w:t>смотрена работа с информацией (представление, анализ и ин</w:t>
            </w:r>
            <w:r w:rsidRPr="001A59C2">
              <w:rPr>
                <w:sz w:val="24"/>
                <w:szCs w:val="24"/>
              </w:rPr>
              <w:softHyphen/>
              <w:t>терпретация данных, чтение диаграмм и пр.). В данном курсе математики этот материал не выделяется в отдельную содер</w:t>
            </w:r>
            <w:r w:rsidRPr="001A59C2">
              <w:rPr>
                <w:sz w:val="24"/>
                <w:szCs w:val="24"/>
              </w:rPr>
              <w:softHyphen/>
              <w:t>жательную линию, а регулярно присутствует при изучении программных вопросов, образующих каждую из вышеназван</w:t>
            </w:r>
            <w:r w:rsidRPr="001A59C2">
              <w:rPr>
                <w:sz w:val="24"/>
                <w:szCs w:val="24"/>
              </w:rPr>
              <w:softHyphen/>
              <w:t>ных линий содержания обучения.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Общее содержание обучения математике представлено в программе следующими разделами: «Число и счёт», «Ариф</w:t>
            </w:r>
            <w:r w:rsidRPr="001A59C2">
              <w:rPr>
                <w:sz w:val="24"/>
                <w:szCs w:val="24"/>
              </w:rPr>
              <w:softHyphen/>
              <w:t>метические действия и их свойства», «Величины», «Работа с текстовыми задачами», «Геометрические понятия», «</w:t>
            </w:r>
            <w:proofErr w:type="spellStart"/>
            <w:r w:rsidRPr="001A59C2">
              <w:rPr>
                <w:sz w:val="24"/>
                <w:szCs w:val="24"/>
              </w:rPr>
              <w:t>Логико</w:t>
            </w:r>
            <w:r w:rsidRPr="001A59C2">
              <w:rPr>
                <w:sz w:val="24"/>
                <w:szCs w:val="24"/>
              </w:rPr>
              <w:softHyphen/>
              <w:t>математическая</w:t>
            </w:r>
            <w:proofErr w:type="spellEnd"/>
            <w:r w:rsidRPr="001A59C2">
              <w:rPr>
                <w:sz w:val="24"/>
                <w:szCs w:val="24"/>
              </w:rPr>
              <w:t xml:space="preserve"> подготовка», «Работа с информацией».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Раскрою основные особенности содержания обучения и </w:t>
            </w:r>
            <w:proofErr w:type="gramStart"/>
            <w:r w:rsidRPr="001A59C2">
              <w:rPr>
                <w:sz w:val="24"/>
                <w:szCs w:val="24"/>
              </w:rPr>
              <w:t>методических подходов</w:t>
            </w:r>
            <w:proofErr w:type="gramEnd"/>
            <w:r w:rsidRPr="001A59C2">
              <w:rPr>
                <w:sz w:val="24"/>
                <w:szCs w:val="24"/>
              </w:rPr>
              <w:t xml:space="preserve"> к реализации этого содержания в на</w:t>
            </w:r>
            <w:r w:rsidRPr="001A59C2">
              <w:rPr>
                <w:sz w:val="24"/>
                <w:szCs w:val="24"/>
              </w:rPr>
              <w:softHyphen/>
              <w:t>шем курсе.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1A59C2">
              <w:rPr>
                <w:sz w:val="24"/>
                <w:szCs w:val="24"/>
              </w:rPr>
              <w:t>Формирование первоначальных представлений о натураль</w:t>
            </w:r>
            <w:r w:rsidRPr="001A59C2">
              <w:rPr>
                <w:sz w:val="24"/>
                <w:szCs w:val="24"/>
              </w:rPr>
              <w:softHyphen/>
              <w:t>ном числе начинается в 1 классе.. При этом последователь</w:t>
            </w:r>
            <w:r w:rsidRPr="001A59C2">
              <w:rPr>
                <w:sz w:val="24"/>
                <w:szCs w:val="24"/>
              </w:rPr>
              <w:softHyphen/>
              <w:t>ность изучения материала такова: обучающиеся знакомятся с на</w:t>
            </w:r>
            <w:r w:rsidRPr="001A59C2">
              <w:rPr>
                <w:sz w:val="24"/>
                <w:szCs w:val="24"/>
              </w:rPr>
              <w:softHyphen/>
              <w:t>званиями чисел первых двух десятков, учатся называть их в прямом и в обратном порядке; затем, используя изученную последователь</w:t>
            </w:r>
            <w:r w:rsidR="00484767" w:rsidRPr="001A59C2">
              <w:rPr>
                <w:sz w:val="24"/>
                <w:szCs w:val="24"/>
              </w:rPr>
              <w:t>ность слов (один, два, три, ...</w:t>
            </w:r>
            <w:r w:rsidRPr="001A59C2">
              <w:rPr>
                <w:sz w:val="24"/>
                <w:szCs w:val="24"/>
              </w:rPr>
              <w:t xml:space="preserve">, двадцать), учатся пересчитывать предметы, выражать результат </w:t>
            </w:r>
            <w:proofErr w:type="spellStart"/>
            <w:r w:rsidRPr="001A59C2">
              <w:rPr>
                <w:sz w:val="24"/>
                <w:szCs w:val="24"/>
              </w:rPr>
              <w:t>пересчитывания</w:t>
            </w:r>
            <w:proofErr w:type="spellEnd"/>
            <w:r w:rsidRPr="001A59C2">
              <w:rPr>
                <w:sz w:val="24"/>
                <w:szCs w:val="24"/>
              </w:rPr>
              <w:t xml:space="preserve"> числом и записывать его цифрами.</w:t>
            </w:r>
            <w:proofErr w:type="gramEnd"/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На первом этапе параллельно с формированием умения пе</w:t>
            </w:r>
            <w:r w:rsidRPr="001A59C2">
              <w:rPr>
                <w:sz w:val="24"/>
                <w:szCs w:val="24"/>
              </w:rPr>
              <w:softHyphen/>
              <w:t>ресчитывать предметы начинается подготовка к решению арифметических задач, основанная на выполнении практиче</w:t>
            </w:r>
            <w:r w:rsidRPr="001A59C2">
              <w:rPr>
                <w:sz w:val="24"/>
                <w:szCs w:val="24"/>
              </w:rPr>
              <w:softHyphen/>
              <w:t>ских действий с множествами предметов. При этом арифмети</w:t>
            </w:r>
            <w:r w:rsidRPr="001A59C2">
              <w:rPr>
                <w:sz w:val="24"/>
                <w:szCs w:val="24"/>
              </w:rPr>
              <w:softHyphen/>
              <w:t>ческая задача предстаёт перед учащимися как описание неко</w:t>
            </w:r>
            <w:r w:rsidRPr="001A59C2">
              <w:rPr>
                <w:sz w:val="24"/>
                <w:szCs w:val="24"/>
              </w:rPr>
              <w:softHyphen/>
              <w:t xml:space="preserve">торой реальной жизненной ситуации; решение сводится к </w:t>
            </w:r>
            <w:proofErr w:type="gramStart"/>
            <w:r w:rsidRPr="001A59C2">
              <w:rPr>
                <w:sz w:val="24"/>
                <w:szCs w:val="24"/>
              </w:rPr>
              <w:t>про</w:t>
            </w:r>
            <w:r w:rsidRPr="001A59C2">
              <w:rPr>
                <w:sz w:val="24"/>
                <w:szCs w:val="24"/>
              </w:rPr>
              <w:softHyphen/>
              <w:t>стому</w:t>
            </w:r>
            <w:proofErr w:type="gramEnd"/>
            <w:r w:rsidRPr="001A59C2">
              <w:rPr>
                <w:sz w:val="24"/>
                <w:szCs w:val="24"/>
              </w:rPr>
              <w:t xml:space="preserve"> </w:t>
            </w:r>
            <w:proofErr w:type="spellStart"/>
            <w:r w:rsidRPr="001A59C2">
              <w:rPr>
                <w:sz w:val="24"/>
                <w:szCs w:val="24"/>
              </w:rPr>
              <w:t>пересчитыванию</w:t>
            </w:r>
            <w:proofErr w:type="spellEnd"/>
            <w:r w:rsidRPr="001A59C2">
              <w:rPr>
                <w:sz w:val="24"/>
                <w:szCs w:val="24"/>
              </w:rPr>
              <w:t xml:space="preserve"> предметов. Упражнения подобраны и сформулированы таким образом, чтобы у учащихся накопился опыт практического выполнения не только, сложения и вы</w:t>
            </w:r>
            <w:r w:rsidRPr="001A59C2">
              <w:rPr>
                <w:sz w:val="24"/>
                <w:szCs w:val="24"/>
              </w:rPr>
              <w:softHyphen/>
              <w:t>читания, но и умножения и деления, что в дальнейшем суще</w:t>
            </w:r>
            <w:r w:rsidRPr="001A59C2">
              <w:rPr>
                <w:sz w:val="24"/>
                <w:szCs w:val="24"/>
              </w:rPr>
              <w:softHyphen/>
              <w:t>ственно облегчит усвоение смысла этих действий.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На втором этапе внимание </w:t>
            </w:r>
            <w:proofErr w:type="gramStart"/>
            <w:r w:rsidRPr="001A59C2">
              <w:rPr>
                <w:sz w:val="24"/>
                <w:szCs w:val="24"/>
              </w:rPr>
              <w:t>обучающихся</w:t>
            </w:r>
            <w:proofErr w:type="gramEnd"/>
            <w:r w:rsidRPr="001A59C2">
              <w:rPr>
                <w:sz w:val="24"/>
                <w:szCs w:val="24"/>
              </w:rPr>
              <w:t xml:space="preserve"> привлекается к чис</w:t>
            </w:r>
            <w:r w:rsidRPr="001A59C2">
              <w:rPr>
                <w:sz w:val="24"/>
                <w:szCs w:val="24"/>
              </w:rPr>
              <w:softHyphen/>
              <w:t xml:space="preserve">лам, данным в задаче. Решение описывается словами: «пять и три — это восемь», «пять без двух — это </w:t>
            </w:r>
            <w:r w:rsidRPr="001A59C2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три», «три по</w:t>
            </w:r>
            <w:r w:rsidRPr="001A59C2">
              <w:rPr>
                <w:sz w:val="24"/>
                <w:szCs w:val="24"/>
              </w:rPr>
              <w:t xml:space="preserve"> два — это шесть», «восемь на два — это четыре». Ответ задачи пока также находится </w:t>
            </w:r>
            <w:proofErr w:type="spellStart"/>
            <w:r w:rsidRPr="001A59C2">
              <w:rPr>
                <w:sz w:val="24"/>
                <w:szCs w:val="24"/>
              </w:rPr>
              <w:t>пересчитыванием</w:t>
            </w:r>
            <w:proofErr w:type="spellEnd"/>
            <w:r w:rsidRPr="001A59C2">
              <w:rPr>
                <w:sz w:val="24"/>
                <w:szCs w:val="24"/>
              </w:rPr>
              <w:t>. Такая словесная форма решения позволяет подготовить учащихся к выполнению стандартных записей решения с использованием знаков дей</w:t>
            </w:r>
            <w:r w:rsidRPr="001A59C2">
              <w:rPr>
                <w:sz w:val="24"/>
                <w:szCs w:val="24"/>
              </w:rPr>
              <w:softHyphen/>
              <w:t>ствий.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tabs>
                <w:tab w:val="right" w:pos="5102"/>
                <w:tab w:val="right" w:pos="5501"/>
                <w:tab w:val="right" w:pos="6230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На третьем этапе после введения знаков +,</w:t>
            </w:r>
            <w:r w:rsidR="00A500AE" w:rsidRPr="001A59C2">
              <w:rPr>
                <w:sz w:val="24"/>
                <w:szCs w:val="24"/>
              </w:rPr>
              <w:t xml:space="preserve"> </w:t>
            </w:r>
            <w:r w:rsidR="00A500AE" w:rsidRPr="001A59C2">
              <w:rPr>
                <w:sz w:val="24"/>
                <w:szCs w:val="24"/>
              </w:rPr>
              <w:tab/>
              <w:t>-</w:t>
            </w:r>
            <w:proofErr w:type="gramStart"/>
            <w:r w:rsidR="00A500AE" w:rsidRPr="001A59C2">
              <w:rPr>
                <w:sz w:val="24"/>
                <w:szCs w:val="24"/>
              </w:rPr>
              <w:t xml:space="preserve"> ,</w:t>
            </w:r>
            <w:proofErr w:type="gramEnd"/>
            <w:r w:rsidRPr="001A59C2">
              <w:rPr>
                <w:sz w:val="24"/>
                <w:szCs w:val="24"/>
              </w:rPr>
              <w:t>=</w:t>
            </w:r>
            <w:r w:rsidRPr="001A59C2">
              <w:rPr>
                <w:sz w:val="24"/>
                <w:szCs w:val="24"/>
              </w:rPr>
              <w:tab/>
              <w:t xml:space="preserve"> обучающи</w:t>
            </w:r>
            <w:r w:rsidRPr="001A59C2">
              <w:rPr>
                <w:sz w:val="24"/>
                <w:szCs w:val="24"/>
              </w:rPr>
              <w:softHyphen/>
              <w:t>еся переходят к обычным записям решения задач.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Таблица сложения однозначных чисел и соответствую</w:t>
            </w:r>
            <w:r w:rsidRPr="001A59C2">
              <w:rPr>
                <w:sz w:val="24"/>
                <w:szCs w:val="24"/>
              </w:rPr>
              <w:softHyphen/>
              <w:t>щие случаи вычитания изучаются в 1 классе в полном объё</w:t>
            </w:r>
            <w:r w:rsidRPr="001A59C2">
              <w:rPr>
                <w:sz w:val="24"/>
                <w:szCs w:val="24"/>
              </w:rPr>
              <w:softHyphen/>
              <w:t>ме. При этом изучение табличных случаев сложения и вычи</w:t>
            </w:r>
            <w:r w:rsidRPr="001A59C2">
              <w:rPr>
                <w:sz w:val="24"/>
                <w:szCs w:val="24"/>
              </w:rPr>
              <w:softHyphen/>
              <w:t>тания не ограничивается вычислениями в пределах чисел первого десятка: каждая часть таблицы сложения (прибавле</w:t>
            </w:r>
            <w:r w:rsidRPr="001A59C2">
              <w:rPr>
                <w:sz w:val="24"/>
                <w:szCs w:val="24"/>
              </w:rPr>
              <w:softHyphen/>
              <w:t>ние чисел 2, 3, 4, 5, ...) рассматривается сразу на числовой области 1-20.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Особенностью структурирования программы является ран</w:t>
            </w:r>
            <w:r w:rsidRPr="001A59C2">
              <w:rPr>
                <w:sz w:val="24"/>
                <w:szCs w:val="24"/>
              </w:rPr>
              <w:softHyphen/>
              <w:t xml:space="preserve">нее ознакомление обучающихся с общими способами выполнения арифметических действий. При этом </w:t>
            </w:r>
            <w:r w:rsidRPr="001A59C2">
              <w:rPr>
                <w:sz w:val="24"/>
                <w:szCs w:val="24"/>
              </w:rPr>
              <w:lastRenderedPageBreak/>
              <w:t>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</w:t>
            </w:r>
            <w:r w:rsidRPr="001A59C2">
              <w:rPr>
                <w:sz w:val="24"/>
                <w:szCs w:val="24"/>
              </w:rPr>
              <w:softHyphen/>
              <w:t>ные случаи общих правил.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Обучение письменным приёмам сложения и вычитания на</w:t>
            </w:r>
            <w:r w:rsidRPr="001A59C2">
              <w:rPr>
                <w:sz w:val="24"/>
                <w:szCs w:val="24"/>
              </w:rPr>
              <w:softHyphen/>
              <w:t>чинается во 2 классе. Овладев этими приёмами с двузначными числами, обучающиеся легко переносят полученные умения</w:t>
            </w:r>
            <w:proofErr w:type="gramStart"/>
            <w:r w:rsidRPr="001A59C2">
              <w:rPr>
                <w:sz w:val="24"/>
                <w:szCs w:val="24"/>
              </w:rPr>
              <w:t>.</w:t>
            </w:r>
            <w:proofErr w:type="gramEnd"/>
            <w:r w:rsidRPr="001A59C2">
              <w:rPr>
                <w:sz w:val="24"/>
                <w:szCs w:val="24"/>
              </w:rPr>
              <w:t xml:space="preserve"> </w:t>
            </w:r>
            <w:proofErr w:type="gramStart"/>
            <w:r w:rsidRPr="001A59C2">
              <w:rPr>
                <w:sz w:val="24"/>
                <w:szCs w:val="24"/>
              </w:rPr>
              <w:t>н</w:t>
            </w:r>
            <w:proofErr w:type="gramEnd"/>
            <w:r w:rsidRPr="001A59C2">
              <w:rPr>
                <w:sz w:val="24"/>
                <w:szCs w:val="24"/>
              </w:rPr>
              <w:t>а трёхзначные числа (3 класс) и вообще на любые многознач</w:t>
            </w:r>
            <w:r w:rsidRPr="001A59C2">
              <w:rPr>
                <w:sz w:val="24"/>
                <w:szCs w:val="24"/>
              </w:rPr>
              <w:softHyphen/>
              <w:t>ные числа (4 класс).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Письменные приёмы выполнения умножения и деления включены в программу 3 класса. Изучение письменного алго</w:t>
            </w:r>
            <w:r w:rsidRPr="001A59C2">
              <w:rPr>
                <w:sz w:val="24"/>
                <w:szCs w:val="24"/>
              </w:rPr>
              <w:softHyphen/>
              <w:t>ритма деления проводится в два этапа. На первом этапе пред</w:t>
            </w:r>
            <w:r w:rsidRPr="001A59C2">
              <w:rPr>
                <w:sz w:val="24"/>
                <w:szCs w:val="24"/>
              </w:rPr>
              <w:softHyphen/>
              <w:t>лагаются 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</w:t>
            </w:r>
            <w:r w:rsidRPr="001A59C2">
              <w:rPr>
                <w:sz w:val="24"/>
                <w:szCs w:val="24"/>
              </w:rPr>
              <w:softHyphen/>
              <w:t>дев этим умением (при использовании соответствующей мето</w:t>
            </w:r>
            <w:r w:rsidRPr="001A59C2">
              <w:rPr>
                <w:sz w:val="24"/>
                <w:szCs w:val="24"/>
              </w:rPr>
              <w:softHyphen/>
              <w:t>дики), ученик легко научится находить каждую цифру частно</w:t>
            </w:r>
            <w:r w:rsidRPr="001A59C2">
              <w:rPr>
                <w:sz w:val="24"/>
                <w:szCs w:val="24"/>
              </w:rPr>
              <w:softHyphen/>
              <w:t>го, если частное - неоднозначное число (второй этап).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В целях усиления практической направленности обучения </w:t>
            </w:r>
            <w:r w:rsidRPr="001A59C2">
              <w:rPr>
                <w:sz w:val="24"/>
                <w:szCs w:val="24"/>
                <w:lang w:bidi="en-US"/>
              </w:rPr>
              <w:t xml:space="preserve">в </w:t>
            </w:r>
            <w:r w:rsidRPr="001A59C2">
              <w:rPr>
                <w:sz w:val="24"/>
                <w:szCs w:val="24"/>
              </w:rPr>
              <w:t>арифметическую часть программы с 1 класса включён во</w:t>
            </w:r>
            <w:r w:rsidRPr="001A59C2">
              <w:rPr>
                <w:sz w:val="24"/>
                <w:szCs w:val="24"/>
              </w:rPr>
              <w:softHyphen/>
              <w:t>прос об ознакомлении обучающихся с микрокалькулятором и его использовании при выполнении арифметических расчётов.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Изучение величин распределено по темам программы та</w:t>
            </w:r>
            <w:r w:rsidRPr="001A59C2">
              <w:rPr>
                <w:sz w:val="24"/>
                <w:szCs w:val="24"/>
              </w:rPr>
              <w:softHyphen/>
              <w:t>ким образом, что формирование соответствующих умений производится в течение продолжительных интервалов вре</w:t>
            </w:r>
            <w:r w:rsidRPr="001A59C2">
              <w:rPr>
                <w:sz w:val="24"/>
                <w:szCs w:val="24"/>
              </w:rPr>
              <w:softHyphen/>
              <w:t>мени.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С первой из величин (длиной) дети начинают знакомиться </w:t>
            </w:r>
            <w:r w:rsidRPr="001A59C2">
              <w:rPr>
                <w:sz w:val="24"/>
                <w:szCs w:val="24"/>
                <w:lang w:bidi="en-US"/>
              </w:rPr>
              <w:t xml:space="preserve">в </w:t>
            </w:r>
            <w:r w:rsidRPr="001A59C2">
              <w:rPr>
                <w:sz w:val="24"/>
                <w:szCs w:val="24"/>
              </w:rPr>
              <w:t>1 классе: они получают первые представления о длинах пред</w:t>
            </w:r>
            <w:r w:rsidRPr="001A59C2">
              <w:rPr>
                <w:sz w:val="24"/>
                <w:szCs w:val="24"/>
              </w:rPr>
              <w:softHyphen/>
              <w:t>метов и о</w:t>
            </w:r>
            <w:proofErr w:type="gramStart"/>
            <w:r w:rsidRPr="001A59C2">
              <w:rPr>
                <w:sz w:val="24"/>
                <w:szCs w:val="24"/>
              </w:rPr>
              <w:t>.п</w:t>
            </w:r>
            <w:proofErr w:type="gramEnd"/>
            <w:r w:rsidRPr="001A59C2">
              <w:rPr>
                <w:sz w:val="24"/>
                <w:szCs w:val="24"/>
              </w:rPr>
              <w:t>рактических способах сравнения длин; вводятся единицы длины — сантиметр и дециметр. Длина предмета из</w:t>
            </w:r>
            <w:r w:rsidRPr="001A59C2">
              <w:rPr>
                <w:sz w:val="24"/>
                <w:szCs w:val="24"/>
              </w:rPr>
              <w:softHyphen/>
              <w:t>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сантиметрах). Во 2 классе вводится понятие метра, а в 3 классе — километра и миллиметра и рассматриваются важнейшие соотношения между изученными единицами длины.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Понятие площади фигуры — более сложное. Однако его усвоение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</w:t>
            </w:r>
            <w:proofErr w:type="gramStart"/>
            <w:r w:rsidRPr="001A59C2">
              <w:rPr>
                <w:sz w:val="24"/>
                <w:szCs w:val="24"/>
              </w:rPr>
              <w:t>обучающихся</w:t>
            </w:r>
            <w:proofErr w:type="gramEnd"/>
            <w:r w:rsidRPr="001A59C2">
              <w:rPr>
                <w:sz w:val="24"/>
                <w:szCs w:val="24"/>
              </w:rPr>
              <w:t>, используя практические приёмы, на</w:t>
            </w:r>
            <w:r w:rsidRPr="001A59C2">
              <w:rPr>
                <w:sz w:val="24"/>
                <w:szCs w:val="24"/>
              </w:rPr>
              <w:softHyphen/>
              <w:t>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</w:t>
            </w:r>
            <w:r w:rsidRPr="001A59C2">
              <w:rPr>
                <w:sz w:val="24"/>
                <w:szCs w:val="24"/>
              </w:rPr>
              <w:softHyphen/>
              <w:t>рыш: дети приобретают необходимый опыт нахождения пло</w:t>
            </w:r>
            <w:r w:rsidRPr="001A59C2">
              <w:rPr>
                <w:sz w:val="24"/>
                <w:szCs w:val="24"/>
              </w:rPr>
              <w:softHyphen/>
              <w:t>щади фигуры (в том числе прямоугольника) и в то же время за счёт дополнительной тренировки (</w:t>
            </w:r>
            <w:proofErr w:type="spellStart"/>
            <w:r w:rsidRPr="001A59C2">
              <w:rPr>
                <w:sz w:val="24"/>
                <w:szCs w:val="24"/>
              </w:rPr>
              <w:t>пересчитывание</w:t>
            </w:r>
            <w:proofErr w:type="spellEnd"/>
            <w:r w:rsidRPr="001A59C2">
              <w:rPr>
                <w:sz w:val="24"/>
                <w:szCs w:val="24"/>
              </w:rPr>
              <w:t xml:space="preserve"> клеток) быстрее запоминают таблицу умножения.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Этот (первый) этап довольно продолжителен. После того как дети приобретут, достаточный практический опыт, начи</w:t>
            </w:r>
            <w:r w:rsidRPr="001A59C2">
              <w:rPr>
                <w:sz w:val="24"/>
                <w:szCs w:val="24"/>
              </w:rPr>
              <w:softHyphen/>
      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па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хоро</w:t>
            </w:r>
            <w:r w:rsidRPr="001A59C2">
              <w:rPr>
                <w:sz w:val="24"/>
                <w:szCs w:val="24"/>
              </w:rPr>
              <w:softHyphen/>
              <w:t>ших результатов: с полным пониманием сути вопроса учащие</w:t>
            </w:r>
            <w:r w:rsidRPr="001A59C2">
              <w:rPr>
                <w:sz w:val="24"/>
                <w:szCs w:val="24"/>
              </w:rPr>
              <w:softHyphen/>
              <w:t>ся осваивают понятие «площадь», не смешивая его с понятием «периметр», введённым ранее.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Программой предполагается некоторое расширение пред</w:t>
            </w:r>
            <w:r w:rsidRPr="001A59C2">
              <w:rPr>
                <w:sz w:val="24"/>
                <w:szCs w:val="24"/>
              </w:rPr>
              <w:softHyphen/>
              <w:t>ставлений младших школьников об измерении величин: в про</w:t>
            </w:r>
            <w:r w:rsidRPr="001A59C2">
              <w:rPr>
                <w:sz w:val="24"/>
                <w:szCs w:val="24"/>
              </w:rPr>
              <w:softHyphen/>
              <w:t xml:space="preserve">грамму введено понятие о точном и приближённом значениях величины. </w:t>
            </w:r>
            <w:proofErr w:type="gramStart"/>
            <w:r w:rsidRPr="001A59C2">
              <w:rPr>
                <w:sz w:val="24"/>
                <w:szCs w:val="24"/>
              </w:rPr>
              <w:t>Суть вопроса состоит в том, чтобы обучающиеся пони</w:t>
            </w:r>
            <w:r w:rsidRPr="001A59C2">
              <w:rPr>
                <w:sz w:val="24"/>
                <w:szCs w:val="24"/>
              </w:rPr>
              <w:softHyphen/>
              <w:t>мали, что при измерениях с помощью различных бытовых приборов и инструментов всегда получается приближённый результат; поэтом}' измерить данную величину можно только с определённой точностью.</w:t>
            </w:r>
            <w:proofErr w:type="gramEnd"/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lastRenderedPageBreak/>
              <w:t>В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равенства, и неравенства, содержащие «окошко» (1-2 классы) и буквы латинского алфавита (3-4 классы), вместо которых подставляются те или иные числа.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</w:t>
            </w:r>
            <w:r w:rsidRPr="001A59C2">
              <w:rPr>
                <w:sz w:val="24"/>
                <w:szCs w:val="24"/>
              </w:rPr>
              <w:softHyphen/>
              <w:t>вил нахождения неизвестных компонентов арифметических действий.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tabs>
                <w:tab w:val="right" w:pos="4633"/>
                <w:tab w:val="left" w:pos="4778"/>
              </w:tabs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Обучение решению арифметических задач с помощью со</w:t>
            </w:r>
            <w:r w:rsidRPr="001A59C2">
              <w:rPr>
                <w:sz w:val="24"/>
                <w:szCs w:val="24"/>
              </w:rPr>
              <w:softHyphen/>
              <w:t>ставления равенств, содержащих буквы, ограничивается, рас</w:t>
            </w:r>
            <w:r w:rsidRPr="001A59C2">
              <w:rPr>
                <w:sz w:val="24"/>
                <w:szCs w:val="24"/>
              </w:rPr>
              <w:softHyphen/>
              <w:t>смотрением отдельных их видов, на которых иллюстрируется суть метода.</w:t>
            </w:r>
            <w:r w:rsidRPr="001A59C2">
              <w:rPr>
                <w:sz w:val="24"/>
                <w:szCs w:val="24"/>
              </w:rPr>
              <w:tab/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В соответствии с программой </w:t>
            </w:r>
            <w:proofErr w:type="gramStart"/>
            <w:r w:rsidRPr="001A59C2">
              <w:rPr>
                <w:sz w:val="24"/>
                <w:szCs w:val="24"/>
              </w:rPr>
              <w:t>обучающиеся</w:t>
            </w:r>
            <w:proofErr w:type="gramEnd"/>
            <w:r w:rsidRPr="001A59C2">
              <w:rPr>
                <w:sz w:val="24"/>
                <w:szCs w:val="24"/>
              </w:rPr>
              <w:t xml:space="preserve"> овладевают многи</w:t>
            </w:r>
            <w:r w:rsidRPr="001A59C2">
              <w:rPr>
                <w:sz w:val="24"/>
                <w:szCs w:val="24"/>
              </w:rPr>
              <w:softHyphen/>
              <w:t>ми важными логико-математическими понятиями. Они знако</w:t>
            </w:r>
            <w:r w:rsidRPr="001A59C2">
              <w:rPr>
                <w:sz w:val="24"/>
                <w:szCs w:val="24"/>
              </w:rPr>
              <w:softHyphen/>
              <w:t>мятся, в частности, с математическими высказываниями, с ло</w:t>
            </w:r>
            <w:r w:rsidRPr="001A59C2">
              <w:rPr>
                <w:sz w:val="24"/>
                <w:szCs w:val="24"/>
              </w:rPr>
              <w:softHyphen/>
              <w:t>гическими связками «и»; «или»; «если</w:t>
            </w:r>
            <w:proofErr w:type="gramStart"/>
            <w:r w:rsidRPr="001A59C2">
              <w:rPr>
                <w:sz w:val="24"/>
                <w:szCs w:val="24"/>
              </w:rPr>
              <w:t xml:space="preserve"> .</w:t>
            </w:r>
            <w:proofErr w:type="gramEnd"/>
            <w:r w:rsidRPr="001A59C2">
              <w:rPr>
                <w:sz w:val="24"/>
                <w:szCs w:val="24"/>
              </w:rPr>
              <w:t>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      </w:r>
            <w:r w:rsidRPr="001A59C2">
              <w:rPr>
                <w:sz w:val="24"/>
                <w:szCs w:val="24"/>
              </w:rPr>
              <w:softHyphen/>
              <w:t>ставлять, что значит доказать какое-либо утверждение, овладеет простейшими способами доказательства, приобретёт уме</w:t>
            </w:r>
            <w:r w:rsidRPr="001A59C2">
              <w:rPr>
                <w:sz w:val="24"/>
                <w:szCs w:val="24"/>
              </w:rPr>
              <w:softHyphen/>
              <w:t>ние подобрать конкретный пример, иллюстрирующий некото</w:t>
            </w:r>
            <w:r w:rsidRPr="001A59C2">
              <w:rPr>
                <w:sz w:val="24"/>
                <w:szCs w:val="24"/>
              </w:rPr>
              <w:softHyphen/>
              <w:t>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</w:t>
            </w:r>
            <w:proofErr w:type="gramStart"/>
            <w:r w:rsidRPr="001A59C2">
              <w:rPr>
                <w:sz w:val="24"/>
                <w:szCs w:val="24"/>
              </w:rPr>
              <w:t>.</w:t>
            </w:r>
            <w:proofErr w:type="gramEnd"/>
            <w:r w:rsidRPr="001A59C2">
              <w:rPr>
                <w:sz w:val="24"/>
                <w:szCs w:val="24"/>
              </w:rPr>
              <w:t xml:space="preserve"> </w:t>
            </w:r>
            <w:proofErr w:type="gramStart"/>
            <w:r w:rsidRPr="001A59C2">
              <w:rPr>
                <w:sz w:val="24"/>
                <w:szCs w:val="24"/>
              </w:rPr>
              <w:t>о</w:t>
            </w:r>
            <w:proofErr w:type="gramEnd"/>
            <w:r w:rsidRPr="001A59C2">
              <w:rPr>
                <w:sz w:val="24"/>
                <w:szCs w:val="24"/>
              </w:rPr>
              <w:t>твет на по</w:t>
            </w:r>
            <w:r w:rsidRPr="001A59C2">
              <w:rPr>
                <w:sz w:val="24"/>
                <w:szCs w:val="24"/>
              </w:rPr>
              <w:softHyphen/>
              <w:t>ставленный вопрос и пр.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Важной составляющей линии логического развития учени</w:t>
            </w:r>
            <w:r w:rsidRPr="001A59C2">
              <w:rPr>
                <w:sz w:val="24"/>
                <w:szCs w:val="24"/>
              </w:rPr>
              <w:softHyphen/>
              <w:t>ка является обучение (уже с 1 класса), действию классифика</w:t>
            </w:r>
            <w:r w:rsidRPr="001A59C2">
              <w:rPr>
                <w:sz w:val="24"/>
                <w:szCs w:val="24"/>
              </w:rPr>
              <w:softHyphen/>
              <w:t>ции по заданным основаниям и проверка правильности его выполнения.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В программе чётко просматривается линия развития гео</w:t>
            </w:r>
            <w:r w:rsidRPr="001A59C2">
              <w:rPr>
                <w:sz w:val="24"/>
                <w:szCs w:val="24"/>
              </w:rPr>
              <w:softHyphen/>
              <w:t xml:space="preserve">метрических представлений учащихся. </w:t>
            </w:r>
            <w:proofErr w:type="gramStart"/>
            <w:r w:rsidRPr="001A59C2">
              <w:rPr>
                <w:sz w:val="24"/>
                <w:szCs w:val="24"/>
              </w:rPr>
              <w:t>Дети знакомятся с наи</w:t>
            </w:r>
            <w:r w:rsidRPr="001A59C2">
              <w:rPr>
                <w:sz w:val="24"/>
                <w:szCs w:val="24"/>
              </w:rPr>
              <w:softHyphen/>
              <w:t>более распространёнными геометрическими фигурами, (круг, многоугольник, отрезок, луч, прямая, куб, шар, конус, цилиндр, пирамида, прямоугольный параллелепипед), учатся их разли</w:t>
            </w:r>
            <w:r w:rsidRPr="001A59C2">
              <w:rPr>
                <w:sz w:val="24"/>
                <w:szCs w:val="24"/>
              </w:rPr>
              <w:softHyphen/>
              <w:t>чать.</w:t>
            </w:r>
            <w:proofErr w:type="gramEnd"/>
            <w:r w:rsidRPr="001A59C2">
              <w:rPr>
                <w:sz w:val="24"/>
                <w:szCs w:val="24"/>
              </w:rPr>
              <w:t xml:space="preserve"> Большое внимание уделяется взаимному расположению фигур на плоскости, а также формированию графических уме</w:t>
            </w:r>
            <w:r w:rsidRPr="001A59C2">
              <w:rPr>
                <w:sz w:val="24"/>
                <w:szCs w:val="24"/>
              </w:rPr>
              <w:softHyphen/>
              <w:t>ний — построению отрезков, ломаных, окружностей, углов, многоугольников и решению практических задач (деление от</w:t>
            </w:r>
            <w:r w:rsidRPr="001A59C2">
              <w:rPr>
                <w:sz w:val="24"/>
                <w:szCs w:val="24"/>
              </w:rPr>
              <w:softHyphen/>
              <w:t>резка пополам, окружности на шесть равных частей и пр.).</w:t>
            </w:r>
          </w:p>
          <w:p w:rsidR="004578A9" w:rsidRPr="001A59C2" w:rsidRDefault="004578A9" w:rsidP="001A59C2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>Большую роль в развитии пространственных представле</w:t>
            </w:r>
            <w:r w:rsidRPr="001A59C2">
              <w:rPr>
                <w:sz w:val="24"/>
                <w:szCs w:val="24"/>
              </w:rPr>
              <w:softHyphen/>
              <w:t>ний играет включение в программу (уже в 1 классе) понятия об осевой симметрии. Дети учатся находить на рисунках и по</w:t>
            </w:r>
            <w:r w:rsidRPr="001A59C2">
              <w:rPr>
                <w:sz w:val="24"/>
                <w:szCs w:val="24"/>
              </w:rPr>
              <w:softHyphen/>
              <w:t>казывать пары симметричных точек, строить симметричные фигуры.</w:t>
            </w:r>
          </w:p>
          <w:p w:rsidR="00735F2A" w:rsidRPr="001A59C2" w:rsidRDefault="004578A9" w:rsidP="006754D9">
            <w:pPr>
              <w:pStyle w:val="1"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1A59C2">
              <w:rPr>
                <w:sz w:val="24"/>
                <w:szCs w:val="24"/>
              </w:rPr>
              <w:t xml:space="preserve">Важное место в формировании у </w:t>
            </w:r>
            <w:proofErr w:type="gramStart"/>
            <w:r w:rsidRPr="001A59C2">
              <w:rPr>
                <w:sz w:val="24"/>
                <w:szCs w:val="24"/>
              </w:rPr>
              <w:t>обучающихся</w:t>
            </w:r>
            <w:proofErr w:type="gramEnd"/>
            <w:r w:rsidRPr="001A59C2">
              <w:rPr>
                <w:sz w:val="24"/>
                <w:szCs w:val="24"/>
              </w:rPr>
              <w:t xml:space="preserve"> умения рабо</w:t>
            </w:r>
            <w:r w:rsidRPr="001A59C2">
              <w:rPr>
                <w:sz w:val="24"/>
                <w:szCs w:val="24"/>
              </w:rPr>
              <w:softHyphen/>
              <w:t>тать с информацией принадлежит арифметическим: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Форма предъявления текста за</w:t>
            </w:r>
            <w:r w:rsidRPr="001A59C2">
              <w:rPr>
                <w:sz w:val="24"/>
                <w:szCs w:val="24"/>
              </w:rPr>
              <w:softHyphen/>
              <w:t>дачи может быть разной (те</w:t>
            </w:r>
            <w:proofErr w:type="gramStart"/>
            <w:r w:rsidRPr="001A59C2">
              <w:rPr>
                <w:sz w:val="24"/>
                <w:szCs w:val="24"/>
              </w:rPr>
              <w:t>кст с пр</w:t>
            </w:r>
            <w:proofErr w:type="gramEnd"/>
            <w:r w:rsidRPr="001A59C2">
              <w:rPr>
                <w:sz w:val="24"/>
                <w:szCs w:val="24"/>
              </w:rPr>
              <w:t>опуском данных, часть дан</w:t>
            </w:r>
            <w:r w:rsidRPr="001A59C2">
              <w:rPr>
                <w:sz w:val="24"/>
                <w:szCs w:val="24"/>
              </w:rPr>
              <w:softHyphen/>
              <w:t>ных, представлена на рисунке, схеме или в таблице). Нередко перед учащимися ставится задача обнаружения недостаточно</w:t>
            </w:r>
            <w:r w:rsidRPr="001A59C2">
              <w:rPr>
                <w:sz w:val="24"/>
                <w:szCs w:val="24"/>
              </w:rPr>
              <w:softHyphen/>
              <w:t>сти информации в тексте и связанной с ней необходимости корректировки этого текста.</w:t>
            </w:r>
          </w:p>
          <w:p w:rsidR="004578A9" w:rsidRPr="001A59C2" w:rsidRDefault="004578A9" w:rsidP="001A59C2">
            <w:pPr>
              <w:shd w:val="clear" w:color="auto" w:fill="FFFFFF"/>
              <w:ind w:firstLine="567"/>
              <w:jc w:val="center"/>
              <w:rPr>
                <w:b/>
              </w:rPr>
            </w:pPr>
            <w:proofErr w:type="spellStart"/>
            <w:r w:rsidRPr="001A59C2">
              <w:rPr>
                <w:b/>
                <w:bCs/>
                <w:iCs/>
                <w:color w:val="000000"/>
              </w:rPr>
              <w:t>Межпредметные</w:t>
            </w:r>
            <w:proofErr w:type="spellEnd"/>
            <w:r w:rsidRPr="001A59C2">
              <w:rPr>
                <w:b/>
                <w:bCs/>
                <w:iCs/>
                <w:color w:val="000000"/>
              </w:rPr>
              <w:t xml:space="preserve"> связи:</w:t>
            </w:r>
          </w:p>
          <w:p w:rsidR="004578A9" w:rsidRPr="001A59C2" w:rsidRDefault="004578A9" w:rsidP="001A59C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A59C2">
              <w:rPr>
                <w:color w:val="000000"/>
              </w:rPr>
              <w:t>- 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      </w:r>
          </w:p>
          <w:p w:rsidR="004578A9" w:rsidRPr="001A59C2" w:rsidRDefault="004578A9" w:rsidP="001A59C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A59C2">
              <w:rPr>
                <w:color w:val="000000"/>
              </w:rPr>
              <w:t xml:space="preserve">- с уроками окружающего мира: формирование </w:t>
            </w:r>
            <w:proofErr w:type="spellStart"/>
            <w:r w:rsidRPr="001A59C2">
              <w:rPr>
                <w:color w:val="000000"/>
              </w:rPr>
              <w:t>учебно-интелектуальных</w:t>
            </w:r>
            <w:proofErr w:type="spellEnd"/>
            <w:r w:rsidRPr="001A59C2">
              <w:rPr>
                <w:color w:val="000000"/>
              </w:rPr>
              <w:t xml:space="preserve">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      </w:r>
            <w:proofErr w:type="gramStart"/>
            <w:r w:rsidRPr="001A59C2">
              <w:rPr>
                <w:color w:val="000000"/>
              </w:rPr>
              <w:t>ств пр</w:t>
            </w:r>
            <w:proofErr w:type="gramEnd"/>
            <w:r w:rsidRPr="001A59C2">
              <w:rPr>
                <w:color w:val="000000"/>
              </w:rPr>
              <w:t>оведенной классификации; ориентировка на поиск необходимого (нового способа действия);</w:t>
            </w:r>
          </w:p>
          <w:p w:rsidR="004578A9" w:rsidRDefault="004578A9" w:rsidP="001A59C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1A59C2">
              <w:rPr>
                <w:color w:val="000000"/>
              </w:rPr>
              <w:lastRenderedPageBreak/>
              <w:t>- с уроками труда: перенос полученных знаний по математике в разнообразную самостоятельную трудовую деятельность.</w:t>
            </w:r>
          </w:p>
          <w:p w:rsidR="00735F2A" w:rsidRPr="001A59C2" w:rsidRDefault="00735F2A" w:rsidP="001A59C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</w:p>
          <w:p w:rsidR="00FF7158" w:rsidRPr="001A59C2" w:rsidRDefault="00FF7158" w:rsidP="001A59C2">
            <w:pPr>
              <w:jc w:val="center"/>
            </w:pPr>
            <w:r w:rsidRPr="001A59C2">
              <w:rPr>
                <w:b/>
              </w:rPr>
              <w:t>Ценностные ориентиры содержания курса математики</w:t>
            </w:r>
            <w:r w:rsidRPr="001A59C2">
              <w:t>.</w:t>
            </w:r>
          </w:p>
          <w:p w:rsidR="00D80990" w:rsidRPr="001A59C2" w:rsidRDefault="00D80990" w:rsidP="001A59C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C2">
              <w:rPr>
                <w:rFonts w:ascii="Times New Roman" w:hAnsi="Times New Roman"/>
                <w:sz w:val="24"/>
                <w:szCs w:val="24"/>
              </w:rPr>
              <w:t xml:space="preserve">        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обучающихся к математике как к явлению общечеловеческой культуры существенно повышает ее роль в развитии личности младшего школьника.</w:t>
            </w:r>
          </w:p>
          <w:p w:rsidR="00A500AE" w:rsidRPr="001A59C2" w:rsidRDefault="00D80990" w:rsidP="001A59C2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C2">
              <w:rPr>
                <w:rFonts w:ascii="Times New Roman" w:hAnsi="Times New Roman"/>
                <w:sz w:val="24"/>
                <w:szCs w:val="24"/>
              </w:rPr>
              <w:t xml:space="preserve">        Содержание курса математики </w:t>
            </w:r>
            <w:proofErr w:type="gramStart"/>
            <w:r w:rsidRPr="001A59C2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proofErr w:type="gramEnd"/>
            <w:r w:rsidRPr="001A59C2">
              <w:rPr>
                <w:rFonts w:ascii="Times New Roman" w:hAnsi="Times New Roman"/>
                <w:sz w:val="24"/>
                <w:szCs w:val="24"/>
              </w:rPr>
              <w:t xml:space="preserve"> прежде всего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 </w:t>
            </w:r>
            <w:r w:rsidR="00A500AE" w:rsidRPr="001A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0AE" w:rsidRPr="001A59C2" w:rsidRDefault="00D80990" w:rsidP="001A59C2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9C2">
              <w:rPr>
                <w:rFonts w:ascii="Times New Roman" w:hAnsi="Times New Roman"/>
                <w:sz w:val="24"/>
                <w:szCs w:val="24"/>
              </w:rPr>
              <w:t>- сформировать у обучающихся значимые с точки зрения общего образования  арифметические и геометрические представления о числах и отношениях, алгоритмах выполнения арифметических действий, свойствах этих действий, о  величинах и их измерении, о геометрических фигурах;</w:t>
            </w:r>
            <w:r w:rsidR="00A500AE" w:rsidRPr="001A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500AE" w:rsidRPr="001A59C2" w:rsidRDefault="00D80990" w:rsidP="001A59C2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C2">
              <w:rPr>
                <w:rFonts w:ascii="Times New Roman" w:hAnsi="Times New Roman"/>
                <w:sz w:val="24"/>
                <w:szCs w:val="24"/>
              </w:rPr>
              <w:t>- владение математическим языком, знаково-символическими средствами, 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      </w:r>
          </w:p>
          <w:p w:rsidR="00A500AE" w:rsidRPr="001A59C2" w:rsidRDefault="00D80990" w:rsidP="001A59C2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C2">
              <w:rPr>
                <w:rFonts w:ascii="Times New Roman" w:hAnsi="Times New Roman"/>
                <w:sz w:val="24"/>
                <w:szCs w:val="24"/>
              </w:rPr>
              <w:t>- овладение важнейшими элементами учебной деятельности в процессе реализации содержания курса на уроках математики обеспечивает формирование у обучающихся «умения учиться», что оказывает заметное влияние на развитие их познавательных способностей;</w:t>
            </w:r>
          </w:p>
          <w:p w:rsidR="00D80990" w:rsidRPr="001A59C2" w:rsidRDefault="00D80990" w:rsidP="001A59C2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9C2">
              <w:rPr>
                <w:rFonts w:ascii="Times New Roman" w:hAnsi="Times New Roman"/>
                <w:sz w:val="24"/>
                <w:szCs w:val="24"/>
              </w:rPr>
              <w:t>- решение математических (в том числе арифметических) текстовых задач оказывает положительное влияние на эмоционально-волевое сферу личности обучающихся, развивает умение преодолевать трудности, настойчивость, волю, умение испытывать удовлетворение от выполненной работы.</w:t>
            </w:r>
            <w:proofErr w:type="gramEnd"/>
          </w:p>
          <w:p w:rsidR="00914084" w:rsidRDefault="00D80990" w:rsidP="001A59C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C2">
              <w:rPr>
                <w:rFonts w:ascii="Times New Roman" w:hAnsi="Times New Roman"/>
                <w:sz w:val="24"/>
                <w:szCs w:val="24"/>
              </w:rPr>
              <w:t xml:space="preserve">          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      </w:r>
          </w:p>
          <w:p w:rsidR="006754D9" w:rsidRPr="001A59C2" w:rsidRDefault="006754D9" w:rsidP="001A59C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084" w:rsidRDefault="00FF7158" w:rsidP="006754D9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1A59C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1414FC" w:rsidRPr="00F339CD" w:rsidRDefault="001414FC" w:rsidP="001414FC">
            <w:pPr>
              <w:ind w:firstLine="284"/>
              <w:jc w:val="both"/>
            </w:pPr>
            <w:r w:rsidRPr="00F339CD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F339CD">
              <w:rPr>
                <w:bCs/>
              </w:rPr>
              <w:t>Большеремонтненской</w:t>
            </w:r>
            <w:proofErr w:type="spellEnd"/>
            <w:r w:rsidRPr="00F339CD">
              <w:rPr>
                <w:bCs/>
              </w:rPr>
              <w:t xml:space="preserve">  СШ прод</w:t>
            </w:r>
            <w:r>
              <w:rPr>
                <w:bCs/>
              </w:rPr>
              <w:t>олжительность учебного года в 1</w:t>
            </w:r>
            <w:r w:rsidRPr="00F339CD">
              <w:rPr>
                <w:bCs/>
              </w:rPr>
              <w:t xml:space="preserve"> классе </w:t>
            </w:r>
            <w:r>
              <w:t>составляет 33</w:t>
            </w:r>
            <w:r w:rsidR="00C8572C">
              <w:t xml:space="preserve"> недели. На изучение предмета</w:t>
            </w:r>
            <w:r w:rsidRPr="00F339CD">
              <w:t xml:space="preserve"> </w:t>
            </w:r>
            <w:r>
              <w:t xml:space="preserve">математики </w:t>
            </w:r>
            <w:r w:rsidRPr="00F339CD">
              <w:t>в</w:t>
            </w:r>
            <w:r>
              <w:t xml:space="preserve"> 1 классе  отводится 4</w:t>
            </w:r>
            <w:r w:rsidRPr="00F339CD">
              <w:t xml:space="preserve">  час</w:t>
            </w:r>
            <w:r w:rsidR="006754D9">
              <w:t>а в неделю</w:t>
            </w:r>
            <w:r w:rsidRPr="00F339CD">
              <w:t>. Распределение времени представлено в таблице.</w:t>
            </w:r>
          </w:p>
          <w:p w:rsidR="001414FC" w:rsidRPr="001A59C2" w:rsidRDefault="001414FC" w:rsidP="001A59C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4"/>
              <w:tblW w:w="9067" w:type="dxa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1871"/>
            </w:tblGrid>
            <w:tr w:rsidR="00FF7158" w:rsidRPr="001A59C2" w:rsidTr="00836A21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2"/>
                    <w:autoSpaceDE w:val="0"/>
                    <w:ind w:left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</w:t>
                  </w:r>
                  <w:r w:rsidR="00A26D80" w:rsidRPr="001A59C2">
                    <w:rPr>
                      <w:b/>
                      <w:color w:val="000000"/>
                      <w:sz w:val="24"/>
                      <w:szCs w:val="24"/>
                    </w:rPr>
                    <w:t>колы, расписание занятий на 2018-2019</w:t>
                  </w:r>
                  <w:r w:rsidRPr="001A59C2">
                    <w:rPr>
                      <w:b/>
                      <w:color w:val="000000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FF7158" w:rsidRPr="001A59C2" w:rsidTr="00836A21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A26D80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A26D80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color w:val="000000"/>
                      <w:sz w:val="24"/>
                      <w:szCs w:val="24"/>
                    </w:rPr>
                    <w:t>4 часа в неделю – 132</w:t>
                  </w:r>
                  <w:r w:rsidR="00836A21" w:rsidRPr="001A59C2">
                    <w:rPr>
                      <w:color w:val="000000"/>
                      <w:sz w:val="24"/>
                      <w:szCs w:val="24"/>
                    </w:rPr>
                    <w:t xml:space="preserve"> часа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 xml:space="preserve"> в год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A26D80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color w:val="000000"/>
                      <w:sz w:val="24"/>
                      <w:szCs w:val="24"/>
                    </w:rPr>
                    <w:t>128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 xml:space="preserve"> часов (понедельник, </w:t>
                  </w:r>
                  <w:r w:rsidRPr="001A59C2">
                    <w:rPr>
                      <w:color w:val="000000"/>
                      <w:sz w:val="24"/>
                      <w:szCs w:val="24"/>
                    </w:rPr>
                    <w:t>вторник</w:t>
                  </w:r>
                  <w:r w:rsidR="00A87A8B" w:rsidRPr="001A59C2">
                    <w:rPr>
                      <w:color w:val="000000"/>
                      <w:sz w:val="24"/>
                      <w:szCs w:val="24"/>
                    </w:rPr>
                    <w:t>, среда, четверг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A26D80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 w:rsidRPr="001A59C2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35F2A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Праздничные дни</w:t>
                  </w:r>
                  <w:r w:rsidR="00A26D80" w:rsidRPr="001A59C2">
                    <w:rPr>
                      <w:color w:val="000000"/>
                      <w:sz w:val="24"/>
                      <w:szCs w:val="24"/>
                    </w:rPr>
                    <w:t xml:space="preserve"> - 05.11.2018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 xml:space="preserve"> г., </w:t>
                  </w:r>
                </w:p>
                <w:p w:rsidR="00FF7158" w:rsidRPr="001A59C2" w:rsidRDefault="00A87A8B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color w:val="000000"/>
                      <w:sz w:val="24"/>
                      <w:szCs w:val="24"/>
                    </w:rPr>
                    <w:t>01.05.2019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 xml:space="preserve"> г.,  </w:t>
                  </w:r>
                </w:p>
                <w:p w:rsidR="00FF7158" w:rsidRPr="001A59C2" w:rsidRDefault="00A87A8B" w:rsidP="001A59C2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color w:val="000000"/>
                      <w:sz w:val="24"/>
                      <w:szCs w:val="24"/>
                    </w:rPr>
                    <w:t>02.05.2019 г., 09.05.2019</w:t>
                  </w:r>
                  <w:r w:rsidR="00FF7158" w:rsidRPr="001A59C2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</w:p>
              </w:tc>
            </w:tr>
          </w:tbl>
          <w:p w:rsidR="00FF7158" w:rsidRDefault="00FF7158" w:rsidP="006754D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59C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2. Планируемые результаты освоения учебного предмета, курса и система оценивания</w:t>
            </w:r>
          </w:p>
          <w:p w:rsidR="00914084" w:rsidRPr="001A59C2" w:rsidRDefault="00914084" w:rsidP="001A59C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027E8" w:rsidRPr="001A59C2" w:rsidRDefault="00C027E8" w:rsidP="001A59C2">
            <w:pPr>
              <w:pStyle w:val="3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Личностными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обучения </w:t>
            </w:r>
            <w:proofErr w:type="gramStart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ются: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мышления; умение устанавливать, С какими учебными задачами ученик может самостоятельно ус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 справиться;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саморазвитию;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сформированные мотивации к обучению;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характеризовать; и оценивать собственные математические знания и умения;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расширении и углублении получа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математических знаний;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получаемую математическую </w:t>
            </w:r>
            <w:proofErr w:type="gramStart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товку</w:t>
            </w:r>
            <w:proofErr w:type="gramEnd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учебной деятельности, так и при решении практи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задач, возникающих в повседневной жизни;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её завершения;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</w:t>
            </w:r>
            <w:proofErr w:type="spellStart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высказывать собственные суждения и давать </w:t>
            </w:r>
            <w:proofErr w:type="gramStart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обоснование;</w:t>
            </w:r>
          </w:p>
          <w:p w:rsidR="00C027E8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9C2">
              <w:rPr>
                <w:rStyle w:val="75pt1pt"/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возможностей успешного сотрудничества с учителем и учащимися класса (при групповой работе, работе в па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рах, в коллективном обсуждении математических про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блем).</w:t>
            </w:r>
          </w:p>
          <w:p w:rsidR="00914084" w:rsidRPr="001A59C2" w:rsidRDefault="00914084" w:rsidP="00914084">
            <w:pPr>
              <w:pStyle w:val="31"/>
              <w:shd w:val="clear" w:color="auto" w:fill="auto"/>
              <w:spacing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E8" w:rsidRPr="001A59C2" w:rsidRDefault="00C027E8" w:rsidP="001A59C2">
            <w:pPr>
              <w:pStyle w:val="3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C2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обучения являются: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методами познания окружающего мира (наблюдение, сравнение, анализ, синтез, обобщение, мо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делирование);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принятие учебной задачи, поиск и нахожде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способов её решения;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 и оценка учебных действий; оп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наиболее эффективного способа достижения ре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.выполнение учебных действий в разных формах (практи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работы, работа с моделями и др.);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моделей изучаемых объектов с использованием знаково-символических средств;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причины неуспешной учебной деятельно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способность конструктивно действовать в условиях не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успеха;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оценивание результатов своей деятель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  <w:proofErr w:type="gramStart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математической речи для реше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разнообразных коммуникативных задач;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собеседника, вести диалог;</w:t>
            </w:r>
          </w:p>
          <w:p w:rsidR="00C027E8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информационной среде.</w:t>
            </w:r>
          </w:p>
          <w:p w:rsidR="00914084" w:rsidRPr="001A59C2" w:rsidRDefault="00914084" w:rsidP="00914084">
            <w:pPr>
              <w:pStyle w:val="31"/>
              <w:shd w:val="clear" w:color="auto" w:fill="auto"/>
              <w:spacing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E8" w:rsidRPr="001A59C2" w:rsidRDefault="00C027E8" w:rsidP="001A59C2">
            <w:pPr>
              <w:pStyle w:val="3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C2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Предметнтными</w:t>
            </w:r>
            <w:proofErr w:type="spellEnd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учащихся на выходе из на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чальной школы являются: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основами логического и алгоритмического мышления, пространственного воображения и математиче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речи;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процессов и явлений окружающего мира, оценки их количественных и пространственных отношений;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устными и письменными алгоритмами выпол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арифметических действий с целыми неотрицательными числами, умениями вычислять значения числовых выраже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решать текстовые задачи, измерять наиболее распростра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нённые в 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величины, распознавать и изображать про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стейшие геометрические фигуры;</w:t>
            </w:r>
          </w:p>
          <w:p w:rsidR="00C027E8" w:rsidRPr="001A59C2" w:rsidRDefault="00C027E8" w:rsidP="001A59C2">
            <w:pPr>
              <w:pStyle w:val="3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9C2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 (таблицы, схе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мы, диаграммы, графики, последовательности, цепочки, сово</w:t>
            </w:r>
            <w:r w:rsidRPr="001A59C2">
              <w:rPr>
                <w:rFonts w:ascii="Times New Roman" w:hAnsi="Times New Roman" w:cs="Times New Roman"/>
                <w:sz w:val="24"/>
                <w:szCs w:val="24"/>
              </w:rPr>
              <w:softHyphen/>
              <w:t>купности); представлять, анализировать и интерпретировать данные.</w:t>
            </w:r>
            <w:proofErr w:type="gramEnd"/>
          </w:p>
          <w:p w:rsidR="00FF7158" w:rsidRPr="001A59C2" w:rsidRDefault="00FF7158" w:rsidP="001A59C2">
            <w:pPr>
              <w:pStyle w:val="af2"/>
              <w:autoSpaceDE w:val="0"/>
              <w:autoSpaceDN w:val="0"/>
              <w:adjustRightInd w:val="0"/>
              <w:ind w:left="0" w:firstLine="567"/>
              <w:jc w:val="both"/>
            </w:pPr>
          </w:p>
          <w:p w:rsidR="00FF7158" w:rsidRPr="001A59C2" w:rsidRDefault="00FF7158" w:rsidP="001A59C2">
            <w:pPr>
              <w:pStyle w:val="af2"/>
              <w:autoSpaceDE w:val="0"/>
              <w:autoSpaceDN w:val="0"/>
              <w:adjustRightInd w:val="0"/>
              <w:ind w:left="0" w:firstLine="284"/>
              <w:jc w:val="center"/>
              <w:rPr>
                <w:b/>
                <w:i/>
                <w:iCs/>
                <w:u w:val="single"/>
              </w:rPr>
            </w:pPr>
            <w:r w:rsidRPr="001A59C2">
              <w:rPr>
                <w:b/>
                <w:i/>
                <w:u w:val="single"/>
              </w:rPr>
              <w:t xml:space="preserve">К концу обучения в </w:t>
            </w:r>
            <w:r w:rsidR="00E75936" w:rsidRPr="001A59C2">
              <w:rPr>
                <w:b/>
                <w:bCs/>
                <w:i/>
                <w:iCs/>
                <w:u w:val="single"/>
              </w:rPr>
              <w:t>первом</w:t>
            </w:r>
            <w:r w:rsidRPr="001A59C2">
              <w:rPr>
                <w:b/>
                <w:bCs/>
                <w:i/>
                <w:iCs/>
                <w:u w:val="single"/>
              </w:rPr>
              <w:t xml:space="preserve"> классе </w:t>
            </w:r>
            <w:r w:rsidRPr="001A59C2">
              <w:rPr>
                <w:b/>
                <w:i/>
                <w:u w:val="single"/>
              </w:rPr>
              <w:t xml:space="preserve">ученик </w:t>
            </w:r>
            <w:r w:rsidRPr="001A59C2">
              <w:rPr>
                <w:b/>
                <w:i/>
                <w:iCs/>
                <w:u w:val="single"/>
              </w:rPr>
              <w:t>научится:</w:t>
            </w:r>
          </w:p>
          <w:p w:rsidR="00C027E8" w:rsidRPr="001A59C2" w:rsidRDefault="00C027E8" w:rsidP="001A59C2">
            <w:pPr>
              <w:pStyle w:val="af2"/>
              <w:numPr>
                <w:ilvl w:val="0"/>
                <w:numId w:val="4"/>
              </w:numPr>
              <w:ind w:left="0" w:right="442" w:firstLine="284"/>
              <w:jc w:val="both"/>
              <w:rPr>
                <w:b/>
                <w:i/>
                <w:spacing w:val="-10"/>
              </w:rPr>
            </w:pPr>
            <w:r w:rsidRPr="001A59C2">
              <w:rPr>
                <w:b/>
                <w:i/>
                <w:spacing w:val="-10"/>
              </w:rPr>
              <w:t>Предметные результаты:</w:t>
            </w:r>
          </w:p>
          <w:p w:rsidR="00C027E8" w:rsidRPr="001A59C2" w:rsidRDefault="00C027E8" w:rsidP="001A59C2">
            <w:pPr>
              <w:ind w:firstLine="284"/>
              <w:rPr>
                <w:b/>
              </w:rPr>
            </w:pPr>
            <w:r w:rsidRPr="001A59C2">
              <w:rPr>
                <w:b/>
              </w:rPr>
              <w:t>называть:</w:t>
            </w:r>
          </w:p>
          <w:p w:rsidR="00C027E8" w:rsidRPr="001A59C2" w:rsidRDefault="00C027E8" w:rsidP="001A59C2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ind w:left="0" w:firstLine="284"/>
            </w:pPr>
            <w:proofErr w:type="gramStart"/>
            <w:r w:rsidRPr="001A59C2">
              <w:t>предмет, расположенный левее (правее), выше (ниже) данного предмета, над (под, за) данным предметом, между двумя предметами;</w:t>
            </w:r>
            <w:proofErr w:type="gramEnd"/>
          </w:p>
          <w:p w:rsidR="00C027E8" w:rsidRPr="001A59C2" w:rsidRDefault="00C027E8" w:rsidP="001A59C2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числа от 1 до 20 в прямом и в обратном порядке;</w:t>
            </w:r>
          </w:p>
          <w:p w:rsidR="00C027E8" w:rsidRPr="001A59C2" w:rsidRDefault="00C027E8" w:rsidP="001A59C2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 xml:space="preserve">число, большее (меньшее) </w:t>
            </w:r>
            <w:proofErr w:type="gramStart"/>
            <w:r w:rsidRPr="001A59C2">
              <w:t>данного</w:t>
            </w:r>
            <w:proofErr w:type="gramEnd"/>
            <w:r w:rsidRPr="001A59C2">
              <w:t xml:space="preserve"> на несколько единиц;</w:t>
            </w:r>
          </w:p>
          <w:p w:rsidR="00C027E8" w:rsidRPr="001A59C2" w:rsidRDefault="00C027E8" w:rsidP="001A59C2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фигуру, изображенную на рисунке (круг, квадрат, треугольник, точка, отрезок);</w:t>
            </w:r>
          </w:p>
          <w:p w:rsidR="00C027E8" w:rsidRPr="001A59C2" w:rsidRDefault="00C027E8" w:rsidP="001A59C2">
            <w:pPr>
              <w:tabs>
                <w:tab w:val="num" w:pos="567"/>
              </w:tabs>
              <w:ind w:firstLine="284"/>
              <w:rPr>
                <w:b/>
              </w:rPr>
            </w:pPr>
            <w:r w:rsidRPr="001A59C2">
              <w:rPr>
                <w:b/>
              </w:rPr>
              <w:t>воспроизводить по памяти:</w:t>
            </w:r>
          </w:p>
          <w:p w:rsidR="00C027E8" w:rsidRPr="001A59C2" w:rsidRDefault="00C027E8" w:rsidP="001A59C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результаты табличного сложения двух любых однозначных чисел;</w:t>
            </w:r>
          </w:p>
          <w:p w:rsidR="00C027E8" w:rsidRPr="001A59C2" w:rsidRDefault="00C027E8" w:rsidP="001A59C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результаты табличных случаев вычитания в пределах 20;</w:t>
            </w:r>
          </w:p>
          <w:p w:rsidR="00C027E8" w:rsidRPr="001A59C2" w:rsidRDefault="00C027E8" w:rsidP="001A59C2">
            <w:pPr>
              <w:tabs>
                <w:tab w:val="num" w:pos="567"/>
              </w:tabs>
              <w:ind w:firstLine="284"/>
              <w:rPr>
                <w:b/>
              </w:rPr>
            </w:pPr>
            <w:r w:rsidRPr="001A59C2">
              <w:rPr>
                <w:b/>
              </w:rPr>
              <w:t xml:space="preserve">различать: </w:t>
            </w:r>
          </w:p>
          <w:p w:rsidR="00C027E8" w:rsidRPr="001A59C2" w:rsidRDefault="00C027E8" w:rsidP="001A59C2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число и цифру;</w:t>
            </w:r>
          </w:p>
          <w:p w:rsidR="00C027E8" w:rsidRPr="001A59C2" w:rsidRDefault="00C027E8" w:rsidP="001A59C2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знаки арифметических действий</w:t>
            </w:r>
            <w:proofErr w:type="gramStart"/>
            <w:r w:rsidRPr="001A59C2">
              <w:t xml:space="preserve"> </w:t>
            </w:r>
            <w:r w:rsidRPr="001A59C2">
              <w:rPr>
                <w:b/>
              </w:rPr>
              <w:t xml:space="preserve">(+, - , </w:t>
            </w:r>
            <w:r w:rsidRPr="001A59C2">
              <w:rPr>
                <w:b/>
                <w:vertAlign w:val="superscript"/>
              </w:rPr>
              <w:t>.</w:t>
            </w:r>
            <w:r w:rsidRPr="001A59C2">
              <w:rPr>
                <w:b/>
              </w:rPr>
              <w:t>, : );</w:t>
            </w:r>
            <w:proofErr w:type="gramEnd"/>
          </w:p>
          <w:p w:rsidR="00C027E8" w:rsidRPr="001A59C2" w:rsidRDefault="00C027E8" w:rsidP="001A59C2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шар и круг, куб и квадрат;</w:t>
            </w:r>
          </w:p>
          <w:p w:rsidR="00C027E8" w:rsidRPr="001A59C2" w:rsidRDefault="00C027E8" w:rsidP="001A59C2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многоугольники: треугольник, квадрат, пятиугольник;</w:t>
            </w:r>
          </w:p>
          <w:p w:rsidR="00C027E8" w:rsidRPr="001A59C2" w:rsidRDefault="00C027E8" w:rsidP="001A59C2">
            <w:pPr>
              <w:tabs>
                <w:tab w:val="num" w:pos="567"/>
              </w:tabs>
              <w:ind w:firstLine="284"/>
              <w:rPr>
                <w:b/>
              </w:rPr>
            </w:pPr>
            <w:r w:rsidRPr="001A59C2">
              <w:rPr>
                <w:b/>
              </w:rPr>
              <w:t>сравнивать:</w:t>
            </w:r>
          </w:p>
          <w:p w:rsidR="00C027E8" w:rsidRPr="001A59C2" w:rsidRDefault="00C027E8" w:rsidP="001A59C2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предметы с целью выявления в них сходства и различия;</w:t>
            </w:r>
          </w:p>
          <w:p w:rsidR="00C027E8" w:rsidRPr="001A59C2" w:rsidRDefault="00C027E8" w:rsidP="001A59C2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предметы по форме, по размерам (больше, меньше);</w:t>
            </w:r>
          </w:p>
          <w:p w:rsidR="00C027E8" w:rsidRPr="001A59C2" w:rsidRDefault="00C027E8" w:rsidP="001A59C2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 xml:space="preserve">два числа, характеризуя результат сравнения словами «больше», «меньше», «больше </w:t>
            </w:r>
            <w:proofErr w:type="gramStart"/>
            <w:r w:rsidRPr="001A59C2">
              <w:t>на</w:t>
            </w:r>
            <w:proofErr w:type="gramEnd"/>
            <w:r w:rsidRPr="001A59C2">
              <w:t>», «меньше на»;</w:t>
            </w:r>
          </w:p>
          <w:p w:rsidR="00C027E8" w:rsidRPr="001A59C2" w:rsidRDefault="00C027E8" w:rsidP="001A59C2">
            <w:pPr>
              <w:tabs>
                <w:tab w:val="num" w:pos="567"/>
              </w:tabs>
              <w:ind w:firstLine="284"/>
              <w:rPr>
                <w:b/>
              </w:rPr>
            </w:pPr>
            <w:r w:rsidRPr="001A59C2">
              <w:rPr>
                <w:b/>
              </w:rPr>
              <w:t>использовать модели (моделировать учебную ситуацию):</w:t>
            </w:r>
          </w:p>
          <w:p w:rsidR="00C027E8" w:rsidRPr="001A59C2" w:rsidRDefault="00C027E8" w:rsidP="001A59C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выкладывать или изображать фишки для выбора необходимого арифметического действия при решении задач;</w:t>
            </w:r>
          </w:p>
          <w:p w:rsidR="00C027E8" w:rsidRPr="001A59C2" w:rsidRDefault="00C027E8" w:rsidP="001A59C2">
            <w:pPr>
              <w:tabs>
                <w:tab w:val="num" w:pos="567"/>
              </w:tabs>
              <w:ind w:firstLine="284"/>
              <w:rPr>
                <w:b/>
              </w:rPr>
            </w:pPr>
            <w:r w:rsidRPr="001A59C2">
              <w:rPr>
                <w:b/>
              </w:rPr>
              <w:t>применять:</w:t>
            </w:r>
          </w:p>
          <w:p w:rsidR="00C027E8" w:rsidRPr="001A59C2" w:rsidRDefault="00C027E8" w:rsidP="001A59C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свойства сложения и вычитания при выполнении вычислений;</w:t>
            </w:r>
          </w:p>
          <w:p w:rsidR="00C027E8" w:rsidRPr="001A59C2" w:rsidRDefault="00C027E8" w:rsidP="001A59C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правило порядка выполнения действий в выражениях со скобками;</w:t>
            </w:r>
          </w:p>
          <w:p w:rsidR="00C027E8" w:rsidRPr="001A59C2" w:rsidRDefault="00C027E8" w:rsidP="001A59C2">
            <w:pPr>
              <w:tabs>
                <w:tab w:val="num" w:pos="567"/>
              </w:tabs>
              <w:ind w:firstLine="284"/>
              <w:rPr>
                <w:b/>
              </w:rPr>
            </w:pPr>
            <w:r w:rsidRPr="001A59C2">
              <w:rPr>
                <w:b/>
              </w:rPr>
              <w:t>решать учебные и практические задачи:</w:t>
            </w:r>
          </w:p>
          <w:p w:rsidR="00C027E8" w:rsidRPr="001A59C2" w:rsidRDefault="00C027E8" w:rsidP="001A59C2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ориентироваться в окружающем пространстве (выбор маршрута, пути передвижения и пр.);</w:t>
            </w:r>
          </w:p>
          <w:p w:rsidR="00C027E8" w:rsidRPr="001A59C2" w:rsidRDefault="00C027E8" w:rsidP="001A59C2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выделять из множества один или несколько предметов, обладающих указанным свойством;</w:t>
            </w:r>
          </w:p>
          <w:p w:rsidR="00C027E8" w:rsidRPr="001A59C2" w:rsidRDefault="00C027E8" w:rsidP="001A59C2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 xml:space="preserve">определять, в </w:t>
            </w:r>
            <w:proofErr w:type="gramStart"/>
            <w:r w:rsidRPr="001A59C2">
              <w:t>каком</w:t>
            </w:r>
            <w:proofErr w:type="gramEnd"/>
            <w:r w:rsidRPr="001A59C2">
              <w:t xml:space="preserve"> из  двух множеств больше (меньше) предметов;  </w:t>
            </w:r>
          </w:p>
          <w:p w:rsidR="00C027E8" w:rsidRPr="001A59C2" w:rsidRDefault="00C027E8" w:rsidP="001A59C2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пересчитывать предметы и выражать результат числом;</w:t>
            </w:r>
          </w:p>
          <w:p w:rsidR="00C027E8" w:rsidRPr="001A59C2" w:rsidRDefault="00C027E8" w:rsidP="001A59C2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читать записанные цифрами числа в пределах двух десятков и записывать цифрами данные числа;</w:t>
            </w:r>
          </w:p>
          <w:p w:rsidR="00C027E8" w:rsidRPr="001A59C2" w:rsidRDefault="00C027E8" w:rsidP="001A59C2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0" w:firstLine="284"/>
            </w:pPr>
            <w:r w:rsidRPr="001A59C2">
              <w:t>решать текстовые арифметические задачи в одно действие, записывать решение задачи;</w:t>
            </w:r>
          </w:p>
          <w:p w:rsidR="00C027E8" w:rsidRPr="001A59C2" w:rsidRDefault="00C027E8" w:rsidP="001A59C2">
            <w:pPr>
              <w:ind w:firstLine="284"/>
            </w:pPr>
            <w:r w:rsidRPr="001A59C2">
              <w:t>- измерять длину предмета с помощью линейки;</w:t>
            </w:r>
          </w:p>
          <w:p w:rsidR="00C027E8" w:rsidRPr="001A59C2" w:rsidRDefault="00C027E8" w:rsidP="001A59C2">
            <w:pPr>
              <w:ind w:firstLine="284"/>
            </w:pPr>
            <w:r w:rsidRPr="001A59C2">
              <w:t>- изображать отрезок заданной длины;</w:t>
            </w:r>
          </w:p>
          <w:p w:rsidR="00C027E8" w:rsidRPr="001A59C2" w:rsidRDefault="00C027E8" w:rsidP="001A59C2">
            <w:pPr>
              <w:ind w:firstLine="284"/>
            </w:pPr>
            <w:r w:rsidRPr="001A59C2">
              <w:t>- отмечать на бумаге точку, проводить линию по линейке.</w:t>
            </w:r>
          </w:p>
          <w:p w:rsidR="00C027E8" w:rsidRPr="001A59C2" w:rsidRDefault="00C027E8" w:rsidP="001A59C2">
            <w:pPr>
              <w:pStyle w:val="Style6"/>
              <w:widowControl/>
              <w:spacing w:line="240" w:lineRule="auto"/>
              <w:ind w:right="442" w:firstLine="284"/>
              <w:jc w:val="both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7E8" w:rsidRPr="001A59C2" w:rsidRDefault="00C027E8" w:rsidP="001A59C2">
            <w:pPr>
              <w:ind w:firstLine="284"/>
              <w:jc w:val="both"/>
              <w:rPr>
                <w:b/>
                <w:bCs/>
                <w:i/>
              </w:rPr>
            </w:pPr>
            <w:r w:rsidRPr="001A59C2">
              <w:rPr>
                <w:b/>
                <w:bCs/>
                <w:i/>
              </w:rPr>
              <w:t xml:space="preserve">2. </w:t>
            </w:r>
            <w:proofErr w:type="spellStart"/>
            <w:r w:rsidRPr="001A59C2">
              <w:rPr>
                <w:b/>
                <w:bCs/>
                <w:i/>
              </w:rPr>
              <w:t>Метапредметные</w:t>
            </w:r>
            <w:proofErr w:type="spellEnd"/>
            <w:r w:rsidRPr="001A59C2">
              <w:rPr>
                <w:b/>
                <w:bCs/>
                <w:i/>
              </w:rPr>
              <w:t xml:space="preserve"> результаты обучения: </w:t>
            </w:r>
          </w:p>
          <w:p w:rsidR="00C027E8" w:rsidRPr="001A59C2" w:rsidRDefault="00C027E8" w:rsidP="001A59C2">
            <w:pPr>
              <w:ind w:firstLine="284"/>
              <w:jc w:val="both"/>
              <w:rPr>
                <w:i/>
                <w:iCs/>
              </w:rPr>
            </w:pPr>
            <w:r w:rsidRPr="001A59C2">
              <w:rPr>
                <w:i/>
                <w:iCs/>
                <w:u w:val="single"/>
              </w:rPr>
              <w:t xml:space="preserve">В области </w:t>
            </w:r>
            <w:proofErr w:type="gramStart"/>
            <w:r w:rsidRPr="001A59C2">
              <w:rPr>
                <w:i/>
                <w:iCs/>
                <w:u w:val="single"/>
              </w:rPr>
              <w:t>познавательных</w:t>
            </w:r>
            <w:proofErr w:type="gramEnd"/>
            <w:r w:rsidRPr="001A59C2">
              <w:rPr>
                <w:i/>
                <w:iCs/>
              </w:rPr>
              <w:t xml:space="preserve"> УУД: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школьник научится или получит возможность научиться подводить под понятие (формулировать правило) на основе выделения существенных признаков;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-владеть общими приемами решения задач, выполнения заданий и вычислений: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lastRenderedPageBreak/>
              <w:t>- выполнять задания с использованием материальных объектов (счетных палочек и т.п.), рисунков, схем;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 выполнять задания на основе использования свойств арифметических действий;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 xml:space="preserve">- проводить сравнение, </w:t>
            </w:r>
            <w:proofErr w:type="spellStart"/>
            <w:r w:rsidRPr="001A59C2">
              <w:t>сериацию</w:t>
            </w:r>
            <w:proofErr w:type="spellEnd"/>
            <w:r w:rsidRPr="001A59C2">
              <w:t>, классификации, выбирать наиболее эффективный способ решения или верное решение;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строить объяснение в устной форме по предложенному плану;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использовать (строить) таблицы, проверять данные по таблице;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выполнять действия по заданному алгоритму;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строить логическую цепь рассуждений</w:t>
            </w:r>
          </w:p>
          <w:p w:rsidR="00C027E8" w:rsidRPr="001A59C2" w:rsidRDefault="00C027E8" w:rsidP="001A59C2">
            <w:pPr>
              <w:ind w:firstLine="284"/>
              <w:jc w:val="both"/>
              <w:rPr>
                <w:i/>
                <w:iCs/>
              </w:rPr>
            </w:pPr>
            <w:r w:rsidRPr="001A59C2">
              <w:rPr>
                <w:i/>
                <w:iCs/>
                <w:u w:val="single"/>
              </w:rPr>
              <w:t xml:space="preserve">В области </w:t>
            </w:r>
            <w:proofErr w:type="gramStart"/>
            <w:r w:rsidRPr="001A59C2">
              <w:rPr>
                <w:i/>
                <w:iCs/>
                <w:u w:val="single"/>
              </w:rPr>
              <w:t>коммуникативных</w:t>
            </w:r>
            <w:proofErr w:type="gramEnd"/>
            <w:r w:rsidRPr="001A59C2">
              <w:rPr>
                <w:i/>
                <w:iCs/>
              </w:rPr>
              <w:t xml:space="preserve">  УУД:</w:t>
            </w:r>
          </w:p>
          <w:p w:rsidR="00C027E8" w:rsidRPr="001A59C2" w:rsidRDefault="00C027E8" w:rsidP="001A59C2">
            <w:pPr>
              <w:ind w:firstLine="284"/>
              <w:jc w:val="both"/>
            </w:pPr>
            <w:proofErr w:type="gramStart"/>
            <w:r w:rsidRPr="001A59C2">
              <w:t>- школьник научится взаимодействовать (сотрудничать с соседом по парте, в группе.</w:t>
            </w:r>
            <w:proofErr w:type="gramEnd"/>
          </w:p>
          <w:p w:rsidR="00C027E8" w:rsidRPr="001A59C2" w:rsidRDefault="00C027E8" w:rsidP="001A59C2">
            <w:pPr>
              <w:ind w:firstLine="284"/>
              <w:jc w:val="both"/>
              <w:rPr>
                <w:i/>
                <w:iCs/>
              </w:rPr>
            </w:pPr>
            <w:r w:rsidRPr="001A59C2">
              <w:rPr>
                <w:i/>
                <w:iCs/>
                <w:u w:val="single"/>
              </w:rPr>
              <w:t xml:space="preserve">В области </w:t>
            </w:r>
            <w:proofErr w:type="gramStart"/>
            <w:r w:rsidRPr="001A59C2">
              <w:rPr>
                <w:i/>
                <w:iCs/>
                <w:u w:val="single"/>
              </w:rPr>
              <w:t>регулятивных</w:t>
            </w:r>
            <w:proofErr w:type="gramEnd"/>
            <w:r w:rsidRPr="001A59C2">
              <w:rPr>
                <w:i/>
                <w:iCs/>
              </w:rPr>
              <w:t xml:space="preserve"> УУД: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  <w:p w:rsidR="00C027E8" w:rsidRPr="001A59C2" w:rsidRDefault="00E75936" w:rsidP="001A59C2">
            <w:pPr>
              <w:ind w:firstLine="284"/>
              <w:jc w:val="both"/>
              <w:rPr>
                <w:b/>
                <w:i/>
                <w:iCs/>
              </w:rPr>
            </w:pPr>
            <w:r w:rsidRPr="001A59C2">
              <w:rPr>
                <w:b/>
                <w:i/>
                <w:iCs/>
              </w:rPr>
              <w:t>3. Л</w:t>
            </w:r>
            <w:r w:rsidR="00C027E8" w:rsidRPr="001A59C2">
              <w:rPr>
                <w:b/>
                <w:i/>
                <w:iCs/>
              </w:rPr>
              <w:t>ичностны</w:t>
            </w:r>
            <w:r w:rsidRPr="001A59C2">
              <w:rPr>
                <w:b/>
                <w:i/>
                <w:iCs/>
              </w:rPr>
              <w:t>е</w:t>
            </w:r>
            <w:r w:rsidR="00C027E8" w:rsidRPr="001A59C2">
              <w:rPr>
                <w:b/>
                <w:i/>
                <w:iCs/>
              </w:rPr>
              <w:t xml:space="preserve"> УУД:</w:t>
            </w:r>
          </w:p>
          <w:p w:rsidR="00C027E8" w:rsidRPr="001A59C2" w:rsidRDefault="00C027E8" w:rsidP="001A59C2">
            <w:pPr>
              <w:ind w:firstLine="284"/>
              <w:jc w:val="both"/>
            </w:pPr>
            <w:r w:rsidRPr="001A59C2">
              <w:t>- школьник получит возможность научиться проявлять познавательную инициативу.</w:t>
            </w:r>
          </w:p>
          <w:p w:rsidR="00C027E8" w:rsidRPr="001A59C2" w:rsidRDefault="00C027E8" w:rsidP="001A59C2">
            <w:pPr>
              <w:pStyle w:val="af2"/>
              <w:autoSpaceDE w:val="0"/>
              <w:autoSpaceDN w:val="0"/>
              <w:adjustRightInd w:val="0"/>
              <w:ind w:left="0" w:firstLine="284"/>
              <w:jc w:val="both"/>
            </w:pPr>
          </w:p>
          <w:p w:rsidR="00FF7158" w:rsidRPr="001A59C2" w:rsidRDefault="00FF7158" w:rsidP="001A59C2">
            <w:pPr>
              <w:pStyle w:val="a5"/>
              <w:spacing w:before="0" w:after="0"/>
              <w:ind w:hanging="360"/>
              <w:jc w:val="center"/>
              <w:rPr>
                <w:b/>
                <w:bCs/>
              </w:rPr>
            </w:pPr>
            <w:r w:rsidRPr="001A59C2">
              <w:rPr>
                <w:b/>
                <w:bCs/>
              </w:rPr>
              <w:t>Критерии оценки</w:t>
            </w:r>
          </w:p>
          <w:p w:rsidR="004C0CF1" w:rsidRPr="001A59C2" w:rsidRDefault="004C0CF1" w:rsidP="001A59C2">
            <w:pPr>
              <w:pStyle w:val="a5"/>
              <w:spacing w:before="0" w:after="0"/>
              <w:ind w:firstLine="567"/>
              <w:jc w:val="both"/>
            </w:pPr>
            <w:proofErr w:type="spellStart"/>
            <w:r w:rsidRPr="001A59C2">
              <w:t>Безотметочное</w:t>
            </w:r>
            <w:proofErr w:type="spellEnd"/>
            <w:r w:rsidRPr="001A59C2">
              <w:t xml:space="preserve"> обучение устанавливается в 1 классе в течение всего учебного года.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t xml:space="preserve">При определении уровня развития </w:t>
            </w:r>
            <w:r w:rsidRPr="001A59C2">
              <w:rPr>
                <w:u w:val="single"/>
              </w:rPr>
              <w:t>умений и навыков по математике</w:t>
            </w:r>
            <w:r w:rsidRPr="001A59C2">
              <w:t xml:space="preserve"> необходимо учитывать развитие устных и письменных вычислительных навыков, </w:t>
            </w:r>
            <w:proofErr w:type="spellStart"/>
            <w:r w:rsidRPr="001A59C2">
              <w:t>сформированность</w:t>
            </w:r>
            <w:proofErr w:type="spellEnd"/>
            <w:r w:rsidRPr="001A59C2">
              <w:t xml:space="preserve"> умения решать простые и составные задачи, ориентироваться в простейших геометрических понятиях.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Высокому уровню</w:t>
            </w:r>
            <w:r w:rsidRPr="001A59C2">
              <w:t xml:space="preserve"> развития </w:t>
            </w:r>
            <w:r w:rsidRPr="001A59C2">
              <w:rPr>
                <w:b/>
                <w:i/>
                <w:u w:val="single"/>
              </w:rPr>
              <w:t>устных вычислительных навыков</w:t>
            </w:r>
            <w:r w:rsidRPr="001A59C2">
      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Среднему уровню</w:t>
            </w:r>
            <w:r w:rsidRPr="001A59C2">
              <w:t xml:space="preserve">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 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Низкому уровню</w:t>
            </w:r>
            <w:r w:rsidRPr="001A59C2">
              <w:t xml:space="preserve"> развития устных вычислительных навыков соответствуют ответы, в которых ученик обнаруживает незнание большей части программного материала.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Высокому уровню</w:t>
            </w:r>
            <w:r w:rsidRPr="001A59C2">
              <w:t xml:space="preserve"> развития </w:t>
            </w:r>
            <w:r w:rsidRPr="001A59C2">
              <w:rPr>
                <w:b/>
                <w:i/>
                <w:u w:val="single"/>
              </w:rPr>
              <w:t>письменных вычислительных навыков</w:t>
            </w:r>
            <w:r w:rsidRPr="001A59C2">
              <w:t xml:space="preserve"> соответствуют работы, выполненные безошибочно. 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Среднему уровня</w:t>
            </w:r>
            <w:r w:rsidRPr="001A59C2">
              <w:t xml:space="preserve"> развития письменных вычислительных навыков соответствуют работы, в которых допущено не более 3 грубых ошибок. 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proofErr w:type="gramStart"/>
            <w:r w:rsidRPr="001A59C2">
              <w:rPr>
                <w:i/>
              </w:rPr>
              <w:t>Низкому</w:t>
            </w:r>
            <w:proofErr w:type="gramEnd"/>
            <w:r w:rsidRPr="001A59C2">
              <w:rPr>
                <w:i/>
              </w:rPr>
              <w:t xml:space="preserve"> уровня</w:t>
            </w:r>
            <w:r w:rsidRPr="001A59C2">
              <w:t xml:space="preserve"> развития письменных вычислительных навыков соответствуют работы, в которых допущено более 3 грубых ошибок.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proofErr w:type="gramStart"/>
            <w:r w:rsidRPr="001A59C2">
              <w:rPr>
                <w:i/>
              </w:rPr>
              <w:t>Высокому уровню</w:t>
            </w:r>
            <w:r w:rsidRPr="001A59C2">
              <w:t xml:space="preserve"> </w:t>
            </w:r>
            <w:r w:rsidRPr="001A59C2">
              <w:rPr>
                <w:b/>
                <w:i/>
                <w:u w:val="single"/>
              </w:rPr>
              <w:t>сформированности решать задачи</w:t>
            </w:r>
            <w:r w:rsidRPr="001A59C2">
      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задачи.</w:t>
            </w:r>
            <w:proofErr w:type="gramEnd"/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Среднему уровню</w:t>
            </w:r>
            <w:r w:rsidRPr="001A59C2">
              <w:t xml:space="preserve"> </w:t>
            </w:r>
            <w:proofErr w:type="spellStart"/>
            <w:r w:rsidRPr="001A59C2">
              <w:t>сформированности</w:t>
            </w:r>
            <w:proofErr w:type="spellEnd"/>
            <w:r w:rsidRPr="001A59C2">
              <w:t xml:space="preserve">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</w:t>
            </w:r>
            <w:r w:rsidRPr="001A59C2">
              <w:lastRenderedPageBreak/>
              <w:t>учителя. При этом в работах не должно быть более одной грубой и 3-4 негрубых ошибок.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Низкому уровню</w:t>
            </w:r>
            <w:r w:rsidRPr="001A59C2">
              <w:t xml:space="preserve"> </w:t>
            </w:r>
            <w:proofErr w:type="spellStart"/>
            <w:r w:rsidRPr="001A59C2">
              <w:t>сформированности</w:t>
            </w:r>
            <w:proofErr w:type="spellEnd"/>
            <w:r w:rsidRPr="001A59C2">
              <w:t xml:space="preserve">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грубых ошибок.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proofErr w:type="gramStart"/>
            <w:r w:rsidRPr="001A59C2">
              <w:rPr>
                <w:i/>
              </w:rPr>
              <w:t>Высокому уровню</w:t>
            </w:r>
            <w:r w:rsidRPr="001A59C2">
              <w:t xml:space="preserve"> сформированности </w:t>
            </w:r>
            <w:r w:rsidRPr="001A59C2">
              <w:rPr>
                <w:b/>
                <w:i/>
                <w:u w:val="single"/>
              </w:rPr>
              <w:t>умения ориентироваться в геометрических понятиях</w:t>
            </w:r>
            <w:r w:rsidRPr="001A59C2">
              <w:rPr>
                <w:b/>
                <w:i/>
              </w:rPr>
              <w:t xml:space="preserve"> </w:t>
            </w:r>
            <w:r w:rsidRPr="001A59C2">
              <w:t>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      </w:r>
            <w:proofErr w:type="gramEnd"/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Среднему уровню</w:t>
            </w:r>
            <w:r w:rsidRPr="001A59C2">
              <w:t xml:space="preserve"> </w:t>
            </w:r>
            <w:proofErr w:type="spellStart"/>
            <w:r w:rsidRPr="001A59C2">
              <w:t>сформированности</w:t>
            </w:r>
            <w:proofErr w:type="spellEnd"/>
            <w:r w:rsidRPr="001A59C2">
              <w:t xml:space="preserve">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      </w:r>
          </w:p>
          <w:p w:rsidR="00B01C08" w:rsidRPr="001A59C2" w:rsidRDefault="00B01C08" w:rsidP="001A59C2">
            <w:pPr>
              <w:pStyle w:val="a5"/>
              <w:spacing w:before="0" w:after="0"/>
              <w:ind w:firstLine="567"/>
              <w:jc w:val="both"/>
            </w:pPr>
            <w:r w:rsidRPr="001A59C2">
              <w:rPr>
                <w:i/>
              </w:rPr>
              <w:t>Низкому уровню</w:t>
            </w:r>
            <w:r w:rsidRPr="001A59C2">
              <w:t xml:space="preserve"> </w:t>
            </w:r>
            <w:proofErr w:type="spellStart"/>
            <w:r w:rsidRPr="001A59C2">
              <w:t>сформированности</w:t>
            </w:r>
            <w:proofErr w:type="spellEnd"/>
            <w:r w:rsidRPr="001A59C2">
              <w:t xml:space="preserve"> умения ориентироваться в геометрических понятиях определяются знания и умения, не соответствующие указанным требованиям.</w:t>
            </w:r>
          </w:p>
          <w:p w:rsidR="00FF7158" w:rsidRPr="001A59C2" w:rsidRDefault="00FF7158" w:rsidP="001A59C2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000000"/>
              </w:rPr>
            </w:pPr>
          </w:p>
          <w:p w:rsidR="00FF7158" w:rsidRPr="001A59C2" w:rsidRDefault="00FF7158" w:rsidP="001A59C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59C2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996AF3" w:rsidRPr="001A59C2" w:rsidRDefault="00996AF3" w:rsidP="001A59C2">
            <w:pPr>
              <w:rPr>
                <w:b/>
              </w:rPr>
            </w:pPr>
          </w:p>
          <w:p w:rsidR="001D5011" w:rsidRPr="001A59C2" w:rsidRDefault="001D5011" w:rsidP="001A59C2">
            <w:pPr>
              <w:ind w:firstLine="567"/>
              <w:rPr>
                <w:b/>
              </w:rPr>
            </w:pPr>
            <w:r w:rsidRPr="001A59C2">
              <w:rPr>
                <w:b/>
              </w:rPr>
              <w:t>Множества предметов. Отношения между предметами и между множествами предметов.</w:t>
            </w:r>
          </w:p>
          <w:p w:rsidR="001D5011" w:rsidRPr="001A59C2" w:rsidRDefault="001D5011" w:rsidP="001A59C2">
            <w:pPr>
              <w:ind w:firstLine="567"/>
              <w:jc w:val="both"/>
            </w:pPr>
            <w:r w:rsidRPr="001A59C2">
              <w:t xml:space="preserve">Сходство и различия предметов. Предметы, обладающие или не обладающие указанным свойством. Соотношение размеров предметов (фигур). </w:t>
            </w:r>
            <w:proofErr w:type="gramStart"/>
            <w:r w:rsidRPr="001A59C2">
              <w:t>Понятия: больше, меньше, одинаковые по размерам; длиннее, короче, такой же длины (ширины, высоты).</w:t>
            </w:r>
            <w:proofErr w:type="gramEnd"/>
            <w:r w:rsidRPr="001A59C2">
              <w:t xml:space="preserve"> Соотношения множе</w:t>
            </w:r>
            <w:proofErr w:type="gramStart"/>
            <w:r w:rsidRPr="001A59C2">
              <w:t>ств пр</w:t>
            </w:r>
            <w:proofErr w:type="gramEnd"/>
            <w:r w:rsidRPr="001A59C2">
              <w:t xml:space="preserve">едметов по их численностям. </w:t>
            </w:r>
            <w:proofErr w:type="gramStart"/>
            <w:r w:rsidRPr="001A59C2">
              <w:t>Понятия: больше, меньше, столько же, поровну (предметов); больше, меньше (на несколько предметов).</w:t>
            </w:r>
            <w:proofErr w:type="gramEnd"/>
            <w:r w:rsidRPr="001A59C2">
              <w:t xml:space="preserve"> Графы отношений «больше», «меньше» на множестве целых неотрицательных чисел.</w:t>
            </w:r>
          </w:p>
          <w:p w:rsidR="002851EC" w:rsidRPr="001A59C2" w:rsidRDefault="001D5011" w:rsidP="001A59C2">
            <w:pPr>
              <w:ind w:firstLine="567"/>
              <w:rPr>
                <w:b/>
              </w:rPr>
            </w:pPr>
            <w:r w:rsidRPr="001A59C2">
              <w:rPr>
                <w:b/>
              </w:rPr>
              <w:t>Число и счёт</w:t>
            </w:r>
            <w:r w:rsidR="002851EC" w:rsidRPr="001A59C2">
              <w:rPr>
                <w:b/>
              </w:rPr>
              <w:t>.</w:t>
            </w:r>
          </w:p>
          <w:p w:rsidR="00AA0460" w:rsidRPr="001A59C2" w:rsidRDefault="002851EC" w:rsidP="001A59C2">
            <w:pPr>
              <w:ind w:firstLine="567"/>
              <w:jc w:val="both"/>
            </w:pPr>
            <w:r w:rsidRPr="001A59C2"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1A59C2">
              <w:t>в</w:t>
            </w:r>
            <w:proofErr w:type="gramEnd"/>
            <w:r w:rsidRPr="001A59C2">
              <w:t xml:space="preserve"> множестве. </w:t>
            </w:r>
            <w:proofErr w:type="spellStart"/>
            <w:r w:rsidRPr="001A59C2">
              <w:t>Пересчитывание</w:t>
            </w:r>
            <w:proofErr w:type="spellEnd"/>
            <w:r w:rsidRPr="001A59C2">
              <w:t xml:space="preserve"> предметов. Число и цифра. Запись результатов пересчёта предметов цифрами.</w:t>
            </w:r>
            <w:r w:rsidRPr="001A59C2">
              <w:rPr>
                <w:b/>
              </w:rPr>
              <w:t xml:space="preserve"> </w:t>
            </w:r>
            <w:r w:rsidRPr="001A59C2">
              <w:t>Число и цифра 0 (нуль). Расположение чисел от 0 до 20 на шкале линейки.</w:t>
            </w:r>
            <w:r w:rsidRPr="001A59C2">
              <w:rPr>
                <w:b/>
              </w:rPr>
              <w:t xml:space="preserve"> </w:t>
            </w:r>
            <w:r w:rsidRPr="001A59C2">
              <w:t>Сравнение чисел. Понятия: больше, меньше, равно; больше, меньше (на несколько единиц).</w:t>
            </w:r>
          </w:p>
          <w:p w:rsidR="00AA0460" w:rsidRPr="001A59C2" w:rsidRDefault="00AA0460" w:rsidP="001A59C2">
            <w:pPr>
              <w:ind w:firstLine="567"/>
              <w:jc w:val="both"/>
            </w:pPr>
            <w:r w:rsidRPr="001A59C2">
              <w:rPr>
                <w:i/>
              </w:rPr>
              <w:t>Сложение и вычитание (умножение и деление) как взаимно обратные действия.</w:t>
            </w:r>
            <w:r w:rsidRPr="001A59C2">
              <w:rPr>
                <w:b/>
              </w:rPr>
              <w:t xml:space="preserve">  </w:t>
            </w:r>
            <w:r w:rsidR="002851EC" w:rsidRPr="001A59C2">
              <w:t>Приёмы сложения и вычитания в случаях вида 10 + 8, 18 – 8, 13 – 10. Таблица сложения однозначных чисел в пределах 20; соответствующие случаи вычитания. Приёмы вычисления суммы и разности: с помощью шкалы линейки; прибавление и вычитание числа по частям, вычитание с помощью таблицы сложения. Правило сравнения чисел с помощью вычитания. Увеличение и уменьшение числа на несколько единиц</w:t>
            </w:r>
            <w:r w:rsidRPr="001A59C2">
              <w:t>.</w:t>
            </w:r>
          </w:p>
          <w:p w:rsidR="00AA0460" w:rsidRPr="001A59C2" w:rsidRDefault="00AA0460" w:rsidP="001A59C2">
            <w:pPr>
              <w:ind w:firstLine="567"/>
              <w:jc w:val="both"/>
            </w:pPr>
            <w:r w:rsidRPr="001A59C2">
              <w:rPr>
                <w:i/>
              </w:rPr>
              <w:t>Свойства сложения и вычитания.</w:t>
            </w:r>
            <w:r w:rsidRPr="001A59C2">
              <w:rPr>
                <w:b/>
              </w:rPr>
              <w:t xml:space="preserve"> </w:t>
            </w:r>
            <w:r w:rsidRPr="001A59C2">
              <w:t>Сложение и вычитание с нулём.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 Порядок выполнения действий в составных выражениях со скобками</w:t>
            </w:r>
          </w:p>
          <w:p w:rsidR="00AA0460" w:rsidRPr="001A59C2" w:rsidRDefault="00AA0460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b/>
              </w:rPr>
              <w:t>Арифметические действия и их свойства.</w:t>
            </w:r>
          </w:p>
          <w:p w:rsidR="00AA0460" w:rsidRPr="001A59C2" w:rsidRDefault="00AA0460" w:rsidP="001A59C2">
            <w:pPr>
              <w:ind w:firstLine="567"/>
              <w:jc w:val="both"/>
            </w:pPr>
            <w:r w:rsidRPr="001A59C2">
              <w:rPr>
                <w:i/>
              </w:rPr>
              <w:t>Сложение, вычитание, умножение и деление в пределах 20.</w:t>
            </w:r>
            <w:r w:rsidRPr="001A59C2">
              <w:rPr>
                <w:b/>
              </w:rPr>
              <w:t xml:space="preserve"> </w:t>
            </w:r>
            <w:r w:rsidRPr="001A59C2">
              <w:t>Смысл сложения, вычитания, умножения и деления. Практические способы выполнения действий. Запись результатов с использованием знаков =, +, –, ·,</w:t>
            </w:r>
            <w:proofErr w:type="gramStart"/>
            <w:r w:rsidRPr="001A59C2">
              <w:t xml:space="preserve"> :</w:t>
            </w:r>
            <w:proofErr w:type="gramEnd"/>
            <w:r w:rsidRPr="001A59C2">
              <w:t>. Названия результатов сложения (сумма) и вычитания (разность).</w:t>
            </w:r>
          </w:p>
          <w:p w:rsidR="00427F51" w:rsidRPr="001A59C2" w:rsidRDefault="00427F51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b/>
              </w:rPr>
              <w:t>Величины.</w:t>
            </w:r>
          </w:p>
          <w:p w:rsidR="00427F51" w:rsidRPr="001A59C2" w:rsidRDefault="00427F51" w:rsidP="001A59C2">
            <w:pPr>
              <w:ind w:firstLine="567"/>
              <w:jc w:val="both"/>
            </w:pPr>
            <w:r w:rsidRPr="001A59C2">
              <w:rPr>
                <w:i/>
              </w:rPr>
              <w:t>Цена, количество, стоимость товара.</w:t>
            </w:r>
            <w:r w:rsidRPr="001A59C2">
              <w:rPr>
                <w:b/>
              </w:rPr>
              <w:t xml:space="preserve"> </w:t>
            </w:r>
            <w:r w:rsidRPr="001A59C2">
              <w:t>Рубль. Монеты достоинством 1 р., 2 р., 5 р., 10 р.</w:t>
            </w:r>
            <w:r w:rsidRPr="001A59C2">
              <w:rPr>
                <w:b/>
              </w:rPr>
              <w:t xml:space="preserve"> </w:t>
            </w:r>
            <w:r w:rsidRPr="001A59C2"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товара).</w:t>
            </w:r>
          </w:p>
          <w:p w:rsidR="00427F51" w:rsidRPr="001A59C2" w:rsidRDefault="00427F51" w:rsidP="001A59C2">
            <w:pPr>
              <w:ind w:firstLine="567"/>
              <w:jc w:val="both"/>
            </w:pPr>
            <w:r w:rsidRPr="001A59C2">
              <w:rPr>
                <w:i/>
              </w:rPr>
              <w:t>Геометрические величины.</w:t>
            </w:r>
            <w:r w:rsidRPr="001A59C2">
              <w:rPr>
                <w:b/>
              </w:rPr>
              <w:t xml:space="preserve"> </w:t>
            </w:r>
            <w:r w:rsidRPr="001A59C2">
              <w:t xml:space="preserve">Длина и её единицы: сантиметр и дециметр. </w:t>
            </w:r>
            <w:r w:rsidRPr="001A59C2">
              <w:lastRenderedPageBreak/>
              <w:t xml:space="preserve">Обозначения: </w:t>
            </w:r>
            <w:proofErr w:type="gramStart"/>
            <w:r w:rsidRPr="001A59C2">
              <w:t>см</w:t>
            </w:r>
            <w:proofErr w:type="gramEnd"/>
            <w:r w:rsidRPr="001A59C2">
              <w:t>, дм. Соотношение: 1 дм = 10 см. 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вида: 1 дм 6 см = 16 см, 12 см = 1 дм 2 см. Расстояние между двумя точками.</w:t>
            </w:r>
          </w:p>
          <w:p w:rsidR="00F87D85" w:rsidRPr="001A59C2" w:rsidRDefault="00F87D85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b/>
              </w:rPr>
              <w:t>Работа с текстовыми задачами.</w:t>
            </w:r>
          </w:p>
          <w:p w:rsidR="00F87D85" w:rsidRPr="001A59C2" w:rsidRDefault="00F87D85" w:rsidP="001A59C2">
            <w:pPr>
              <w:ind w:firstLine="567"/>
              <w:jc w:val="both"/>
            </w:pPr>
            <w:r w:rsidRPr="001A59C2">
              <w:rPr>
                <w:i/>
              </w:rPr>
              <w:t>Текстовая арифметическая задача и её решение.</w:t>
            </w:r>
            <w:r w:rsidRPr="001A59C2">
              <w:rPr>
                <w:b/>
              </w:rPr>
              <w:t xml:space="preserve"> </w:t>
            </w:r>
            <w:r w:rsidRPr="001A59C2">
              <w:t>Понятие арифметической задачи. Условие и вопрос задачи.</w:t>
            </w:r>
            <w:r w:rsidRPr="001A59C2">
              <w:rPr>
                <w:b/>
              </w:rPr>
              <w:t xml:space="preserve"> </w:t>
            </w:r>
            <w:r w:rsidRPr="001A59C2">
              <w:t>Задачи, требующие однократного применения арифметического действия (простые задачи).</w:t>
            </w:r>
            <w:r w:rsidRPr="001A59C2">
              <w:rPr>
                <w:b/>
              </w:rPr>
              <w:t xml:space="preserve"> </w:t>
            </w:r>
            <w:r w:rsidRPr="001A59C2">
              <w:t>Запись решения и ответа.</w:t>
            </w:r>
            <w:r w:rsidRPr="001A59C2">
              <w:rPr>
                <w:b/>
              </w:rPr>
              <w:t xml:space="preserve"> </w:t>
            </w:r>
            <w:r w:rsidRPr="001A59C2">
              <w:t>Составная задача и её решение.</w:t>
            </w:r>
            <w:r w:rsidRPr="001A59C2">
              <w:rPr>
                <w:b/>
              </w:rPr>
              <w:t xml:space="preserve"> </w:t>
            </w:r>
            <w:r w:rsidRPr="001A59C2">
              <w:t>Задачи, содержащие более двух данных и несколько вопросов.</w:t>
            </w:r>
            <w:r w:rsidRPr="001A59C2">
              <w:rPr>
                <w:b/>
              </w:rPr>
              <w:t xml:space="preserve"> </w:t>
            </w:r>
            <w:r w:rsidRPr="001A59C2">
              <w:t>Изменение условия или вопроса задачи.</w:t>
            </w:r>
            <w:r w:rsidRPr="001A59C2">
              <w:rPr>
                <w:b/>
              </w:rPr>
              <w:t xml:space="preserve"> </w:t>
            </w:r>
            <w:r w:rsidRPr="001A59C2">
              <w:t>Составление текстов задач в соответствии с заданными условиями.</w:t>
            </w:r>
          </w:p>
          <w:p w:rsidR="00F87D85" w:rsidRPr="001A59C2" w:rsidRDefault="00F87D85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b/>
              </w:rPr>
              <w:t>Пространственные отношения. Геометрические фигуры.</w:t>
            </w:r>
          </w:p>
          <w:p w:rsidR="00F87D85" w:rsidRPr="001A59C2" w:rsidRDefault="00F87D85" w:rsidP="001A59C2">
            <w:pPr>
              <w:ind w:firstLine="567"/>
              <w:jc w:val="both"/>
            </w:pPr>
            <w:r w:rsidRPr="001A59C2">
              <w:rPr>
                <w:i/>
              </w:rPr>
              <w:t>Взаимное расположение предметов.</w:t>
            </w:r>
            <w:r w:rsidRPr="001A59C2">
              <w:rPr>
                <w:b/>
              </w:rPr>
              <w:t xml:space="preserve"> </w:t>
            </w:r>
            <w:proofErr w:type="gramStart"/>
            <w:r w:rsidRPr="001A59C2">
              <w:t>Понятия: выше, ниже, дальше, ближе, справа, слева, над, под, за, между, вне, внутри.</w:t>
            </w:r>
            <w:proofErr w:type="gramEnd"/>
          </w:p>
          <w:p w:rsidR="00F87D85" w:rsidRPr="001A59C2" w:rsidRDefault="00F87D85" w:rsidP="001A59C2">
            <w:pPr>
              <w:ind w:firstLine="567"/>
              <w:jc w:val="both"/>
            </w:pPr>
            <w:r w:rsidRPr="001A59C2">
              <w:rPr>
                <w:i/>
              </w:rPr>
              <w:t>Осевая симметрия.</w:t>
            </w:r>
            <w:r w:rsidRPr="001A59C2">
              <w:rPr>
                <w:b/>
              </w:rPr>
              <w:t xml:space="preserve"> </w:t>
            </w:r>
            <w:r w:rsidRPr="001A59C2">
              <w:t>Отображение предметов в зеркале. Ось симметрии. Пары симметричных фигур (точек, отрезков, многоугольников).</w:t>
            </w:r>
            <w:r w:rsidRPr="001A59C2">
              <w:rPr>
                <w:b/>
              </w:rPr>
              <w:t xml:space="preserve"> </w:t>
            </w:r>
            <w:r w:rsidRPr="001A59C2">
              <w:t>Примеры фигур, имеющих одну или несколько осей симметрии.</w:t>
            </w:r>
          </w:p>
          <w:p w:rsidR="00F87D85" w:rsidRPr="001A59C2" w:rsidRDefault="00F87D85" w:rsidP="001A59C2">
            <w:pPr>
              <w:ind w:firstLine="567"/>
              <w:jc w:val="both"/>
            </w:pPr>
            <w:r w:rsidRPr="001A59C2">
              <w:rPr>
                <w:i/>
              </w:rPr>
              <w:t>Геометрические фигуры.</w:t>
            </w:r>
            <w:r w:rsidRPr="001A59C2">
              <w:t xml:space="preserve"> 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</w:t>
            </w:r>
          </w:p>
          <w:p w:rsidR="00F87D85" w:rsidRPr="001A59C2" w:rsidRDefault="00783DED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b/>
              </w:rPr>
              <w:t>Логико-математическая подготовка.</w:t>
            </w:r>
          </w:p>
          <w:p w:rsidR="00783DED" w:rsidRPr="001A59C2" w:rsidRDefault="00783DED" w:rsidP="001A59C2">
            <w:pPr>
              <w:jc w:val="both"/>
            </w:pPr>
            <w:r w:rsidRPr="001A59C2">
              <w:rPr>
                <w:i/>
              </w:rPr>
              <w:t>Логические понятия.</w:t>
            </w:r>
            <w:r w:rsidRPr="001A59C2">
              <w:rPr>
                <w:b/>
              </w:rPr>
              <w:t xml:space="preserve"> </w:t>
            </w:r>
            <w:proofErr w:type="gramStart"/>
            <w:r w:rsidRPr="001A59C2">
              <w:t>Понятия: все не все; все, кроме; каждый, какой-нибудь, один из любой.</w:t>
            </w:r>
            <w:proofErr w:type="gramEnd"/>
            <w:r w:rsidRPr="001A59C2">
              <w:rPr>
                <w:b/>
              </w:rPr>
              <w:t xml:space="preserve"> </w:t>
            </w:r>
            <w:r w:rsidRPr="001A59C2">
              <w:t>Классификация множества предметов по заданному признаку. Решение несложных задач логического характера.</w:t>
            </w:r>
          </w:p>
          <w:p w:rsidR="00783DED" w:rsidRPr="001A59C2" w:rsidRDefault="00783DED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b/>
              </w:rPr>
              <w:t>Работа с информацией.</w:t>
            </w:r>
          </w:p>
          <w:p w:rsidR="00996AF3" w:rsidRPr="001A59C2" w:rsidRDefault="00783DED" w:rsidP="001A59C2">
            <w:pPr>
              <w:ind w:firstLine="567"/>
              <w:jc w:val="both"/>
              <w:rPr>
                <w:b/>
              </w:rPr>
            </w:pPr>
            <w:r w:rsidRPr="001A59C2">
              <w:rPr>
                <w:i/>
              </w:rPr>
              <w:t>Представление и сбор информации.</w:t>
            </w:r>
            <w:r w:rsidRPr="001A59C2">
              <w:rPr>
                <w:b/>
              </w:rPr>
              <w:t xml:space="preserve"> </w:t>
            </w:r>
            <w:r w:rsidRPr="001A59C2">
              <w:t>Таблица. Строки и столбцы таблицы. Чтение несложной таблицы.</w:t>
            </w:r>
            <w:r w:rsidRPr="001A59C2">
              <w:rPr>
                <w:b/>
              </w:rPr>
              <w:t xml:space="preserve"> </w:t>
            </w:r>
            <w:r w:rsidRPr="001A59C2">
              <w:t>Заполнение строк и столбцов готовых таблиц в соответствии с предъявленным набором данных.</w:t>
            </w:r>
            <w:r w:rsidRPr="001A59C2">
              <w:rPr>
                <w:b/>
              </w:rPr>
              <w:t xml:space="preserve"> </w:t>
            </w:r>
            <w:r w:rsidRPr="001A59C2">
              <w:t xml:space="preserve">Перевод информации из текстовой формы в </w:t>
            </w:r>
            <w:proofErr w:type="gramStart"/>
            <w:r w:rsidRPr="001A59C2">
              <w:t>табличную</w:t>
            </w:r>
            <w:proofErr w:type="gramEnd"/>
            <w:r w:rsidRPr="001A59C2">
              <w:t>. Информация, связанная со счётом и измерением.</w:t>
            </w:r>
            <w:r w:rsidRPr="001A59C2">
              <w:rPr>
                <w:b/>
              </w:rPr>
              <w:t xml:space="preserve"> </w:t>
            </w:r>
            <w:r w:rsidRPr="001A59C2">
              <w:t xml:space="preserve">Информация, представленная последовательностями предметов, чисел, фигур.  </w:t>
            </w:r>
          </w:p>
          <w:p w:rsidR="00996AF3" w:rsidRPr="001A59C2" w:rsidRDefault="00996AF3" w:rsidP="001A59C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7158" w:rsidRPr="001A59C2" w:rsidRDefault="00FF7158" w:rsidP="001A59C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A59C2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FF7158" w:rsidRPr="001A59C2" w:rsidRDefault="00FF7158" w:rsidP="001A59C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f4"/>
              <w:tblW w:w="9209" w:type="dxa"/>
              <w:tblLayout w:type="fixed"/>
              <w:tblLook w:val="04A0"/>
            </w:tblPr>
            <w:tblGrid>
              <w:gridCol w:w="846"/>
              <w:gridCol w:w="4252"/>
              <w:gridCol w:w="1134"/>
              <w:gridCol w:w="1418"/>
              <w:gridCol w:w="1559"/>
            </w:tblGrid>
            <w:tr w:rsidR="00FF7158" w:rsidRPr="001A59C2" w:rsidTr="000405BF">
              <w:trPr>
                <w:trHeight w:val="326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FF7158" w:rsidRPr="001A59C2" w:rsidTr="000405BF">
              <w:trPr>
                <w:trHeight w:val="177"/>
              </w:trPr>
              <w:tc>
                <w:tcPr>
                  <w:tcW w:w="84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F7158" w:rsidRPr="001A59C2" w:rsidRDefault="00FF7158" w:rsidP="001A59C2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F7158" w:rsidRPr="001A59C2" w:rsidRDefault="00FF7158" w:rsidP="001A59C2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F7158" w:rsidRPr="001A59C2" w:rsidRDefault="00FF7158" w:rsidP="001A59C2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Сравниваем.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36082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Сравниваем.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04.09.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Называем по порядку. Слева направо. Справа налево.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36082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ind w:right="-114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Знакомимся с таблицей.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36082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Сравниваем. Выделение элементов множества.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Числа и цифры.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Числа и цифры.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Конструируем.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Учимся выполнять сложение.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F55B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Находим фигуры.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18.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 xml:space="preserve">«Шагаем» по линейке. Вправо. Влево.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Учимся выполнять вычитание.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Сравниваем.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Сравниваем.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Готовимся решать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Готовимся решать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Складываем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01.10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912F9A"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Вычитаем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Различаем числа и цифры.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12F9A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Знакомимся с числом и цифрой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Измеряем длину в сантиметрах.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Измеряем длину в сантиметрах.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59C2">
                    <w:rPr>
                      <w:rFonts w:ascii="Times New Roman" w:hAnsi="Times New Roman" w:cs="Times New Roman"/>
                    </w:rPr>
                    <w:t>Увеличиваем, уменьшаем число на 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Увеличиваем, уменьшаем число на 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Работаем с числом 10.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Измеряем длину в дециметрах.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Знакомимся с многоугольниками.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Знакомимся с задачей.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Решаем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D6EC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Решаем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Знакомимся с числами от 11 до 20.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Работаем с числами от 11 до 20.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Измеряем длину в дециметрах и сантиметрах.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06.11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Составляем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Работаем с числами от 1 до 20.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59C2">
                    <w:rPr>
                      <w:rFonts w:ascii="Times New Roman" w:hAnsi="Times New Roman" w:cs="Times New Roman"/>
                    </w:rPr>
                    <w:t>Учимся выполнять умножение.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Учимся выполнять умножение.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Составляем и решаем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Работаем с числами от 1 до 20.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1650C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Умножаем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Умножаем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Решаем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Решаем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Проверяем, верно ли…</w:t>
                  </w:r>
                  <w:proofErr w:type="gramStart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6564D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Учимся выполнять деление.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Делим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Делим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Сравниваем.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03.12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Работаем с числами.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62EC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Решаем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Складываем и вычитаем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Складываем и вычитаем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Умножаем и делим числа.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Решаем задачи разными способами.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974041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21EEE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Перестановка чисел при сложении.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C21EEE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Перестановка чисел при сложении.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Шар. Куб.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с числом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14.01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с числом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66.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Свойства вычитания.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Свойства вычитания.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Деление на группы по несколько предметов.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017F92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Деление на группы по несколько предметов.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с числом 10.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с числом 10.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31</w:t>
                  </w:r>
                  <w:r w:rsidR="005D1040" w:rsidRPr="001A59C2">
                    <w:rPr>
                      <w:iCs/>
                      <w:color w:val="000000"/>
                      <w:sz w:val="24"/>
                      <w:szCs w:val="24"/>
                    </w:rPr>
                    <w:t>.01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04.02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числа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04.03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числа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5D1040" w:rsidRPr="001A59C2">
                    <w:rPr>
                      <w:iCs/>
                      <w:color w:val="000000"/>
                      <w:sz w:val="24"/>
                      <w:szCs w:val="24"/>
                    </w:rPr>
                    <w:t>.03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5.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5.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5.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5.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E07445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и вычитание числа 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Сравнение чисел.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Сравнение чисел.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Сравнение. Результат сравнения.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01.04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Сравнение. Результат сравнения.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5D1040" w:rsidRPr="001A59C2">
                    <w:rPr>
                      <w:iCs/>
                      <w:color w:val="000000"/>
                      <w:sz w:val="24"/>
                      <w:szCs w:val="24"/>
                    </w:rPr>
                    <w:t>.04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На сколько</w:t>
                  </w:r>
                  <w:proofErr w:type="gramEnd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больше или меньше.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На сколько</w:t>
                  </w:r>
                  <w:proofErr w:type="gramEnd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больше или меньше.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На сколько</w:t>
                  </w:r>
                  <w:proofErr w:type="gramEnd"/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больше или меньше.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числа на несколько единиц.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числа на несколько единиц.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4808B0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числа на несколько единиц.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A59C2">
                    <w:rPr>
                      <w:sz w:val="24"/>
                      <w:szCs w:val="24"/>
                    </w:rPr>
                    <w:t>Уменьшение числа на несколько единиц.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5D1040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8439F3" w:rsidRPr="001A59C2">
                    <w:rPr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59C2">
                    <w:rPr>
                      <w:rFonts w:ascii="Times New Roman" w:hAnsi="Times New Roman" w:cs="Times New Roman"/>
                    </w:rPr>
                    <w:t>Уменьшение числа на несколько единиц.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59C2">
                    <w:rPr>
                      <w:rFonts w:ascii="Times New Roman" w:hAnsi="Times New Roman" w:cs="Times New Roman"/>
                    </w:rPr>
                    <w:t xml:space="preserve">Уменьшение числа на несколько </w:t>
                  </w:r>
                  <w:r w:rsidRPr="001A59C2">
                    <w:rPr>
                      <w:rFonts w:ascii="Times New Roman" w:hAnsi="Times New Roman" w:cs="Times New Roman"/>
                    </w:rPr>
                    <w:lastRenderedPageBreak/>
                    <w:t>единиц.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111.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чисел 7,8,9.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чисел 7,8,9.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Прибавление чисел 7,8,9.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чисел 7, 8, 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чисел 7, 8, 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Вычитание чисел 7, 8, 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и вычитание. Скобки.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и вычитание. Скобки.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06.05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119.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Сложение и вычитание. Скобки.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Зеркальное отражение предметов.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E49DD" w:rsidRPr="001A59C2">
                    <w:rPr>
                      <w:rFonts w:ascii="Times New Roman" w:hAnsi="Times New Roman"/>
                      <w:sz w:val="24"/>
                      <w:szCs w:val="24"/>
                    </w:rPr>
                    <w:t>Зеркальное отражение предметов.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Симметрия.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Симметрия.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Оси симметрии фигуры.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Оси симметрии фигуры.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7158" w:rsidRPr="001A59C2" w:rsidTr="000405BF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128.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7E49DD" w:rsidP="001A59C2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9C2">
                    <w:rPr>
                      <w:rFonts w:ascii="Times New Roman" w:hAnsi="Times New Roman"/>
                      <w:sz w:val="24"/>
                      <w:szCs w:val="24"/>
                    </w:rPr>
                    <w:t>Вспоминаем пройденное.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7158" w:rsidRPr="001A59C2" w:rsidRDefault="008439F3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1A59C2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FF7158" w:rsidRPr="001A59C2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7158" w:rsidRPr="001A59C2" w:rsidRDefault="00FF7158" w:rsidP="001A59C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7158" w:rsidRPr="001A59C2" w:rsidRDefault="00FF7158" w:rsidP="001A59C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C722AF" w:rsidRPr="001A59C2" w:rsidRDefault="00C722AF" w:rsidP="001A59C2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CC61DF" w:rsidRPr="001A59C2" w:rsidRDefault="00CC61DF" w:rsidP="001A59C2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FF7158" w:rsidRPr="001A59C2" w:rsidRDefault="00FF7158" w:rsidP="00735F2A">
            <w:pPr>
              <w:spacing w:line="276" w:lineRule="auto"/>
            </w:pPr>
            <w:r w:rsidRPr="001A59C2">
              <w:t xml:space="preserve">СОГЛАСОВАНО                                                                    </w:t>
            </w:r>
            <w:proofErr w:type="spellStart"/>
            <w:proofErr w:type="gramStart"/>
            <w:r w:rsidRPr="001A59C2">
              <w:t>СОГЛАСОВАНО</w:t>
            </w:r>
            <w:proofErr w:type="spellEnd"/>
            <w:proofErr w:type="gramEnd"/>
          </w:p>
          <w:p w:rsidR="00FF7158" w:rsidRPr="001A59C2" w:rsidRDefault="00FF7158" w:rsidP="00735F2A">
            <w:pPr>
              <w:spacing w:line="276" w:lineRule="auto"/>
              <w:ind w:left="567" w:firstLine="284"/>
            </w:pPr>
          </w:p>
          <w:p w:rsidR="00FF7158" w:rsidRPr="001A59C2" w:rsidRDefault="00FF7158" w:rsidP="00735F2A">
            <w:pPr>
              <w:spacing w:line="276" w:lineRule="auto"/>
            </w:pPr>
            <w:r w:rsidRPr="001A59C2">
              <w:t xml:space="preserve">Протокол заседания                                 </w:t>
            </w:r>
            <w:r w:rsidR="00CC61DF" w:rsidRPr="001A59C2">
              <w:t xml:space="preserve">                        </w:t>
            </w:r>
            <w:r w:rsidRPr="001A59C2">
              <w:t xml:space="preserve"> Заместитель директора по УВР</w:t>
            </w:r>
          </w:p>
          <w:p w:rsidR="00FF7158" w:rsidRPr="001A59C2" w:rsidRDefault="00FF7158" w:rsidP="00735F2A">
            <w:pPr>
              <w:spacing w:line="276" w:lineRule="auto"/>
            </w:pPr>
            <w:r w:rsidRPr="001A59C2">
              <w:t xml:space="preserve">Методического совета                                                              </w:t>
            </w:r>
          </w:p>
          <w:p w:rsidR="00FF7158" w:rsidRPr="001A59C2" w:rsidRDefault="00FF7158" w:rsidP="00735F2A">
            <w:pPr>
              <w:spacing w:line="276" w:lineRule="auto"/>
            </w:pPr>
            <w:r w:rsidRPr="001A59C2">
              <w:t xml:space="preserve">МБОУ </w:t>
            </w:r>
            <w:proofErr w:type="spellStart"/>
            <w:r w:rsidRPr="001A59C2">
              <w:t>Большеремонтненская</w:t>
            </w:r>
            <w:proofErr w:type="spellEnd"/>
            <w:r w:rsidRPr="001A59C2">
              <w:t xml:space="preserve"> СШ          </w:t>
            </w:r>
            <w:r w:rsidR="00CC61DF" w:rsidRPr="001A59C2">
              <w:t xml:space="preserve">                      </w:t>
            </w:r>
            <w:r w:rsidRPr="001A59C2">
              <w:t>___________ Шапошникова И.И.</w:t>
            </w:r>
          </w:p>
          <w:p w:rsidR="00FF7158" w:rsidRPr="00CC61DF" w:rsidRDefault="00CC61DF" w:rsidP="00735F2A">
            <w:pPr>
              <w:spacing w:line="276" w:lineRule="auto"/>
            </w:pPr>
            <w:r w:rsidRPr="001A59C2">
              <w:t>от __________ 2018</w:t>
            </w:r>
            <w:r w:rsidR="00FF7158" w:rsidRPr="001A59C2">
              <w:t xml:space="preserve"> года   № _______    </w:t>
            </w:r>
            <w:r w:rsidRPr="001A59C2">
              <w:t xml:space="preserve">                      ______________ 2018</w:t>
            </w:r>
            <w:r w:rsidR="00FF7158" w:rsidRPr="001A59C2">
              <w:t xml:space="preserve"> г.</w:t>
            </w:r>
            <w:r w:rsidR="00FF7158" w:rsidRPr="00CC61DF">
              <w:t xml:space="preserve">         ___________  </w:t>
            </w:r>
            <w:proofErr w:type="spellStart"/>
            <w:r w:rsidR="00FF7158" w:rsidRPr="00CC61DF">
              <w:t>Скиданова</w:t>
            </w:r>
            <w:proofErr w:type="spellEnd"/>
            <w:r w:rsidR="00FF7158" w:rsidRPr="00CC61DF">
              <w:t xml:space="preserve"> Л. В.</w:t>
            </w:r>
          </w:p>
          <w:p w:rsidR="00FF7158" w:rsidRDefault="00FF7158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7158" w:rsidRDefault="00FF7158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70425" w:rsidRDefault="00D70425"/>
    <w:sectPr w:rsidR="00D70425" w:rsidSect="009140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7079D1"/>
    <w:multiLevelType w:val="multilevel"/>
    <w:tmpl w:val="608675B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051A0"/>
    <w:multiLevelType w:val="hybridMultilevel"/>
    <w:tmpl w:val="1F742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E17E1"/>
    <w:multiLevelType w:val="hybridMultilevel"/>
    <w:tmpl w:val="AB5A2602"/>
    <w:lvl w:ilvl="0" w:tplc="8944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B3543"/>
    <w:multiLevelType w:val="hybridMultilevel"/>
    <w:tmpl w:val="2644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A2C85"/>
    <w:multiLevelType w:val="hybridMultilevel"/>
    <w:tmpl w:val="3E2C8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3F3F14"/>
    <w:multiLevelType w:val="hybridMultilevel"/>
    <w:tmpl w:val="E1121304"/>
    <w:lvl w:ilvl="0" w:tplc="4AD07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2B228F"/>
    <w:multiLevelType w:val="hybridMultilevel"/>
    <w:tmpl w:val="D94CC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F4600"/>
    <w:multiLevelType w:val="hybridMultilevel"/>
    <w:tmpl w:val="32569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E55A7"/>
    <w:multiLevelType w:val="hybridMultilevel"/>
    <w:tmpl w:val="2E84C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438E6"/>
    <w:multiLevelType w:val="hybridMultilevel"/>
    <w:tmpl w:val="E772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7158"/>
    <w:rsid w:val="00017F92"/>
    <w:rsid w:val="000405BF"/>
    <w:rsid w:val="000A2655"/>
    <w:rsid w:val="000E7C93"/>
    <w:rsid w:val="001414FC"/>
    <w:rsid w:val="001A59C2"/>
    <w:rsid w:val="001C0404"/>
    <w:rsid w:val="001D5011"/>
    <w:rsid w:val="00250D2E"/>
    <w:rsid w:val="002829D0"/>
    <w:rsid w:val="002851EC"/>
    <w:rsid w:val="002F1717"/>
    <w:rsid w:val="003577CD"/>
    <w:rsid w:val="00393DF2"/>
    <w:rsid w:val="00427F51"/>
    <w:rsid w:val="004578A9"/>
    <w:rsid w:val="00477527"/>
    <w:rsid w:val="004808B0"/>
    <w:rsid w:val="00484767"/>
    <w:rsid w:val="004C0CF1"/>
    <w:rsid w:val="004C5AFE"/>
    <w:rsid w:val="004F23B5"/>
    <w:rsid w:val="005027E7"/>
    <w:rsid w:val="0051214C"/>
    <w:rsid w:val="005A12A8"/>
    <w:rsid w:val="005D1040"/>
    <w:rsid w:val="006754D9"/>
    <w:rsid w:val="006B3C33"/>
    <w:rsid w:val="006C347B"/>
    <w:rsid w:val="006D7213"/>
    <w:rsid w:val="00735F2A"/>
    <w:rsid w:val="00736082"/>
    <w:rsid w:val="00783BE6"/>
    <w:rsid w:val="00783DED"/>
    <w:rsid w:val="007D4489"/>
    <w:rsid w:val="007D6EC8"/>
    <w:rsid w:val="007E49DD"/>
    <w:rsid w:val="00805A3F"/>
    <w:rsid w:val="00836A21"/>
    <w:rsid w:val="008439F3"/>
    <w:rsid w:val="0085676C"/>
    <w:rsid w:val="00912F9A"/>
    <w:rsid w:val="00914084"/>
    <w:rsid w:val="00974041"/>
    <w:rsid w:val="00996AF3"/>
    <w:rsid w:val="00A26D80"/>
    <w:rsid w:val="00A44C5D"/>
    <w:rsid w:val="00A500AE"/>
    <w:rsid w:val="00A87A8B"/>
    <w:rsid w:val="00AA0460"/>
    <w:rsid w:val="00AE4435"/>
    <w:rsid w:val="00B01C08"/>
    <w:rsid w:val="00BE637A"/>
    <w:rsid w:val="00C027E8"/>
    <w:rsid w:val="00C1650C"/>
    <w:rsid w:val="00C21EEE"/>
    <w:rsid w:val="00C62EC2"/>
    <w:rsid w:val="00C722AF"/>
    <w:rsid w:val="00C8572C"/>
    <w:rsid w:val="00CA2BF0"/>
    <w:rsid w:val="00CC61DF"/>
    <w:rsid w:val="00D70425"/>
    <w:rsid w:val="00D80990"/>
    <w:rsid w:val="00DD03E3"/>
    <w:rsid w:val="00E07445"/>
    <w:rsid w:val="00E6564D"/>
    <w:rsid w:val="00E75936"/>
    <w:rsid w:val="00E932F4"/>
    <w:rsid w:val="00EF55B1"/>
    <w:rsid w:val="00F87D85"/>
    <w:rsid w:val="00FD665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158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7158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FF7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1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F7158"/>
    <w:pPr>
      <w:spacing w:before="280" w:after="280"/>
    </w:pPr>
    <w:rPr>
      <w:lang w:eastAsia="ar-SA"/>
    </w:rPr>
  </w:style>
  <w:style w:type="paragraph" w:styleId="a6">
    <w:name w:val="footnote text"/>
    <w:basedOn w:val="a"/>
    <w:link w:val="a7"/>
    <w:semiHidden/>
    <w:unhideWhenUsed/>
    <w:rsid w:val="00FF715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F7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FF7158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F71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F71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FF7158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FF715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qFormat/>
    <w:rsid w:val="00FF7158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FF7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F7158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styleId="af3">
    <w:name w:val="footnote reference"/>
    <w:basedOn w:val="a0"/>
    <w:semiHidden/>
    <w:unhideWhenUsed/>
    <w:rsid w:val="00FF7158"/>
    <w:rPr>
      <w:vertAlign w:val="superscript"/>
    </w:rPr>
  </w:style>
  <w:style w:type="character" w:customStyle="1" w:styleId="FontStyle64">
    <w:name w:val="Font Style64"/>
    <w:basedOn w:val="a0"/>
    <w:uiPriority w:val="99"/>
    <w:rsid w:val="00FF7158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FF7158"/>
  </w:style>
  <w:style w:type="table" w:styleId="af4">
    <w:name w:val="Table Grid"/>
    <w:basedOn w:val="a1"/>
    <w:rsid w:val="00FF7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FF7158"/>
    <w:rPr>
      <w:b/>
      <w:bCs/>
    </w:rPr>
  </w:style>
  <w:style w:type="character" w:customStyle="1" w:styleId="af6">
    <w:name w:val="Основной текст_"/>
    <w:link w:val="1"/>
    <w:rsid w:val="004578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6"/>
    <w:rsid w:val="004578A9"/>
    <w:pPr>
      <w:widowControl w:val="0"/>
      <w:shd w:val="clear" w:color="auto" w:fill="FFFFFF"/>
      <w:spacing w:after="240" w:line="235" w:lineRule="exact"/>
      <w:jc w:val="both"/>
    </w:pPr>
    <w:rPr>
      <w:sz w:val="21"/>
      <w:szCs w:val="21"/>
      <w:lang w:eastAsia="en-US"/>
    </w:rPr>
  </w:style>
  <w:style w:type="character" w:customStyle="1" w:styleId="Sylfaen">
    <w:name w:val="Основной текст + Sylfaen;Курсив"/>
    <w:rsid w:val="004578A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 + Курсив"/>
    <w:rsid w:val="00C027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1pt">
    <w:name w:val="Основной текст + 7;5 pt;Интервал 1 pt"/>
    <w:rsid w:val="00C027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C027E8"/>
    <w:pPr>
      <w:widowControl w:val="0"/>
      <w:shd w:val="clear" w:color="auto" w:fill="FFFFFF"/>
      <w:spacing w:line="235" w:lineRule="exact"/>
      <w:ind w:hanging="12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FontStyle17">
    <w:name w:val="Font Style17"/>
    <w:basedOn w:val="a0"/>
    <w:rsid w:val="00C027E8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C027E8"/>
    <w:pPr>
      <w:widowControl w:val="0"/>
      <w:spacing w:line="326" w:lineRule="exact"/>
      <w:ind w:firstLine="384"/>
    </w:pPr>
    <w:rPr>
      <w:rFonts w:ascii="Georgia" w:hAnsi="Georg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5E19-8CB9-4360-BFA2-BDE4F9FF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62</cp:revision>
  <cp:lastPrinted>2018-09-04T21:34:00Z</cp:lastPrinted>
  <dcterms:created xsi:type="dcterms:W3CDTF">2018-08-24T20:11:00Z</dcterms:created>
  <dcterms:modified xsi:type="dcterms:W3CDTF">2018-09-04T21:34:00Z</dcterms:modified>
</cp:coreProperties>
</file>