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3" w:rsidRPr="00E4308D" w:rsidRDefault="00CF2373" w:rsidP="00E4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8D" w:rsidRDefault="00E4308D" w:rsidP="00E4308D">
      <w:pPr>
        <w:jc w:val="center"/>
        <w:outlineLvl w:val="0"/>
        <w:rPr>
          <w:rFonts w:cs="Times New Roman"/>
        </w:rPr>
      </w:pPr>
      <w:r w:rsidRPr="007F1030">
        <w:rPr>
          <w:rFonts w:cs="Times New Roman"/>
        </w:rPr>
        <w:t xml:space="preserve">Ростовская область </w:t>
      </w:r>
      <w:proofErr w:type="spellStart"/>
      <w:r w:rsidRPr="007F1030">
        <w:rPr>
          <w:rFonts w:cs="Times New Roman"/>
        </w:rPr>
        <w:t>Ремонтненский</w:t>
      </w:r>
      <w:proofErr w:type="spellEnd"/>
      <w:r w:rsidRPr="007F1030">
        <w:rPr>
          <w:rFonts w:cs="Times New Roman"/>
        </w:rPr>
        <w:t xml:space="preserve">  район  село Большое Ремонтное</w:t>
      </w:r>
    </w:p>
    <w:p w:rsidR="00E4308D" w:rsidRDefault="00E4308D" w:rsidP="00E4308D">
      <w:pPr>
        <w:jc w:val="center"/>
        <w:rPr>
          <w:rFonts w:cs="Times New Roman"/>
        </w:rPr>
      </w:pPr>
      <w:r w:rsidRPr="007F1030">
        <w:rPr>
          <w:rFonts w:cs="Times New Roman"/>
        </w:rPr>
        <w:t>Муниципальное бюджетное общеобр</w:t>
      </w:r>
      <w:r>
        <w:rPr>
          <w:rFonts w:cs="Times New Roman"/>
        </w:rPr>
        <w:t>азовательное учреждение</w:t>
      </w:r>
    </w:p>
    <w:p w:rsidR="00E4308D" w:rsidRPr="007F1030" w:rsidRDefault="00E4308D" w:rsidP="00E4308D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</w:t>
      </w:r>
      <w:r w:rsidRPr="007F1030">
        <w:rPr>
          <w:rFonts w:cs="Times New Roman"/>
        </w:rPr>
        <w:t>емонтненская</w:t>
      </w:r>
      <w:proofErr w:type="spellEnd"/>
      <w:r w:rsidRPr="007F1030">
        <w:rPr>
          <w:rFonts w:cs="Times New Roman"/>
        </w:rPr>
        <w:t xml:space="preserve"> средняя школа.</w:t>
      </w:r>
    </w:p>
    <w:p w:rsidR="00E4308D" w:rsidRPr="00556CDA" w:rsidRDefault="00E4308D" w:rsidP="00E4308D"/>
    <w:p w:rsidR="00E4308D" w:rsidRDefault="00E4308D" w:rsidP="00602A6E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</w:t>
      </w:r>
      <w:r w:rsidR="00602A6E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Cs w:val="24"/>
        </w:rPr>
        <w:t>«Утверждаю»</w:t>
      </w:r>
    </w:p>
    <w:p w:rsidR="00E4308D" w:rsidRDefault="00E4308D" w:rsidP="00602A6E">
      <w:pPr>
        <w:spacing w:line="360" w:lineRule="auto"/>
        <w:jc w:val="right"/>
      </w:pPr>
      <w:r>
        <w:t xml:space="preserve">        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E4308D" w:rsidRDefault="00E4308D" w:rsidP="00602A6E">
      <w:pPr>
        <w:spacing w:line="360" w:lineRule="auto"/>
        <w:jc w:val="right"/>
      </w:pPr>
      <w:r>
        <w:t xml:space="preserve">          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E4308D" w:rsidRDefault="00E4308D" w:rsidP="00602A6E">
      <w:pPr>
        <w:jc w:val="right"/>
      </w:pPr>
      <w:r>
        <w:t xml:space="preserve">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E4308D" w:rsidRDefault="00E4308D" w:rsidP="00E4308D">
      <w:pPr>
        <w:jc w:val="center"/>
      </w:pPr>
    </w:p>
    <w:p w:rsidR="00E4308D" w:rsidRPr="00C84E01" w:rsidRDefault="00E4308D" w:rsidP="00E4308D">
      <w:pPr>
        <w:jc w:val="center"/>
        <w:rPr>
          <w:rFonts w:cs="Times New Roman"/>
          <w:b/>
          <w:sz w:val="28"/>
          <w:szCs w:val="28"/>
        </w:rPr>
      </w:pPr>
      <w:r w:rsidRPr="00C84E01">
        <w:rPr>
          <w:rFonts w:cs="Times New Roman"/>
          <w:b/>
          <w:sz w:val="28"/>
          <w:szCs w:val="28"/>
        </w:rPr>
        <w:t>РАБОЧАЯ  ПРОГРАММА</w:t>
      </w:r>
    </w:p>
    <w:p w:rsidR="00E4308D" w:rsidRPr="00C84E01" w:rsidRDefault="00E4308D" w:rsidP="00E4308D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E4308D" w:rsidRPr="00C032F7" w:rsidRDefault="00E4308D" w:rsidP="00E4308D">
      <w:pPr>
        <w:autoSpaceDE w:val="0"/>
        <w:autoSpaceDN w:val="0"/>
        <w:adjustRightInd w:val="0"/>
        <w:rPr>
          <w:rFonts w:cs="Times New Roman"/>
          <w:b/>
          <w:bCs/>
          <w:color w:val="191919"/>
          <w:sz w:val="28"/>
          <w:szCs w:val="28"/>
        </w:rPr>
      </w:pPr>
      <w:r w:rsidRPr="007F1030">
        <w:rPr>
          <w:rFonts w:cs="Times New Roman"/>
          <w:sz w:val="28"/>
          <w:szCs w:val="28"/>
        </w:rPr>
        <w:t xml:space="preserve">по   </w:t>
      </w:r>
      <w:r>
        <w:rPr>
          <w:rFonts w:cs="Times New Roman"/>
          <w:sz w:val="28"/>
          <w:szCs w:val="28"/>
        </w:rPr>
        <w:t>внеурочной деятельности</w:t>
      </w:r>
      <w:r w:rsidRPr="00C032F7">
        <w:rPr>
          <w:rFonts w:cs="Times New Roman"/>
          <w:sz w:val="28"/>
          <w:szCs w:val="28"/>
        </w:rPr>
        <w:t xml:space="preserve">:   </w:t>
      </w:r>
      <w:r>
        <w:rPr>
          <w:rFonts w:cs="Times New Roman"/>
          <w:b/>
          <w:bCs/>
          <w:color w:val="191919"/>
          <w:sz w:val="28"/>
          <w:szCs w:val="28"/>
        </w:rPr>
        <w:t>«Бумажные фантазии</w:t>
      </w:r>
      <w:r w:rsidRPr="00C032F7">
        <w:rPr>
          <w:rFonts w:cs="Times New Roman"/>
          <w:b/>
          <w:bCs/>
          <w:color w:val="191919"/>
          <w:sz w:val="28"/>
          <w:szCs w:val="28"/>
        </w:rPr>
        <w:t>»</w:t>
      </w:r>
    </w:p>
    <w:p w:rsidR="00E4308D" w:rsidRPr="00C84E01" w:rsidRDefault="00E4308D" w:rsidP="00E4308D">
      <w:pPr>
        <w:rPr>
          <w:rFonts w:cs="Times New Roman"/>
          <w:sz w:val="28"/>
          <w:szCs w:val="28"/>
        </w:rPr>
      </w:pPr>
    </w:p>
    <w:p w:rsidR="00E4308D" w:rsidRPr="00BB52F6" w:rsidRDefault="00E4308D" w:rsidP="00E4308D">
      <w:pPr>
        <w:rPr>
          <w:rFonts w:cs="Times New Roman"/>
          <w:b/>
          <w:sz w:val="28"/>
          <w:szCs w:val="28"/>
          <w:u w:val="single"/>
        </w:rPr>
      </w:pPr>
      <w:r w:rsidRPr="00BB52F6">
        <w:rPr>
          <w:rFonts w:cs="Times New Roman"/>
          <w:sz w:val="28"/>
          <w:szCs w:val="28"/>
        </w:rPr>
        <w:t>Уровень общего образования (класс):</w:t>
      </w:r>
      <w:r w:rsidRPr="00C84E01">
        <w:rPr>
          <w:rFonts w:cs="Times New Roman"/>
          <w:sz w:val="28"/>
          <w:szCs w:val="28"/>
        </w:rPr>
        <w:t xml:space="preserve"> </w:t>
      </w:r>
      <w:r w:rsidRPr="00BB52F6">
        <w:rPr>
          <w:rFonts w:cs="Times New Roman"/>
          <w:b/>
          <w:sz w:val="28"/>
          <w:szCs w:val="28"/>
          <w:u w:val="single"/>
        </w:rPr>
        <w:t xml:space="preserve">начальное общее, </w:t>
      </w:r>
      <w:r w:rsidR="00B207A0">
        <w:rPr>
          <w:rFonts w:cs="Times New Roman"/>
          <w:b/>
          <w:sz w:val="28"/>
          <w:szCs w:val="28"/>
          <w:u w:val="single"/>
        </w:rPr>
        <w:t xml:space="preserve"> 2 </w:t>
      </w:r>
      <w:r w:rsidRPr="00BB52F6">
        <w:rPr>
          <w:rFonts w:cs="Times New Roman"/>
          <w:b/>
          <w:sz w:val="28"/>
          <w:szCs w:val="28"/>
          <w:u w:val="single"/>
        </w:rPr>
        <w:t xml:space="preserve">класс </w:t>
      </w:r>
    </w:p>
    <w:p w:rsidR="00E4308D" w:rsidRPr="00BB52F6" w:rsidRDefault="00E4308D" w:rsidP="00E4308D">
      <w:pPr>
        <w:rPr>
          <w:rFonts w:cs="Times New Roman"/>
          <w:sz w:val="28"/>
          <w:szCs w:val="28"/>
        </w:rPr>
      </w:pPr>
    </w:p>
    <w:p w:rsidR="00E4308D" w:rsidRPr="00E902D8" w:rsidRDefault="00E4308D" w:rsidP="00E4308D">
      <w:pPr>
        <w:rPr>
          <w:rFonts w:cs="Times New Roman"/>
          <w:b/>
          <w:color w:val="FF0000"/>
          <w:sz w:val="28"/>
          <w:szCs w:val="28"/>
        </w:rPr>
      </w:pPr>
      <w:r w:rsidRPr="00BB52F6">
        <w:rPr>
          <w:rFonts w:cs="Times New Roman"/>
          <w:sz w:val="28"/>
          <w:szCs w:val="28"/>
        </w:rPr>
        <w:t>Количество часов:</w:t>
      </w:r>
      <w:r w:rsidRPr="002F6384">
        <w:rPr>
          <w:rFonts w:cs="Times New Roman"/>
          <w:b/>
          <w:sz w:val="28"/>
          <w:szCs w:val="28"/>
          <w:u w:val="single"/>
        </w:rPr>
        <w:t xml:space="preserve"> 3</w:t>
      </w:r>
      <w:r>
        <w:rPr>
          <w:rFonts w:cs="Times New Roman"/>
          <w:b/>
          <w:sz w:val="28"/>
          <w:szCs w:val="28"/>
          <w:u w:val="single"/>
        </w:rPr>
        <w:t>1</w:t>
      </w:r>
    </w:p>
    <w:p w:rsidR="00E4308D" w:rsidRPr="00C84E01" w:rsidRDefault="00E4308D" w:rsidP="00E4308D">
      <w:pPr>
        <w:rPr>
          <w:rFonts w:cs="Times New Roman"/>
          <w:b/>
          <w:sz w:val="28"/>
          <w:szCs w:val="28"/>
        </w:rPr>
      </w:pPr>
    </w:p>
    <w:p w:rsidR="00E4308D" w:rsidRPr="00BB52F6" w:rsidRDefault="00E4308D" w:rsidP="00E4308D">
      <w:pPr>
        <w:rPr>
          <w:rFonts w:cs="Times New Roman"/>
          <w:b/>
          <w:sz w:val="28"/>
          <w:szCs w:val="28"/>
        </w:rPr>
      </w:pPr>
      <w:r w:rsidRPr="00BB52F6">
        <w:rPr>
          <w:rFonts w:cs="Times New Roman"/>
          <w:sz w:val="28"/>
          <w:szCs w:val="28"/>
        </w:rPr>
        <w:t>Учитель:</w:t>
      </w:r>
      <w:r>
        <w:rPr>
          <w:rFonts w:cs="Times New Roman"/>
          <w:sz w:val="28"/>
          <w:szCs w:val="28"/>
        </w:rPr>
        <w:t xml:space="preserve"> </w:t>
      </w:r>
      <w:r w:rsidRPr="00C84E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Магомедова </w:t>
      </w:r>
      <w:proofErr w:type="spellStart"/>
      <w:r>
        <w:rPr>
          <w:rFonts w:cs="Times New Roman"/>
          <w:b/>
          <w:sz w:val="28"/>
          <w:szCs w:val="28"/>
        </w:rPr>
        <w:t>Мильвара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Абдуллаевна</w:t>
      </w:r>
      <w:proofErr w:type="spellEnd"/>
    </w:p>
    <w:p w:rsidR="00E4308D" w:rsidRPr="00C84E01" w:rsidRDefault="00E4308D" w:rsidP="00E4308D">
      <w:pPr>
        <w:rPr>
          <w:rFonts w:cs="Times New Roman"/>
          <w:sz w:val="28"/>
          <w:szCs w:val="28"/>
        </w:rPr>
      </w:pPr>
    </w:p>
    <w:p w:rsidR="00E4308D" w:rsidRDefault="00E4308D" w:rsidP="00E4308D">
      <w:pPr>
        <w:jc w:val="both"/>
        <w:rPr>
          <w:rFonts w:cs="Times New Roman"/>
          <w:sz w:val="28"/>
          <w:szCs w:val="28"/>
        </w:rPr>
      </w:pPr>
      <w:r w:rsidRPr="00BB52F6">
        <w:rPr>
          <w:rFonts w:cs="Times New Roman"/>
          <w:sz w:val="28"/>
          <w:szCs w:val="28"/>
        </w:rPr>
        <w:t>Программа разработана на основе</w:t>
      </w:r>
      <w:r w:rsidRPr="00C84E01">
        <w:rPr>
          <w:rFonts w:cs="Times New Roman"/>
          <w:sz w:val="28"/>
          <w:szCs w:val="28"/>
        </w:rPr>
        <w:t xml:space="preserve"> </w:t>
      </w:r>
    </w:p>
    <w:p w:rsidR="00E4308D" w:rsidRDefault="00E4308D" w:rsidP="00E4308D">
      <w:pPr>
        <w:jc w:val="both"/>
        <w:rPr>
          <w:rFonts w:cs="Times New Roman"/>
          <w:sz w:val="28"/>
          <w:szCs w:val="28"/>
        </w:rPr>
      </w:pPr>
    </w:p>
    <w:p w:rsidR="00E4308D" w:rsidRDefault="00E4308D" w:rsidP="00E4308D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Требований Федерального государственного образовательного стандарта начального общего образования </w:t>
      </w:r>
      <w:r w:rsidRPr="00757B35">
        <w:rPr>
          <w:rFonts w:cs="Times New Roman"/>
          <w:b/>
          <w:sz w:val="28"/>
          <w:szCs w:val="28"/>
        </w:rPr>
        <w:t xml:space="preserve">и  </w:t>
      </w:r>
      <w:r w:rsidRPr="00757B35">
        <w:rPr>
          <w:rFonts w:eastAsiaTheme="minorHAnsi" w:cs="Times New Roman"/>
          <w:b/>
          <w:color w:val="191919"/>
          <w:sz w:val="28"/>
          <w:szCs w:val="28"/>
          <w:lang w:eastAsia="en-US"/>
        </w:rPr>
        <w:t xml:space="preserve">программы внеурочной деятельности </w:t>
      </w:r>
      <w:r w:rsidRPr="00757B35">
        <w:rPr>
          <w:rFonts w:cs="Times New Roman"/>
          <w:b/>
          <w:sz w:val="28"/>
          <w:szCs w:val="28"/>
        </w:rPr>
        <w:t xml:space="preserve"> под</w:t>
      </w:r>
      <w:r>
        <w:rPr>
          <w:rFonts w:cs="Times New Roman"/>
          <w:b/>
          <w:sz w:val="28"/>
          <w:szCs w:val="28"/>
        </w:rPr>
        <w:t xml:space="preserve"> редакцией Н. В. Виноградовой </w:t>
      </w:r>
    </w:p>
    <w:p w:rsidR="00602A6E" w:rsidRDefault="00602A6E" w:rsidP="00E430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A6E" w:rsidRDefault="00602A6E" w:rsidP="00E430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373" w:rsidRPr="00E4308D" w:rsidRDefault="00FA1D87" w:rsidP="00E4308D">
      <w:pPr>
        <w:jc w:val="center"/>
        <w:rPr>
          <w:rFonts w:cs="Times New Roman"/>
          <w:b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CF2373" w:rsidRPr="00BB3FA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6554E" w:rsidRPr="00BB3FA0" w:rsidRDefault="0016554E" w:rsidP="00C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373" w:rsidRPr="00BB3FA0" w:rsidRDefault="00CF2373" w:rsidP="00CF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занятий внеурочной деятельности «Бумажные фантазии»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на основе авторской программы Т.Н. </w:t>
      </w:r>
      <w:proofErr w:type="spellStart"/>
      <w:r w:rsidRPr="00BB3FA0">
        <w:rPr>
          <w:rFonts w:ascii="Times New Roman" w:eastAsia="Times New Roman" w:hAnsi="Times New Roman" w:cs="Times New Roman"/>
          <w:sz w:val="28"/>
          <w:szCs w:val="28"/>
        </w:rPr>
        <w:t>Просняковой</w:t>
      </w:r>
      <w:proofErr w:type="spell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«Художественное творчество» в соответствии с новыми требованиями ФГОС начального общего образования и является адаптированной для учащихся 1-4 классов.</w:t>
      </w:r>
    </w:p>
    <w:p w:rsidR="00CF2373" w:rsidRPr="00BB3FA0" w:rsidRDefault="00CF2373" w:rsidP="00CF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Программа "Бумажные фантазии" вводит ребенка в удивительный мир творчества, и с помощью такого вида художественного творчества, как конструирование из бумаги, дает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поверить в себя, в свои способности. </w:t>
      </w:r>
    </w:p>
    <w:p w:rsidR="00CF2373" w:rsidRPr="00BB3FA0" w:rsidRDefault="00CF2373" w:rsidP="00CF2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на отношения с людьми, с окружающим миром. Бумага, как материал для детского творчества, ни с чем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не сравнима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Дети постигают поистине универсальный характер бумаги, открывая ее поразительные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 Основные идеи программы: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и обучение во время проведения занятий осуществляется "естественным путем", в процессе творческой работы.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- Участие преподавателя в создании поделок и композиций осуществляется "сквозь"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ребенка, т.е.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Одно из условий освоения программы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- стиль общения педагога с детьми на основе личностно-ориентированной модели.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Все поделки функциональны: ими можно играть, их можно использовать в быту, их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можно подарить друзьям и родным.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 первых же занятий дети начинают понимать, что понятие "мусор" для художника не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существует. Любой предмет, любая случайная находка могут быть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преображены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им 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детьми 1-4 классов.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является реализация педагогической идеи формирования у младших школьников умения учиться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добывать и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новые знания. В этом качестве программа обеспечивает реализацию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следующих принципов: </w:t>
      </w:r>
    </w:p>
    <w:p w:rsidR="0096574D" w:rsidRPr="00BB3FA0" w:rsidRDefault="0096574D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дополнительного образования как механизма полноты и целостности образования в целом;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развития индивидуальности каждого ребенка в процессе социального самоопределения в системе внеурочной деятельности;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системность организации учебно-воспитательного процесса;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самореализации ребенка в творчестве, воплощения в художественной работе собственных неповторимых черт, своей индивидуальности.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предложенных для просмотра изделий происходит ознакомление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профессиями дизайнера, художника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оформителя.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Занятия по внеурочной деятельности «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>Бумажные фантазии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» развивают творческие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способности –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процесс, который пронизывает все этапы развития личности ребёнка,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пробуждает инициативу и самостоятельность принимаемых решений, привычку к свободному самовыражению, уверенность в себе.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подхода к своему труду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приобщение детей к продуктивной творческой деятельности. </w:t>
      </w:r>
    </w:p>
    <w:p w:rsidR="00FA1D87" w:rsidRPr="00BB3FA0" w:rsidRDefault="00FA1D87" w:rsidP="00FA1D87">
      <w:pPr>
        <w:ind w:firstLine="284"/>
        <w:rPr>
          <w:rFonts w:cs="Times New Roman"/>
          <w:b/>
          <w:sz w:val="28"/>
          <w:szCs w:val="28"/>
        </w:rPr>
      </w:pPr>
      <w:r w:rsidRPr="00BB3FA0">
        <w:rPr>
          <w:rFonts w:cs="Times New Roman"/>
          <w:b/>
          <w:sz w:val="28"/>
          <w:szCs w:val="28"/>
        </w:rPr>
        <w:t>Срок реализации программы 2018- 2019 учебный год.</w:t>
      </w:r>
    </w:p>
    <w:p w:rsidR="00CF2373" w:rsidRPr="00BB3FA0" w:rsidRDefault="00CF2373" w:rsidP="00FA1D87">
      <w:pPr>
        <w:ind w:firstLine="284"/>
        <w:rPr>
          <w:rFonts w:cs="Times New Roman"/>
          <w:b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программы: </w:t>
      </w:r>
    </w:p>
    <w:p w:rsidR="0096574D" w:rsidRPr="00BB3FA0" w:rsidRDefault="0096574D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1. Развитие творческих способностей младших школьников, эстетического вкуса, детского сплоченного коллектива через воспитание трудолюбия, усидчивости, терпеливости, взаимопомощи, взаимовыручки.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2. Обеспечение дополнительных знаний по трудовому обучению.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3. Воспитание интереса к искусству, наблюдательности, интереса познания нового и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понимания прекрасного. </w:t>
      </w:r>
    </w:p>
    <w:p w:rsidR="00CF2373" w:rsidRPr="00BB3FA0" w:rsidRDefault="00CF2373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Данные цели будут достигнуты при реализации следующих задач: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развитие сенсорики, мелкой моторики рук, пространственного воображения, технического и логического мышления, глазомера; способностей ориентироваться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информации разного вида;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освоение знаний о роли трудовой деятельности человека в преобразовании окружающего мира, первоначальных представлений о мире профессий;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</w:t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96574D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 </w:t>
      </w:r>
    </w:p>
    <w:p w:rsidR="0096574D" w:rsidRPr="00BB3FA0" w:rsidRDefault="0096574D" w:rsidP="00965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73" w:rsidRPr="00BB3FA0" w:rsidRDefault="00CF2373" w:rsidP="00967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Занятия проводятся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академическ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>их часа в неделю. Срок реализации программы 1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. Рабочая программа рассчитана на</w:t>
      </w:r>
      <w:r w:rsidRPr="00BB3F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>68 академических часов.</w:t>
      </w:r>
    </w:p>
    <w:p w:rsidR="00421283" w:rsidRPr="00BB3FA0" w:rsidRDefault="00CF2373" w:rsidP="00967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представлено различными видами работы с бумагой и направлено на овладение школьниками элемен</w:t>
      </w:r>
      <w:r w:rsidR="009671A1" w:rsidRPr="00BB3FA0">
        <w:rPr>
          <w:rFonts w:ascii="Times New Roman" w:eastAsia="Times New Roman" w:hAnsi="Times New Roman" w:cs="Times New Roman"/>
          <w:sz w:val="28"/>
          <w:szCs w:val="28"/>
        </w:rPr>
        <w:t>тарными приемами ручной работы.</w:t>
      </w:r>
    </w:p>
    <w:p w:rsidR="00CF2373" w:rsidRPr="00BB3FA0" w:rsidRDefault="00CF2373" w:rsidP="009671A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обучения: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развивающего обучения;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обучения;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"/>
      <w:bookmarkEnd w:id="1"/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технологии;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проектная технология;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технология разноуровнего обучения; </w:t>
      </w:r>
    </w:p>
    <w:p w:rsidR="00CF2373" w:rsidRPr="00BB3FA0" w:rsidRDefault="00CF2373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421283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технологии. </w:t>
      </w:r>
    </w:p>
    <w:p w:rsidR="007B493C" w:rsidRPr="00BB3FA0" w:rsidRDefault="007B493C" w:rsidP="007B493C">
      <w:pPr>
        <w:ind w:left="34" w:firstLine="284"/>
        <w:jc w:val="center"/>
        <w:rPr>
          <w:b/>
          <w:color w:val="000000"/>
          <w:sz w:val="28"/>
          <w:szCs w:val="28"/>
        </w:rPr>
      </w:pPr>
    </w:p>
    <w:p w:rsidR="007B493C" w:rsidRPr="00BB3FA0" w:rsidRDefault="007B493C" w:rsidP="007B493C">
      <w:pPr>
        <w:ind w:left="34" w:firstLine="284"/>
        <w:jc w:val="center"/>
        <w:rPr>
          <w:b/>
          <w:color w:val="000000"/>
          <w:sz w:val="28"/>
          <w:szCs w:val="28"/>
        </w:rPr>
      </w:pPr>
      <w:r w:rsidRPr="00BB3FA0">
        <w:rPr>
          <w:b/>
          <w:color w:val="000000"/>
          <w:sz w:val="28"/>
          <w:szCs w:val="28"/>
        </w:rPr>
        <w:t>Место учебного предмета в учебном плане.</w:t>
      </w:r>
    </w:p>
    <w:p w:rsidR="007B493C" w:rsidRPr="00BB3FA0" w:rsidRDefault="007B493C" w:rsidP="007B493C">
      <w:pPr>
        <w:ind w:left="34" w:firstLine="284"/>
        <w:jc w:val="both"/>
        <w:rPr>
          <w:rStyle w:val="FontStyle64"/>
          <w:sz w:val="28"/>
          <w:szCs w:val="28"/>
        </w:rPr>
      </w:pPr>
    </w:p>
    <w:p w:rsidR="007B493C" w:rsidRPr="00BB3FA0" w:rsidRDefault="007B493C" w:rsidP="007B493C">
      <w:pPr>
        <w:ind w:left="34" w:firstLine="284"/>
        <w:jc w:val="both"/>
        <w:rPr>
          <w:rStyle w:val="FontStyle6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4"/>
        <w:gridCol w:w="2079"/>
        <w:gridCol w:w="2988"/>
        <w:gridCol w:w="1329"/>
        <w:gridCol w:w="2218"/>
      </w:tblGrid>
      <w:tr w:rsidR="007B493C" w:rsidRPr="00BB3FA0" w:rsidTr="00162DAB">
        <w:tc>
          <w:tcPr>
            <w:tcW w:w="805" w:type="dxa"/>
          </w:tcPr>
          <w:p w:rsidR="007B493C" w:rsidRPr="00BB3FA0" w:rsidRDefault="007B493C" w:rsidP="00162DAB">
            <w:pPr>
              <w:ind w:left="34" w:firstLine="284"/>
              <w:rPr>
                <w:b/>
                <w:color w:val="000000"/>
                <w:sz w:val="28"/>
                <w:szCs w:val="28"/>
              </w:rPr>
            </w:pPr>
          </w:p>
          <w:p w:rsidR="007B493C" w:rsidRPr="00BB3FA0" w:rsidRDefault="007B493C" w:rsidP="00162DAB">
            <w:pPr>
              <w:ind w:left="34" w:firstLine="284"/>
              <w:rPr>
                <w:b/>
                <w:color w:val="000000"/>
                <w:sz w:val="28"/>
                <w:szCs w:val="28"/>
              </w:rPr>
            </w:pPr>
          </w:p>
          <w:p w:rsidR="007B493C" w:rsidRPr="00BB3FA0" w:rsidRDefault="007B493C" w:rsidP="00162DAB">
            <w:pPr>
              <w:rPr>
                <w:rStyle w:val="FontStyle64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79" w:type="dxa"/>
          </w:tcPr>
          <w:p w:rsidR="007B493C" w:rsidRPr="00BB3FA0" w:rsidRDefault="007B493C" w:rsidP="00162DAB">
            <w:pPr>
              <w:ind w:left="34" w:firstLine="28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493C" w:rsidRPr="00BB3FA0" w:rsidRDefault="007B493C" w:rsidP="00162DAB">
            <w:pPr>
              <w:ind w:left="34" w:firstLine="284"/>
              <w:jc w:val="center"/>
              <w:rPr>
                <w:rStyle w:val="FontStyle64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988" w:type="dxa"/>
          </w:tcPr>
          <w:p w:rsidR="007B493C" w:rsidRPr="00BB3FA0" w:rsidRDefault="007B493C" w:rsidP="00162DAB">
            <w:pPr>
              <w:autoSpaceDE w:val="0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</w:t>
            </w:r>
          </w:p>
          <w:p w:rsidR="007B493C" w:rsidRPr="00BB3FA0" w:rsidRDefault="007B493C" w:rsidP="00162DAB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на 2018-2019</w:t>
            </w:r>
          </w:p>
          <w:p w:rsidR="007B493C" w:rsidRPr="00BB3FA0" w:rsidRDefault="007B493C" w:rsidP="00162DAB">
            <w:pPr>
              <w:jc w:val="center"/>
              <w:rPr>
                <w:rStyle w:val="FontStyle64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82" w:type="dxa"/>
          </w:tcPr>
          <w:p w:rsidR="007B493C" w:rsidRPr="00BB3FA0" w:rsidRDefault="007B493C" w:rsidP="00162DAB">
            <w:pPr>
              <w:ind w:left="34" w:firstLine="284"/>
              <w:rPr>
                <w:b/>
                <w:color w:val="000000"/>
                <w:sz w:val="28"/>
                <w:szCs w:val="28"/>
              </w:rPr>
            </w:pPr>
          </w:p>
          <w:p w:rsidR="007B493C" w:rsidRPr="00BB3FA0" w:rsidRDefault="007B493C" w:rsidP="00162DAB">
            <w:pPr>
              <w:jc w:val="center"/>
              <w:rPr>
                <w:rStyle w:val="FontStyle64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218" w:type="dxa"/>
          </w:tcPr>
          <w:p w:rsidR="007B493C" w:rsidRPr="00BB3FA0" w:rsidRDefault="007B493C" w:rsidP="00162DAB">
            <w:pPr>
              <w:ind w:left="34" w:firstLine="284"/>
              <w:rPr>
                <w:b/>
                <w:color w:val="000000"/>
                <w:sz w:val="28"/>
                <w:szCs w:val="28"/>
              </w:rPr>
            </w:pPr>
          </w:p>
          <w:p w:rsidR="007B493C" w:rsidRPr="00BB3FA0" w:rsidRDefault="007B493C" w:rsidP="00162DAB">
            <w:pPr>
              <w:ind w:left="34" w:firstLine="284"/>
              <w:jc w:val="center"/>
              <w:rPr>
                <w:rStyle w:val="FontStyle64"/>
                <w:sz w:val="28"/>
                <w:szCs w:val="28"/>
              </w:rPr>
            </w:pPr>
            <w:r w:rsidRPr="00BB3FA0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7B493C" w:rsidRPr="00BB3FA0" w:rsidTr="00162DAB">
        <w:tc>
          <w:tcPr>
            <w:tcW w:w="805" w:type="dxa"/>
          </w:tcPr>
          <w:p w:rsidR="007B493C" w:rsidRPr="00BB3FA0" w:rsidRDefault="00F827DA" w:rsidP="00162DAB">
            <w:pPr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7B493C" w:rsidRPr="00BB3FA0" w:rsidRDefault="007B493C" w:rsidP="00162DAB">
            <w:pPr>
              <w:ind w:left="34"/>
              <w:jc w:val="center"/>
              <w:rPr>
                <w:rStyle w:val="FontStyle64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1 час в неделю – 34 часа в год</w:t>
            </w:r>
          </w:p>
        </w:tc>
        <w:tc>
          <w:tcPr>
            <w:tcW w:w="2988" w:type="dxa"/>
          </w:tcPr>
          <w:p w:rsidR="007B493C" w:rsidRPr="00BB3FA0" w:rsidRDefault="00C025D1" w:rsidP="00162DAB">
            <w:pPr>
              <w:ind w:left="34" w:firstLine="28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7B493C" w:rsidRPr="00BB3FA0">
              <w:rPr>
                <w:color w:val="000000"/>
                <w:sz w:val="28"/>
                <w:szCs w:val="28"/>
              </w:rPr>
              <w:t xml:space="preserve"> часа  (пятница)</w:t>
            </w:r>
          </w:p>
        </w:tc>
        <w:tc>
          <w:tcPr>
            <w:tcW w:w="1182" w:type="dxa"/>
          </w:tcPr>
          <w:p w:rsidR="007B493C" w:rsidRPr="00BB3FA0" w:rsidRDefault="007B493C" w:rsidP="00162DAB">
            <w:pPr>
              <w:ind w:left="34" w:firstLine="284"/>
              <w:rPr>
                <w:rStyle w:val="FontStyle64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3часа</w:t>
            </w:r>
          </w:p>
        </w:tc>
        <w:tc>
          <w:tcPr>
            <w:tcW w:w="2218" w:type="dxa"/>
          </w:tcPr>
          <w:p w:rsidR="007B493C" w:rsidRPr="00BB3FA0" w:rsidRDefault="007B493C" w:rsidP="00162DAB">
            <w:pPr>
              <w:autoSpaceDE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08.03.2019г.,</w:t>
            </w:r>
          </w:p>
          <w:p w:rsidR="007B493C" w:rsidRPr="00BB3FA0" w:rsidRDefault="007B493C" w:rsidP="00162DAB">
            <w:pPr>
              <w:autoSpaceDE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03.05.2019г.,</w:t>
            </w:r>
          </w:p>
          <w:p w:rsidR="007B493C" w:rsidRPr="00BB3FA0" w:rsidRDefault="007B493C" w:rsidP="00162DAB">
            <w:pPr>
              <w:autoSpaceDE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10.05.2019г</w:t>
            </w:r>
            <w:proofErr w:type="gramStart"/>
            <w:r w:rsidRPr="00BB3FA0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7B493C" w:rsidRPr="00BB3FA0" w:rsidRDefault="007B493C" w:rsidP="00162DAB">
            <w:pPr>
              <w:autoSpaceDE w:val="0"/>
              <w:ind w:left="34" w:firstLine="284"/>
              <w:rPr>
                <w:rStyle w:val="FontStyle64"/>
                <w:color w:val="000000"/>
                <w:sz w:val="28"/>
                <w:szCs w:val="28"/>
              </w:rPr>
            </w:pPr>
          </w:p>
        </w:tc>
      </w:tr>
    </w:tbl>
    <w:p w:rsidR="007B493C" w:rsidRPr="00BB3FA0" w:rsidRDefault="007B493C" w:rsidP="00CF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73" w:rsidRPr="00BB3FA0" w:rsidRDefault="00CF2373" w:rsidP="00CF2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0B5816" w:rsidP="000B58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 </w:t>
      </w:r>
      <w:r w:rsidR="00421283" w:rsidRPr="00BB3FA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 универсальные учебные действия 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адекватное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понимания причин успешности/неуспешности творческой деятельности.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для формирования: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обучающегося на уровне понимания необходимости творческой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как одного из средств самовыражения в социальной жизни;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устойчивого интереса к новым способам познания;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понимания причин успешности/неуспешности творческой деятельности.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принимать и сохранять учебно-творческую задачу;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свои действия;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итоговый и пошаговый контроль;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адекватно воспринимать оценку учителя;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вносить коррективы в действиях на основе их оценки и учета сделанных ошибок.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проявлять познавательную инициативу;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незнакомом материале;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практическую задачу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находить варианты решения творческой задачи. </w:t>
      </w:r>
    </w:p>
    <w:p w:rsidR="009671A1" w:rsidRPr="00BB3FA0" w:rsidRDefault="009671A1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Коммуникативные универсальные учебные действия 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Учащиеся смогут: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допускать существование различных точек зрения и различных вариантов выполнения поставленной творческой задачи;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учитывать разные мнения, стремиться к координации при выполнении коллективных работ;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собственное мнение и позицию;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договариваться, приходить к общему решению;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соблюдать корректность в высказываниях;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задавать вопросы по существу;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речь для регуляции своего действия;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действия партнера.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учитывать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3FA0">
        <w:rPr>
          <w:rFonts w:ascii="Times New Roman" w:eastAsia="Times New Roman" w:hAnsi="Times New Roman" w:cs="Times New Roman"/>
          <w:sz w:val="28"/>
          <w:szCs w:val="28"/>
        </w:rPr>
        <w:t>мненияи</w:t>
      </w:r>
      <w:proofErr w:type="spell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свою позицию;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владеть монологической и диалогической формой речи;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взаимный контроль и оказывать партнерам в сотрудничестве необходимую взаимопомощь.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Познавательные универсальные учебные действия </w:t>
      </w:r>
    </w:p>
    <w:p w:rsidR="00421283" w:rsidRPr="00BB3FA0" w:rsidRDefault="00421283" w:rsidP="00421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научится: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5"/>
      <w:bookmarkEnd w:id="2"/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знаки, символы, модели, схемы для решения познавательных и творческих задач и представления их результатов;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объекты, выделять главное;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синтез (целое из частей);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обобщать (выделять класс объектов по к/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признаку);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подводить под понятие;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аналогии.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0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получит возможность научиться: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методов и приёмов художественно-творческой деятельности в основном </w:t>
      </w:r>
    </w:p>
    <w:p w:rsidR="000244BE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и повседневной жизни. </w:t>
      </w:r>
    </w:p>
    <w:p w:rsidR="000244BE" w:rsidRPr="00BB3FA0" w:rsidRDefault="000244BE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0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историей происхождения материала, с его современными видами и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областями применения;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ранее изученные приемы в новых комбинациях и сочетаниях;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создавать полезные и практичные изделия, осуществляя помощь своей семье;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трудовой деятельности в коллективе: умение общаться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со сверстниками и со старшими, умение оказывать помощь другим, принимать </w:t>
      </w:r>
      <w:proofErr w:type="gramStart"/>
      <w:r w:rsidRPr="00BB3FA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роли, оценивать деятельность окружающих и свою собственную;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достичь оптимального для каждого уровня развития;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систему универсальных учебных действий;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работы с информацией. </w:t>
      </w:r>
    </w:p>
    <w:p w:rsidR="000244BE" w:rsidRPr="00BB3FA0" w:rsidRDefault="000244BE" w:rsidP="000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0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Предметными результатами</w:t>
      </w:r>
      <w:r w:rsidR="000244BE" w:rsidRPr="00BB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работы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</w:t>
      </w:r>
    </w:p>
    <w:p w:rsidR="000244BE" w:rsidRPr="00BB3FA0" w:rsidRDefault="000244BE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283" w:rsidRPr="00BB3FA0" w:rsidRDefault="00421283" w:rsidP="00024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Итоги реализации программы могут быть представлены через презентации проектов, </w:t>
      </w:r>
    </w:p>
    <w:p w:rsidR="00421283" w:rsidRPr="00BB3FA0" w:rsidRDefault="00421283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конкурсах, выставки, конференции, фестивали и пр. </w:t>
      </w:r>
    </w:p>
    <w:p w:rsidR="000244BE" w:rsidRPr="00BB3FA0" w:rsidRDefault="000244BE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 «Оценка результатов освоения программы»</w:t>
      </w: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I. Знание основных геометрических понятий и базовых форм оригами, умение делать базовые формы из прямоугольного листа бумаги: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 Высокий уровень – делает самостоятельно,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 Средний уровень – делает с помощью педагога или товарищей,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 Низкий уровень – не может сделать. </w:t>
      </w: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II. Умение следовать устным инструкциям, читать и зарисовывать схемы изделий; создавать изделия оригами, пользуясь инструкционными картами и схемами, умение сделать изделие, следя за показом учителя и слушая устные пояснения.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-Высокий уровень – делает самостоятельно,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-Средний уровень – делает с помощью педагога или товарищей,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-Низкий уровень – не может сделать. </w:t>
      </w: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III. Развитие мелкой моторики рук и глазомера умение вырезать геометрические фигуры: квадрат, треугольник, круг.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-Высокий уровень – почти полное совпадение вырезанного контура с намеченными линиями;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-Средний уровень – имеются небольшие отклонения от контура (несколько миллиметров) по одну сторону образца;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-Низкий уровень – значительные отклонения от намеченного контура как в одну, так и в другую сторону. </w:t>
      </w: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IV.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работы: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-Высокий уровень – работы отличаются ярко выраженной индивидуальностью;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-Средний уровень – работы выполнены по образцу, соответствуют общему уровню группы;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-Низкий уровень – работы выполнены на недостаточном уровне. </w:t>
      </w:r>
    </w:p>
    <w:p w:rsidR="000B5816" w:rsidRPr="00BB3FA0" w:rsidRDefault="000B5816" w:rsidP="000B5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V. Формирование культуры труда и совершенствование трудовых навыков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Высокий уровень - делает самостоятельно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организовать свое рабочее место,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рационально использовать необходимые материалы,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аккуратность выполнения работы.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– делает с помощью педагога или товарищей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организовать свое рабочее место,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рационально использовать необходимые материалы,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аккуратность выполнения работы.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– не может сделать.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организовать свое рабочее место,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 xml:space="preserve">– рационально использовать необходимые материалы, </w:t>
      </w:r>
    </w:p>
    <w:p w:rsidR="000B5816" w:rsidRPr="00BB3FA0" w:rsidRDefault="000B5816" w:rsidP="000B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0">
        <w:rPr>
          <w:rFonts w:ascii="Times New Roman" w:eastAsia="Times New Roman" w:hAnsi="Times New Roman" w:cs="Times New Roman"/>
          <w:sz w:val="28"/>
          <w:szCs w:val="28"/>
        </w:rPr>
        <w:t>– аккуратность выполнения работ</w:t>
      </w:r>
    </w:p>
    <w:p w:rsidR="000B5816" w:rsidRPr="00BB3FA0" w:rsidRDefault="000B5816" w:rsidP="000B581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816" w:rsidRPr="00BB3FA0" w:rsidRDefault="000B5816" w:rsidP="000B581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5816" w:rsidRPr="00BB3FA0" w:rsidRDefault="000B5816" w:rsidP="000B581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  Содержание учебного предмета, курса</w:t>
      </w:r>
    </w:p>
    <w:p w:rsidR="001F0433" w:rsidRPr="00BB3FA0" w:rsidRDefault="000B5816" w:rsidP="000B5816">
      <w:pPr>
        <w:pStyle w:val="a4"/>
        <w:rPr>
          <w:rStyle w:val="a5"/>
          <w:sz w:val="28"/>
          <w:szCs w:val="28"/>
        </w:rPr>
      </w:pPr>
      <w:r w:rsidRPr="00BB3FA0">
        <w:rPr>
          <w:sz w:val="28"/>
          <w:szCs w:val="28"/>
        </w:rPr>
        <w:br/>
      </w:r>
      <w:r w:rsidRPr="00BB3FA0">
        <w:rPr>
          <w:rStyle w:val="a5"/>
          <w:sz w:val="28"/>
          <w:szCs w:val="28"/>
        </w:rPr>
        <w:t xml:space="preserve">Беседа по охране труда </w:t>
      </w:r>
      <w:r w:rsidRPr="00BB3FA0">
        <w:rPr>
          <w:sz w:val="28"/>
          <w:szCs w:val="28"/>
        </w:rPr>
        <w:br/>
      </w:r>
      <w:r w:rsidRPr="00BB3FA0">
        <w:rPr>
          <w:rStyle w:val="a5"/>
          <w:sz w:val="28"/>
          <w:szCs w:val="28"/>
        </w:rPr>
        <w:t xml:space="preserve">Знакомство с оригами  </w:t>
      </w:r>
      <w:r w:rsidRPr="00BB3FA0">
        <w:rPr>
          <w:sz w:val="28"/>
          <w:szCs w:val="28"/>
        </w:rPr>
        <w:br/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</w:r>
      <w:r w:rsidRPr="00BB3FA0">
        <w:rPr>
          <w:sz w:val="28"/>
          <w:szCs w:val="28"/>
        </w:rPr>
        <w:br/>
      </w:r>
      <w:proofErr w:type="spellStart"/>
      <w:r w:rsidR="001F0433" w:rsidRPr="00BB3FA0">
        <w:rPr>
          <w:rStyle w:val="a5"/>
          <w:sz w:val="28"/>
          <w:szCs w:val="28"/>
        </w:rPr>
        <w:t>Бумагапластика</w:t>
      </w:r>
      <w:proofErr w:type="spellEnd"/>
      <w:r w:rsidRPr="00BB3FA0">
        <w:rPr>
          <w:rStyle w:val="a5"/>
          <w:sz w:val="28"/>
          <w:szCs w:val="28"/>
        </w:rPr>
        <w:t xml:space="preserve">: 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Пионы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Веточка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Кувшинка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Работа с салфетками</w:t>
      </w:r>
      <w:r w:rsidR="000B5816" w:rsidRPr="00BB3FA0">
        <w:rPr>
          <w:b/>
          <w:bCs/>
          <w:sz w:val="28"/>
          <w:szCs w:val="28"/>
        </w:rPr>
        <w:br/>
      </w:r>
      <w:r w:rsidR="000B5816" w:rsidRPr="00BB3FA0">
        <w:rPr>
          <w:sz w:val="28"/>
          <w:szCs w:val="28"/>
        </w:rPr>
        <w:t>Знакомство с условными знаками, принятыми в оригами и основными приемами складывания. Базовые формы. Инструкционные карты, демонстрирующие проце</w:t>
      </w:r>
      <w:proofErr w:type="gramStart"/>
      <w:r w:rsidR="000B5816" w:rsidRPr="00BB3FA0">
        <w:rPr>
          <w:sz w:val="28"/>
          <w:szCs w:val="28"/>
        </w:rPr>
        <w:t>сс скл</w:t>
      </w:r>
      <w:proofErr w:type="gramEnd"/>
      <w:r w:rsidR="000B5816" w:rsidRPr="00BB3FA0">
        <w:rPr>
          <w:sz w:val="28"/>
          <w:szCs w:val="28"/>
        </w:rPr>
        <w:t xml:space="preserve">адывания. Складывание изделий на основе простых базовых форм. Оформление композиций с полученными изделиями (объемная аппликация). </w:t>
      </w:r>
      <w:r w:rsidR="000B5816" w:rsidRPr="00BB3FA0">
        <w:rPr>
          <w:sz w:val="28"/>
          <w:szCs w:val="28"/>
        </w:rPr>
        <w:br/>
      </w:r>
      <w:r w:rsidRPr="00BB3FA0">
        <w:rPr>
          <w:rStyle w:val="a5"/>
          <w:sz w:val="28"/>
          <w:szCs w:val="28"/>
        </w:rPr>
        <w:t>Торцевание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Цветущий кактус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sz w:val="28"/>
          <w:szCs w:val="28"/>
        </w:rPr>
        <w:t>Елочка</w:t>
      </w:r>
    </w:p>
    <w:p w:rsidR="001F0433" w:rsidRPr="00BB3FA0" w:rsidRDefault="001F0433" w:rsidP="000B5816">
      <w:pPr>
        <w:pStyle w:val="a4"/>
        <w:rPr>
          <w:rStyle w:val="a5"/>
          <w:sz w:val="28"/>
          <w:szCs w:val="28"/>
        </w:rPr>
      </w:pPr>
      <w:r w:rsidRPr="00BB3FA0">
        <w:rPr>
          <w:rStyle w:val="a5"/>
          <w:b w:val="0"/>
          <w:sz w:val="28"/>
          <w:szCs w:val="28"/>
        </w:rPr>
        <w:t>Знакомство с новым видом работы. Простые приемы. Оформление новогодней композиции.</w:t>
      </w:r>
    </w:p>
    <w:p w:rsidR="001F0433" w:rsidRPr="00BB3FA0" w:rsidRDefault="001F0433" w:rsidP="000B5816">
      <w:pPr>
        <w:pStyle w:val="a4"/>
        <w:rPr>
          <w:rStyle w:val="a5"/>
          <w:b w:val="0"/>
          <w:sz w:val="28"/>
          <w:szCs w:val="28"/>
        </w:rPr>
      </w:pPr>
      <w:r w:rsidRPr="00BB3FA0">
        <w:rPr>
          <w:b/>
          <w:sz w:val="28"/>
          <w:szCs w:val="28"/>
        </w:rPr>
        <w:t xml:space="preserve">Модульное </w:t>
      </w:r>
      <w:proofErr w:type="spellStart"/>
      <w:r w:rsidRPr="00BB3FA0">
        <w:rPr>
          <w:b/>
          <w:sz w:val="28"/>
          <w:szCs w:val="28"/>
        </w:rPr>
        <w:t>оригами</w:t>
      </w:r>
      <w:proofErr w:type="gramStart"/>
      <w:r w:rsidR="00282D2C" w:rsidRPr="00BB3FA0">
        <w:rPr>
          <w:sz w:val="28"/>
          <w:szCs w:val="28"/>
        </w:rPr>
        <w:t>.</w:t>
      </w:r>
      <w:r w:rsidRPr="00BB3FA0">
        <w:rPr>
          <w:rStyle w:val="a5"/>
          <w:b w:val="0"/>
          <w:sz w:val="28"/>
          <w:szCs w:val="28"/>
        </w:rPr>
        <w:t>З</w:t>
      </w:r>
      <w:proofErr w:type="gramEnd"/>
      <w:r w:rsidRPr="00BB3FA0">
        <w:rPr>
          <w:rStyle w:val="a5"/>
          <w:b w:val="0"/>
          <w:sz w:val="28"/>
          <w:szCs w:val="28"/>
        </w:rPr>
        <w:t>накомство</w:t>
      </w:r>
      <w:proofErr w:type="spellEnd"/>
      <w:r w:rsidRPr="00BB3FA0">
        <w:rPr>
          <w:rStyle w:val="a5"/>
          <w:b w:val="0"/>
          <w:sz w:val="28"/>
          <w:szCs w:val="28"/>
        </w:rPr>
        <w:t xml:space="preserve"> с базовыми модулями.</w:t>
      </w:r>
    </w:p>
    <w:p w:rsidR="00282D2C" w:rsidRPr="00BB3FA0" w:rsidRDefault="001F0433" w:rsidP="000B5816">
      <w:pPr>
        <w:pStyle w:val="a4"/>
        <w:rPr>
          <w:rStyle w:val="a5"/>
          <w:b w:val="0"/>
          <w:bCs w:val="0"/>
          <w:sz w:val="28"/>
          <w:szCs w:val="28"/>
        </w:rPr>
      </w:pPr>
      <w:proofErr w:type="spellStart"/>
      <w:r w:rsidRPr="00BB3FA0">
        <w:rPr>
          <w:b/>
          <w:sz w:val="28"/>
          <w:szCs w:val="28"/>
        </w:rPr>
        <w:t>Квиллинг</w:t>
      </w:r>
      <w:proofErr w:type="gramStart"/>
      <w:r w:rsidR="00282D2C" w:rsidRPr="00BB3FA0">
        <w:rPr>
          <w:sz w:val="28"/>
          <w:szCs w:val="28"/>
        </w:rPr>
        <w:t>.И</w:t>
      </w:r>
      <w:proofErr w:type="gramEnd"/>
      <w:r w:rsidR="00282D2C" w:rsidRPr="00BB3FA0">
        <w:rPr>
          <w:sz w:val="28"/>
          <w:szCs w:val="28"/>
        </w:rPr>
        <w:t>зучение</w:t>
      </w:r>
      <w:proofErr w:type="spellEnd"/>
      <w:r w:rsidR="00282D2C" w:rsidRPr="00BB3FA0">
        <w:rPr>
          <w:sz w:val="28"/>
          <w:szCs w:val="28"/>
        </w:rPr>
        <w:t xml:space="preserve"> новых базовых форм. Работа с инструкционными картами и схемами. Складывание изделий на основе этих форм. Оформление </w:t>
      </w:r>
      <w:r w:rsidR="00282D2C" w:rsidRPr="00BB3FA0">
        <w:rPr>
          <w:sz w:val="28"/>
          <w:szCs w:val="28"/>
        </w:rPr>
        <w:lastRenderedPageBreak/>
        <w:t>композиций.</w:t>
      </w:r>
      <w:r w:rsidR="00282D2C" w:rsidRPr="00BB3FA0">
        <w:rPr>
          <w:sz w:val="28"/>
          <w:szCs w:val="28"/>
        </w:rPr>
        <w:br/>
      </w:r>
      <w:r w:rsidR="00282D2C" w:rsidRPr="00BB3FA0">
        <w:rPr>
          <w:rStyle w:val="a5"/>
          <w:sz w:val="28"/>
          <w:szCs w:val="28"/>
        </w:rPr>
        <w:t xml:space="preserve">Папье-маше. </w:t>
      </w:r>
      <w:r w:rsidR="00282D2C" w:rsidRPr="00BB3FA0">
        <w:rPr>
          <w:rStyle w:val="a5"/>
          <w:b w:val="0"/>
          <w:sz w:val="28"/>
          <w:szCs w:val="28"/>
        </w:rPr>
        <w:t xml:space="preserve">История </w:t>
      </w:r>
      <w:proofErr w:type="spellStart"/>
      <w:r w:rsidR="00282D2C" w:rsidRPr="00BB3FA0">
        <w:rPr>
          <w:rStyle w:val="a5"/>
          <w:b w:val="0"/>
          <w:sz w:val="28"/>
          <w:szCs w:val="28"/>
        </w:rPr>
        <w:t>папье-маше</w:t>
      </w:r>
      <w:proofErr w:type="gramStart"/>
      <w:r w:rsidR="00282D2C" w:rsidRPr="00BB3FA0">
        <w:rPr>
          <w:rStyle w:val="a5"/>
          <w:b w:val="0"/>
          <w:sz w:val="28"/>
          <w:szCs w:val="28"/>
        </w:rPr>
        <w:t>.П</w:t>
      </w:r>
      <w:proofErr w:type="gramEnd"/>
      <w:r w:rsidR="00282D2C" w:rsidRPr="00BB3FA0">
        <w:rPr>
          <w:rStyle w:val="a5"/>
          <w:b w:val="0"/>
          <w:sz w:val="28"/>
          <w:szCs w:val="28"/>
        </w:rPr>
        <w:t>риемы</w:t>
      </w:r>
      <w:proofErr w:type="spellEnd"/>
      <w:r w:rsidR="00282D2C" w:rsidRPr="00BB3FA0">
        <w:rPr>
          <w:rStyle w:val="a5"/>
          <w:b w:val="0"/>
          <w:sz w:val="28"/>
          <w:szCs w:val="28"/>
        </w:rPr>
        <w:t xml:space="preserve"> работы.</w:t>
      </w:r>
    </w:p>
    <w:p w:rsidR="00282D2C" w:rsidRPr="00BB3FA0" w:rsidRDefault="00282D2C" w:rsidP="000B5816">
      <w:pPr>
        <w:pStyle w:val="a4"/>
        <w:rPr>
          <w:sz w:val="28"/>
          <w:szCs w:val="28"/>
        </w:rPr>
      </w:pPr>
      <w:proofErr w:type="spellStart"/>
      <w:r w:rsidRPr="00BB3FA0">
        <w:rPr>
          <w:rStyle w:val="a5"/>
          <w:sz w:val="28"/>
          <w:szCs w:val="28"/>
        </w:rPr>
        <w:t>Декупаж</w:t>
      </w:r>
      <w:proofErr w:type="spellEnd"/>
      <w:r w:rsidRPr="00BB3FA0">
        <w:rPr>
          <w:rStyle w:val="a5"/>
          <w:sz w:val="28"/>
          <w:szCs w:val="28"/>
        </w:rPr>
        <w:t>.</w:t>
      </w:r>
    </w:p>
    <w:p w:rsidR="000B5816" w:rsidRPr="00BB3FA0" w:rsidRDefault="000B5816" w:rsidP="00282D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B3FA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p w:rsidR="000754DF" w:rsidRPr="00BB3FA0" w:rsidRDefault="000754DF" w:rsidP="0042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113"/>
        <w:gridCol w:w="1417"/>
        <w:gridCol w:w="1740"/>
      </w:tblGrid>
      <w:tr w:rsidR="007B0A89" w:rsidRPr="00BB3FA0" w:rsidTr="006A10BC">
        <w:tc>
          <w:tcPr>
            <w:tcW w:w="671" w:type="dxa"/>
            <w:vMerge w:val="restart"/>
          </w:tcPr>
          <w:p w:rsidR="007B0A89" w:rsidRPr="00BB3FA0" w:rsidRDefault="007B0A89" w:rsidP="006A10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083" w:type="dxa"/>
            <w:gridSpan w:val="2"/>
          </w:tcPr>
          <w:p w:rsidR="007B0A89" w:rsidRPr="00BB3FA0" w:rsidRDefault="007B0A89" w:rsidP="006A1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B0A89" w:rsidRPr="00BB3FA0" w:rsidTr="006A10BC">
        <w:tc>
          <w:tcPr>
            <w:tcW w:w="671" w:type="dxa"/>
            <w:vMerge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7B0A89" w:rsidRPr="00BB3FA0" w:rsidTr="00032E4A">
        <w:tc>
          <w:tcPr>
            <w:tcW w:w="4784" w:type="dxa"/>
            <w:gridSpan w:val="2"/>
          </w:tcPr>
          <w:p w:rsidR="007B0A89" w:rsidRPr="00BB3FA0" w:rsidRDefault="007B0A89" w:rsidP="006A1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истории бумаги.</w:t>
            </w:r>
          </w:p>
        </w:tc>
        <w:tc>
          <w:tcPr>
            <w:tcW w:w="3083" w:type="dxa"/>
            <w:gridSpan w:val="2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6A1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7B0A89" w:rsidRPr="00BB3FA0" w:rsidRDefault="007B0A89" w:rsidP="006A1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Вводная беседа. Соблюдение правил по технике </w:t>
            </w:r>
          </w:p>
          <w:p w:rsidR="007B0A89" w:rsidRPr="00BB3FA0" w:rsidRDefault="007B0A89" w:rsidP="006A1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безопасности. Из истории происхождения </w:t>
            </w:r>
          </w:p>
          <w:p w:rsidR="007B0A89" w:rsidRPr="00BB3FA0" w:rsidRDefault="007B0A89" w:rsidP="006A1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ножниц. Бумага вокруг нас. Бумага </w:t>
            </w:r>
            <w:proofErr w:type="gram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современном </w:t>
            </w:r>
            <w:proofErr w:type="gram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  <w:proofErr w:type="gram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06D09" w:rsidRPr="00BB3FA0" w:rsidRDefault="00406D09" w:rsidP="00406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07.09.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EA11A7">
        <w:tc>
          <w:tcPr>
            <w:tcW w:w="4784" w:type="dxa"/>
            <w:gridSpan w:val="2"/>
          </w:tcPr>
          <w:p w:rsidR="007B0A89" w:rsidRPr="00BB3FA0" w:rsidRDefault="007B0A89" w:rsidP="006A1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083" w:type="dxa"/>
            <w:gridSpan w:val="2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color w:val="000000"/>
                <w:sz w:val="28"/>
                <w:szCs w:val="28"/>
              </w:rPr>
              <w:t>Знакомство с оригами</w:t>
            </w:r>
          </w:p>
        </w:tc>
        <w:tc>
          <w:tcPr>
            <w:tcW w:w="1417" w:type="dxa"/>
          </w:tcPr>
          <w:p w:rsidR="007B0A89" w:rsidRPr="00BB3FA0" w:rsidRDefault="007B0A89" w:rsidP="007B0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  <w:p w:rsidR="00406D09" w:rsidRPr="00BB3FA0" w:rsidRDefault="00406D09" w:rsidP="00406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  <w:p w:rsidR="00406D09" w:rsidRPr="00BB3FA0" w:rsidRDefault="00406D09" w:rsidP="007B0A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Пионы.</w:t>
            </w:r>
          </w:p>
        </w:tc>
        <w:tc>
          <w:tcPr>
            <w:tcW w:w="1417" w:type="dxa"/>
          </w:tcPr>
          <w:p w:rsidR="007B0A89" w:rsidRPr="00BB3FA0" w:rsidRDefault="007B0A89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28.09</w:t>
            </w:r>
          </w:p>
          <w:p w:rsidR="00406D09" w:rsidRPr="00BB3FA0" w:rsidRDefault="00406D09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Веточка.</w:t>
            </w:r>
          </w:p>
        </w:tc>
        <w:tc>
          <w:tcPr>
            <w:tcW w:w="1417" w:type="dxa"/>
          </w:tcPr>
          <w:p w:rsidR="007B0A89" w:rsidRPr="00BB3FA0" w:rsidRDefault="00406D09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Кувшинка.</w:t>
            </w:r>
          </w:p>
        </w:tc>
        <w:tc>
          <w:tcPr>
            <w:tcW w:w="1417" w:type="dxa"/>
          </w:tcPr>
          <w:p w:rsidR="007B0A89" w:rsidRPr="00BB3FA0" w:rsidRDefault="00406D0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Цветок из салфеток.</w:t>
            </w:r>
          </w:p>
        </w:tc>
        <w:tc>
          <w:tcPr>
            <w:tcW w:w="1417" w:type="dxa"/>
          </w:tcPr>
          <w:p w:rsidR="00406D09" w:rsidRPr="00BB3FA0" w:rsidRDefault="00406D09" w:rsidP="00406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E520DE">
        <w:tc>
          <w:tcPr>
            <w:tcW w:w="4784" w:type="dxa"/>
            <w:gridSpan w:val="2"/>
          </w:tcPr>
          <w:p w:rsidR="007B0A89" w:rsidRPr="00BB3FA0" w:rsidRDefault="007B0A89" w:rsidP="0090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Торцевание</w:t>
            </w:r>
          </w:p>
        </w:tc>
        <w:tc>
          <w:tcPr>
            <w:tcW w:w="3083" w:type="dxa"/>
            <w:gridSpan w:val="2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Цветущий кактус</w:t>
            </w:r>
          </w:p>
        </w:tc>
        <w:tc>
          <w:tcPr>
            <w:tcW w:w="1417" w:type="dxa"/>
          </w:tcPr>
          <w:p w:rsidR="007B0A89" w:rsidRPr="00BB3FA0" w:rsidRDefault="00975345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  <w:p w:rsidR="00406D09" w:rsidRPr="00BB3FA0" w:rsidRDefault="00975345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Цыплёнок.</w:t>
            </w:r>
          </w:p>
        </w:tc>
        <w:tc>
          <w:tcPr>
            <w:tcW w:w="1417" w:type="dxa"/>
          </w:tcPr>
          <w:p w:rsidR="007B0A89" w:rsidRPr="00BB3FA0" w:rsidRDefault="00975345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113" w:type="dxa"/>
          </w:tcPr>
          <w:p w:rsidR="007B0A89" w:rsidRPr="00BB3FA0" w:rsidRDefault="007B0A89" w:rsidP="00FD45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сказке «Колобок».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A89" w:rsidRPr="00BB3FA0" w:rsidRDefault="00975345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  <w:p w:rsidR="00406D09" w:rsidRPr="00BB3FA0" w:rsidRDefault="00975345" w:rsidP="00C3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ёлочка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B0A8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15-1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7B0A89" w:rsidRPr="00BB3FA0" w:rsidRDefault="007B0A89" w:rsidP="00FE6E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Дружная семейка.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7B0A8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904C6A">
        <w:tc>
          <w:tcPr>
            <w:tcW w:w="4784" w:type="dxa"/>
            <w:gridSpan w:val="2"/>
          </w:tcPr>
          <w:p w:rsidR="007B0A89" w:rsidRPr="00BB3FA0" w:rsidRDefault="007B0A89" w:rsidP="00FE6E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Модульное оригами</w:t>
            </w:r>
          </w:p>
        </w:tc>
        <w:tc>
          <w:tcPr>
            <w:tcW w:w="1417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модуль.</w:t>
            </w:r>
          </w:p>
        </w:tc>
        <w:tc>
          <w:tcPr>
            <w:tcW w:w="1417" w:type="dxa"/>
          </w:tcPr>
          <w:p w:rsidR="00406D0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18.01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звезда.</w:t>
            </w:r>
          </w:p>
        </w:tc>
        <w:tc>
          <w:tcPr>
            <w:tcW w:w="1417" w:type="dxa"/>
          </w:tcPr>
          <w:p w:rsidR="00406D0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Супершар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«Трилистник».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904C6A">
        <w:tc>
          <w:tcPr>
            <w:tcW w:w="4784" w:type="dxa"/>
            <w:gridSpan w:val="2"/>
          </w:tcPr>
          <w:p w:rsidR="007B0A89" w:rsidRPr="00BB3FA0" w:rsidRDefault="007B0A89" w:rsidP="0090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Квиллинг</w:t>
            </w:r>
            <w:proofErr w:type="spellEnd"/>
          </w:p>
        </w:tc>
        <w:tc>
          <w:tcPr>
            <w:tcW w:w="1417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Анютины глазки.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Космическое путешествие.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9753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Открытки.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A89" w:rsidRPr="00BB3FA0" w:rsidTr="006A10BC">
        <w:tc>
          <w:tcPr>
            <w:tcW w:w="671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Бабочка.</w:t>
            </w:r>
          </w:p>
        </w:tc>
        <w:tc>
          <w:tcPr>
            <w:tcW w:w="1417" w:type="dxa"/>
          </w:tcPr>
          <w:p w:rsidR="007B0A8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66" w:type="dxa"/>
          </w:tcPr>
          <w:p w:rsidR="007B0A89" w:rsidRPr="00BB3FA0" w:rsidRDefault="007B0A8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D09" w:rsidRPr="00BB3FA0" w:rsidTr="006A10BC">
        <w:tc>
          <w:tcPr>
            <w:tcW w:w="671" w:type="dxa"/>
          </w:tcPr>
          <w:p w:rsidR="00406D09" w:rsidRPr="00BB3FA0" w:rsidRDefault="00406D0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5345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81B41" w:rsidRPr="00BB3FA0" w:rsidRDefault="00581B41" w:rsidP="00581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2F2F2"/>
              </w:rPr>
              <w:t>Папье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2F2F2"/>
              </w:rPr>
              <w:t xml:space="preserve"> – 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2F2F2"/>
              </w:rPr>
              <w:t>маше</w:t>
            </w:r>
            <w:proofErr w:type="spellEnd"/>
            <w:proofErr w:type="gramEnd"/>
          </w:p>
          <w:p w:rsidR="00406D09" w:rsidRPr="00BB3FA0" w:rsidRDefault="00581B41" w:rsidP="00581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 «Удивительный мир </w:t>
            </w:r>
            <w:proofErr w:type="spellStart"/>
            <w:proofErr w:type="gram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маше</w:t>
            </w:r>
            <w:proofErr w:type="spellEnd"/>
            <w:proofErr w:type="gram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». Немного из истории</w:t>
            </w:r>
          </w:p>
        </w:tc>
        <w:tc>
          <w:tcPr>
            <w:tcW w:w="1417" w:type="dxa"/>
          </w:tcPr>
          <w:p w:rsidR="00406D0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406D09"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66" w:type="dxa"/>
          </w:tcPr>
          <w:p w:rsidR="00406D09" w:rsidRPr="00BB3FA0" w:rsidRDefault="00406D0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6D09" w:rsidRPr="00BB3FA0" w:rsidTr="006A10BC">
        <w:tc>
          <w:tcPr>
            <w:tcW w:w="671" w:type="dxa"/>
          </w:tcPr>
          <w:p w:rsidR="00406D0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3" w:type="dxa"/>
          </w:tcPr>
          <w:p w:rsidR="00406D09" w:rsidRPr="00BB3FA0" w:rsidRDefault="00581B41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Блюдце.</w:t>
            </w:r>
          </w:p>
        </w:tc>
        <w:tc>
          <w:tcPr>
            <w:tcW w:w="1417" w:type="dxa"/>
          </w:tcPr>
          <w:p w:rsidR="00406D09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666" w:type="dxa"/>
          </w:tcPr>
          <w:p w:rsidR="00406D09" w:rsidRPr="00BB3FA0" w:rsidRDefault="00406D09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45" w:rsidRPr="00BB3FA0" w:rsidTr="006A10BC">
        <w:tc>
          <w:tcPr>
            <w:tcW w:w="671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3" w:type="dxa"/>
          </w:tcPr>
          <w:p w:rsidR="00975345" w:rsidRPr="00BB3FA0" w:rsidRDefault="00581B41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Чашка.</w:t>
            </w:r>
          </w:p>
        </w:tc>
        <w:tc>
          <w:tcPr>
            <w:tcW w:w="1417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666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45" w:rsidRPr="00BB3FA0" w:rsidTr="006A10BC">
        <w:tc>
          <w:tcPr>
            <w:tcW w:w="671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3" w:type="dxa"/>
          </w:tcPr>
          <w:p w:rsidR="00581B41" w:rsidRPr="00BB3FA0" w:rsidRDefault="00581B41" w:rsidP="00581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3F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2F2F2"/>
              </w:rPr>
              <w:t>Декупаж</w:t>
            </w:r>
            <w:proofErr w:type="spellEnd"/>
          </w:p>
          <w:p w:rsidR="00975345" w:rsidRPr="00BB3FA0" w:rsidRDefault="00581B41" w:rsidP="00581B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занятие. Знакомство с техникой «</w:t>
            </w:r>
            <w:proofErr w:type="spellStart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666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45" w:rsidRPr="00BB3FA0" w:rsidTr="006A10BC">
        <w:tc>
          <w:tcPr>
            <w:tcW w:w="671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3" w:type="dxa"/>
          </w:tcPr>
          <w:p w:rsidR="00975345" w:rsidRPr="00BB3FA0" w:rsidRDefault="00581B41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тарелке </w:t>
            </w:r>
          </w:p>
        </w:tc>
        <w:tc>
          <w:tcPr>
            <w:tcW w:w="1417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66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45" w:rsidRPr="00BB3FA0" w:rsidTr="006A10BC">
        <w:tc>
          <w:tcPr>
            <w:tcW w:w="671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3" w:type="dxa"/>
          </w:tcPr>
          <w:p w:rsidR="00975345" w:rsidRPr="00BB3FA0" w:rsidRDefault="00581B41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 тарелке </w:t>
            </w:r>
          </w:p>
        </w:tc>
        <w:tc>
          <w:tcPr>
            <w:tcW w:w="1417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FA0"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666" w:type="dxa"/>
          </w:tcPr>
          <w:p w:rsidR="00975345" w:rsidRPr="00BB3FA0" w:rsidRDefault="00975345" w:rsidP="00421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4C6A" w:rsidRPr="00BB3FA0" w:rsidRDefault="00904C6A" w:rsidP="0090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BA4A8E" w:rsidRDefault="00BA4A8E" w:rsidP="00282D2C">
      <w:pPr>
        <w:rPr>
          <w:rFonts w:ascii="Times New Roman" w:hAnsi="Times New Roman" w:cs="Times New Roman"/>
          <w:sz w:val="24"/>
          <w:szCs w:val="24"/>
        </w:rPr>
      </w:pPr>
    </w:p>
    <w:p w:rsidR="00282D2C" w:rsidRPr="00BB3FA0" w:rsidRDefault="00282D2C" w:rsidP="00282D2C">
      <w:pPr>
        <w:rPr>
          <w:rFonts w:ascii="Times New Roman" w:hAnsi="Times New Roman" w:cs="Times New Roman"/>
          <w:sz w:val="24"/>
          <w:szCs w:val="24"/>
        </w:rPr>
      </w:pPr>
      <w:r w:rsidRPr="00BB3FA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proofErr w:type="gramStart"/>
      <w:r w:rsidRPr="00BB3FA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82D2C" w:rsidRPr="00BB3FA0" w:rsidRDefault="00282D2C" w:rsidP="00282D2C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82D2C" w:rsidRPr="00BB3FA0" w:rsidRDefault="00282D2C" w:rsidP="00282D2C">
      <w:pPr>
        <w:rPr>
          <w:rFonts w:ascii="Times New Roman" w:hAnsi="Times New Roman" w:cs="Times New Roman"/>
          <w:sz w:val="24"/>
          <w:szCs w:val="24"/>
        </w:rPr>
      </w:pPr>
      <w:r w:rsidRPr="00BB3FA0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282D2C" w:rsidRPr="00BB3FA0" w:rsidRDefault="00282D2C" w:rsidP="00282D2C">
      <w:pPr>
        <w:rPr>
          <w:rFonts w:ascii="Times New Roman" w:hAnsi="Times New Roman" w:cs="Times New Roman"/>
          <w:sz w:val="24"/>
          <w:szCs w:val="24"/>
        </w:rPr>
      </w:pPr>
      <w:r w:rsidRPr="00BB3FA0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282D2C" w:rsidRPr="00BB3FA0" w:rsidRDefault="00282D2C" w:rsidP="00282D2C">
      <w:pPr>
        <w:rPr>
          <w:rFonts w:ascii="Times New Roman" w:hAnsi="Times New Roman" w:cs="Times New Roman"/>
          <w:sz w:val="24"/>
          <w:szCs w:val="24"/>
        </w:rPr>
      </w:pPr>
      <w:r w:rsidRPr="00BB3FA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B3FA0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BB3FA0">
        <w:rPr>
          <w:rFonts w:ascii="Times New Roman" w:hAnsi="Times New Roman" w:cs="Times New Roman"/>
          <w:sz w:val="24"/>
          <w:szCs w:val="24"/>
        </w:rPr>
        <w:t xml:space="preserve"> СШ                                    </w:t>
      </w:r>
      <w:r w:rsidR="00BA4A8E">
        <w:rPr>
          <w:rFonts w:ascii="Times New Roman" w:hAnsi="Times New Roman" w:cs="Times New Roman"/>
          <w:sz w:val="24"/>
          <w:szCs w:val="24"/>
        </w:rPr>
        <w:t xml:space="preserve">      __________ </w:t>
      </w:r>
      <w:proofErr w:type="spellStart"/>
      <w:r w:rsidR="00BA4A8E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="00BA4A8E">
        <w:rPr>
          <w:rFonts w:ascii="Times New Roman" w:hAnsi="Times New Roman" w:cs="Times New Roman"/>
          <w:sz w:val="24"/>
          <w:szCs w:val="24"/>
        </w:rPr>
        <w:t xml:space="preserve"> М.В.</w:t>
      </w:r>
      <w:r w:rsidRPr="00BB3FA0">
        <w:rPr>
          <w:rFonts w:ascii="Times New Roman" w:hAnsi="Times New Roman" w:cs="Times New Roman"/>
          <w:sz w:val="24"/>
          <w:szCs w:val="24"/>
        </w:rPr>
        <w:t>.</w:t>
      </w:r>
    </w:p>
    <w:p w:rsidR="00282D2C" w:rsidRPr="00BB3FA0" w:rsidRDefault="00282D2C" w:rsidP="00282D2C">
      <w:pPr>
        <w:rPr>
          <w:rFonts w:ascii="Times New Roman" w:hAnsi="Times New Roman" w:cs="Times New Roman"/>
          <w:sz w:val="24"/>
          <w:szCs w:val="24"/>
        </w:rPr>
      </w:pPr>
      <w:r w:rsidRPr="00BB3FA0">
        <w:rPr>
          <w:rFonts w:ascii="Times New Roman" w:hAnsi="Times New Roman" w:cs="Times New Roman"/>
          <w:sz w:val="24"/>
          <w:szCs w:val="24"/>
        </w:rPr>
        <w:t xml:space="preserve">от __________ 2018 года   № _______                                       ______________ 2018 г.         ___________  </w:t>
      </w:r>
      <w:proofErr w:type="spellStart"/>
      <w:r w:rsidRPr="00BB3FA0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BB3FA0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53" w:rsidRPr="00BB3FA0" w:rsidRDefault="00D51D53" w:rsidP="00411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373" w:rsidRPr="00BB3FA0" w:rsidRDefault="00CF2373" w:rsidP="00CF2373">
      <w:pPr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CF2373" w:rsidRPr="00BB3FA0" w:rsidRDefault="00CF2373" w:rsidP="00CF2373">
      <w:pPr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CF2373" w:rsidRPr="00BB3FA0" w:rsidRDefault="00CF2373" w:rsidP="00CF2373">
      <w:pPr>
        <w:spacing w:after="0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421283" w:rsidRPr="00BB3FA0" w:rsidRDefault="00421283" w:rsidP="00CF2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283" w:rsidRPr="00BB3FA0" w:rsidSect="000244B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73"/>
    <w:rsid w:val="000244BE"/>
    <w:rsid w:val="00073FC4"/>
    <w:rsid w:val="000754DF"/>
    <w:rsid w:val="000B5816"/>
    <w:rsid w:val="0016554E"/>
    <w:rsid w:val="001C4166"/>
    <w:rsid w:val="001F0433"/>
    <w:rsid w:val="00206B58"/>
    <w:rsid w:val="00282D2C"/>
    <w:rsid w:val="003208B9"/>
    <w:rsid w:val="00371FBC"/>
    <w:rsid w:val="003B2D2D"/>
    <w:rsid w:val="003F2598"/>
    <w:rsid w:val="00406D09"/>
    <w:rsid w:val="00411742"/>
    <w:rsid w:val="00421283"/>
    <w:rsid w:val="00434EDF"/>
    <w:rsid w:val="00581B41"/>
    <w:rsid w:val="00586B66"/>
    <w:rsid w:val="00602A6E"/>
    <w:rsid w:val="006A10BC"/>
    <w:rsid w:val="007B0A89"/>
    <w:rsid w:val="007B493C"/>
    <w:rsid w:val="00904C6A"/>
    <w:rsid w:val="0096574D"/>
    <w:rsid w:val="009671A1"/>
    <w:rsid w:val="00975345"/>
    <w:rsid w:val="00977256"/>
    <w:rsid w:val="009B2273"/>
    <w:rsid w:val="00A940DF"/>
    <w:rsid w:val="00B207A0"/>
    <w:rsid w:val="00B34671"/>
    <w:rsid w:val="00B45C05"/>
    <w:rsid w:val="00BA4A8E"/>
    <w:rsid w:val="00BB3FA0"/>
    <w:rsid w:val="00C025D1"/>
    <w:rsid w:val="00CF2373"/>
    <w:rsid w:val="00D51D53"/>
    <w:rsid w:val="00E4308D"/>
    <w:rsid w:val="00E63A49"/>
    <w:rsid w:val="00EA4213"/>
    <w:rsid w:val="00EC7A9F"/>
    <w:rsid w:val="00EE1759"/>
    <w:rsid w:val="00F827DA"/>
    <w:rsid w:val="00FA1D87"/>
    <w:rsid w:val="00FD457A"/>
    <w:rsid w:val="00F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08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B49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64">
    <w:name w:val="Font Style64"/>
    <w:basedOn w:val="a0"/>
    <w:uiPriority w:val="99"/>
    <w:rsid w:val="007B493C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0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0B581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308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901A-904A-4AF1-8ACC-363D0C8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Половинская СОШ</dc:creator>
  <cp:lastModifiedBy>1</cp:lastModifiedBy>
  <cp:revision>9</cp:revision>
  <cp:lastPrinted>2014-10-15T07:37:00Z</cp:lastPrinted>
  <dcterms:created xsi:type="dcterms:W3CDTF">2018-09-07T03:35:00Z</dcterms:created>
  <dcterms:modified xsi:type="dcterms:W3CDTF">2018-09-08T03:19:00Z</dcterms:modified>
</cp:coreProperties>
</file>