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7" w:rsidRDefault="00615867" w:rsidP="00BD2AC4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7393"/>
        <w:gridCol w:w="7393"/>
      </w:tblGrid>
      <w:tr w:rsidR="00A2399D" w:rsidRPr="002805AA" w:rsidTr="002805AA">
        <w:trPr>
          <w:jc w:val="center"/>
        </w:trPr>
        <w:tc>
          <w:tcPr>
            <w:tcW w:w="7393" w:type="dxa"/>
          </w:tcPr>
          <w:p w:rsidR="00A2399D" w:rsidRPr="002805AA" w:rsidRDefault="00174AE6" w:rsidP="00BD2AC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Автор материала (ФИО)</w:t>
            </w:r>
          </w:p>
        </w:tc>
        <w:tc>
          <w:tcPr>
            <w:tcW w:w="7393" w:type="dxa"/>
          </w:tcPr>
          <w:p w:rsidR="00A2399D" w:rsidRPr="00D67E39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39">
              <w:rPr>
                <w:rFonts w:ascii="Times New Roman" w:hAnsi="Times New Roman" w:cs="Times New Roman"/>
                <w:b/>
                <w:sz w:val="24"/>
                <w:szCs w:val="24"/>
              </w:rPr>
              <w:t>Балабина Людмила Николаевна</w:t>
            </w:r>
          </w:p>
        </w:tc>
      </w:tr>
      <w:tr w:rsidR="00A2399D" w:rsidRPr="002805AA" w:rsidTr="002805AA">
        <w:trPr>
          <w:jc w:val="center"/>
        </w:trPr>
        <w:tc>
          <w:tcPr>
            <w:tcW w:w="7393" w:type="dxa"/>
          </w:tcPr>
          <w:p w:rsidR="00A2399D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преподаваемого предмета)</w:t>
            </w:r>
          </w:p>
        </w:tc>
        <w:tc>
          <w:tcPr>
            <w:tcW w:w="7393" w:type="dxa"/>
          </w:tcPr>
          <w:p w:rsidR="00A2399D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«Здоровая пища»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7393" w:type="dxa"/>
          </w:tcPr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 1класс»,  «Начальная школа </w:t>
            </w:r>
            <w:r w:rsidRPr="0028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века».                                                                                           Н.Ф.Виноградова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  и другие)</w:t>
            </w:r>
          </w:p>
        </w:tc>
        <w:tc>
          <w:tcPr>
            <w:tcW w:w="7393" w:type="dxa"/>
          </w:tcPr>
          <w:p w:rsidR="00DD7259" w:rsidRPr="002805AA" w:rsidRDefault="00DD7259" w:rsidP="00D902FA">
            <w:pPr>
              <w:pStyle w:val="a4"/>
              <w:spacing w:after="0" w:afterAutospacing="0"/>
              <w:jc w:val="center"/>
            </w:pPr>
            <w:r w:rsidRPr="002805AA">
              <w:t>Текстовый документ</w:t>
            </w:r>
          </w:p>
          <w:p w:rsidR="00174AE6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174AE6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(компьютер, интерактивная доска и другие.)</w:t>
            </w:r>
          </w:p>
        </w:tc>
        <w:tc>
          <w:tcPr>
            <w:tcW w:w="7393" w:type="dxa"/>
          </w:tcPr>
          <w:p w:rsidR="00174AE6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 по теме «Здоровая пища», электронный образовательный ресурс «Окружающий мир» (1 класс)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DD7259" w:rsidRPr="002805AA" w:rsidRDefault="00DD7259" w:rsidP="00D902FA">
            <w:pPr>
              <w:pStyle w:val="a4"/>
              <w:spacing w:after="0" w:afterAutospacing="0"/>
              <w:jc w:val="center"/>
              <w:rPr>
                <w:b/>
              </w:rPr>
            </w:pPr>
            <w:r w:rsidRPr="002805AA">
              <w:rPr>
                <w:b/>
              </w:rPr>
              <w:t>Цель урока:</w:t>
            </w:r>
          </w:p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74AE6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уточнения  знаний  о  правильном  питании,  ознакомления  с  понятиями  здоровая пища, вредные продукты, полезные продукты, запоминания правил питания; способствовать воспитанию культуры питания, поведения за столом.</w:t>
            </w:r>
          </w:p>
        </w:tc>
      </w:tr>
      <w:tr w:rsidR="00174AE6" w:rsidRPr="002805AA" w:rsidTr="002805AA">
        <w:trPr>
          <w:jc w:val="center"/>
        </w:trPr>
        <w:tc>
          <w:tcPr>
            <w:tcW w:w="7393" w:type="dxa"/>
          </w:tcPr>
          <w:p w:rsidR="00DD7259" w:rsidRPr="002805AA" w:rsidRDefault="00DD7259" w:rsidP="00D902FA">
            <w:pPr>
              <w:pStyle w:val="ParagraphStyle"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2805AA">
              <w:rPr>
                <w:rFonts w:ascii="Times New Roman" w:hAnsi="Times New Roman" w:cs="Times New Roman"/>
                <w:b/>
                <w:bCs/>
                <w:spacing w:val="45"/>
              </w:rPr>
              <w:t>Планируемые результаты образования:</w:t>
            </w:r>
          </w:p>
          <w:p w:rsidR="00174AE6" w:rsidRPr="002805AA" w:rsidRDefault="00174AE6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7259" w:rsidRPr="002805AA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805AA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r w:rsidRPr="002805AA">
              <w:rPr>
                <w:rFonts w:ascii="Times New Roman" w:hAnsi="Times New Roman" w:cs="Times New Roman"/>
                <w:spacing w:val="45"/>
              </w:rPr>
              <w:t>научатся</w:t>
            </w:r>
            <w:r w:rsidRPr="002805AA">
              <w:rPr>
                <w:rFonts w:ascii="Times New Roman" w:hAnsi="Times New Roman" w:cs="Times New Roman"/>
              </w:rPr>
              <w:t xml:space="preserve"> соблюдать правила питания, культуру поведения за столом, объяснять понятия </w:t>
            </w:r>
            <w:r w:rsidRPr="002805AA">
              <w:rPr>
                <w:rFonts w:ascii="Times New Roman" w:hAnsi="Times New Roman" w:cs="Times New Roman"/>
                <w:i/>
                <w:iCs/>
              </w:rPr>
              <w:t>здоровая пища, вредные продукты,</w:t>
            </w:r>
            <w:r w:rsidRPr="002805AA">
              <w:rPr>
                <w:rFonts w:ascii="Times New Roman" w:hAnsi="Times New Roman" w:cs="Times New Roman"/>
              </w:rPr>
              <w:t xml:space="preserve"> </w:t>
            </w:r>
            <w:r w:rsidRPr="002805AA">
              <w:rPr>
                <w:rFonts w:ascii="Times New Roman" w:hAnsi="Times New Roman" w:cs="Times New Roman"/>
                <w:i/>
                <w:iCs/>
              </w:rPr>
              <w:t>полезные продукты</w:t>
            </w:r>
            <w:r w:rsidRPr="002805AA">
              <w:rPr>
                <w:rFonts w:ascii="Times New Roman" w:hAnsi="Times New Roman" w:cs="Times New Roman"/>
              </w:rPr>
              <w:t>.</w:t>
            </w:r>
          </w:p>
          <w:p w:rsidR="00DD7259" w:rsidRPr="002805AA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05AA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2805AA">
              <w:rPr>
                <w:rFonts w:ascii="Times New Roman" w:hAnsi="Times New Roman" w:cs="Times New Roman"/>
                <w:b/>
                <w:bCs/>
              </w:rPr>
              <w:t xml:space="preserve"> (критерии </w:t>
            </w:r>
            <w:proofErr w:type="spellStart"/>
            <w:r w:rsidRPr="002805AA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2805AA">
              <w:rPr>
                <w:rFonts w:ascii="Times New Roman" w:hAnsi="Times New Roman" w:cs="Times New Roman"/>
                <w:b/>
                <w:bCs/>
              </w:rPr>
              <w:t>/оценки компонентов универсальных учебных действий – УУД):</w:t>
            </w:r>
          </w:p>
          <w:p w:rsidR="00DD7259" w:rsidRPr="002805AA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87BB3">
              <w:rPr>
                <w:rFonts w:ascii="Times New Roman" w:hAnsi="Times New Roman" w:cs="Times New Roman"/>
                <w:spacing w:val="30"/>
                <w:u w:val="single"/>
              </w:rPr>
              <w:t>Познавательные</w:t>
            </w:r>
            <w:r w:rsidRPr="00187BB3">
              <w:rPr>
                <w:rFonts w:ascii="Times New Roman" w:hAnsi="Times New Roman" w:cs="Times New Roman"/>
                <w:u w:val="single"/>
              </w:rPr>
              <w:t>:</w:t>
            </w:r>
            <w:r w:rsidRPr="00280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AA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805AA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2805AA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2805AA">
              <w:rPr>
                <w:rFonts w:ascii="Times New Roman" w:hAnsi="Times New Roman" w:cs="Times New Roman"/>
              </w:rPr>
              <w:t xml:space="preserve"> – уточнять, как нужно питаться, знать понятия: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DD7259" w:rsidRPr="00187BB3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 w:rsidRPr="00187BB3">
              <w:rPr>
                <w:rFonts w:ascii="Times New Roman" w:hAnsi="Times New Roman" w:cs="Times New Roman"/>
                <w:spacing w:val="45"/>
                <w:u w:val="single"/>
              </w:rPr>
              <w:t>Регулятивные</w:t>
            </w:r>
            <w:proofErr w:type="gramEnd"/>
            <w:r w:rsidRPr="00187BB3">
              <w:rPr>
                <w:rFonts w:ascii="Times New Roman" w:hAnsi="Times New Roman" w:cs="Times New Roman"/>
                <w:u w:val="single"/>
              </w:rPr>
              <w:t>:</w:t>
            </w:r>
            <w:r w:rsidRPr="002805AA">
              <w:rPr>
                <w:rFonts w:ascii="Times New Roman" w:hAnsi="Times New Roman" w:cs="Times New Roman"/>
              </w:rPr>
              <w:t xml:space="preserve"> </w:t>
            </w:r>
            <w:r w:rsidRPr="002805AA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2805AA">
              <w:rPr>
                <w:rFonts w:ascii="Times New Roman" w:hAnsi="Times New Roman" w:cs="Times New Roman"/>
                <w:color w:val="000000"/>
              </w:rPr>
              <w:t xml:space="preserve"> – выполнять задание в </w:t>
            </w:r>
            <w:r w:rsidRPr="00187BB3">
              <w:rPr>
                <w:rFonts w:ascii="Times New Roman" w:hAnsi="Times New Roman" w:cs="Times New Roman"/>
                <w:color w:val="000000"/>
              </w:rPr>
              <w:t>соответствии с целью, отвечать на поставленный вопрос.</w:t>
            </w:r>
          </w:p>
          <w:p w:rsidR="00DD7259" w:rsidRPr="002805AA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87BB3">
              <w:rPr>
                <w:rFonts w:ascii="Times New Roman" w:hAnsi="Times New Roman" w:cs="Times New Roman"/>
                <w:spacing w:val="30"/>
                <w:u w:val="single"/>
              </w:rPr>
              <w:t>Коммуникативные</w:t>
            </w:r>
            <w:r w:rsidRPr="00187BB3">
              <w:rPr>
                <w:rFonts w:ascii="Times New Roman" w:hAnsi="Times New Roman" w:cs="Times New Roman"/>
                <w:u w:val="single"/>
              </w:rPr>
              <w:t>:</w:t>
            </w:r>
            <w:r w:rsidRPr="002805AA">
              <w:rPr>
                <w:rFonts w:ascii="Times New Roman" w:hAnsi="Times New Roman" w:cs="Times New Roman"/>
              </w:rPr>
              <w:t xml:space="preserve"> </w:t>
            </w:r>
            <w:r w:rsidRPr="002805AA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805AA">
              <w:rPr>
                <w:rFonts w:ascii="Times New Roman" w:hAnsi="Times New Roman" w:cs="Times New Roman"/>
              </w:rPr>
              <w:t xml:space="preserve"> – строить понятные для партнера высказывания.</w:t>
            </w:r>
          </w:p>
          <w:p w:rsidR="00174AE6" w:rsidRPr="002805AA" w:rsidRDefault="00DD7259" w:rsidP="00D902F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805AA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2805AA">
              <w:rPr>
                <w:rFonts w:ascii="Times New Roman" w:hAnsi="Times New Roman" w:cs="Times New Roman"/>
              </w:rPr>
              <w:t xml:space="preserve"> </w:t>
            </w:r>
            <w:r w:rsidRPr="002805AA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2805AA">
              <w:rPr>
                <w:rFonts w:ascii="Times New Roman" w:hAnsi="Times New Roman" w:cs="Times New Roman"/>
              </w:rPr>
              <w:t xml:space="preserve"> – принимают установку на здоровый образ жизни.</w:t>
            </w:r>
          </w:p>
        </w:tc>
      </w:tr>
      <w:tr w:rsidR="00DD7259" w:rsidRPr="002805AA" w:rsidTr="002805AA">
        <w:trPr>
          <w:jc w:val="center"/>
        </w:trPr>
        <w:tc>
          <w:tcPr>
            <w:tcW w:w="7393" w:type="dxa"/>
          </w:tcPr>
          <w:p w:rsidR="00DD7259" w:rsidRPr="002805AA" w:rsidRDefault="00DD7259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работы с ресурсом (на каком этапе предполагается применение, форма использования: индивид, групповая и другое,</w:t>
            </w:r>
            <w:proofErr w:type="gramEnd"/>
          </w:p>
          <w:p w:rsidR="00DD7259" w:rsidRPr="002805AA" w:rsidRDefault="00DD7259" w:rsidP="00D902FA">
            <w:pPr>
              <w:pStyle w:val="a4"/>
              <w:spacing w:after="0" w:afterAutospacing="0"/>
              <w:jc w:val="center"/>
            </w:pPr>
          </w:p>
          <w:p w:rsidR="00DD7259" w:rsidRPr="002805AA" w:rsidRDefault="00DD7259" w:rsidP="00D902FA">
            <w:pPr>
              <w:pStyle w:val="ParagraphStyle"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7393" w:type="dxa"/>
          </w:tcPr>
          <w:p w:rsidR="002805AA" w:rsidRPr="002805AA" w:rsidRDefault="002805AA" w:rsidP="00D902F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– урок освоения новых знаний.                                          </w:t>
            </w:r>
          </w:p>
          <w:p w:rsidR="002805AA" w:rsidRDefault="002805AA" w:rsidP="00D902F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Методы обучения: 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поисковый, словесный, практический, использование некоторых методов и приемов технологии</w:t>
            </w:r>
            <w:r w:rsidR="00187BB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  <w:p w:rsidR="00DD7259" w:rsidRPr="00D902FA" w:rsidRDefault="002805AA" w:rsidP="00D902F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Используется фронтальная работа; групповая работа; работа в парах; экспериментальная работа; работа с учебником</w:t>
            </w:r>
            <w:r w:rsidR="00BD2AC4">
              <w:rPr>
                <w:rFonts w:ascii="Times New Roman" w:hAnsi="Times New Roman" w:cs="Times New Roman"/>
                <w:sz w:val="24"/>
                <w:szCs w:val="24"/>
              </w:rPr>
              <w:t xml:space="preserve"> и тетрадью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5AA" w:rsidRPr="002805AA" w:rsidTr="002805AA">
        <w:trPr>
          <w:jc w:val="center"/>
        </w:trPr>
        <w:tc>
          <w:tcPr>
            <w:tcW w:w="7393" w:type="dxa"/>
          </w:tcPr>
          <w:p w:rsidR="002805AA" w:rsidRPr="002805AA" w:rsidRDefault="002805AA" w:rsidP="00D902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урока:</w:t>
            </w:r>
          </w:p>
        </w:tc>
        <w:tc>
          <w:tcPr>
            <w:tcW w:w="7393" w:type="dxa"/>
          </w:tcPr>
          <w:p w:rsidR="002805AA" w:rsidRPr="00D902FA" w:rsidRDefault="001E15AD" w:rsidP="00D902F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805AA"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«Окружающий мир 1 класс, 2 часть», </w:t>
            </w:r>
            <w:r w:rsidR="002805AA" w:rsidRPr="0028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учащихся общеобразовательных учреждений</w:t>
            </w:r>
            <w:r w:rsidR="0028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класс,</w:t>
            </w:r>
            <w:r w:rsidR="002805AA"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с письмом</w:t>
            </w:r>
            <w:r w:rsidR="002805AA"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пословицы,</w:t>
            </w:r>
            <w:r w:rsidR="0096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5AA"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по формулированию правил здорового питания.</w:t>
            </w:r>
          </w:p>
        </w:tc>
      </w:tr>
    </w:tbl>
    <w:p w:rsidR="00A2399D" w:rsidRDefault="00A2399D" w:rsidP="00174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863" w:rsidRDefault="00647863" w:rsidP="003F1F95">
      <w:pPr>
        <w:pStyle w:val="a4"/>
        <w:spacing w:before="0" w:beforeAutospacing="0" w:after="0" w:afterAutospacing="0"/>
        <w:jc w:val="center"/>
        <w:rPr>
          <w:rStyle w:val="a5"/>
          <w:sz w:val="36"/>
          <w:szCs w:val="36"/>
        </w:rPr>
      </w:pPr>
      <w:r w:rsidRPr="00BD2AC4">
        <w:rPr>
          <w:rStyle w:val="a5"/>
          <w:sz w:val="36"/>
          <w:szCs w:val="36"/>
        </w:rPr>
        <w:t xml:space="preserve">Технологическая карта урока </w:t>
      </w:r>
    </w:p>
    <w:p w:rsidR="00BD2AC4" w:rsidRPr="00BD2AC4" w:rsidRDefault="00BD2AC4" w:rsidP="003F1F9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00"/>
        <w:gridCol w:w="6743"/>
        <w:gridCol w:w="2883"/>
        <w:gridCol w:w="2760"/>
      </w:tblGrid>
      <w:tr w:rsidR="00DE110F" w:rsidRPr="003F1F95" w:rsidTr="00F23F1E">
        <w:tc>
          <w:tcPr>
            <w:tcW w:w="2660" w:type="dxa"/>
          </w:tcPr>
          <w:p w:rsidR="00647863" w:rsidRPr="003F1F95" w:rsidRDefault="00CA239F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647863" w:rsidRPr="003F1F95" w:rsidRDefault="00CA239F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647863" w:rsidRPr="003F1F95" w:rsidRDefault="00CA239F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647863" w:rsidRPr="003F1F95" w:rsidRDefault="00CA239F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E110F" w:rsidRPr="003F1F95" w:rsidTr="00F23F1E">
        <w:tc>
          <w:tcPr>
            <w:tcW w:w="2660" w:type="dxa"/>
          </w:tcPr>
          <w:p w:rsidR="00F23F1E" w:rsidRPr="003F1F95" w:rsidRDefault="00F23F1E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t xml:space="preserve">1. Организация позитивной мотивации деятельности </w:t>
            </w:r>
            <w:proofErr w:type="gramStart"/>
            <w:r w:rsidRPr="003F1F95">
              <w:rPr>
                <w:rStyle w:val="a5"/>
              </w:rPr>
              <w:t>обучающихся</w:t>
            </w:r>
            <w:proofErr w:type="gramEnd"/>
            <w:r w:rsidRPr="003F1F95">
              <w:rPr>
                <w:rStyle w:val="a5"/>
              </w:rPr>
              <w:t xml:space="preserve"> на уроке.</w:t>
            </w:r>
          </w:p>
          <w:p w:rsidR="00647863" w:rsidRPr="003F1F95" w:rsidRDefault="00F23F1E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5812" w:type="dxa"/>
          </w:tcPr>
          <w:p w:rsidR="00D67E39" w:rsidRPr="003F1F95" w:rsidRDefault="00D67E39" w:rsidP="00D67E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2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C1DA4" w:rsidRPr="003F1F95" w:rsidRDefault="008C1DA4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звонок.</w:t>
            </w:r>
          </w:p>
          <w:p w:rsidR="008C1DA4" w:rsidRPr="003F1F95" w:rsidRDefault="008C1DA4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F23F1E" w:rsidRPr="003F1F95" w:rsidRDefault="00F23F1E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1E" w:rsidRPr="003F1F95" w:rsidRDefault="00F23F1E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у нас на уроке гости. Постараемся работать так, чтобы им было тепло и уютно рядом с нами. Пусть это солнышко согреет нас и поможет преодолеть те трудности, которые могут подстерегать нас на уроке.</w:t>
            </w:r>
          </w:p>
          <w:p w:rsidR="00F23F1E" w:rsidRPr="003F1F95" w:rsidRDefault="00F23F1E" w:rsidP="003F1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Эмоциональный настрой.</w:t>
            </w:r>
          </w:p>
          <w:p w:rsidR="00F23F1E" w:rsidRPr="003F1F95" w:rsidRDefault="00D67E39" w:rsidP="003F1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</w:t>
            </w:r>
            <w:r w:rsidR="00F23F1E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3F1E" w:rsidRPr="003F1F95" w:rsidRDefault="00F23F1E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Здравствуйте! –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Поклонившись, мы друг другу сказали,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Хоть были совсем незнакомы.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Здравствуйте!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Что особого тем мы друг другу сказали?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Просто здравствуйте,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Больше ведь мы ничего не сказали.</w:t>
            </w: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Отчего же на капельку счастья прибавилось в мире?</w:t>
            </w:r>
          </w:p>
          <w:p w:rsidR="00F23F1E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>Отчего же на капельку радостней сделалась жизнь?</w:t>
            </w:r>
          </w:p>
          <w:p w:rsidR="000465B6" w:rsidRPr="003F1F95" w:rsidRDefault="000465B6" w:rsidP="003F1F95">
            <w:pPr>
              <w:pStyle w:val="a4"/>
              <w:spacing w:before="0" w:beforeAutospacing="0" w:after="0" w:afterAutospacing="0"/>
            </w:pPr>
          </w:p>
          <w:p w:rsidR="000465B6" w:rsidRDefault="00F23F1E" w:rsidP="003F1F95">
            <w:pPr>
              <w:pStyle w:val="a4"/>
              <w:spacing w:before="0" w:beforeAutospacing="0" w:after="0" w:afterAutospacing="0"/>
            </w:pPr>
            <w:r w:rsidRPr="003F1F95">
              <w:t xml:space="preserve">- Почему же от слова здравствуйте, становится теплее и радостней? С каким словом связано слово «здравствуйте»? </w:t>
            </w:r>
          </w:p>
          <w:p w:rsidR="000465B6" w:rsidRDefault="000465B6" w:rsidP="003F1F95">
            <w:pPr>
              <w:pStyle w:val="a4"/>
              <w:spacing w:before="0" w:beforeAutospacing="0" w:after="0" w:afterAutospacing="0"/>
            </w:pPr>
          </w:p>
          <w:p w:rsidR="00647863" w:rsidRPr="003F1F95" w:rsidRDefault="000465B6" w:rsidP="00066381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F23F1E" w:rsidRPr="003F1F95">
              <w:t xml:space="preserve">Вспомните материал прошлого урока. Что помогает человеку поддерживать здоровье? Сегодня мы продолжим разговор о том, что нужно делать, чтобы сохранить  и укрепить свое </w:t>
            </w:r>
            <w:r w:rsidR="00F23F1E" w:rsidRPr="003F1F95">
              <w:lastRenderedPageBreak/>
              <w:t>здоровье.</w:t>
            </w:r>
          </w:p>
        </w:tc>
        <w:tc>
          <w:tcPr>
            <w:tcW w:w="3685" w:type="dxa"/>
          </w:tcPr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F23F1E" w:rsidRDefault="00F23F1E" w:rsidP="001E15AD">
            <w:pPr>
              <w:pStyle w:val="a4"/>
              <w:spacing w:before="0" w:beforeAutospacing="0" w:after="0" w:afterAutospacing="0"/>
              <w:jc w:val="center"/>
            </w:pPr>
            <w:r w:rsidRPr="003F1F95">
              <w:t>Осуществляют самооценку готовности к уроку.</w:t>
            </w:r>
          </w:p>
          <w:p w:rsidR="001E15AD" w:rsidRDefault="001E15AD" w:rsidP="001E15AD">
            <w:pPr>
              <w:pStyle w:val="a4"/>
              <w:spacing w:before="0" w:beforeAutospacing="0" w:after="0" w:afterAutospacing="0"/>
              <w:jc w:val="center"/>
            </w:pPr>
          </w:p>
          <w:p w:rsidR="001E15AD" w:rsidRPr="003F1F95" w:rsidRDefault="001E15AD" w:rsidP="001E15AD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1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5A36FD" w:rsidRPr="003F1F95" w:rsidRDefault="005A36FD" w:rsidP="001E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3" w:rsidRPr="003F1F95" w:rsidRDefault="00647863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23F1E" w:rsidRPr="003F1F95" w:rsidRDefault="00F23F1E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Личностные</w:t>
            </w:r>
            <w:proofErr w:type="gramEnd"/>
            <w:r w:rsidRPr="003F1F95">
              <w:t xml:space="preserve"> </w:t>
            </w:r>
            <w:r w:rsidRPr="003F1F95">
              <w:rPr>
                <w:rStyle w:val="a5"/>
              </w:rPr>
              <w:t>УУД:</w:t>
            </w:r>
            <w:r w:rsidRPr="003F1F95">
              <w:t xml:space="preserve"> самоопределение.</w:t>
            </w: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Регулятивные УУД:</w:t>
            </w:r>
            <w:r w:rsidRPr="003F1F95">
              <w:t xml:space="preserve"> развитие мотивов учебной деятельности. </w:t>
            </w:r>
            <w:proofErr w:type="gramEnd"/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F23F1E" w:rsidRPr="003F1F95" w:rsidRDefault="00F23F1E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Коммуникативные УУД:</w:t>
            </w:r>
            <w:r w:rsidRPr="003F1F95">
              <w:t xml:space="preserve"> планирование учебного сотрудничества с учителем и сверстниками.</w:t>
            </w:r>
            <w:proofErr w:type="gramEnd"/>
          </w:p>
          <w:p w:rsidR="00647863" w:rsidRPr="003F1F95" w:rsidRDefault="00647863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lastRenderedPageBreak/>
              <w:t>2.</w:t>
            </w:r>
            <w:r w:rsidR="002126E4" w:rsidRPr="003F1F95">
              <w:rPr>
                <w:rStyle w:val="a5"/>
              </w:rPr>
              <w:t xml:space="preserve"> </w:t>
            </w:r>
            <w:r w:rsidRPr="003F1F95">
              <w:rPr>
                <w:rStyle w:val="a5"/>
              </w:rPr>
              <w:t xml:space="preserve">Актуализация 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t>знаний.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5812" w:type="dxa"/>
          </w:tcPr>
          <w:p w:rsidR="00D67E39" w:rsidRPr="003F1F95" w:rsidRDefault="00D67E39" w:rsidP="00D67E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4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</w:pPr>
            <w:r w:rsidRPr="003F1F95">
              <w:rPr>
                <w:b/>
              </w:rPr>
              <w:t>-</w:t>
            </w:r>
            <w:r w:rsidRPr="003F1F95">
              <w:t xml:space="preserve"> Послушайте письмо, которое пришло к нам в класс: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</w:pPr>
            <w:r w:rsidRPr="003F1F95">
              <w:t xml:space="preserve">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Я составил меню на обед: торт с лимонадом, чипсы, варенье и пепси – кола. Это моя любимая еда. Наверное, я скоро буду здоров. Ваш </w:t>
            </w:r>
            <w:proofErr w:type="spellStart"/>
            <w:r w:rsidRPr="003F1F95">
              <w:t>Карлсон</w:t>
            </w:r>
            <w:proofErr w:type="spellEnd"/>
            <w:r w:rsidRPr="003F1F95">
              <w:t xml:space="preserve">. </w:t>
            </w:r>
          </w:p>
          <w:p w:rsidR="00D67E39" w:rsidRDefault="00D67E39" w:rsidP="003F1F9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</w:pPr>
            <w:r w:rsidRPr="003F1F95">
              <w:t xml:space="preserve">-Как вы думаете: будет ли такое меню способствовать быстрому выздоровлению </w:t>
            </w:r>
            <w:proofErr w:type="spellStart"/>
            <w:r w:rsidRPr="003F1F95">
              <w:t>Карлсона</w:t>
            </w:r>
            <w:proofErr w:type="spellEnd"/>
            <w:r w:rsidRPr="003F1F95">
              <w:t>? О чем же мы будем говорить на уроке?</w:t>
            </w:r>
          </w:p>
        </w:tc>
        <w:tc>
          <w:tcPr>
            <w:tcW w:w="3685" w:type="dxa"/>
          </w:tcPr>
          <w:p w:rsidR="0009651A" w:rsidRPr="003F1F95" w:rsidRDefault="0009651A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Слушают.</w:t>
            </w:r>
          </w:p>
          <w:p w:rsidR="0009651A" w:rsidRPr="003F1F95" w:rsidRDefault="0009651A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9651A" w:rsidRPr="003F1F95" w:rsidRDefault="0009651A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Формулируют тему урока.</w:t>
            </w:r>
          </w:p>
          <w:p w:rsidR="0009651A" w:rsidRPr="003F1F95" w:rsidRDefault="0009651A" w:rsidP="003F1F95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  <w:p w:rsidR="00083BDB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bCs/>
                <w:kern w:val="36"/>
              </w:rPr>
              <w:t>«</w:t>
            </w:r>
            <w:r w:rsidR="0009651A" w:rsidRPr="003F1F95">
              <w:rPr>
                <w:bCs/>
                <w:kern w:val="36"/>
              </w:rPr>
              <w:t>Здоровая пища</w:t>
            </w:r>
            <w:r w:rsidRPr="003F1F95">
              <w:rPr>
                <w:bCs/>
                <w:kern w:val="36"/>
              </w:rPr>
              <w:t>»</w:t>
            </w:r>
          </w:p>
        </w:tc>
        <w:tc>
          <w:tcPr>
            <w:tcW w:w="2629" w:type="dxa"/>
          </w:tcPr>
          <w:p w:rsidR="0009651A" w:rsidRPr="003F1F95" w:rsidRDefault="0009651A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 xml:space="preserve">Коммуникативные УУД: </w:t>
            </w:r>
            <w:r w:rsidRPr="003F1F95">
              <w:t>умение оформлять свои мысли в устной форме с достаточной полнотой и точностью мысли.</w:t>
            </w:r>
          </w:p>
          <w:p w:rsidR="0009651A" w:rsidRPr="003F1F95" w:rsidRDefault="0009651A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Познавательные</w:t>
            </w:r>
            <w:proofErr w:type="gramEnd"/>
            <w:r w:rsidRPr="003F1F95">
              <w:rPr>
                <w:rStyle w:val="a5"/>
              </w:rPr>
              <w:t xml:space="preserve"> УУД:</w:t>
            </w:r>
            <w:r w:rsidRPr="003F1F95">
              <w:t xml:space="preserve"> умение находить ответ на вопрос.</w:t>
            </w:r>
          </w:p>
          <w:p w:rsidR="00083BDB" w:rsidRPr="003F1F95" w:rsidRDefault="0009651A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proofErr w:type="gramStart"/>
            <w:r w:rsidRPr="003F1F95">
              <w:rPr>
                <w:rStyle w:val="a5"/>
              </w:rPr>
              <w:t>Регулятивные</w:t>
            </w:r>
            <w:proofErr w:type="gramEnd"/>
            <w:r w:rsidRPr="003F1F95">
              <w:rPr>
                <w:rStyle w:val="a5"/>
              </w:rPr>
              <w:t xml:space="preserve"> УУД:</w:t>
            </w:r>
            <w:r w:rsidRPr="003F1F95">
              <w:t xml:space="preserve"> умение высказывать своё мнение.</w:t>
            </w:r>
          </w:p>
        </w:tc>
      </w:tr>
      <w:tr w:rsidR="00083BDB" w:rsidRPr="003F1F95" w:rsidTr="00F23F1E">
        <w:tc>
          <w:tcPr>
            <w:tcW w:w="2660" w:type="dxa"/>
          </w:tcPr>
          <w:p w:rsidR="00190944" w:rsidRPr="003F1F95" w:rsidRDefault="001909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>3.</w:t>
            </w:r>
            <w:r w:rsidR="002126E4" w:rsidRPr="003F1F95">
              <w:rPr>
                <w:rStyle w:val="a5"/>
              </w:rPr>
              <w:t xml:space="preserve"> </w:t>
            </w:r>
            <w:r w:rsidRPr="003F1F95">
              <w:rPr>
                <w:rStyle w:val="a5"/>
              </w:rPr>
              <w:t>Постановка  учебной задачи.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5812" w:type="dxa"/>
          </w:tcPr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тема нашего урока – “Здоровая пища”.</w:t>
            </w:r>
          </w:p>
          <w:p w:rsidR="00D67E39" w:rsidRPr="003F1F95" w:rsidRDefault="00D67E39" w:rsidP="00D67E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90944" w:rsidRPr="003F1F95" w:rsidRDefault="00190944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Ребята, я предлагаю всем вместе отправиться сегодня в «Страну</w:t>
            </w:r>
            <w:r w:rsidR="005A36FD"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здоровяков» </w:t>
            </w:r>
          </w:p>
          <w:p w:rsidR="00190944" w:rsidRPr="003F1F95" w:rsidRDefault="0097091F" w:rsidP="003F1F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такие</w:t>
            </w:r>
            <w:r w:rsidR="00190944"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944" w:rsidRPr="003F1F95">
              <w:rPr>
                <w:rFonts w:ascii="Times New Roman" w:hAnsi="Times New Roman" w:cs="Times New Roman"/>
                <w:sz w:val="24"/>
                <w:szCs w:val="24"/>
              </w:rPr>
              <w:t>здоровяки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0944" w:rsidRPr="003F1F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0944" w:rsidRPr="003F1F95" w:rsidRDefault="00B036B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6</w:t>
            </w:r>
            <w:r w:rsidR="00190944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же мы должны будем узнать  при изучении этой темы?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Думаю, что пословицы помогут вам в этом разобраться. 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– Хорошего понемножку, сладкого – не досыта.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Гречневая каша – матушка наша, а хлебец ржаной – отец наш родной.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много съешь, то и мёд горьким покажется.</w:t>
            </w:r>
          </w:p>
          <w:p w:rsidR="00190944" w:rsidRPr="003F1F95" w:rsidRDefault="0019094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Когда я ем, я глух и 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DB" w:rsidRPr="003F1F95" w:rsidRDefault="00083BDB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335B" w:rsidRPr="003F1F95" w:rsidRDefault="000C335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Отвечают на поставленные вопросы.</w:t>
            </w: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C335B" w:rsidRPr="003F1F95" w:rsidRDefault="000C335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Формулируют тему урока.</w:t>
            </w: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C335B" w:rsidRPr="003F1F95" w:rsidRDefault="000C335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Строят гипотезу.</w:t>
            </w: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C335B" w:rsidRPr="003F1F95" w:rsidRDefault="000C335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Читают пословицы.</w:t>
            </w:r>
          </w:p>
          <w:p w:rsidR="00532DC5" w:rsidRPr="003F1F95" w:rsidRDefault="00532DC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C335B" w:rsidRPr="003F1F95" w:rsidRDefault="000C335B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Отвечают на поставленные вопросы, делают выводы.</w:t>
            </w:r>
          </w:p>
          <w:p w:rsidR="00083BDB" w:rsidRPr="003F1F95" w:rsidRDefault="00083BDB" w:rsidP="006D7645">
            <w:pPr>
              <w:pStyle w:val="a4"/>
              <w:spacing w:before="0" w:beforeAutospacing="0" w:after="0" w:afterAutospacing="0"/>
            </w:pPr>
          </w:p>
        </w:tc>
        <w:tc>
          <w:tcPr>
            <w:tcW w:w="2629" w:type="dxa"/>
          </w:tcPr>
          <w:p w:rsidR="005A36FD" w:rsidRPr="003F1F95" w:rsidRDefault="001E15AD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5A36FD"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УУД:</w:t>
            </w:r>
            <w:r w:rsidR="005A36FD"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A36FD" w:rsidRPr="003F1F95" w:rsidRDefault="005A36FD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учатся взаимодействию, умению слушать собеседника</w:t>
            </w:r>
          </w:p>
          <w:p w:rsidR="00455BB5" w:rsidRPr="003F1F95" w:rsidRDefault="00455BB5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Регулятивные</w:t>
            </w:r>
            <w:proofErr w:type="gramEnd"/>
            <w:r w:rsidRPr="003F1F95">
              <w:rPr>
                <w:rStyle w:val="a5"/>
              </w:rPr>
              <w:t xml:space="preserve"> УУД:</w:t>
            </w:r>
            <w:r w:rsidRPr="003F1F95">
              <w:t xml:space="preserve"> умение высказывать своё предположение.</w:t>
            </w:r>
          </w:p>
          <w:p w:rsidR="00083BDB" w:rsidRPr="000128CA" w:rsidRDefault="00455BB5" w:rsidP="000128C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3F1F95">
              <w:rPr>
                <w:rStyle w:val="a5"/>
              </w:rPr>
              <w:t>Личностные УУД:</w:t>
            </w:r>
            <w:r w:rsidRPr="003F1F95">
              <w:t xml:space="preserve"> умение осознавать трудности и стремление  к их преодолению</w:t>
            </w: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6F3B34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b/>
                <w:bCs/>
                <w:kern w:val="36"/>
              </w:rPr>
              <w:t>4. Совместное открытие новых знаний.</w:t>
            </w:r>
          </w:p>
        </w:tc>
        <w:tc>
          <w:tcPr>
            <w:tcW w:w="5812" w:type="dxa"/>
          </w:tcPr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Инсценирование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стихотворения С. Михалкова « Про девочку Юлю, которая плохо кушала».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плохо кушает,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Никого не слушает.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Съешь яичко,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Не хочу,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Съешь с колбаской бутерброд! - 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Прикрывает Юля рот.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Супик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Нет...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Котлетку?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Нет... -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Стынет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Юлечкин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обед.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с тобою,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Ничего,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Сделай, девочка, глоточек,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Проглоти еще кусочек!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Пожалей нас,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Не могу, </w:t>
            </w:r>
            <w:proofErr w:type="spell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мамулечка</w:t>
            </w:r>
            <w:proofErr w:type="spell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с бабушкой в слезах -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Тает Юля на глазах!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Появился детский врач -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Глеб Сергеевич Пугач.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строго и сердито: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Нет у Юли аппетита?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вижу, что она,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Безусловно, не больна!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тебе скажу, девица: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едят - и зверь и птица,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зайчат и до котят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на свете есть хотят.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хрустом Конь жует овес.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Кость грызет дворовый Пес.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Воробьи зерно клюют,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Там, где только достают,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Утром завтракает Слон -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Обожает фрукты он.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Бурый Мишка лижет мед.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норке ужинает Крот.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Обезьянка ест банан.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Ищет желуди Кабан.</w:t>
            </w: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Ловит мошку ловкий Стриж.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Сыр и сало любит Мышь...</w:t>
            </w:r>
          </w:p>
          <w:p w:rsidR="006F3B34" w:rsidRDefault="006F3B34" w:rsidP="003F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Попрощался с Юлей врач -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Глеб Сергеевич Пугач.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сказала громко Юля:</w:t>
            </w:r>
            <w:r w:rsidRPr="003F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Накорми меня, мамуля!</w:t>
            </w:r>
          </w:p>
          <w:p w:rsidR="009912CD" w:rsidRPr="003F1F95" w:rsidRDefault="009912CD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B34" w:rsidRPr="003F1F95" w:rsidRDefault="006F3B34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чего же человеку нужно есть?</w:t>
            </w:r>
          </w:p>
          <w:p w:rsidR="006F3B34" w:rsidRPr="00066381" w:rsidRDefault="006F3B34" w:rsidP="000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помогают человеку расти, придают много сил и бодрости, усиливают защитные силы организма,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бороться с болезнями. </w:t>
            </w:r>
          </w:p>
        </w:tc>
        <w:tc>
          <w:tcPr>
            <w:tcW w:w="3685" w:type="dxa"/>
          </w:tcPr>
          <w:p w:rsidR="00083BDB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lastRenderedPageBreak/>
              <w:t>Инсценируют стихотворение.</w:t>
            </w: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D368C1">
            <w:pPr>
              <w:pStyle w:val="a4"/>
              <w:spacing w:before="0" w:beforeAutospacing="0" w:after="0" w:afterAutospacing="0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</w:p>
          <w:p w:rsidR="005A36FD" w:rsidRPr="003F1F95" w:rsidRDefault="005A36FD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lastRenderedPageBreak/>
              <w:t>Работают в группах</w:t>
            </w:r>
          </w:p>
        </w:tc>
        <w:tc>
          <w:tcPr>
            <w:tcW w:w="2629" w:type="dxa"/>
          </w:tcPr>
          <w:p w:rsidR="00240790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lastRenderedPageBreak/>
              <w:t xml:space="preserve">Регулятивные УУД: </w:t>
            </w:r>
            <w:proofErr w:type="spellStart"/>
            <w:r w:rsidRPr="003F1F95">
              <w:t>целеполагание</w:t>
            </w:r>
            <w:proofErr w:type="spellEnd"/>
            <w:r w:rsidRPr="003F1F95">
              <w:t>.</w:t>
            </w:r>
          </w:p>
          <w:p w:rsidR="00240790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 xml:space="preserve">Познавательные УУД: </w:t>
            </w:r>
            <w:proofErr w:type="spellStart"/>
            <w:r w:rsidRPr="003F1F95">
              <w:t>общеучебные</w:t>
            </w:r>
            <w:proofErr w:type="spellEnd"/>
            <w:r w:rsidRPr="003F1F95">
              <w:t>  - формирование познавательной цели; поиск и выделение необходимой информации.</w:t>
            </w:r>
          </w:p>
          <w:p w:rsidR="00240790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>Коммуникативные УУД:</w:t>
            </w:r>
            <w:r w:rsidRPr="003F1F95">
              <w:t xml:space="preserve"> инициативное сотрудничество в </w:t>
            </w:r>
            <w:r w:rsidRPr="003F1F95">
              <w:lastRenderedPageBreak/>
              <w:t>поиске и выборе  информации, умение оформлять свои мысли в устной форме с достаточной полнотой и точностью мысли.</w:t>
            </w:r>
          </w:p>
          <w:p w:rsidR="00083BDB" w:rsidRPr="003F1F95" w:rsidRDefault="005A36FD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1E15AD">
              <w:rPr>
                <w:b/>
                <w:spacing w:val="45"/>
              </w:rPr>
              <w:t>Личностные</w:t>
            </w:r>
            <w:r w:rsidR="001E15AD">
              <w:rPr>
                <w:b/>
                <w:spacing w:val="45"/>
              </w:rPr>
              <w:t xml:space="preserve"> УУД</w:t>
            </w:r>
            <w:r w:rsidRPr="001E15AD">
              <w:rPr>
                <w:b/>
              </w:rPr>
              <w:t>:</w:t>
            </w:r>
            <w:r w:rsidRPr="003F1F95">
              <w:t xml:space="preserve"> </w:t>
            </w:r>
            <w:r w:rsidRPr="003F1F95">
              <w:rPr>
                <w:i/>
                <w:iCs/>
              </w:rPr>
              <w:t>самоопределение</w:t>
            </w:r>
            <w:r w:rsidRPr="003F1F95">
              <w:t xml:space="preserve"> – </w:t>
            </w:r>
            <w:r w:rsidRPr="003F1F95">
              <w:br/>
              <w:t xml:space="preserve">принимают установку на здоровый </w:t>
            </w:r>
            <w:r w:rsidRPr="003F1F95">
              <w:br/>
              <w:t>образ жизни</w:t>
            </w: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6F3B34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lastRenderedPageBreak/>
              <w:t xml:space="preserve">5. </w:t>
            </w:r>
            <w:r w:rsidR="001B2415" w:rsidRPr="003F1F95">
              <w:rPr>
                <w:rStyle w:val="a5"/>
              </w:rPr>
              <w:t>Решение учебной задачи.</w:t>
            </w:r>
          </w:p>
        </w:tc>
        <w:tc>
          <w:tcPr>
            <w:tcW w:w="5812" w:type="dxa"/>
          </w:tcPr>
          <w:p w:rsidR="001B2415" w:rsidRPr="003F1F95" w:rsidRDefault="00B036B4" w:rsidP="003F1F95">
            <w:pPr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7</w:t>
            </w:r>
            <w:r w:rsidR="001B2415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2415" w:rsidRPr="003F1F95" w:rsidRDefault="001B2415" w:rsidP="003F1F95">
            <w:pPr>
              <w:pStyle w:val="a8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Знатоки здоровой пищи советуют нам: чтобы правильно питаться, нужно выполнять</w:t>
            </w:r>
            <w:r w:rsidRPr="003F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два условия:  есть надо умеренно и разнообразно. </w:t>
            </w:r>
          </w:p>
          <w:p w:rsidR="001B2415" w:rsidRPr="003F1F95" w:rsidRDefault="001B2415" w:rsidP="003F1F95">
            <w:pPr>
              <w:pStyle w:val="a8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15" w:rsidRPr="003F1F95" w:rsidRDefault="001B2415" w:rsidP="003F1F9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3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8, 9, 10.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2415" w:rsidRPr="003F1F95" w:rsidRDefault="001B2415" w:rsidP="003F1F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умеренность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2415" w:rsidRPr="003F1F95" w:rsidRDefault="001B2415" w:rsidP="003F1F95">
            <w:pPr>
              <w:pStyle w:val="a8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- Сократу принадлежат слова: « Мы едим для того, чтобы жить, а не для того, чтобы есть». Переедать очень вредно, желудок и кишечник не успевают все переваривать.  </w:t>
            </w:r>
          </w:p>
          <w:p w:rsidR="001B2415" w:rsidRPr="003F1F95" w:rsidRDefault="001B2415" w:rsidP="003F1F95">
            <w:pPr>
              <w:pStyle w:val="a8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15" w:rsidRPr="003F1F95" w:rsidRDefault="001B2415" w:rsidP="003F1F95">
            <w:pPr>
              <w:pStyle w:val="a8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3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11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63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B2415" w:rsidRPr="003F1F95" w:rsidRDefault="001B2415" w:rsidP="003F1F95">
            <w:pPr>
              <w:pStyle w:val="a8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- Что значит </w:t>
            </w: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?     </w:t>
            </w:r>
          </w:p>
          <w:p w:rsidR="001B2415" w:rsidRPr="003F1F95" w:rsidRDefault="001B2415" w:rsidP="003F1F95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- Ни один продукт не дает всех питательных веществ, которые необходимы для поддержания хорошего здоровья. 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Одни продукты дают организму энергию, чтобы двигаться, хорошо думать, не уставать (мед, гречка, геркулес, изюм, масло).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помогают строить организ</w:t>
            </w:r>
            <w:r w:rsidR="001E15AD">
              <w:rPr>
                <w:rFonts w:ascii="Times New Roman" w:hAnsi="Times New Roman" w:cs="Times New Roman"/>
                <w:sz w:val="24"/>
                <w:szCs w:val="24"/>
              </w:rPr>
              <w:t>м и сделать его более сильным (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творог, мясо, яйца, орехи). А третьи – фрукты и овощи – содержат много витаминов и минеральных веществ, которые и помогают организму расти и развиваться</w:t>
            </w:r>
            <w:r w:rsidR="00C6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D7" w:rsidRPr="00A55C32">
              <w:rPr>
                <w:rFonts w:ascii="Times New Roman" w:hAnsi="Times New Roman" w:cs="Times New Roman"/>
              </w:rPr>
              <w:t>(ягоды, зелень, капуста, морковь, бананы)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415" w:rsidRPr="003F1F95" w:rsidRDefault="000128CA" w:rsidP="003F1F95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2415" w:rsidRPr="003F1F95">
              <w:rPr>
                <w:rFonts w:ascii="Times New Roman" w:hAnsi="Times New Roman" w:cs="Times New Roman"/>
                <w:sz w:val="24"/>
                <w:szCs w:val="24"/>
              </w:rPr>
              <w:t>Какие же продукты необходимы нашему организму?</w:t>
            </w:r>
          </w:p>
          <w:p w:rsidR="001B2415" w:rsidRPr="003F1F95" w:rsidRDefault="001B2415" w:rsidP="003F1F95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есть и стар и млад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Овощной всегда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(салат)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строен и высок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от, кто пьет фруктовый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(сок)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Знай, корове нелегко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елать детям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(молоко)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расти, быстрее стану,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буду, есть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(сметану)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твердо с детства Глеб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столе главней всех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(хлеб)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конфеты не ищи – 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Ешь с капустой свежей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(щи)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окном зима иль лето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второе нам –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(котлета)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Ждем обеденного час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Будет отварное 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(мясо)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она в каше, нужна и в супы,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Десятки есть блюд из различной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(крупы)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рыба, крупы, фрукты –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Вместе все они – </w:t>
            </w:r>
            <w:r w:rsidRPr="003F1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(продукты).</w:t>
            </w:r>
          </w:p>
          <w:p w:rsidR="001B2415" w:rsidRPr="003F1F95" w:rsidRDefault="001B2415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415" w:rsidRPr="003F1F95" w:rsidRDefault="001B2415" w:rsidP="003F1F95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  <w:color w:val="000000"/>
              </w:rPr>
              <w:t xml:space="preserve">– «Поварята – полезная пища» </w:t>
            </w:r>
            <w:r w:rsidRPr="003F1F95">
              <w:rPr>
                <w:rFonts w:ascii="Times New Roman" w:hAnsi="Times New Roman" w:cs="Times New Roman"/>
              </w:rPr>
              <w:t>приготовили для вас кроссворд. Давайте разгадаем его.</w:t>
            </w:r>
          </w:p>
          <w:p w:rsidR="004F5B39" w:rsidRPr="003F1F95" w:rsidRDefault="004F5B39" w:rsidP="004F5B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3 - 21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1F9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После загадывания загадки учитель щёлкает по порядковому номеру на кроссворде – появляется отгадка. </w:t>
            </w:r>
          </w:p>
          <w:p w:rsidR="001B2415" w:rsidRPr="003F1F95" w:rsidRDefault="001B2415" w:rsidP="003F1F9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1F95">
              <w:rPr>
                <w:rFonts w:ascii="Times New Roman" w:hAnsi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2930071" cy="1667866"/>
                  <wp:effectExtent l="19050" t="0" r="362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947" cy="166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1. Близнецы на тонкой ветке –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Все лозы родные детки.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Гостю каждый в доме рад.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Это сладкий ...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(виноград)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1F95">
              <w:rPr>
                <w:rFonts w:ascii="Times New Roman" w:hAnsi="Times New Roman" w:cs="Times New Roman"/>
              </w:rPr>
              <w:t xml:space="preserve">2. Младший брат апельсина.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(Мандарин.)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1F95">
              <w:rPr>
                <w:rFonts w:ascii="Times New Roman" w:hAnsi="Times New Roman" w:cs="Times New Roman"/>
              </w:rPr>
              <w:t xml:space="preserve">3. Маленькая печка с красными угольками.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(Гранат.)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4. Всё о ней боксеры знают,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С ней удар свой развивают.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Хоть она и неуклюжа,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Но на фрукт похожа ...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(груша)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5. Жёлтый цитрусовый плод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В странах солнечных растёт.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Но на вкус кислейший он,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А зовут его ...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(лимон)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6. С виду он как рыжий мяч,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Только вот не мчится вскачь.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В нём полезный витамин –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lastRenderedPageBreak/>
              <w:t xml:space="preserve">    Это спелый ...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(апельсин)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7. Далеко на юге где-то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Он растет зимой и летом.</w:t>
            </w:r>
          </w:p>
          <w:p w:rsidR="001B2415" w:rsidRPr="003F1F95" w:rsidRDefault="001B2415" w:rsidP="003F1F95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Удивит собою нас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 xml:space="preserve">    Толстокожий ...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(ананас)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1F95">
              <w:rPr>
                <w:rFonts w:ascii="Times New Roman" w:hAnsi="Times New Roman" w:cs="Times New Roman"/>
              </w:rPr>
              <w:t xml:space="preserve">8. Как назвать это </w:t>
            </w:r>
            <w:proofErr w:type="gramStart"/>
            <w:r w:rsidRPr="003F1F95">
              <w:rPr>
                <w:rFonts w:ascii="Times New Roman" w:hAnsi="Times New Roman" w:cs="Times New Roman"/>
              </w:rPr>
              <w:t>всё</w:t>
            </w:r>
            <w:proofErr w:type="gramEnd"/>
            <w:r w:rsidRPr="003F1F95">
              <w:rPr>
                <w:rFonts w:ascii="Times New Roman" w:hAnsi="Times New Roman" w:cs="Times New Roman"/>
              </w:rPr>
              <w:t xml:space="preserve"> одним словом?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(Фрукты.)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1F95">
              <w:rPr>
                <w:rFonts w:ascii="Times New Roman" w:hAnsi="Times New Roman" w:cs="Times New Roman"/>
              </w:rPr>
              <w:t xml:space="preserve">– Какое слово у нас получилось в выделенных клетках?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(Витамины.)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1F95">
              <w:rPr>
                <w:rFonts w:ascii="Times New Roman" w:hAnsi="Times New Roman" w:cs="Times New Roman"/>
                <w:i/>
                <w:iCs/>
                <w:color w:val="000000"/>
              </w:rPr>
              <w:t>Учитель щёлкает по слайду – отгадка выделяется в красный прямоугольник.</w:t>
            </w:r>
          </w:p>
          <w:p w:rsidR="001B2415" w:rsidRPr="003F1F95" w:rsidRDefault="001B2415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F95">
              <w:rPr>
                <w:rFonts w:ascii="Times New Roman" w:hAnsi="Times New Roman" w:cs="Times New Roman"/>
                <w:color w:val="000000"/>
              </w:rPr>
              <w:t xml:space="preserve">Слово </w:t>
            </w:r>
            <w:r w:rsidRPr="003F1F95">
              <w:rPr>
                <w:rFonts w:ascii="Times New Roman" w:hAnsi="Times New Roman" w:cs="Times New Roman"/>
                <w:i/>
                <w:iCs/>
                <w:color w:val="000000"/>
              </w:rPr>
              <w:t>витамин</w:t>
            </w:r>
            <w:r w:rsidRPr="003F1F95">
              <w:rPr>
                <w:rFonts w:ascii="Times New Roman" w:hAnsi="Times New Roman" w:cs="Times New Roman"/>
                <w:color w:val="000000"/>
              </w:rPr>
              <w:t xml:space="preserve"> придумал американский ученый-биохимик Казимир </w:t>
            </w:r>
            <w:proofErr w:type="spellStart"/>
            <w:r w:rsidRPr="003F1F95">
              <w:rPr>
                <w:rFonts w:ascii="Times New Roman" w:hAnsi="Times New Roman" w:cs="Times New Roman"/>
                <w:color w:val="000000"/>
              </w:rPr>
              <w:t>Функ</w:t>
            </w:r>
            <w:proofErr w:type="spellEnd"/>
            <w:r w:rsidRPr="003F1F95">
              <w:rPr>
                <w:rFonts w:ascii="Times New Roman" w:hAnsi="Times New Roman" w:cs="Times New Roman"/>
                <w:color w:val="000000"/>
              </w:rPr>
              <w:t xml:space="preserve">. Он открыл, что вещество («амин»), содержащееся в оболочке рисового зерна, жизненно необходимо людям. Соединив латинское слово </w:t>
            </w:r>
            <w:proofErr w:type="spellStart"/>
            <w:r w:rsidRPr="003F1F95">
              <w:rPr>
                <w:rFonts w:ascii="Times New Roman" w:hAnsi="Times New Roman" w:cs="Times New Roman"/>
                <w:i/>
                <w:iCs/>
                <w:color w:val="000000"/>
              </w:rPr>
              <w:t>vita</w:t>
            </w:r>
            <w:proofErr w:type="spellEnd"/>
            <w:r w:rsidRPr="003F1F95">
              <w:rPr>
                <w:rFonts w:ascii="Times New Roman" w:hAnsi="Times New Roman" w:cs="Times New Roman"/>
                <w:color w:val="000000"/>
              </w:rPr>
              <w:t xml:space="preserve"> («жизнь») с «амин», он получил слово «витамин». </w:t>
            </w:r>
          </w:p>
          <w:p w:rsidR="00083BDB" w:rsidRPr="00066381" w:rsidRDefault="001B2415" w:rsidP="0006638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F95">
              <w:rPr>
                <w:rFonts w:ascii="Times New Roman" w:hAnsi="Times New Roman" w:cs="Times New Roman"/>
              </w:rPr>
              <w:t xml:space="preserve">Каждому человеку нужны витамины, чтобы хорошо расти, хорошо видеть, иметь крепкие зубы и не огорчаться и не плакать по пустякам, чтобы реже простужаться, быть бодрыми, быстрее выздоравливать при болезни. </w:t>
            </w:r>
            <w:r w:rsidRPr="003F1F95">
              <w:rPr>
                <w:rFonts w:ascii="Times New Roman" w:hAnsi="Times New Roman" w:cs="Times New Roman"/>
                <w:color w:val="000000"/>
              </w:rPr>
              <w:t>Детям 6–7 лет надо съедать в день 500–600 г овощей и фруктов. Питание должно быть регулярным, не менее 4-5 раз в день.</w:t>
            </w:r>
          </w:p>
        </w:tc>
        <w:tc>
          <w:tcPr>
            <w:tcW w:w="3685" w:type="dxa"/>
          </w:tcPr>
          <w:p w:rsidR="00D46E07" w:rsidRDefault="00D46E07" w:rsidP="00D46E07">
            <w:pPr>
              <w:pStyle w:val="a4"/>
              <w:spacing w:before="0" w:beforeAutospacing="0" w:after="0" w:afterAutospacing="0"/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</w:pPr>
          </w:p>
          <w:p w:rsidR="00D46E07" w:rsidRPr="0095657A" w:rsidRDefault="00D46E07" w:rsidP="00D46E0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65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Поднимают руки.</w:t>
            </w: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  <w:r w:rsidRPr="0095657A">
              <w:rPr>
                <w:bCs/>
                <w:kern w:val="36"/>
                <w:sz w:val="20"/>
                <w:szCs w:val="20"/>
              </w:rPr>
              <w:t>Отвечают на вопрос.</w:t>
            </w: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Default="00D46E07" w:rsidP="00D46E07">
            <w:pPr>
              <w:pStyle w:val="a4"/>
              <w:spacing w:before="0" w:beforeAutospacing="0" w:after="0" w:afterAutospacing="0"/>
              <w:jc w:val="center"/>
              <w:rPr>
                <w:bCs/>
                <w:kern w:val="36"/>
                <w:sz w:val="20"/>
                <w:szCs w:val="20"/>
              </w:rPr>
            </w:pPr>
          </w:p>
          <w:p w:rsidR="00D46E07" w:rsidRPr="006D7645" w:rsidRDefault="00D46E07" w:rsidP="00D46E07">
            <w:pPr>
              <w:pStyle w:val="a4"/>
              <w:spacing w:before="0" w:beforeAutospacing="0" w:after="0" w:afterAutospacing="0"/>
              <w:jc w:val="center"/>
            </w:pPr>
            <w:r w:rsidRPr="006D7645">
              <w:rPr>
                <w:bCs/>
                <w:kern w:val="36"/>
              </w:rPr>
              <w:t>Разгадывают кроссворд.</w:t>
            </w:r>
          </w:p>
        </w:tc>
        <w:tc>
          <w:tcPr>
            <w:tcW w:w="2629" w:type="dxa"/>
          </w:tcPr>
          <w:p w:rsidR="0075075B" w:rsidRPr="003F1F95" w:rsidRDefault="0075075B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1E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рефлексию способов и условий действий; предметные – уточнять, как нужно питаться, знакомиться с правилами питания.</w:t>
            </w:r>
          </w:p>
          <w:p w:rsidR="00240790" w:rsidRPr="003F1F95" w:rsidRDefault="00240790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1E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выполнять задание в соответствии с целью, отвечать на поставленный вопрос.</w:t>
            </w:r>
          </w:p>
          <w:p w:rsidR="00240790" w:rsidRPr="003F1F95" w:rsidRDefault="00240790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E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строить понятные для партнера высказывания.</w:t>
            </w:r>
          </w:p>
          <w:p w:rsidR="00240790" w:rsidRPr="003F1F95" w:rsidRDefault="00240790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1E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принимают установку на здоровый образ жизни.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CF46D2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b/>
                <w:i/>
              </w:rPr>
              <w:lastRenderedPageBreak/>
              <w:t xml:space="preserve">6. </w:t>
            </w:r>
            <w:proofErr w:type="spellStart"/>
            <w:r w:rsidR="001B2415" w:rsidRPr="003F1F95">
              <w:rPr>
                <w:b/>
                <w:i/>
              </w:rPr>
              <w:t>Физминутка</w:t>
            </w:r>
            <w:proofErr w:type="spellEnd"/>
            <w:r w:rsidR="001B2415" w:rsidRPr="003F1F95">
              <w:rPr>
                <w:b/>
                <w:i/>
              </w:rPr>
              <w:t>.</w:t>
            </w:r>
          </w:p>
        </w:tc>
        <w:tc>
          <w:tcPr>
            <w:tcW w:w="5812" w:type="dxa"/>
          </w:tcPr>
          <w:p w:rsidR="001B2415" w:rsidRPr="003F1F95" w:rsidRDefault="001B2415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Полезно – не полезно.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(Полезный продукт – поднимают руки вверх с радостью и подпрыгивают, не полезный – приседают, прячутся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BDB" w:rsidRPr="00066381" w:rsidRDefault="001B2415" w:rsidP="003F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381">
              <w:rPr>
                <w:rFonts w:ascii="Times New Roman" w:hAnsi="Times New Roman" w:cs="Times New Roman"/>
                <w:b/>
                <w:sz w:val="24"/>
                <w:szCs w:val="24"/>
              </w:rPr>
              <w:t>Яблоко, торт, огурцы, рыба, карамель, морковь, творог, жевательная резинка, укроп, куриное мясо, гамбургер, клюква, чипсы, шоколад.</w:t>
            </w:r>
            <w:proofErr w:type="gramEnd"/>
          </w:p>
        </w:tc>
        <w:tc>
          <w:tcPr>
            <w:tcW w:w="3685" w:type="dxa"/>
          </w:tcPr>
          <w:p w:rsidR="00451396" w:rsidRPr="003F1F95" w:rsidRDefault="00451396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Выполняют физкультминутку.</w:t>
            </w:r>
          </w:p>
          <w:p w:rsidR="00451396" w:rsidRPr="003F1F95" w:rsidRDefault="00451396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Делают приседания.</w:t>
            </w:r>
          </w:p>
          <w:p w:rsidR="00451396" w:rsidRPr="003F1F95" w:rsidRDefault="00451396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96" w:rsidRPr="003F1F95" w:rsidRDefault="00451396" w:rsidP="003F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Подпрыгивают и хлопают в ладоши.</w:t>
            </w:r>
          </w:p>
          <w:p w:rsidR="00451396" w:rsidRPr="003F1F95" w:rsidRDefault="00451396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DB" w:rsidRPr="003F1F95" w:rsidRDefault="00451396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Садятся за парты.</w:t>
            </w:r>
          </w:p>
        </w:tc>
        <w:tc>
          <w:tcPr>
            <w:tcW w:w="2629" w:type="dxa"/>
          </w:tcPr>
          <w:p w:rsidR="008E041E" w:rsidRPr="003F1F95" w:rsidRDefault="008E041E" w:rsidP="008E04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2C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принимают установку на здоровый образ жизни.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CF46D2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t>7. Решение учебной задачи.</w:t>
            </w:r>
          </w:p>
        </w:tc>
        <w:tc>
          <w:tcPr>
            <w:tcW w:w="5812" w:type="dxa"/>
          </w:tcPr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>- Рассм</w:t>
            </w:r>
            <w:r w:rsidR="006D7645">
              <w:t>отрите рисунки в учебнике на ст</w:t>
            </w:r>
            <w:r w:rsidRPr="003F1F95">
              <w:t xml:space="preserve">р. 63.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- Что делают все дети?         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- Одинаковую ли пищу, они едят?                      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- Как вы думаете, кто из ребят ест здоровую пищу?                       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 - А как нам проверить, кто из вас прав?         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- Прочитаем тексты.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  - Кто же из ребят ест здоровую пищу?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 - Почему?                    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 - Какой сделаете вывод?                                                           </w:t>
            </w:r>
          </w:p>
          <w:p w:rsidR="00CF46D2" w:rsidRPr="003F1F95" w:rsidRDefault="00CF46D2" w:rsidP="003F1F95">
            <w:pPr>
              <w:pStyle w:val="a4"/>
              <w:spacing w:before="0" w:beforeAutospacing="0" w:after="0" w:afterAutospacing="0"/>
            </w:pPr>
            <w:r w:rsidRPr="003F1F95">
              <w:t xml:space="preserve">  - Верно. Здоровая пища – это пища, в которой много </w:t>
            </w:r>
            <w:r w:rsidRPr="003F1F95">
              <w:lastRenderedPageBreak/>
              <w:t xml:space="preserve">витаминов. Витамины очень важны для организма человека. 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 доске: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Здоровая пища – полезная, правильная, вкусная, богатая витаминами. </w:t>
            </w:r>
          </w:p>
          <w:p w:rsidR="00A84030" w:rsidRDefault="00A84030" w:rsidP="00A840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22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84030" w:rsidRPr="00A84030" w:rsidRDefault="00A84030" w:rsidP="00A8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>- Никогда не унываю,</w:t>
            </w:r>
          </w:p>
          <w:p w:rsidR="00A84030" w:rsidRPr="00A84030" w:rsidRDefault="00A84030" w:rsidP="00A8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улыбка на лице, </w:t>
            </w:r>
          </w:p>
          <w:p w:rsidR="00A84030" w:rsidRPr="00A84030" w:rsidRDefault="00A84030" w:rsidP="00A8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Потому что принимаю </w:t>
            </w:r>
          </w:p>
          <w:p w:rsidR="00A84030" w:rsidRPr="00A84030" w:rsidRDefault="00A84030" w:rsidP="00A8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4030">
              <w:rPr>
                <w:rFonts w:ascii="Times New Roman" w:eastAsia="Times New Roman" w:hAnsi="Times New Roman" w:cs="Times New Roman"/>
                <w:sz w:val="24"/>
                <w:szCs w:val="24"/>
              </w:rPr>
              <w:t>, В, С.</w:t>
            </w:r>
          </w:p>
          <w:p w:rsidR="00CF46D2" w:rsidRPr="003F1F95" w:rsidRDefault="00A84030" w:rsidP="00A84030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46D2" w:rsidRPr="003F1F95" w:rsidRDefault="00A84030" w:rsidP="003F1F95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2"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подготовили нам рассказ о витаминах. Поделитесь с одноклассниками: что интересного вы узнали. </w:t>
            </w:r>
          </w:p>
          <w:p w:rsidR="00CF46D2" w:rsidRPr="003F1F95" w:rsidRDefault="00CF46D2" w:rsidP="003F1F95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46D2" w:rsidRPr="003F1F95" w:rsidRDefault="00E8185B" w:rsidP="003F1F95">
            <w:pPr>
              <w:ind w:firstLine="42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436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23, 24</w:t>
            </w:r>
            <w:r w:rsidR="00CF46D2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F46D2"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2"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 А</w:t>
            </w:r>
            <w:r w:rsidR="00E3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У вас снижается зрение? Нечетко видите предметы в вечернее время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? Вам, конечно, не хватает меня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Догадались, кто я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? Витамин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! Меня можно найти в молочных проду</w:t>
            </w:r>
            <w:r w:rsidR="0043696D">
              <w:rPr>
                <w:rFonts w:ascii="Times New Roman" w:hAnsi="Times New Roman" w:cs="Times New Roman"/>
                <w:sz w:val="24"/>
                <w:szCs w:val="24"/>
              </w:rPr>
              <w:t>ктах, в моркови, салате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 икре</w:t>
            </w:r>
            <w:r w:rsidR="0043696D">
              <w:rPr>
                <w:rFonts w:ascii="Times New Roman" w:hAnsi="Times New Roman" w:cs="Times New Roman"/>
                <w:sz w:val="24"/>
                <w:szCs w:val="24"/>
              </w:rPr>
              <w:t>, шпинате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 Я буду рад встрече с вами ребята!</w:t>
            </w:r>
          </w:p>
          <w:p w:rsidR="00CF46D2" w:rsidRPr="003F1F95" w:rsidRDefault="00E8185B" w:rsidP="003F1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Слайд25, 26</w:t>
            </w:r>
            <w:r w:rsidR="00CF46D2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46D2"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 В.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Ну а если вам не хватает – витаминов группы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345D4">
              <w:rPr>
                <w:rFonts w:ascii="Times New Roman" w:hAnsi="Times New Roman" w:cs="Times New Roman"/>
                <w:sz w:val="24"/>
                <w:szCs w:val="24"/>
              </w:rPr>
              <w:t>, обращайтесь к таким продуктам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 как: хлеб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каши, молоко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сыр, яйца. Как же определить,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что вам не хватает витаминов группы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? Достаточ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но посмотреть на себя в зеркало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ведь при нехват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ке нас у вас образуются трещины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язвочки в уголках рта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шелушение кожи…</w:t>
            </w:r>
          </w:p>
          <w:p w:rsidR="00CF46D2" w:rsidRPr="003F1F95" w:rsidRDefault="00F1766A" w:rsidP="003F1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27, 28</w:t>
            </w:r>
            <w:r w:rsidR="00CF46D2"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46D2"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 С.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А вот и я –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самый популярный витамин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Я содержусь почти во всех свежих овощах, пло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 ягодах: в плодах шиповника,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в лимонах, капусте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луке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укропе и т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Догадались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кто я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Конечно витамин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! Если вы простудились и ваш организм п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ерестал сопротивляться болезням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то немедленно ешьте продукты с витамином С.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F17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29, 30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17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 Д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6D2" w:rsidRPr="003F1F95" w:rsidRDefault="00CF46D2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 редкий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пожалуй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один из са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мых важных витаминов  –витамин</w:t>
            </w:r>
            <w:proofErr w:type="gramStart"/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! Мен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я можно найти в сливочном масле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в яйце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 в говяжьей печени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в рыбе. А еще со мной можно 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встретиться летом под солнышком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Как и всему живому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вам для хорошего роста необх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>одимо солнышко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А дефицит моего витамина в организме у ребенка вызывает замедление роста.        </w:t>
            </w:r>
          </w:p>
          <w:p w:rsidR="00083BDB" w:rsidRPr="003F1F95" w:rsidRDefault="00083BDB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lastRenderedPageBreak/>
              <w:t>Отвечают на поставленные вопросы.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 xml:space="preserve">Высказывают предположения.                                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Читают тексты в учебнике. 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Отвечают на поставленные вопросы, делают вывод.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  <w:jc w:val="center"/>
            </w:pPr>
            <w:r w:rsidRPr="003F1F95">
              <w:t xml:space="preserve">Отвечают на </w:t>
            </w:r>
            <w:r w:rsidRPr="003F1F95">
              <w:lastRenderedPageBreak/>
              <w:t xml:space="preserve">поставленный вопрос.   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</w:pPr>
            <w:r w:rsidRPr="003F1F95">
              <w:t xml:space="preserve">   </w:t>
            </w:r>
            <w:r w:rsidRPr="003F1F95">
              <w:rPr>
                <w:u w:val="single"/>
              </w:rPr>
              <w:t xml:space="preserve">Доклад </w:t>
            </w:r>
            <w:proofErr w:type="gramStart"/>
            <w:r w:rsidRPr="003F1F95">
              <w:rPr>
                <w:u w:val="single"/>
              </w:rPr>
              <w:t>обучающегося</w:t>
            </w:r>
            <w:proofErr w:type="gramEnd"/>
            <w:r w:rsidRPr="003F1F95">
              <w:rPr>
                <w:u w:val="single"/>
              </w:rPr>
              <w:t>:</w:t>
            </w:r>
            <w:r w:rsidRPr="003F1F95">
              <w:t xml:space="preserve">                                              </w:t>
            </w:r>
            <w:r w:rsidRPr="003F1F95">
              <w:rPr>
                <w:rStyle w:val="c0"/>
              </w:rPr>
              <w:t>У вас снижается зрение? Нечетко видите предметы в вечернее время? Вам, конечно, не хватает меня. Догадались. кто я ? Витамин А! Меня можно найти в молочных продуктах, в моркови, салате, шпинате, икре</w:t>
            </w:r>
            <w:proofErr w:type="gramStart"/>
            <w:r w:rsidRPr="003F1F95">
              <w:rPr>
                <w:rStyle w:val="c0"/>
              </w:rPr>
              <w:t xml:space="preserve"> .</w:t>
            </w:r>
            <w:proofErr w:type="gramEnd"/>
            <w:r w:rsidRPr="003F1F95">
              <w:rPr>
                <w:rStyle w:val="c0"/>
              </w:rPr>
              <w:t>Я буду рад встрече с вами ребята!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</w:pPr>
            <w:r w:rsidRPr="003F1F95">
              <w:rPr>
                <w:u w:val="single"/>
              </w:rPr>
              <w:t xml:space="preserve">Доклад </w:t>
            </w:r>
            <w:proofErr w:type="gramStart"/>
            <w:r w:rsidRPr="003F1F95">
              <w:rPr>
                <w:u w:val="single"/>
              </w:rPr>
              <w:t>обучающегося</w:t>
            </w:r>
            <w:proofErr w:type="gramEnd"/>
            <w:r w:rsidRPr="003F1F95">
              <w:rPr>
                <w:u w:val="single"/>
              </w:rPr>
              <w:t>:</w:t>
            </w:r>
            <w:r w:rsidRPr="003F1F95">
              <w:t xml:space="preserve">        </w:t>
            </w:r>
            <w:r w:rsidRPr="003F1F95">
              <w:rPr>
                <w:rStyle w:val="c0"/>
              </w:rPr>
              <w:t>Ну а если вам не хватает витаминов группы</w:t>
            </w:r>
            <w:proofErr w:type="gramStart"/>
            <w:r w:rsidRPr="003F1F95">
              <w:rPr>
                <w:rStyle w:val="c0"/>
              </w:rPr>
              <w:t xml:space="preserve"> В</w:t>
            </w:r>
            <w:proofErr w:type="gramEnd"/>
            <w:r w:rsidRPr="003F1F95">
              <w:rPr>
                <w:rStyle w:val="c0"/>
              </w:rPr>
              <w:t>, обращайтесь к таким продуктам, как: хлеб, каши, молоко, сыр, яйца. Как же определить, что вам не хватает витаминов группы</w:t>
            </w:r>
            <w:proofErr w:type="gramStart"/>
            <w:r w:rsidRPr="003F1F95">
              <w:rPr>
                <w:rStyle w:val="c0"/>
              </w:rPr>
              <w:t xml:space="preserve"> В</w:t>
            </w:r>
            <w:proofErr w:type="gramEnd"/>
            <w:r w:rsidRPr="003F1F95">
              <w:rPr>
                <w:rStyle w:val="c0"/>
              </w:rPr>
              <w:t>? Достаточно посмотреть на себя в зеркало: ведь при нехватке нас у вас образуются трещины, язвочки в уголках рта, шелушение кожи…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</w:pPr>
            <w:r w:rsidRPr="003F1F95">
              <w:rPr>
                <w:u w:val="single"/>
              </w:rPr>
              <w:t xml:space="preserve">Доклад </w:t>
            </w:r>
            <w:proofErr w:type="gramStart"/>
            <w:r w:rsidRPr="003F1F95">
              <w:rPr>
                <w:u w:val="single"/>
              </w:rPr>
              <w:t>обучающегося</w:t>
            </w:r>
            <w:proofErr w:type="gramEnd"/>
            <w:r w:rsidRPr="003F1F95">
              <w:rPr>
                <w:u w:val="single"/>
              </w:rPr>
              <w:t>:</w:t>
            </w:r>
            <w:r w:rsidRPr="003F1F95">
              <w:t xml:space="preserve">          </w:t>
            </w:r>
            <w:r w:rsidRPr="003F1F95">
              <w:rPr>
                <w:rStyle w:val="c0"/>
              </w:rPr>
              <w:t>Я - редкий, но, пожалуй, один из самых важных витаминов –витамин</w:t>
            </w:r>
            <w:proofErr w:type="gramStart"/>
            <w:r w:rsidRPr="003F1F95">
              <w:rPr>
                <w:rStyle w:val="c0"/>
              </w:rPr>
              <w:t xml:space="preserve"> Д</w:t>
            </w:r>
            <w:proofErr w:type="gramEnd"/>
            <w:r w:rsidRPr="003F1F95">
              <w:rPr>
                <w:rStyle w:val="c0"/>
              </w:rPr>
              <w:t xml:space="preserve">! Меня можно найти в сливочном масле, в яйце, в говяжьей печени, в рыбе. А еще со мной можно встретиться летом под солнышком. Как и </w:t>
            </w:r>
            <w:r w:rsidRPr="003F1F95">
              <w:rPr>
                <w:rStyle w:val="c0"/>
              </w:rPr>
              <w:lastRenderedPageBreak/>
              <w:t>всему живому, вам для хорошего роста необходимо солнышко</w:t>
            </w:r>
            <w:proofErr w:type="gramStart"/>
            <w:r w:rsidRPr="003F1F95">
              <w:rPr>
                <w:rStyle w:val="c0"/>
              </w:rPr>
              <w:t xml:space="preserve"> .</w:t>
            </w:r>
            <w:proofErr w:type="gramEnd"/>
            <w:r w:rsidRPr="003F1F95">
              <w:rPr>
                <w:rStyle w:val="c0"/>
              </w:rPr>
              <w:t>А дефицит моего витамина в организме у ребенка вызывает замедление роста.</w:t>
            </w:r>
          </w:p>
          <w:p w:rsidR="00083BDB" w:rsidRPr="003F1F95" w:rsidRDefault="00AF5844" w:rsidP="00066381">
            <w:pPr>
              <w:pStyle w:val="c2"/>
              <w:shd w:val="clear" w:color="auto" w:fill="FFFFFF"/>
              <w:spacing w:before="0" w:after="0"/>
            </w:pPr>
            <w:r w:rsidRPr="003F1F95">
              <w:rPr>
                <w:u w:val="single"/>
              </w:rPr>
              <w:t xml:space="preserve">Доклад </w:t>
            </w:r>
            <w:proofErr w:type="gramStart"/>
            <w:r w:rsidRPr="003F1F95">
              <w:rPr>
                <w:u w:val="single"/>
              </w:rPr>
              <w:t>обучающегося</w:t>
            </w:r>
            <w:proofErr w:type="gramEnd"/>
            <w:r w:rsidRPr="003F1F95">
              <w:rPr>
                <w:u w:val="single"/>
              </w:rPr>
              <w:t>:</w:t>
            </w:r>
            <w:r w:rsidRPr="003F1F95">
              <w:t xml:space="preserve">               </w:t>
            </w:r>
            <w:r w:rsidRPr="003F1F95">
              <w:rPr>
                <w:rStyle w:val="c0"/>
              </w:rPr>
              <w:t xml:space="preserve">А вот и я – самый популярный витамин. </w:t>
            </w:r>
            <w:proofErr w:type="gramStart"/>
            <w:r w:rsidRPr="003F1F95">
              <w:rPr>
                <w:rStyle w:val="c0"/>
              </w:rPr>
              <w:t>Я содержусь почти во всех свежих овощах, плодах, ягодах: в плодах шиповника, в лимонах, капусте, картофеле, луке, укропе и т.д.</w:t>
            </w:r>
            <w:proofErr w:type="gramEnd"/>
            <w:r w:rsidRPr="003F1F95">
              <w:rPr>
                <w:rStyle w:val="c0"/>
              </w:rPr>
              <w:t xml:space="preserve"> Догадались, кто я? Конечно витамин</w:t>
            </w:r>
            <w:proofErr w:type="gramStart"/>
            <w:r w:rsidRPr="003F1F95">
              <w:rPr>
                <w:rStyle w:val="c0"/>
              </w:rPr>
              <w:t xml:space="preserve"> С</w:t>
            </w:r>
            <w:proofErr w:type="gramEnd"/>
            <w:r w:rsidRPr="003F1F95">
              <w:rPr>
                <w:rStyle w:val="c0"/>
              </w:rPr>
              <w:t>! Если вы простудились и ваш организм перестал сопротивляться болезням, то немедленно ешьте продукты с витамином С.</w:t>
            </w:r>
          </w:p>
        </w:tc>
        <w:tc>
          <w:tcPr>
            <w:tcW w:w="2629" w:type="dxa"/>
          </w:tcPr>
          <w:p w:rsidR="0075075B" w:rsidRPr="003F1F95" w:rsidRDefault="0075075B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2C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рефлексию способов и условий действий; предметные 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нать понятия: «здоровая пища», «вредные продукты», «полезные продукты», знакомиться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питания.</w:t>
            </w:r>
          </w:p>
          <w:p w:rsidR="00AF5844" w:rsidRPr="003F1F95" w:rsidRDefault="00AF5844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44" w:rsidRPr="003F1F95" w:rsidRDefault="00AF584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Коммуникативные</w:t>
            </w:r>
            <w:r w:rsidR="002C31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</w:t>
            </w:r>
            <w:r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AF5844" w:rsidRPr="003F1F95" w:rsidRDefault="00AF584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учатся взаимодействию, умению слушать собеседника</w:t>
            </w:r>
          </w:p>
          <w:p w:rsidR="00AF5844" w:rsidRPr="003F1F95" w:rsidRDefault="00AF584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F5844" w:rsidRPr="003F1F95" w:rsidRDefault="002C31E3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AF5844"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</w:t>
            </w:r>
            <w:r w:rsidR="00AF5844"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AF5844" w:rsidRPr="003F1F95" w:rsidRDefault="00AF584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учатся отвечать на поставленный вопрос.</w:t>
            </w:r>
          </w:p>
          <w:p w:rsidR="00AF5844" w:rsidRPr="003F1F95" w:rsidRDefault="00AF5844" w:rsidP="003F1F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4" w:rsidRPr="003F1F95" w:rsidRDefault="00A0122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Личностные</w:t>
            </w:r>
            <w:r w:rsidR="002C31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</w:t>
            </w:r>
            <w:r w:rsidR="00AF5844" w:rsidRPr="003F1F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A01224" w:rsidRPr="003F1F95" w:rsidRDefault="00A01224" w:rsidP="003F1F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B534E0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3F1F95">
              <w:rPr>
                <w:rStyle w:val="a5"/>
              </w:rPr>
              <w:lastRenderedPageBreak/>
              <w:t>8. Первичное закрепление.</w:t>
            </w:r>
          </w:p>
        </w:tc>
        <w:tc>
          <w:tcPr>
            <w:tcW w:w="5812" w:type="dxa"/>
          </w:tcPr>
          <w:p w:rsidR="00B534E0" w:rsidRPr="003F1F95" w:rsidRDefault="00B534E0" w:rsidP="003F1F95">
            <w:pPr>
              <w:shd w:val="clear" w:color="auto" w:fill="FFFFFF"/>
              <w:ind w:left="8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- Вот на последнем из них мы сейчас остановимся подробнее. Откройте тетрадь 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с.68. Прочитайте задание.</w:t>
            </w:r>
          </w:p>
          <w:p w:rsidR="00B534E0" w:rsidRPr="003F1F95" w:rsidRDefault="00B534E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noProof/>
              </w:rPr>
              <w:drawing>
                <wp:inline distT="0" distB="0" distL="0" distR="0">
                  <wp:extent cx="1426210" cy="826770"/>
                  <wp:effectExtent l="19050" t="0" r="2540" b="0"/>
                  <wp:docPr id="3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4E0" w:rsidRPr="003F1F95" w:rsidRDefault="00B534E0" w:rsidP="003F1F95">
            <w:pPr>
              <w:pStyle w:val="a4"/>
              <w:spacing w:before="0" w:beforeAutospacing="0" w:after="0" w:afterAutospacing="0"/>
            </w:pPr>
            <w:r w:rsidRPr="003F1F95">
              <w:t>- Ребята, витамин</w:t>
            </w:r>
            <w:proofErr w:type="gramStart"/>
            <w:r w:rsidRPr="003F1F95">
              <w:t xml:space="preserve"> С</w:t>
            </w:r>
            <w:proofErr w:type="gramEnd"/>
            <w:r w:rsidRPr="003F1F95">
              <w:t xml:space="preserve"> – один из важных витаминов. Если его не хватает в организме человека, то тот быстро утомляется, часто простужается. А где же человек может взять этот витамин?                                                     Посмотрите на схему на доске.</w:t>
            </w:r>
          </w:p>
          <w:p w:rsidR="00B534E0" w:rsidRPr="003F1F95" w:rsidRDefault="00B534E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noProof/>
              </w:rPr>
              <w:drawing>
                <wp:inline distT="0" distB="0" distL="0" distR="0">
                  <wp:extent cx="3474720" cy="665480"/>
                  <wp:effectExtent l="19050" t="0" r="0" b="0"/>
                  <wp:docPr id="4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4E0" w:rsidRPr="003F1F95" w:rsidRDefault="00B534E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- Какие фрукты и овощи содержат витамин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                             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чтобы вы не забыли, где найти этот витамин, зарисуйте эту схему себе в тетрадь.</w:t>
            </w:r>
          </w:p>
          <w:p w:rsidR="00083BDB" w:rsidRPr="003F1F95" w:rsidRDefault="00083BDB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3BDB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lastRenderedPageBreak/>
              <w:t>Читают задание в тетради.                    Отвечают на поставленный вопрос.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Работа с тетрадью.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 xml:space="preserve">Читают задание в тетради.                                                                                                    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  <w:jc w:val="center"/>
            </w:pPr>
            <w:r w:rsidRPr="003F1F95">
              <w:t xml:space="preserve">Отвечают на поставленный вопрос.   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</w:pPr>
            <w:r w:rsidRPr="003F1F95">
              <w:t> </w:t>
            </w:r>
          </w:p>
          <w:p w:rsidR="00AF5844" w:rsidRPr="003F1F95" w:rsidRDefault="00AF5844" w:rsidP="003F1F95">
            <w:pPr>
              <w:pStyle w:val="c2"/>
              <w:shd w:val="clear" w:color="auto" w:fill="FFFFFF"/>
              <w:spacing w:before="0" w:after="0"/>
              <w:jc w:val="center"/>
            </w:pPr>
            <w:r w:rsidRPr="003F1F95">
              <w:t xml:space="preserve">Отвечают на поставленный вопрос. (Апельсины, мандарины, яблоки, киви, перец, капуста).                                                                                                                    </w:t>
            </w:r>
          </w:p>
          <w:p w:rsidR="00AF5844" w:rsidRPr="003F1F95" w:rsidRDefault="00AF5844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Зарисовывают схему</w:t>
            </w:r>
            <w:r w:rsidRPr="003F1F95">
              <w:rPr>
                <w:rStyle w:val="a5"/>
              </w:rPr>
              <w:t xml:space="preserve">     </w:t>
            </w:r>
          </w:p>
        </w:tc>
        <w:tc>
          <w:tcPr>
            <w:tcW w:w="2629" w:type="dxa"/>
          </w:tcPr>
          <w:p w:rsidR="00083BDB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b/>
              </w:rPr>
              <w:t>Познавательные</w:t>
            </w:r>
            <w:r w:rsidR="00E345D4">
              <w:rPr>
                <w:b/>
              </w:rPr>
              <w:t xml:space="preserve"> УУД</w:t>
            </w:r>
            <w:r w:rsidRPr="003F1F95">
              <w:rPr>
                <w:b/>
              </w:rPr>
              <w:t xml:space="preserve">: </w:t>
            </w:r>
            <w:r w:rsidRPr="003F1F95">
              <w:t>умение</w:t>
            </w:r>
            <w:r w:rsidRPr="003F1F95">
              <w:rPr>
                <w:b/>
              </w:rPr>
              <w:t xml:space="preserve"> </w:t>
            </w:r>
            <w:r w:rsidRPr="003F1F95">
              <w:t>структурировать знания</w:t>
            </w:r>
          </w:p>
          <w:p w:rsidR="005A36FD" w:rsidRPr="003F1F95" w:rsidRDefault="005A36FD" w:rsidP="003F1F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5D4">
              <w:rPr>
                <w:rFonts w:ascii="Times New Roman" w:hAnsi="Times New Roman" w:cs="Times New Roman"/>
                <w:b/>
                <w:spacing w:val="45"/>
              </w:rPr>
              <w:t>Регулятивные</w:t>
            </w:r>
            <w:r w:rsidR="00E345D4">
              <w:rPr>
                <w:rFonts w:ascii="Times New Roman" w:hAnsi="Times New Roman" w:cs="Times New Roman"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УУД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  <w:r w:rsidRPr="003F1F95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3F1F95">
              <w:rPr>
                <w:rFonts w:ascii="Times New Roman" w:hAnsi="Times New Roman" w:cs="Times New Roman"/>
                <w:color w:val="000000"/>
              </w:rPr>
              <w:t xml:space="preserve"> – в</w:t>
            </w:r>
            <w:proofErr w:type="gramStart"/>
            <w:r w:rsidRPr="003F1F95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3F1F9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F1F95">
              <w:rPr>
                <w:rFonts w:ascii="Times New Roman" w:hAnsi="Times New Roman" w:cs="Times New Roman"/>
                <w:color w:val="000000"/>
              </w:rPr>
              <w:t>полнять</w:t>
            </w:r>
            <w:proofErr w:type="spellEnd"/>
            <w:r w:rsidRPr="003F1F95">
              <w:rPr>
                <w:rFonts w:ascii="Times New Roman" w:hAnsi="Times New Roman" w:cs="Times New Roman"/>
                <w:color w:val="000000"/>
              </w:rPr>
              <w:t xml:space="preserve"> задание в соответствии с целью, отвечать на поставленный вопрос.</w:t>
            </w:r>
          </w:p>
          <w:p w:rsidR="005A36FD" w:rsidRPr="003F1F95" w:rsidRDefault="005A36FD" w:rsidP="003F1F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5D4">
              <w:rPr>
                <w:rFonts w:ascii="Times New Roman" w:hAnsi="Times New Roman" w:cs="Times New Roman"/>
                <w:b/>
                <w:spacing w:val="30"/>
              </w:rPr>
              <w:t>Коммуникативные</w:t>
            </w:r>
            <w:r w:rsidR="00E345D4" w:rsidRPr="00E345D4">
              <w:rPr>
                <w:rFonts w:ascii="Times New Roman" w:hAnsi="Times New Roman" w:cs="Times New Roman"/>
                <w:b/>
                <w:spacing w:val="30"/>
              </w:rPr>
              <w:t xml:space="preserve"> УУД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3F1F95"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 w:rsidRPr="003F1F95">
              <w:rPr>
                <w:rFonts w:ascii="Times New Roman" w:hAnsi="Times New Roman" w:cs="Times New Roman"/>
              </w:rPr>
              <w:br/>
              <w:t>высказывания.</w:t>
            </w:r>
          </w:p>
          <w:p w:rsidR="00E345D4" w:rsidRDefault="003F1F95" w:rsidP="003F1F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5D4">
              <w:rPr>
                <w:rFonts w:ascii="Times New Roman" w:hAnsi="Times New Roman" w:cs="Times New Roman"/>
                <w:b/>
                <w:spacing w:val="45"/>
              </w:rPr>
              <w:t>Личностные</w:t>
            </w:r>
            <w:r w:rsidR="00E345D4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="00E345D4">
              <w:rPr>
                <w:rFonts w:ascii="Times New Roman" w:hAnsi="Times New Roman" w:cs="Times New Roman"/>
                <w:b/>
                <w:spacing w:val="45"/>
              </w:rPr>
              <w:lastRenderedPageBreak/>
              <w:t>УУД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</w:p>
          <w:p w:rsidR="003F1F95" w:rsidRPr="003F1F95" w:rsidRDefault="003F1F95" w:rsidP="003F1F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3F1F95">
              <w:rPr>
                <w:rFonts w:ascii="Times New Roman" w:hAnsi="Times New Roman" w:cs="Times New Roman"/>
              </w:rPr>
              <w:t xml:space="preserve"> –</w:t>
            </w:r>
          </w:p>
          <w:p w:rsidR="005A36FD" w:rsidRPr="003F1F95" w:rsidRDefault="003F1F95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t xml:space="preserve">проявляют готовность следовать нормам </w:t>
            </w:r>
            <w:proofErr w:type="spellStart"/>
            <w:r w:rsidRPr="003F1F95">
              <w:t>здоровьесберегающего</w:t>
            </w:r>
            <w:proofErr w:type="spellEnd"/>
            <w:r w:rsidRPr="003F1F95">
              <w:t xml:space="preserve"> поведения</w:t>
            </w: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B534E0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lastRenderedPageBreak/>
              <w:t xml:space="preserve">9. </w:t>
            </w:r>
            <w:r w:rsidR="008D32D1" w:rsidRPr="003F1F95">
              <w:rPr>
                <w:rStyle w:val="a5"/>
              </w:rPr>
              <w:t>Проведение опыта.</w:t>
            </w:r>
          </w:p>
        </w:tc>
        <w:tc>
          <w:tcPr>
            <w:tcW w:w="5812" w:type="dxa"/>
          </w:tcPr>
          <w:p w:rsidR="00B534E0" w:rsidRPr="003F1F95" w:rsidRDefault="00B534E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-Многие дети любят газированную воду, лимонад, колу. Они считают, что эти напитки утоляют жажду, но в них содержится так много сахара, который наоборот вызывает жажду.</w:t>
            </w:r>
          </w:p>
          <w:p w:rsidR="00B534E0" w:rsidRPr="003F1F95" w:rsidRDefault="00B534E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Опыт.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 А давайте сейчас пронаблюдаем, почему болеет </w:t>
            </w:r>
            <w:proofErr w:type="spell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. Колу наливаем в чашку и опускаем в нее «</w:t>
            </w:r>
            <w:proofErr w:type="spell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Ментос</w:t>
            </w:r>
            <w:proofErr w:type="spellEnd"/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происходит всплеск газа (фонтан) вот так происходит в нашем желудке, большое количество газа опасно- ребенок может задохнуться или поперхнуться .</w:t>
            </w:r>
          </w:p>
          <w:p w:rsidR="00083BDB" w:rsidRPr="003F1F95" w:rsidRDefault="00083BDB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3BDB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Наблюдают за проводимым опытом.</w:t>
            </w:r>
          </w:p>
          <w:p w:rsidR="00240790" w:rsidRPr="003F1F95" w:rsidRDefault="00240790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Обсуждение в группах, выводы.</w:t>
            </w:r>
          </w:p>
        </w:tc>
        <w:tc>
          <w:tcPr>
            <w:tcW w:w="2629" w:type="dxa"/>
          </w:tcPr>
          <w:p w:rsidR="003F1F95" w:rsidRPr="003F1F95" w:rsidRDefault="003F1F95" w:rsidP="003F1F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5D4">
              <w:rPr>
                <w:rFonts w:ascii="Times New Roman" w:hAnsi="Times New Roman" w:cs="Times New Roman"/>
                <w:b/>
                <w:spacing w:val="45"/>
              </w:rPr>
              <w:t>Познавательные</w:t>
            </w:r>
            <w:r w:rsidR="00E345D4" w:rsidRPr="00E345D4">
              <w:rPr>
                <w:rFonts w:ascii="Times New Roman" w:hAnsi="Times New Roman" w:cs="Times New Roman"/>
                <w:b/>
                <w:spacing w:val="45"/>
              </w:rPr>
              <w:t xml:space="preserve"> УУ</w:t>
            </w:r>
            <w:r w:rsidR="00E345D4">
              <w:rPr>
                <w:rFonts w:ascii="Times New Roman" w:hAnsi="Times New Roman" w:cs="Times New Roman"/>
                <w:b/>
                <w:spacing w:val="45"/>
              </w:rPr>
              <w:t>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F9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F1F95">
              <w:rPr>
                <w:rFonts w:ascii="Times New Roman" w:hAnsi="Times New Roman" w:cs="Times New Roman"/>
              </w:rPr>
              <w:t xml:space="preserve"> – </w:t>
            </w:r>
            <w:r w:rsidRPr="003F1F95"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 w:rsidRPr="00E345D4">
              <w:rPr>
                <w:rFonts w:ascii="Times New Roman" w:hAnsi="Times New Roman" w:cs="Times New Roman"/>
                <w:b/>
                <w:spacing w:val="30"/>
              </w:rPr>
              <w:t>Коммуникативные</w:t>
            </w:r>
            <w:r w:rsidR="00E345D4" w:rsidRPr="00E345D4">
              <w:rPr>
                <w:rFonts w:ascii="Times New Roman" w:hAnsi="Times New Roman" w:cs="Times New Roman"/>
                <w:b/>
                <w:spacing w:val="30"/>
              </w:rPr>
              <w:t xml:space="preserve"> УУД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F95"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 w:rsidRPr="003F1F95"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 w:rsidRPr="003F1F95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3F1F95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3F1F95"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 w:rsidRPr="003F1F95"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 w:rsidRPr="003F1F95">
              <w:rPr>
                <w:rFonts w:ascii="Times New Roman" w:hAnsi="Times New Roman" w:cs="Times New Roman"/>
              </w:rPr>
              <w:br/>
              <w:t>высказывания.</w:t>
            </w:r>
          </w:p>
          <w:p w:rsidR="003F1F95" w:rsidRPr="003F1F95" w:rsidRDefault="003F1F95" w:rsidP="003F1F9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5D4">
              <w:rPr>
                <w:rFonts w:ascii="Times New Roman" w:hAnsi="Times New Roman" w:cs="Times New Roman"/>
                <w:b/>
                <w:spacing w:val="45"/>
              </w:rPr>
              <w:t>Регулятивные</w:t>
            </w:r>
            <w:r w:rsidR="00E345D4" w:rsidRPr="00E345D4">
              <w:rPr>
                <w:rFonts w:ascii="Times New Roman" w:hAnsi="Times New Roman" w:cs="Times New Roman"/>
                <w:b/>
                <w:spacing w:val="45"/>
              </w:rPr>
              <w:t xml:space="preserve"> УУД</w:t>
            </w:r>
            <w:r w:rsidRPr="00E345D4">
              <w:rPr>
                <w:rFonts w:ascii="Times New Roman" w:hAnsi="Times New Roman" w:cs="Times New Roman"/>
                <w:b/>
              </w:rPr>
              <w:t>:</w:t>
            </w:r>
            <w:r w:rsidRPr="003F1F95">
              <w:rPr>
                <w:rFonts w:ascii="Times New Roman" w:hAnsi="Times New Roman" w:cs="Times New Roman"/>
              </w:rPr>
              <w:t xml:space="preserve"> </w:t>
            </w:r>
            <w:r w:rsidRPr="003F1F95">
              <w:rPr>
                <w:rFonts w:ascii="Times New Roman" w:hAnsi="Times New Roman" w:cs="Times New Roman"/>
                <w:i/>
                <w:iCs/>
              </w:rPr>
              <w:t xml:space="preserve">контроль и </w:t>
            </w:r>
            <w:r w:rsidR="00E345D4">
              <w:rPr>
                <w:rFonts w:ascii="Times New Roman" w:hAnsi="Times New Roman" w:cs="Times New Roman"/>
                <w:i/>
                <w:iCs/>
              </w:rPr>
              <w:t>само</w:t>
            </w:r>
            <w:r w:rsidRPr="003F1F95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3F1F95">
              <w:rPr>
                <w:rFonts w:ascii="Times New Roman" w:hAnsi="Times New Roman" w:cs="Times New Roman"/>
              </w:rPr>
              <w:t xml:space="preserve"> – осуществлять констатирующий и предвосхищающий контроль</w:t>
            </w:r>
            <w:r w:rsidR="00D46E07">
              <w:rPr>
                <w:rFonts w:ascii="Times New Roman" w:hAnsi="Times New Roman" w:cs="Times New Roman"/>
              </w:rPr>
              <w:t xml:space="preserve"> </w:t>
            </w:r>
            <w:r w:rsidRPr="003F1F95">
              <w:rPr>
                <w:rFonts w:ascii="Times New Roman" w:hAnsi="Times New Roman" w:cs="Times New Roman"/>
              </w:rPr>
              <w:t>по результату и по способу действия, актуальный контроль на уровне произвольного внимания.</w:t>
            </w:r>
          </w:p>
          <w:p w:rsidR="00E345D4" w:rsidRDefault="003F1F95" w:rsidP="003F1F95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E345D4">
              <w:rPr>
                <w:b/>
                <w:spacing w:val="45"/>
              </w:rPr>
              <w:t>Личностные</w:t>
            </w:r>
            <w:r w:rsidR="00E345D4" w:rsidRPr="00E345D4">
              <w:rPr>
                <w:b/>
                <w:spacing w:val="45"/>
              </w:rPr>
              <w:t xml:space="preserve"> УУД</w:t>
            </w:r>
            <w:r w:rsidRPr="00E345D4">
              <w:rPr>
                <w:b/>
              </w:rPr>
              <w:t>:</w:t>
            </w:r>
            <w:r w:rsidRPr="003F1F95">
              <w:t xml:space="preserve"> </w:t>
            </w:r>
          </w:p>
          <w:p w:rsidR="00083BDB" w:rsidRPr="003F1F95" w:rsidRDefault="003F1F95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i/>
                <w:iCs/>
              </w:rPr>
              <w:t>самоопределение</w:t>
            </w:r>
            <w:r w:rsidRPr="003F1F95">
              <w:t xml:space="preserve"> – </w:t>
            </w:r>
            <w:r w:rsidRPr="003F1F95">
              <w:br/>
              <w:t xml:space="preserve">принимают установку на здоровый </w:t>
            </w:r>
            <w:r w:rsidRPr="003F1F95">
              <w:br/>
              <w:t>образ жизни</w:t>
            </w:r>
          </w:p>
        </w:tc>
      </w:tr>
      <w:tr w:rsidR="00083BDB" w:rsidRPr="003F1F95" w:rsidTr="00F23F1E">
        <w:tc>
          <w:tcPr>
            <w:tcW w:w="2660" w:type="dxa"/>
          </w:tcPr>
          <w:p w:rsidR="00083BDB" w:rsidRPr="003F1F95" w:rsidRDefault="008D32D1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t>10.</w:t>
            </w:r>
            <w:r w:rsidR="00407773" w:rsidRPr="003F1F95">
              <w:rPr>
                <w:b/>
              </w:rPr>
              <w:t xml:space="preserve"> Самостоятельная работа</w:t>
            </w:r>
          </w:p>
        </w:tc>
        <w:tc>
          <w:tcPr>
            <w:tcW w:w="5812" w:type="dxa"/>
          </w:tcPr>
          <w:p w:rsidR="00407773" w:rsidRPr="003F1F95" w:rsidRDefault="00407773" w:rsidP="003F1F95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  <w:spacing w:val="45"/>
              </w:rPr>
              <w:t>Работа с карточками</w:t>
            </w:r>
            <w:r w:rsidRPr="003F1F95">
              <w:rPr>
                <w:rFonts w:ascii="Times New Roman" w:hAnsi="Times New Roman" w:cs="Times New Roman"/>
              </w:rPr>
              <w:t>.</w:t>
            </w:r>
          </w:p>
          <w:p w:rsidR="00407773" w:rsidRPr="003F1F95" w:rsidRDefault="00407773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1F95">
              <w:rPr>
                <w:rFonts w:ascii="Times New Roman" w:hAnsi="Times New Roman" w:cs="Times New Roman"/>
              </w:rPr>
              <w:t>– Сейчас мы с вами поработаем со своими карточками, которые у вас на столах.</w:t>
            </w:r>
            <w:r w:rsidRPr="003F1F95">
              <w:rPr>
                <w:rFonts w:ascii="Times New Roman" w:hAnsi="Times New Roman" w:cs="Times New Roman"/>
                <w:color w:val="000000"/>
              </w:rPr>
              <w:t xml:space="preserve"> Выберите те продукты, которые едят в «Стране здоровяков». </w:t>
            </w:r>
            <w:r w:rsidRPr="003F1F95">
              <w:rPr>
                <w:rFonts w:ascii="Times New Roman" w:hAnsi="Times New Roman" w:cs="Times New Roman"/>
              </w:rPr>
              <w:t>Вы должны ответить, что полезно, а что нет. Если этот продукт полезен, то ставите «+». Если считаете, что этот продукт не приносит пользы, то ставите</w:t>
            </w:r>
            <w:proofErr w:type="gramStart"/>
            <w:r w:rsidRPr="003F1F95">
              <w:rPr>
                <w:rFonts w:ascii="Times New Roman" w:hAnsi="Times New Roman" w:cs="Times New Roman"/>
              </w:rPr>
              <w:t xml:space="preserve"> «–».</w:t>
            </w:r>
            <w:proofErr w:type="gramEnd"/>
          </w:p>
          <w:p w:rsidR="00407773" w:rsidRPr="003F1F95" w:rsidRDefault="00407773" w:rsidP="003F1F9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511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11"/>
              <w:gridCol w:w="1634"/>
              <w:gridCol w:w="1632"/>
              <w:gridCol w:w="1634"/>
            </w:tblGrid>
            <w:tr w:rsidR="00407773" w:rsidRPr="003F1F95" w:rsidTr="00E33068">
              <w:trPr>
                <w:trHeight w:val="199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Чипсы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Морковь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07773" w:rsidRPr="003F1F95" w:rsidTr="00E33068">
              <w:trPr>
                <w:trHeight w:val="190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Капуста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Яблоки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07773" w:rsidRPr="003F1F95" w:rsidTr="00E33068">
              <w:trPr>
                <w:trHeight w:val="199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Пепси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Торты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  <w:tr w:rsidR="00407773" w:rsidRPr="003F1F95" w:rsidTr="00E33068">
              <w:trPr>
                <w:trHeight w:val="199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Конфеты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Лук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07773" w:rsidRPr="003F1F95" w:rsidTr="00E33068">
              <w:trPr>
                <w:trHeight w:val="190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Рыба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Майонез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  <w:tr w:rsidR="00407773" w:rsidRPr="003F1F95" w:rsidTr="00E33068">
              <w:trPr>
                <w:trHeight w:val="199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«Сникерс»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Геркулес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07773" w:rsidRPr="003F1F95" w:rsidTr="00E33068">
              <w:trPr>
                <w:trHeight w:val="199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Кефир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Сок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407773" w:rsidRPr="003F1F95" w:rsidTr="00E33068">
              <w:trPr>
                <w:trHeight w:val="28"/>
                <w:jc w:val="center"/>
              </w:trPr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Жирное мясо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1F95">
                    <w:rPr>
                      <w:rFonts w:ascii="Times New Roman" w:hAnsi="Times New Roman" w:cs="Times New Roman"/>
                      <w:color w:val="000000"/>
                    </w:rPr>
                    <w:t>Фанта</w:t>
                  </w:r>
                </w:p>
              </w:tc>
              <w:tc>
                <w:tcPr>
                  <w:tcW w:w="1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7773" w:rsidRPr="003F1F95" w:rsidRDefault="00407773" w:rsidP="003F1F9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3F1F95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</w:tbl>
          <w:p w:rsidR="00A95F68" w:rsidRDefault="00A95F68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31</w:t>
            </w:r>
            <w:r w:rsidRPr="003F1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Проверка</w:t>
            </w:r>
          </w:p>
          <w:p w:rsidR="00407773" w:rsidRPr="003F1F95" w:rsidRDefault="00407773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Ребята давайте поможем </w:t>
            </w:r>
            <w:proofErr w:type="spell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 составим ему такое меню, от которого он сразу  выздоровеет.</w:t>
            </w:r>
          </w:p>
          <w:p w:rsidR="00407773" w:rsidRDefault="00407773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 (составляем меню)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D4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группы: завтрак, обед, полдник, ужин.</w:t>
            </w:r>
            <w:proofErr w:type="gramEnd"/>
          </w:p>
          <w:p w:rsidR="00EF2205" w:rsidRPr="003F1F95" w:rsidRDefault="00EF2205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32.</w:t>
            </w:r>
          </w:p>
          <w:p w:rsidR="00407773" w:rsidRPr="003F1F95" w:rsidRDefault="00407773" w:rsidP="003F1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 о правильном питании. (Игра «Да – нет»).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5797"/>
            </w:tblGrid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A95F68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Питаться надо 4 – 5 раз</w:t>
                  </w:r>
                  <w:r w:rsidR="00407773"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день и в </w:t>
                  </w:r>
                  <w:proofErr w:type="gramStart"/>
                  <w:r w:rsidR="00407773"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 и тоже</w:t>
                  </w:r>
                  <w:proofErr w:type="gramEnd"/>
                  <w:r w:rsidR="00407773"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время.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пищу надо через каждый  час.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еде надо знать меру. Не переедайте! 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Тщательно пережевывайте пищу, не спешите глотать.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едой никогда не мойте руки.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сном надо много есть, пить.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Употребляйте в пищу как можно больше сладостей.</w:t>
                  </w:r>
                </w:p>
              </w:tc>
            </w:tr>
            <w:tr w:rsidR="00407773" w:rsidRPr="003F1F95" w:rsidTr="00E33068"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надо простую, свежеприготовленную пищу, которая легко усваивается и соответствует потребностям организма.</w:t>
                  </w:r>
                </w:p>
              </w:tc>
            </w:tr>
            <w:tr w:rsidR="00407773" w:rsidRPr="003F1F95" w:rsidTr="00E33068">
              <w:tblPrEx>
                <w:tblLook w:val="0000"/>
              </w:tblPrEx>
              <w:trPr>
                <w:trHeight w:val="345"/>
              </w:trPr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Молоко, овощи и фрукты – вредят нашему здоровью.</w:t>
                  </w:r>
                </w:p>
              </w:tc>
            </w:tr>
            <w:tr w:rsidR="00407773" w:rsidRPr="003F1F95" w:rsidTr="00E33068">
              <w:tblPrEx>
                <w:tblLook w:val="0000"/>
              </w:tblPrEx>
              <w:trPr>
                <w:trHeight w:val="345"/>
              </w:trPr>
              <w:tc>
                <w:tcPr>
                  <w:tcW w:w="10127" w:type="dxa"/>
                </w:tcPr>
                <w:p w:rsidR="00407773" w:rsidRPr="003F1F95" w:rsidRDefault="00407773" w:rsidP="003F1F9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время еды разговаривайте как можно больше.</w:t>
                  </w:r>
                </w:p>
              </w:tc>
            </w:tr>
          </w:tbl>
          <w:p w:rsidR="00EF2205" w:rsidRDefault="00EF2205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33.</w:t>
            </w:r>
          </w:p>
          <w:p w:rsidR="00407773" w:rsidRPr="003F1F95" w:rsidRDefault="00407773" w:rsidP="003F1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« Исправь ошибки». Работа в парах.</w:t>
            </w:r>
          </w:p>
          <w:p w:rsidR="00407773" w:rsidRPr="003F1F95" w:rsidRDefault="00407773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Дорогой друг,</w:t>
            </w:r>
          </w:p>
          <w:p w:rsidR="00407773" w:rsidRPr="003F1F95" w:rsidRDefault="00407773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питайся 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однообразной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пищей. </w:t>
            </w:r>
          </w:p>
          <w:p w:rsidR="00407773" w:rsidRPr="003F1F95" w:rsidRDefault="00407773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Больше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ешь булочек, сладостей, особенно если ты склонен к полноте. </w:t>
            </w:r>
          </w:p>
          <w:p w:rsidR="00407773" w:rsidRPr="003F1F95" w:rsidRDefault="00407773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вредно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овощи и фрукты.</w:t>
            </w:r>
          </w:p>
          <w:p w:rsidR="00407773" w:rsidRPr="003F1F95" w:rsidRDefault="00407773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Старайся есть 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больше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ночь, утром 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можно</w:t>
            </w:r>
            <w:r w:rsidRPr="003F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завтракать. </w:t>
            </w:r>
          </w:p>
          <w:p w:rsidR="00083BDB" w:rsidRPr="003F1F95" w:rsidRDefault="00B91948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34. Проверка.</w:t>
            </w:r>
          </w:p>
        </w:tc>
        <w:tc>
          <w:tcPr>
            <w:tcW w:w="3685" w:type="dxa"/>
          </w:tcPr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lastRenderedPageBreak/>
              <w:t>Работают с карточками.</w:t>
            </w: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456FB8" w:rsidRPr="003F1F95" w:rsidRDefault="00456FB8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Работают в группах, составляют меню</w:t>
            </w: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D46E07" w:rsidRDefault="00D46E07" w:rsidP="003F1F95">
            <w:pPr>
              <w:pStyle w:val="a4"/>
              <w:spacing w:before="0" w:beforeAutospacing="0" w:after="0" w:afterAutospacing="0"/>
              <w:jc w:val="center"/>
            </w:pPr>
          </w:p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 xml:space="preserve">Обсуждение в группах, </w:t>
            </w:r>
            <w:r w:rsidR="002A2356" w:rsidRPr="003F1F95">
              <w:t xml:space="preserve">исправление ошибок, </w:t>
            </w:r>
            <w:r w:rsidRPr="003F1F95">
              <w:t>выводы, оценивание.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29" w:type="dxa"/>
          </w:tcPr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lastRenderedPageBreak/>
              <w:t>Познавательные УУД:</w:t>
            </w:r>
            <w:r w:rsidRPr="003F1F95">
              <w:t xml:space="preserve"> </w:t>
            </w:r>
            <w:proofErr w:type="spellStart"/>
            <w:r w:rsidRPr="003F1F95">
              <w:t>общеучебные</w:t>
            </w:r>
            <w:proofErr w:type="spellEnd"/>
            <w:r w:rsidRPr="003F1F95">
              <w:t xml:space="preserve"> умения: умение осознанно  и произвольно строить речевое высказывание; логические: </w:t>
            </w:r>
            <w:r w:rsidRPr="003F1F95">
              <w:lastRenderedPageBreak/>
              <w:t>определение критериев для сравнения.</w:t>
            </w:r>
          </w:p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Личностные</w:t>
            </w:r>
            <w:proofErr w:type="gramEnd"/>
            <w:r w:rsidRPr="003F1F95">
              <w:t xml:space="preserve"> </w:t>
            </w:r>
            <w:r w:rsidRPr="003F1F95">
              <w:rPr>
                <w:rStyle w:val="a5"/>
              </w:rPr>
              <w:t>УУД</w:t>
            </w:r>
            <w:r w:rsidRPr="003F1F95">
              <w:t>: самоопределение.</w:t>
            </w:r>
          </w:p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F1F95">
              <w:rPr>
                <w:rStyle w:val="a5"/>
              </w:rPr>
              <w:t>Регулятивные</w:t>
            </w:r>
            <w:proofErr w:type="gramEnd"/>
            <w:r w:rsidRPr="003F1F95">
              <w:rPr>
                <w:rStyle w:val="a5"/>
              </w:rPr>
              <w:t xml:space="preserve"> УУД:</w:t>
            </w:r>
            <w:r w:rsidRPr="003F1F95">
              <w:t xml:space="preserve"> контроль, коррекция.</w:t>
            </w:r>
          </w:p>
          <w:p w:rsidR="00EA43DC" w:rsidRPr="003F1F95" w:rsidRDefault="00EA43DC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>Коммуникативные УУД:</w:t>
            </w:r>
            <w:r w:rsidRPr="003F1F95">
              <w:t xml:space="preserve"> взаимодействие с партнёром, инициативное сотрудничество в поиске и сборе информации</w:t>
            </w:r>
            <w:proofErr w:type="gramStart"/>
            <w:r w:rsidRPr="003F1F95">
              <w:t>.</w:t>
            </w:r>
            <w:proofErr w:type="gramEnd"/>
            <w:r w:rsidRPr="003F1F95">
              <w:t xml:space="preserve"> </w:t>
            </w:r>
            <w:proofErr w:type="gramStart"/>
            <w:r w:rsidRPr="003F1F95">
              <w:t>у</w:t>
            </w:r>
            <w:proofErr w:type="gramEnd"/>
            <w:r w:rsidRPr="003F1F95">
              <w:t>мение оформлять свои мысли в устной форме; слушать и понимать речь других.</w:t>
            </w:r>
          </w:p>
          <w:p w:rsidR="00083BDB" w:rsidRPr="003F1F95" w:rsidRDefault="00083BDB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407773" w:rsidRPr="003F1F95" w:rsidTr="00F23F1E">
        <w:tc>
          <w:tcPr>
            <w:tcW w:w="2660" w:type="dxa"/>
          </w:tcPr>
          <w:p w:rsidR="00407773" w:rsidRPr="003F1F95" w:rsidRDefault="00411840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lastRenderedPageBreak/>
              <w:t>11. Итог урока.</w:t>
            </w:r>
          </w:p>
        </w:tc>
        <w:tc>
          <w:tcPr>
            <w:tcW w:w="5812" w:type="dxa"/>
          </w:tcPr>
          <w:p w:rsidR="00F5783A" w:rsidRDefault="00411840" w:rsidP="00F5783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А теперь я хочу, чтобы вы поделились свои впечатлениями о сегодняшнем разговоре. Дополните предложения:</w:t>
            </w:r>
            <w:r w:rsidR="00F57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1840" w:rsidRPr="003F1F95" w:rsidRDefault="00F5783A" w:rsidP="00F5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35.</w:t>
            </w:r>
          </w:p>
          <w:p w:rsidR="00411840" w:rsidRPr="003F1F95" w:rsidRDefault="00411840" w:rsidP="003F1F9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1.    Здоровая пища – это…</w:t>
            </w:r>
          </w:p>
          <w:p w:rsidR="00411840" w:rsidRPr="003F1F95" w:rsidRDefault="005D2F4C" w:rsidP="003F1F9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840" w:rsidRPr="003F1F95">
              <w:rPr>
                <w:rFonts w:ascii="Times New Roman" w:hAnsi="Times New Roman" w:cs="Times New Roman"/>
                <w:sz w:val="24"/>
                <w:szCs w:val="24"/>
              </w:rPr>
              <w:t>.     Я буду обязательно…</w:t>
            </w:r>
          </w:p>
          <w:p w:rsidR="00411840" w:rsidRPr="003F1F95" w:rsidRDefault="005D2F4C" w:rsidP="003F1F9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840" w:rsidRPr="003F1F95">
              <w:rPr>
                <w:rFonts w:ascii="Times New Roman" w:hAnsi="Times New Roman" w:cs="Times New Roman"/>
                <w:sz w:val="24"/>
                <w:szCs w:val="24"/>
              </w:rPr>
              <w:t>.     Дома я  расскажу о…</w:t>
            </w:r>
          </w:p>
          <w:p w:rsidR="00411840" w:rsidRDefault="00411840" w:rsidP="003F1F9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8" w:rsidRPr="003F1F95" w:rsidRDefault="00BB0248" w:rsidP="003F1F9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ученик: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 нужно есть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Чтобы встать и чтобы сесть,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Чтобы прыгать, кувыркаться,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Песни петь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дружить ,смеяться,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Чтоб расти и развиваться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И при этом не болеть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Нужно правильно питаться</w:t>
            </w:r>
          </w:p>
          <w:p w:rsidR="00BB0248" w:rsidRPr="003F1F95" w:rsidRDefault="00BB0248" w:rsidP="00B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С самых юных лет уметь</w:t>
            </w:r>
          </w:p>
          <w:p w:rsidR="000B426A" w:rsidRPr="003B3D74" w:rsidRDefault="003B3D74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36.</w:t>
            </w:r>
          </w:p>
          <w:p w:rsidR="00411840" w:rsidRPr="003F1F95" w:rsidRDefault="0041184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Я  же хочу пожелать вам крепкого здоровья и научиться  </w:t>
            </w:r>
            <w:proofErr w:type="gramStart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gramEnd"/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      </w:r>
          </w:p>
          <w:p w:rsidR="00407773" w:rsidRPr="003F1F95" w:rsidRDefault="00407773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426A" w:rsidRPr="003F1F95" w:rsidRDefault="000B426A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Читают надпись. </w:t>
            </w:r>
          </w:p>
          <w:p w:rsidR="000B426A" w:rsidRPr="003F1F95" w:rsidRDefault="000B426A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B426A" w:rsidRDefault="000B426A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Дополняют предложения.</w:t>
            </w:r>
          </w:p>
          <w:p w:rsidR="003F1F95" w:rsidRDefault="003F1F9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3F1F95" w:rsidRPr="003F1F95" w:rsidRDefault="003F1F9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B426A" w:rsidRDefault="000B426A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 xml:space="preserve">Ученик </w:t>
            </w:r>
            <w:r w:rsidR="003F1F95">
              <w:t>читает стихотворение</w:t>
            </w:r>
          </w:p>
          <w:p w:rsidR="003F1F95" w:rsidRPr="003F1F95" w:rsidRDefault="003F1F95" w:rsidP="003F1F95">
            <w:pPr>
              <w:pStyle w:val="a4"/>
              <w:spacing w:before="0" w:beforeAutospacing="0" w:after="0" w:afterAutospacing="0"/>
              <w:jc w:val="center"/>
            </w:pPr>
          </w:p>
          <w:p w:rsidR="000B426A" w:rsidRPr="003F1F95" w:rsidRDefault="000B426A" w:rsidP="003F1F9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B426A" w:rsidRPr="003F1F95" w:rsidRDefault="000B426A" w:rsidP="003F1F95">
            <w:pPr>
              <w:pStyle w:val="a4"/>
              <w:spacing w:before="0" w:beforeAutospacing="0" w:after="0" w:afterAutospacing="0"/>
              <w:jc w:val="center"/>
            </w:pPr>
          </w:p>
          <w:p w:rsidR="00407773" w:rsidRPr="003F1F95" w:rsidRDefault="00407773" w:rsidP="003F1F9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29" w:type="dxa"/>
          </w:tcPr>
          <w:p w:rsidR="00032E08" w:rsidRPr="003F1F95" w:rsidRDefault="00032E08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rPr>
                <w:rStyle w:val="a5"/>
              </w:rPr>
              <w:t xml:space="preserve">Коммуникативные УУД: </w:t>
            </w:r>
            <w:r w:rsidRPr="003F1F95">
              <w:t>умение  с достаточной  полнотой и точностью выражать свои мысли.</w:t>
            </w:r>
          </w:p>
          <w:p w:rsidR="00032E08" w:rsidRPr="003F1F95" w:rsidRDefault="00032E08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proofErr w:type="gramStart"/>
            <w:r w:rsidRPr="003F1F95">
              <w:rPr>
                <w:rStyle w:val="a5"/>
              </w:rPr>
              <w:t>Регулятивные</w:t>
            </w:r>
            <w:proofErr w:type="gramEnd"/>
            <w:r w:rsidRPr="003F1F95">
              <w:rPr>
                <w:rStyle w:val="a5"/>
              </w:rPr>
              <w:t xml:space="preserve"> УУД:</w:t>
            </w:r>
            <w:r w:rsidRPr="003F1F95">
              <w:t xml:space="preserve"> самооценка.</w:t>
            </w:r>
          </w:p>
          <w:p w:rsidR="00032E08" w:rsidRPr="003F1F95" w:rsidRDefault="00032E08" w:rsidP="003F1F9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E345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773" w:rsidRPr="003F1F95" w:rsidRDefault="00032E08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 w:rsidRPr="003F1F95">
              <w:rPr>
                <w:rStyle w:val="a5"/>
                <w:b w:val="0"/>
              </w:rPr>
              <w:t>смыслообразование</w:t>
            </w:r>
            <w:proofErr w:type="spellEnd"/>
          </w:p>
        </w:tc>
      </w:tr>
      <w:tr w:rsidR="00407773" w:rsidRPr="003F1F95" w:rsidTr="00F23F1E">
        <w:tc>
          <w:tcPr>
            <w:tcW w:w="2660" w:type="dxa"/>
          </w:tcPr>
          <w:p w:rsidR="00407773" w:rsidRPr="003F1F95" w:rsidRDefault="00411840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3F1F95">
              <w:rPr>
                <w:rStyle w:val="a5"/>
              </w:rPr>
              <w:t>12. Рефлексия.</w:t>
            </w:r>
          </w:p>
        </w:tc>
        <w:tc>
          <w:tcPr>
            <w:tcW w:w="5812" w:type="dxa"/>
          </w:tcPr>
          <w:p w:rsidR="00411840" w:rsidRPr="003F1F95" w:rsidRDefault="0041184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 на уроке в целом. Возьмите карандаш зеленого, жёлтого или красного цветов и закрасьте яблоки, лежащие у вас на партах.</w:t>
            </w:r>
          </w:p>
          <w:p w:rsidR="00411840" w:rsidRPr="003F1F95" w:rsidRDefault="0041184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Зеленый: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Я работал на уроке с желанием, был уверен в себе.</w:t>
            </w:r>
          </w:p>
          <w:p w:rsidR="00411840" w:rsidRPr="003F1F95" w:rsidRDefault="0041184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Желтый: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Я работал на уроке с желанием, но чувствовал какое-то неудобство, волнение, тем не менее, мне было интересно.</w:t>
            </w:r>
          </w:p>
          <w:p w:rsidR="00407773" w:rsidRPr="003F1F95" w:rsidRDefault="00411840" w:rsidP="003F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Красный:</w:t>
            </w:r>
            <w:r w:rsidRPr="003F1F95">
              <w:rPr>
                <w:rFonts w:ascii="Times New Roman" w:hAnsi="Times New Roman" w:cs="Times New Roman"/>
                <w:sz w:val="24"/>
                <w:szCs w:val="24"/>
              </w:rPr>
              <w:t xml:space="preserve"> Я работал на уроке без желания, боялся отвечать и выполнять работу.</w:t>
            </w:r>
          </w:p>
        </w:tc>
        <w:tc>
          <w:tcPr>
            <w:tcW w:w="3685" w:type="dxa"/>
          </w:tcPr>
          <w:p w:rsidR="00407773" w:rsidRPr="003F1F95" w:rsidRDefault="000B426A" w:rsidP="003F1F95">
            <w:pPr>
              <w:pStyle w:val="a4"/>
              <w:spacing w:before="0" w:beforeAutospacing="0" w:after="0" w:afterAutospacing="0"/>
              <w:jc w:val="center"/>
            </w:pPr>
            <w:r w:rsidRPr="003F1F95">
              <w:t>Оценивание своей учебной деятельности.</w:t>
            </w:r>
          </w:p>
        </w:tc>
        <w:tc>
          <w:tcPr>
            <w:tcW w:w="2629" w:type="dxa"/>
          </w:tcPr>
          <w:p w:rsidR="00032E08" w:rsidRPr="003F1F95" w:rsidRDefault="00032E08" w:rsidP="003F1F9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32E08" w:rsidRPr="003F1F95" w:rsidRDefault="00032E08" w:rsidP="003F1F9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Рефлексия</w:t>
            </w:r>
          </w:p>
          <w:p w:rsidR="00407773" w:rsidRPr="003F1F95" w:rsidRDefault="00407773" w:rsidP="003F1F95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</w:tbl>
    <w:p w:rsidR="00647863" w:rsidRPr="003F1F95" w:rsidRDefault="00647863" w:rsidP="0006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863" w:rsidRPr="003F1F95" w:rsidSect="00BD2AC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9D"/>
    <w:rsid w:val="000128CA"/>
    <w:rsid w:val="00032E08"/>
    <w:rsid w:val="000465B6"/>
    <w:rsid w:val="00066381"/>
    <w:rsid w:val="00083BDB"/>
    <w:rsid w:val="0009651A"/>
    <w:rsid w:val="000B426A"/>
    <w:rsid w:val="000C335B"/>
    <w:rsid w:val="00174AE6"/>
    <w:rsid w:val="00187BB3"/>
    <w:rsid w:val="00190944"/>
    <w:rsid w:val="001B2415"/>
    <w:rsid w:val="001E15AD"/>
    <w:rsid w:val="002126E4"/>
    <w:rsid w:val="00240790"/>
    <w:rsid w:val="002805AA"/>
    <w:rsid w:val="002A2356"/>
    <w:rsid w:val="002C31E3"/>
    <w:rsid w:val="003B103A"/>
    <w:rsid w:val="003B3D74"/>
    <w:rsid w:val="003F1F95"/>
    <w:rsid w:val="00407773"/>
    <w:rsid w:val="00411840"/>
    <w:rsid w:val="0043696D"/>
    <w:rsid w:val="00451396"/>
    <w:rsid w:val="00455BB5"/>
    <w:rsid w:val="00456FB8"/>
    <w:rsid w:val="004A3D82"/>
    <w:rsid w:val="004E1058"/>
    <w:rsid w:val="004F5B39"/>
    <w:rsid w:val="00532DC5"/>
    <w:rsid w:val="005A36FD"/>
    <w:rsid w:val="005D2F4C"/>
    <w:rsid w:val="00615867"/>
    <w:rsid w:val="00647863"/>
    <w:rsid w:val="006D7645"/>
    <w:rsid w:val="006F3B34"/>
    <w:rsid w:val="0075075B"/>
    <w:rsid w:val="007E1B1A"/>
    <w:rsid w:val="00811AFF"/>
    <w:rsid w:val="008C1DA4"/>
    <w:rsid w:val="008D32D1"/>
    <w:rsid w:val="008E041E"/>
    <w:rsid w:val="00961A53"/>
    <w:rsid w:val="0097091F"/>
    <w:rsid w:val="009912CD"/>
    <w:rsid w:val="00A01224"/>
    <w:rsid w:val="00A2399D"/>
    <w:rsid w:val="00A607D7"/>
    <w:rsid w:val="00A84030"/>
    <w:rsid w:val="00A95F68"/>
    <w:rsid w:val="00AE11E1"/>
    <w:rsid w:val="00AF5844"/>
    <w:rsid w:val="00B036B4"/>
    <w:rsid w:val="00B534E0"/>
    <w:rsid w:val="00B91948"/>
    <w:rsid w:val="00BB0248"/>
    <w:rsid w:val="00BD2AC4"/>
    <w:rsid w:val="00C14CD5"/>
    <w:rsid w:val="00C63743"/>
    <w:rsid w:val="00CA239F"/>
    <w:rsid w:val="00CF46D2"/>
    <w:rsid w:val="00D368C1"/>
    <w:rsid w:val="00D41370"/>
    <w:rsid w:val="00D46E07"/>
    <w:rsid w:val="00D67E39"/>
    <w:rsid w:val="00D902FA"/>
    <w:rsid w:val="00DB4393"/>
    <w:rsid w:val="00DD7259"/>
    <w:rsid w:val="00DE110F"/>
    <w:rsid w:val="00E345D4"/>
    <w:rsid w:val="00E8185B"/>
    <w:rsid w:val="00EA43DC"/>
    <w:rsid w:val="00EF2205"/>
    <w:rsid w:val="00F1766A"/>
    <w:rsid w:val="00F23F1E"/>
    <w:rsid w:val="00F5783A"/>
    <w:rsid w:val="00F8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D7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qFormat/>
    <w:rsid w:val="006478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1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B2415"/>
    <w:pPr>
      <w:spacing w:after="0" w:line="240" w:lineRule="auto"/>
    </w:pPr>
  </w:style>
  <w:style w:type="character" w:customStyle="1" w:styleId="c0">
    <w:name w:val="c0"/>
    <w:basedOn w:val="a0"/>
    <w:rsid w:val="00AF5844"/>
  </w:style>
  <w:style w:type="paragraph" w:customStyle="1" w:styleId="c2">
    <w:name w:val="c2"/>
    <w:basedOn w:val="a"/>
    <w:rsid w:val="00AF584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D515-9A85-4069-930B-BA33EC0F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dcterms:created xsi:type="dcterms:W3CDTF">2016-04-02T15:20:00Z</dcterms:created>
  <dcterms:modified xsi:type="dcterms:W3CDTF">2016-04-04T18:29:00Z</dcterms:modified>
</cp:coreProperties>
</file>