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8F" w:rsidRPr="00912974" w:rsidRDefault="00322B8F" w:rsidP="00322B8F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12974">
        <w:rPr>
          <w:b/>
          <w:sz w:val="24"/>
          <w:szCs w:val="24"/>
        </w:rPr>
        <w:t>Большеремонтненская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322B8F" w:rsidRPr="002613F1" w:rsidRDefault="00322B8F" w:rsidP="00322B8F">
      <w:pPr>
        <w:pStyle w:val="13"/>
        <w:shd w:val="clear" w:color="auto" w:fill="auto"/>
        <w:spacing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</w:t>
      </w:r>
      <w:proofErr w:type="gramStart"/>
      <w:r w:rsidRPr="007F1030">
        <w:rPr>
          <w:sz w:val="24"/>
          <w:szCs w:val="24"/>
        </w:rPr>
        <w:t>от</w:t>
      </w:r>
      <w:proofErr w:type="gramEnd"/>
      <w:r w:rsidRPr="007F1030">
        <w:rPr>
          <w:sz w:val="24"/>
          <w:szCs w:val="24"/>
        </w:rPr>
        <w:t xml:space="preserve"> ______________ №____</w:t>
      </w: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322B8F" w:rsidRPr="00A1562B" w:rsidRDefault="00322B8F" w:rsidP="00322B8F">
      <w:pPr>
        <w:pStyle w:val="13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322B8F" w:rsidRPr="00A1562B" w:rsidRDefault="00322B8F" w:rsidP="00322B8F">
      <w:pPr>
        <w:pStyle w:val="13"/>
        <w:shd w:val="clear" w:color="auto" w:fill="auto"/>
        <w:tabs>
          <w:tab w:val="left" w:leader="underscore" w:pos="7691"/>
        </w:tabs>
        <w:spacing w:line="240" w:lineRule="auto"/>
        <w:jc w:val="left"/>
        <w:rPr>
          <w:color w:val="000000" w:themeColor="text1"/>
          <w:sz w:val="28"/>
          <w:szCs w:val="24"/>
        </w:rPr>
      </w:pPr>
    </w:p>
    <w:p w:rsidR="00322B8F" w:rsidRPr="00A1562B" w:rsidRDefault="00322B8F" w:rsidP="00322B8F">
      <w:pPr>
        <w:pStyle w:val="12"/>
        <w:keepNext/>
        <w:keepLines/>
        <w:shd w:val="clear" w:color="auto" w:fill="auto"/>
        <w:spacing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322B8F" w:rsidRPr="00A1562B" w:rsidRDefault="00322B8F" w:rsidP="00322B8F">
      <w:pPr>
        <w:pStyle w:val="12"/>
        <w:keepNext/>
        <w:keepLines/>
        <w:shd w:val="clear" w:color="auto" w:fill="auto"/>
        <w:spacing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322B8F" w:rsidRPr="00A1562B" w:rsidRDefault="00322B8F" w:rsidP="00322B8F">
      <w:pPr>
        <w:pStyle w:val="12"/>
        <w:keepNext/>
        <w:keepLines/>
        <w:shd w:val="clear" w:color="auto" w:fill="auto"/>
        <w:spacing w:after="144" w:line="240" w:lineRule="auto"/>
        <w:ind w:right="300"/>
        <w:jc w:val="left"/>
        <w:rPr>
          <w:b/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322B8F" w:rsidRPr="00A1562B" w:rsidRDefault="00322B8F" w:rsidP="00322B8F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b/>
          <w:color w:val="000000" w:themeColor="text1"/>
          <w:sz w:val="28"/>
          <w:szCs w:val="24"/>
        </w:rPr>
        <w:t>)</w:t>
      </w:r>
      <w:r w:rsidR="00B359EB">
        <w:rPr>
          <w:b/>
          <w:color w:val="000000" w:themeColor="text1"/>
          <w:sz w:val="28"/>
          <w:szCs w:val="24"/>
        </w:rPr>
        <w:t xml:space="preserve">   </w:t>
      </w:r>
      <w:r>
        <w:rPr>
          <w:b/>
          <w:color w:val="000000" w:themeColor="text1"/>
          <w:sz w:val="28"/>
          <w:szCs w:val="24"/>
          <w:u w:val="single"/>
        </w:rPr>
        <w:t>начальное общее, 2 класс</w:t>
      </w:r>
    </w:p>
    <w:p w:rsidR="00322B8F" w:rsidRPr="00A1562B" w:rsidRDefault="00322B8F" w:rsidP="00322B8F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r w:rsidR="00B359EB">
        <w:rPr>
          <w:color w:val="000000" w:themeColor="text1"/>
          <w:sz w:val="28"/>
          <w:szCs w:val="24"/>
        </w:rPr>
        <w:t xml:space="preserve"> </w:t>
      </w:r>
      <w:r>
        <w:rPr>
          <w:b/>
          <w:color w:val="000000" w:themeColor="text1"/>
          <w:sz w:val="28"/>
          <w:szCs w:val="24"/>
          <w:u w:val="single"/>
        </w:rPr>
        <w:t>6</w:t>
      </w:r>
      <w:r w:rsidR="00AE032F">
        <w:rPr>
          <w:b/>
          <w:color w:val="000000" w:themeColor="text1"/>
          <w:sz w:val="28"/>
          <w:szCs w:val="24"/>
          <w:u w:val="single"/>
        </w:rPr>
        <w:t>7</w:t>
      </w:r>
    </w:p>
    <w:p w:rsidR="00322B8F" w:rsidRPr="00A1562B" w:rsidRDefault="00322B8F" w:rsidP="00322B8F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   Учитель</w:t>
      </w:r>
      <w:r w:rsidR="00B359EB">
        <w:rPr>
          <w:color w:val="000000" w:themeColor="text1"/>
          <w:sz w:val="28"/>
          <w:szCs w:val="24"/>
        </w:rPr>
        <w:t xml:space="preserve">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8C0E76" w:rsidRDefault="00B359EB" w:rsidP="008C0E76">
      <w:p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</w:t>
      </w:r>
      <w:r w:rsidR="00322B8F" w:rsidRPr="00A1562B"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</w:rPr>
        <w:t xml:space="preserve">           </w:t>
      </w:r>
      <w:r w:rsidR="00322B8F" w:rsidRPr="00A1562B">
        <w:rPr>
          <w:color w:val="000000" w:themeColor="text1"/>
          <w:sz w:val="28"/>
          <w:szCs w:val="24"/>
        </w:rPr>
        <w:t>(ФИО)</w:t>
      </w: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322B8F" w:rsidRPr="009C4A30" w:rsidRDefault="004E4D15" w:rsidP="008C0E76">
      <w:pPr>
        <w:rPr>
          <w:b/>
          <w:sz w:val="24"/>
          <w:szCs w:val="24"/>
        </w:rPr>
      </w:pPr>
      <w:r w:rsidRPr="00D723B8">
        <w:rPr>
          <w:b/>
          <w:sz w:val="24"/>
          <w:szCs w:val="24"/>
        </w:rPr>
        <w:t>Программа разработана на основе                                                                                                                                                                                                                                      рабочих программ: Немецкий язык. (Предметная линия учебников И.</w:t>
      </w:r>
      <w:r w:rsidR="009C4A30">
        <w:rPr>
          <w:b/>
          <w:sz w:val="24"/>
          <w:szCs w:val="24"/>
        </w:rPr>
        <w:t xml:space="preserve"> </w:t>
      </w:r>
      <w:r w:rsidRPr="00D723B8">
        <w:rPr>
          <w:b/>
          <w:sz w:val="24"/>
          <w:szCs w:val="24"/>
        </w:rPr>
        <w:t>Л.</w:t>
      </w:r>
      <w:r w:rsidR="009C4A30">
        <w:rPr>
          <w:b/>
          <w:sz w:val="24"/>
          <w:szCs w:val="24"/>
        </w:rPr>
        <w:t xml:space="preserve"> </w:t>
      </w:r>
      <w:proofErr w:type="spellStart"/>
      <w:r w:rsidRPr="00D723B8">
        <w:rPr>
          <w:b/>
          <w:sz w:val="24"/>
          <w:szCs w:val="24"/>
        </w:rPr>
        <w:t>Бим</w:t>
      </w:r>
      <w:proofErr w:type="spellEnd"/>
      <w:r w:rsidRPr="00D723B8">
        <w:rPr>
          <w:b/>
          <w:sz w:val="24"/>
          <w:szCs w:val="24"/>
        </w:rPr>
        <w:t>. 2-4 классы «Просвещение», 2011г.  и  в соответствии с требов</w:t>
      </w:r>
      <w:r w:rsidR="009C721F" w:rsidRPr="00D723B8">
        <w:rPr>
          <w:b/>
          <w:sz w:val="24"/>
          <w:szCs w:val="24"/>
        </w:rPr>
        <w:t>а</w:t>
      </w:r>
      <w:r w:rsidRPr="00D723B8">
        <w:rPr>
          <w:b/>
          <w:sz w:val="24"/>
          <w:szCs w:val="24"/>
        </w:rPr>
        <w:t>ниями Федерального государственного образовательного стандарта начального общего образов</w:t>
      </w:r>
      <w:r w:rsidR="009C721F" w:rsidRPr="00D723B8">
        <w:rPr>
          <w:b/>
          <w:sz w:val="24"/>
          <w:szCs w:val="24"/>
        </w:rPr>
        <w:t xml:space="preserve">, </w:t>
      </w:r>
      <w:bookmarkStart w:id="0" w:name="_GoBack"/>
      <w:proofErr w:type="gramStart"/>
      <w:r w:rsidR="009C721F" w:rsidRPr="00D723B8">
        <w:rPr>
          <w:b/>
          <w:sz w:val="24"/>
          <w:szCs w:val="24"/>
        </w:rPr>
        <w:t>УМК</w:t>
      </w:r>
      <w:r w:rsidR="009C4A30">
        <w:rPr>
          <w:b/>
          <w:sz w:val="24"/>
          <w:szCs w:val="24"/>
        </w:rPr>
        <w:t xml:space="preserve">                            </w:t>
      </w:r>
      <w:r w:rsidR="009C721F" w:rsidRPr="00D723B8">
        <w:rPr>
          <w:b/>
          <w:sz w:val="24"/>
          <w:szCs w:val="24"/>
        </w:rPr>
        <w:t xml:space="preserve"> И.</w:t>
      </w:r>
      <w:proofErr w:type="gramEnd"/>
      <w:r w:rsidR="009C4A30">
        <w:rPr>
          <w:b/>
          <w:sz w:val="24"/>
          <w:szCs w:val="24"/>
        </w:rPr>
        <w:t xml:space="preserve"> </w:t>
      </w:r>
      <w:r w:rsidR="009C721F" w:rsidRPr="00D723B8">
        <w:rPr>
          <w:b/>
          <w:sz w:val="24"/>
          <w:szCs w:val="24"/>
        </w:rPr>
        <w:t>Л.</w:t>
      </w:r>
      <w:r w:rsidR="009C4A30">
        <w:rPr>
          <w:b/>
          <w:sz w:val="24"/>
          <w:szCs w:val="24"/>
        </w:rPr>
        <w:t xml:space="preserve"> </w:t>
      </w:r>
      <w:proofErr w:type="spellStart"/>
      <w:r w:rsidR="009C721F" w:rsidRPr="00D723B8">
        <w:rPr>
          <w:b/>
          <w:sz w:val="24"/>
          <w:szCs w:val="24"/>
        </w:rPr>
        <w:t>Бим</w:t>
      </w:r>
      <w:proofErr w:type="spellEnd"/>
      <w:r w:rsidR="009C721F" w:rsidRPr="00D723B8">
        <w:rPr>
          <w:b/>
          <w:sz w:val="24"/>
          <w:szCs w:val="24"/>
        </w:rPr>
        <w:t>. Л.И. Рыжова «Немецкий язык 2 кла</w:t>
      </w:r>
      <w:proofErr w:type="gramStart"/>
      <w:r w:rsidR="009C721F" w:rsidRPr="00D723B8">
        <w:rPr>
          <w:b/>
          <w:sz w:val="24"/>
          <w:szCs w:val="24"/>
        </w:rPr>
        <w:t>сс в 2-</w:t>
      </w:r>
      <w:proofErr w:type="gramEnd"/>
      <w:r w:rsidR="009C721F" w:rsidRPr="00D723B8">
        <w:rPr>
          <w:b/>
          <w:sz w:val="24"/>
          <w:szCs w:val="24"/>
        </w:rPr>
        <w:t>х « Просвещение» 2011-2016 (ФГОС)</w:t>
      </w:r>
      <w:bookmarkEnd w:id="0"/>
    </w:p>
    <w:p w:rsidR="00B359EB" w:rsidRDefault="008C0E76" w:rsidP="00322B8F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b/>
          <w:sz w:val="28"/>
          <w:szCs w:val="24"/>
        </w:rPr>
        <w:lastRenderedPageBreak/>
        <w:t xml:space="preserve">       </w:t>
      </w:r>
      <w:r w:rsidR="00B359EB">
        <w:rPr>
          <w:b/>
          <w:sz w:val="28"/>
          <w:szCs w:val="24"/>
        </w:rPr>
        <w:t xml:space="preserve">                    </w:t>
      </w:r>
      <w:r>
        <w:rPr>
          <w:b/>
          <w:sz w:val="28"/>
          <w:szCs w:val="24"/>
        </w:rPr>
        <w:t xml:space="preserve"> </w:t>
      </w:r>
      <w:r w:rsidR="00F80807" w:rsidRPr="00F80807">
        <w:rPr>
          <w:b/>
          <w:sz w:val="28"/>
          <w:szCs w:val="24"/>
        </w:rPr>
        <w:t>Раздел</w:t>
      </w:r>
      <w:r w:rsidR="00BB290D">
        <w:rPr>
          <w:b/>
          <w:sz w:val="28"/>
          <w:szCs w:val="24"/>
        </w:rPr>
        <w:t>Ӏ.</w:t>
      </w:r>
      <w:r w:rsidR="00F80807" w:rsidRPr="00F80807">
        <w:rPr>
          <w:b/>
          <w:sz w:val="28"/>
          <w:szCs w:val="24"/>
        </w:rPr>
        <w:t xml:space="preserve"> «</w:t>
      </w:r>
      <w:r w:rsidR="00F80807">
        <w:rPr>
          <w:b/>
          <w:sz w:val="24"/>
          <w:szCs w:val="24"/>
        </w:rPr>
        <w:t>П</w:t>
      </w:r>
      <w:r w:rsidR="00FE507F" w:rsidRPr="00F80807">
        <w:rPr>
          <w:b/>
          <w:sz w:val="24"/>
          <w:szCs w:val="24"/>
        </w:rPr>
        <w:t>ОЯСНИТЕЛЬНАЯ ЗАПИСКА</w:t>
      </w:r>
      <w:r w:rsidR="00F80807">
        <w:rPr>
          <w:b/>
          <w:sz w:val="24"/>
          <w:szCs w:val="24"/>
        </w:rPr>
        <w:t>»</w:t>
      </w:r>
    </w:p>
    <w:p w:rsidR="006B1916" w:rsidRPr="00322B8F" w:rsidRDefault="00486AA6" w:rsidP="00322B8F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rFonts w:ascii="Franklin Gothic Demi" w:eastAsia="Franklin Gothic Demi" w:hAnsi="Franklin Gothic Demi" w:cs="Franklin Gothic Demi"/>
          <w:sz w:val="24"/>
          <w:szCs w:val="24"/>
        </w:rPr>
      </w:pPr>
      <w:r w:rsidRPr="00F80807">
        <w:rPr>
          <w:rFonts w:eastAsia="Calibri"/>
          <w:sz w:val="24"/>
          <w:szCs w:val="24"/>
        </w:rPr>
        <w:t xml:space="preserve">Преподавание </w:t>
      </w:r>
      <w:r w:rsidR="00B2227E" w:rsidRPr="00F80807">
        <w:rPr>
          <w:rFonts w:eastAsia="Calibri"/>
          <w:sz w:val="24"/>
          <w:szCs w:val="24"/>
        </w:rPr>
        <w:t>предметов начальной школы</w:t>
      </w:r>
      <w:r w:rsidRPr="00F80807">
        <w:rPr>
          <w:rFonts w:eastAsia="Calibri"/>
          <w:sz w:val="24"/>
          <w:szCs w:val="24"/>
        </w:rPr>
        <w:t xml:space="preserve"> в </w:t>
      </w:r>
      <w:r w:rsidR="00BB290D">
        <w:rPr>
          <w:rFonts w:eastAsia="Calibri"/>
          <w:b/>
          <w:bCs/>
          <w:sz w:val="24"/>
          <w:szCs w:val="24"/>
        </w:rPr>
        <w:t>201</w:t>
      </w:r>
      <w:r w:rsidR="00827E85">
        <w:rPr>
          <w:rFonts w:eastAsia="Calibri"/>
          <w:b/>
          <w:bCs/>
          <w:sz w:val="24"/>
          <w:szCs w:val="24"/>
        </w:rPr>
        <w:t>9</w:t>
      </w:r>
      <w:r w:rsidRPr="00F80807">
        <w:rPr>
          <w:rFonts w:eastAsia="Calibri"/>
          <w:b/>
          <w:bCs/>
          <w:sz w:val="24"/>
          <w:szCs w:val="24"/>
        </w:rPr>
        <w:t xml:space="preserve"> – 20</w:t>
      </w:r>
      <w:r w:rsidR="00827E85">
        <w:rPr>
          <w:rFonts w:eastAsia="Calibri"/>
          <w:b/>
          <w:bCs/>
          <w:sz w:val="24"/>
          <w:szCs w:val="24"/>
        </w:rPr>
        <w:t>20</w:t>
      </w:r>
      <w:r w:rsidRPr="00F80807">
        <w:rPr>
          <w:rFonts w:eastAsia="Calibri"/>
          <w:sz w:val="24"/>
          <w:szCs w:val="24"/>
        </w:rPr>
        <w:t>учебном году ведётся в соответствии со следующими нормативными и распорядительными документами:</w:t>
      </w:r>
      <w:r w:rsidRPr="00F80807">
        <w:rPr>
          <w:sz w:val="24"/>
          <w:szCs w:val="24"/>
        </w:rPr>
        <w:t>1</w:t>
      </w:r>
      <w:r w:rsidRPr="00B20C71">
        <w:rPr>
          <w:sz w:val="24"/>
          <w:szCs w:val="24"/>
        </w:rPr>
        <w:t>.</w:t>
      </w:r>
      <w:hyperlink r:id="rId8" w:history="1">
        <w:r w:rsidRPr="00B20C71">
          <w:rPr>
            <w:rStyle w:val="af5"/>
            <w:bCs/>
            <w:color w:val="auto"/>
            <w:sz w:val="24"/>
            <w:szCs w:val="24"/>
          </w:rPr>
          <w:t>Федерального закона "Об образовании в Российской Федерации" от 29 декабря 2012 г. № 273-ФЗ</w:t>
        </w:r>
      </w:hyperlink>
      <w:r w:rsidRPr="00F80807">
        <w:rPr>
          <w:rFonts w:eastAsia="Calibri"/>
          <w:sz w:val="24"/>
          <w:szCs w:val="24"/>
        </w:rPr>
        <w:t xml:space="preserve">2.Постановление Главного государственного санитарного врача РФ от 29 декабря 2010 г. N 189  «Об утверждении </w:t>
      </w:r>
      <w:proofErr w:type="spellStart"/>
      <w:r w:rsidRPr="00F80807">
        <w:rPr>
          <w:rFonts w:eastAsia="Calibri"/>
          <w:sz w:val="24"/>
          <w:szCs w:val="24"/>
        </w:rPr>
        <w:t>СанПиН</w:t>
      </w:r>
      <w:proofErr w:type="spellEnd"/>
      <w:r w:rsidRPr="00F80807">
        <w:rPr>
          <w:rFonts w:eastAsia="Calibri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F80807">
        <w:rPr>
          <w:rFonts w:eastAsia="Calibri"/>
          <w:b/>
          <w:bCs/>
          <w:sz w:val="24"/>
          <w:szCs w:val="24"/>
        </w:rPr>
        <w:t>.</w:t>
      </w:r>
      <w:r w:rsidRPr="00F80807">
        <w:rPr>
          <w:rFonts w:eastAsia="Calibri"/>
          <w:sz w:val="24"/>
          <w:szCs w:val="24"/>
        </w:rPr>
        <w:t xml:space="preserve">3. Приказ Министерства образования и науки РФ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год».4. 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стандарта» начального общего образования.5. </w:t>
      </w:r>
      <w:proofErr w:type="gramStart"/>
      <w:r w:rsidRPr="00F80807">
        <w:rPr>
          <w:rFonts w:eastAsia="Calibri"/>
          <w:sz w:val="24"/>
          <w:szCs w:val="24"/>
        </w:rPr>
        <w:t>Приказ Министерства образования и науки РФ от 26 ноября 2010 г. N 1241 «</w:t>
      </w:r>
      <w:r w:rsidRPr="00F80807">
        <w:rPr>
          <w:rFonts w:eastAsia="Calibri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</w:t>
      </w:r>
      <w:r w:rsidR="00C16D94" w:rsidRPr="00F80807">
        <w:rPr>
          <w:rStyle w:val="ad"/>
          <w:i w:val="0"/>
          <w:sz w:val="24"/>
          <w:szCs w:val="24"/>
        </w:rPr>
        <w:t xml:space="preserve">Рабочая программа </w:t>
      </w:r>
      <w:r w:rsidR="004B4A97" w:rsidRPr="00F80807">
        <w:rPr>
          <w:rStyle w:val="ad"/>
          <w:i w:val="0"/>
          <w:sz w:val="24"/>
          <w:szCs w:val="24"/>
        </w:rPr>
        <w:t xml:space="preserve"> по пре</w:t>
      </w:r>
      <w:r w:rsidR="00C16D94" w:rsidRPr="00F80807">
        <w:rPr>
          <w:rStyle w:val="ad"/>
          <w:i w:val="0"/>
          <w:sz w:val="24"/>
          <w:szCs w:val="24"/>
        </w:rPr>
        <w:t>дмету «Немецкий язык» для 2 класса разработана</w:t>
      </w:r>
      <w:r w:rsidR="004B4A97" w:rsidRPr="00F80807">
        <w:rPr>
          <w:rStyle w:val="ad"/>
          <w:i w:val="0"/>
          <w:sz w:val="24"/>
          <w:szCs w:val="24"/>
        </w:rPr>
        <w:t xml:space="preserve"> на основе примерной программы по иностранному языку в рамках ФГОС, авторской</w:t>
      </w:r>
      <w:proofErr w:type="gramEnd"/>
      <w:r w:rsidR="004B4A97" w:rsidRPr="00F80807">
        <w:rPr>
          <w:rStyle w:val="ad"/>
          <w:i w:val="0"/>
          <w:sz w:val="24"/>
          <w:szCs w:val="24"/>
        </w:rPr>
        <w:t xml:space="preserve"> программы И.Л. </w:t>
      </w:r>
      <w:proofErr w:type="spellStart"/>
      <w:r w:rsidR="004B4A97" w:rsidRPr="00F80807">
        <w:rPr>
          <w:rStyle w:val="ad"/>
          <w:i w:val="0"/>
          <w:sz w:val="24"/>
          <w:szCs w:val="24"/>
        </w:rPr>
        <w:t>Бим</w:t>
      </w:r>
      <w:proofErr w:type="spellEnd"/>
      <w:r w:rsidR="004B4A97" w:rsidRPr="00F80807">
        <w:rPr>
          <w:rStyle w:val="ad"/>
          <w:i w:val="0"/>
          <w:sz w:val="24"/>
          <w:szCs w:val="24"/>
        </w:rPr>
        <w:t xml:space="preserve"> «Немецкий язык», что позволяет обеспечить требуемый уровень подготовки школьников, предусматриваемый федеральным государственным образовательным стандартом в области иностранного языка.</w:t>
      </w:r>
      <w:r w:rsidR="00827E85">
        <w:rPr>
          <w:rStyle w:val="ad"/>
          <w:i w:val="0"/>
          <w:sz w:val="24"/>
          <w:szCs w:val="24"/>
        </w:rPr>
        <w:t xml:space="preserve"> </w:t>
      </w:r>
      <w:r w:rsidR="006C4862" w:rsidRPr="00F80807">
        <w:rPr>
          <w:rStyle w:val="ad"/>
          <w:i w:val="0"/>
          <w:sz w:val="24"/>
          <w:szCs w:val="24"/>
        </w:rPr>
        <w:t>Программа базируется на таких методологических принципах, к</w:t>
      </w:r>
      <w:r w:rsidR="00F03BCC" w:rsidRPr="00F80807">
        <w:rPr>
          <w:rStyle w:val="ad"/>
          <w:i w:val="0"/>
          <w:sz w:val="24"/>
          <w:szCs w:val="24"/>
        </w:rPr>
        <w:t xml:space="preserve">ак </w:t>
      </w:r>
      <w:proofErr w:type="gramStart"/>
      <w:r w:rsidR="00F03BCC" w:rsidRPr="00F80807">
        <w:rPr>
          <w:rStyle w:val="ad"/>
          <w:i w:val="0"/>
          <w:sz w:val="24"/>
          <w:szCs w:val="24"/>
        </w:rPr>
        <w:t>коммуникативно-когнитивный</w:t>
      </w:r>
      <w:proofErr w:type="gramEnd"/>
      <w:r w:rsidR="00F03BCC" w:rsidRPr="00F80807">
        <w:rPr>
          <w:rStyle w:val="ad"/>
          <w:i w:val="0"/>
          <w:sz w:val="24"/>
          <w:szCs w:val="24"/>
        </w:rPr>
        <w:t xml:space="preserve">, </w:t>
      </w:r>
      <w:r w:rsidR="006C4862" w:rsidRPr="00F80807">
        <w:rPr>
          <w:rStyle w:val="ad"/>
          <w:i w:val="0"/>
          <w:sz w:val="24"/>
          <w:szCs w:val="24"/>
        </w:rPr>
        <w:t>личностно-о</w:t>
      </w:r>
      <w:r w:rsidR="00F03BCC" w:rsidRPr="00F80807">
        <w:rPr>
          <w:rStyle w:val="ad"/>
          <w:i w:val="0"/>
          <w:sz w:val="24"/>
          <w:szCs w:val="24"/>
        </w:rPr>
        <w:t xml:space="preserve">риентированный,  </w:t>
      </w:r>
      <w:proofErr w:type="spellStart"/>
      <w:r w:rsidR="00F03BCC" w:rsidRPr="00F80807">
        <w:rPr>
          <w:rStyle w:val="ad"/>
          <w:i w:val="0"/>
          <w:sz w:val="24"/>
          <w:szCs w:val="24"/>
        </w:rPr>
        <w:t>деятельностный</w:t>
      </w:r>
      <w:proofErr w:type="spellEnd"/>
      <w:r w:rsidR="00F03BCC" w:rsidRPr="00F80807">
        <w:rPr>
          <w:rStyle w:val="ad"/>
          <w:i w:val="0"/>
          <w:sz w:val="24"/>
          <w:szCs w:val="24"/>
        </w:rPr>
        <w:t>.</w:t>
      </w:r>
      <w:r w:rsidR="008C0E76">
        <w:rPr>
          <w:rStyle w:val="ad"/>
          <w:i w:val="0"/>
          <w:sz w:val="24"/>
          <w:szCs w:val="24"/>
        </w:rPr>
        <w:t xml:space="preserve"> </w:t>
      </w:r>
      <w:r w:rsidR="00991A51" w:rsidRPr="00F80807">
        <w:rPr>
          <w:rStyle w:val="ad"/>
          <w:i w:val="0"/>
          <w:sz w:val="24"/>
          <w:szCs w:val="24"/>
        </w:rPr>
        <w:t>Именно в начальной школе  следует</w:t>
      </w:r>
      <w:r w:rsidR="00827E85">
        <w:rPr>
          <w:rStyle w:val="ad"/>
          <w:i w:val="0"/>
          <w:sz w:val="24"/>
          <w:szCs w:val="24"/>
        </w:rPr>
        <w:t xml:space="preserve"> </w:t>
      </w:r>
      <w:r w:rsidR="00991A51" w:rsidRPr="00F80807">
        <w:rPr>
          <w:rStyle w:val="ad"/>
          <w:i w:val="0"/>
          <w:sz w:val="24"/>
          <w:szCs w:val="24"/>
        </w:rPr>
        <w:t>закладывать фу</w:t>
      </w:r>
      <w:r w:rsidR="00AA5D48" w:rsidRPr="00F80807">
        <w:rPr>
          <w:rStyle w:val="ad"/>
          <w:i w:val="0"/>
          <w:sz w:val="24"/>
          <w:szCs w:val="24"/>
        </w:rPr>
        <w:t>ндамент для развития разносторонних умений учиться, для формирования и развития мотивации к  изучению иностранного языка и в целом к образованию.</w:t>
      </w:r>
      <w:r w:rsidR="00827E85">
        <w:rPr>
          <w:rStyle w:val="ad"/>
          <w:i w:val="0"/>
          <w:sz w:val="24"/>
          <w:szCs w:val="24"/>
        </w:rPr>
        <w:t xml:space="preserve"> </w:t>
      </w:r>
      <w:r w:rsidR="00E43FC7" w:rsidRPr="00F80807">
        <w:rPr>
          <w:rStyle w:val="ad"/>
          <w:i w:val="0"/>
          <w:sz w:val="24"/>
          <w:szCs w:val="24"/>
        </w:rPr>
        <w:t>В процессе изучения немецкого языка реализуются следующие цели</w:t>
      </w:r>
      <w:r w:rsidR="006B1916" w:rsidRPr="00F80807">
        <w:rPr>
          <w:rStyle w:val="ad"/>
          <w:i w:val="0"/>
          <w:sz w:val="24"/>
          <w:szCs w:val="24"/>
        </w:rPr>
        <w:t>: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spacing w:after="308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F80807">
        <w:rPr>
          <w:rFonts w:ascii="Times New Roman" w:hAnsi="Times New Roman" w:cs="Times New Roman"/>
          <w:sz w:val="24"/>
          <w:szCs w:val="24"/>
        </w:rPr>
        <w:t xml:space="preserve">умений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F8080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80807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80807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F80807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F80807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F80807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немецкого языка: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стран.</w:t>
      </w:r>
    </w:p>
    <w:p w:rsidR="00E43FC7" w:rsidRPr="00BB290D" w:rsidRDefault="006B1916" w:rsidP="00C16D9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B29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</w:t>
      </w:r>
      <w:r w:rsidRPr="00BB290D">
        <w:rPr>
          <w:rFonts w:ascii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BB290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B290D">
        <w:rPr>
          <w:rFonts w:ascii="Times New Roman" w:hAnsi="Times New Roman" w:cs="Times New Roman"/>
          <w:sz w:val="24"/>
          <w:szCs w:val="24"/>
        </w:rPr>
        <w:t xml:space="preserve"> умен</w:t>
      </w:r>
      <w:r w:rsidR="00BB290D" w:rsidRPr="00BB290D">
        <w:rPr>
          <w:rFonts w:ascii="Times New Roman" w:hAnsi="Times New Roman" w:cs="Times New Roman"/>
          <w:sz w:val="24"/>
          <w:szCs w:val="24"/>
        </w:rPr>
        <w:t xml:space="preserve">ий.                                                                                                                                                                                                   </w:t>
      </w:r>
      <w:r w:rsidR="0029070D" w:rsidRPr="00BB290D">
        <w:rPr>
          <w:rStyle w:val="ad"/>
          <w:rFonts w:ascii="Times New Roman" w:hAnsi="Times New Roman" w:cs="Times New Roman"/>
          <w:i w:val="0"/>
          <w:sz w:val="24"/>
          <w:szCs w:val="24"/>
        </w:rPr>
        <w:t>Обучающиеся 2 класса</w:t>
      </w:r>
      <w:r w:rsidR="00E43FC7" w:rsidRPr="00BB290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характеризуются большой восприимчивостью к изучению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Немецкий язык как учебный предмет характеризуется:</w:t>
      </w:r>
    </w:p>
    <w:p w:rsidR="0029070D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межпредметностью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(содержанием речи на иностранном языке могут быть сведения из разных областей знания</w:t>
      </w:r>
      <w:r w:rsidR="0029070D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;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многоуровневостью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–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полиязычного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мира.</w:t>
      </w:r>
    </w:p>
    <w:p w:rsidR="00B359EB" w:rsidRDefault="00E43FC7" w:rsidP="00BB290D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Изучение немецкого языка расширяет лингвистический кругозор учащихся, способствует формированию культуры общения, содействует общему речевому </w:t>
      </w:r>
      <w:r w:rsidR="00C16D94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развитии об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уча</w:t>
      </w:r>
      <w:r w:rsidR="00F03BCC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ю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щихся. В этом проявляется взаимодействие всех языковых учебных предметов, способствующих формированию основ филол</w:t>
      </w:r>
      <w:r w:rsidR="00BB290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огического образования школьников.                                                                                           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Баз</w:t>
      </w:r>
      <w:r w:rsidR="00B8043C">
        <w:rPr>
          <w:rStyle w:val="ad"/>
          <w:rFonts w:ascii="Times New Roman" w:hAnsi="Times New Roman" w:cs="Times New Roman"/>
          <w:i w:val="0"/>
          <w:sz w:val="24"/>
          <w:szCs w:val="24"/>
        </w:rPr>
        <w:t>исный учебный  (образовательный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) план</w:t>
      </w:r>
      <w:r w:rsidR="0042554C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предусматривает на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изучение</w:t>
      </w:r>
      <w:r w:rsidR="0042554C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иностранного языка во 2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класс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 </w:t>
      </w:r>
      <w:r w:rsidR="00790C62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68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часов </w:t>
      </w:r>
      <w:r w:rsidR="00790C62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при 2 часах в неделю, 34 </w:t>
      </w:r>
      <w:proofErr w:type="gramStart"/>
      <w:r w:rsidR="00790C62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учебные</w:t>
      </w:r>
      <w:proofErr w:type="gramEnd"/>
      <w:r w:rsidR="00790C62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43FC7" w:rsidRDefault="00790C62" w:rsidP="00BB290D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недели. </w:t>
      </w:r>
    </w:p>
    <w:p w:rsidR="00B359EB" w:rsidRPr="00BB290D" w:rsidRDefault="00B359EB" w:rsidP="00BB290D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3213FB" w:rsidRPr="00F80807" w:rsidRDefault="003213FB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e"/>
        <w:tblW w:w="9640" w:type="dxa"/>
        <w:tblInd w:w="-34" w:type="dxa"/>
        <w:tblLayout w:type="fixed"/>
        <w:tblLook w:val="04A0"/>
      </w:tblPr>
      <w:tblGrid>
        <w:gridCol w:w="1418"/>
        <w:gridCol w:w="1985"/>
        <w:gridCol w:w="2976"/>
        <w:gridCol w:w="1418"/>
        <w:gridCol w:w="1843"/>
      </w:tblGrid>
      <w:tr w:rsidR="003C4402" w:rsidRPr="00F80807" w:rsidTr="00B359EB">
        <w:tc>
          <w:tcPr>
            <w:tcW w:w="1418" w:type="dxa"/>
          </w:tcPr>
          <w:p w:rsidR="00FE0C9E" w:rsidRPr="00F80807" w:rsidRDefault="00B359EB" w:rsidP="003C4402">
            <w:pPr>
              <w:tabs>
                <w:tab w:val="left" w:pos="0"/>
              </w:tabs>
              <w:ind w:left="-28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к</w:t>
            </w:r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ласс</w:t>
            </w:r>
          </w:p>
        </w:tc>
        <w:tc>
          <w:tcPr>
            <w:tcW w:w="1985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976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Утверждённый календарный учебный график, учебный план ш</w:t>
            </w:r>
            <w:r w:rsidR="00776CF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колы, </w:t>
            </w:r>
            <w:r w:rsidR="00B8043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расписание занятий на 2019</w:t>
            </w: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8043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Потери учебного времени</w:t>
            </w:r>
          </w:p>
        </w:tc>
        <w:tc>
          <w:tcPr>
            <w:tcW w:w="1843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Причины потери учебного времени</w:t>
            </w:r>
          </w:p>
        </w:tc>
      </w:tr>
      <w:tr w:rsidR="003C4402" w:rsidRPr="00F80807" w:rsidTr="00B359EB">
        <w:tc>
          <w:tcPr>
            <w:tcW w:w="1418" w:type="dxa"/>
          </w:tcPr>
          <w:p w:rsidR="00FE0C9E" w:rsidRPr="00F80807" w:rsidRDefault="00B359EB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2ч. в неделю-</w:t>
            </w:r>
          </w:p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68 часов в год</w:t>
            </w:r>
          </w:p>
        </w:tc>
        <w:tc>
          <w:tcPr>
            <w:tcW w:w="2976" w:type="dxa"/>
          </w:tcPr>
          <w:p w:rsidR="00FE0C9E" w:rsidRPr="00F80807" w:rsidRDefault="00827E85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ч.</w:t>
            </w:r>
            <w:r w:rsidR="003C4402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="003C4402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ср.</w:t>
            </w:r>
            <w:proofErr w:type="gramStart"/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,п</w:t>
            </w:r>
            <w:proofErr w:type="gramEnd"/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proofErr w:type="spellEnd"/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FE0C9E" w:rsidRPr="00F80807" w:rsidRDefault="00243BA9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827E8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81B8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5124BD" w:rsidRPr="00F80807" w:rsidRDefault="00D15A53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Праздничные дни:</w:t>
            </w:r>
            <w:r w:rsidR="00827E8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01</w:t>
            </w: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.05</w:t>
            </w:r>
          </w:p>
        </w:tc>
      </w:tr>
    </w:tbl>
    <w:p w:rsidR="00E43FC7" w:rsidRPr="00F80807" w:rsidRDefault="00E43FC7" w:rsidP="00C16D94">
      <w:pPr>
        <w:spacing w:line="240" w:lineRule="auto"/>
        <w:ind w:left="708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9137B2" w:rsidRDefault="009137B2" w:rsidP="008C0E76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</w:p>
    <w:p w:rsidR="00B359EB" w:rsidRDefault="00B359EB" w:rsidP="008C0E76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</w:p>
    <w:p w:rsidR="00B359EB" w:rsidRDefault="00B359EB" w:rsidP="008C0E76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</w:p>
    <w:p w:rsidR="00BB290D" w:rsidRPr="00322B8F" w:rsidRDefault="00BB290D" w:rsidP="00322B8F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ind w:left="708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lastRenderedPageBreak/>
        <w:t>Раздел</w:t>
      </w:r>
      <w:r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ӀӀ.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«</w:t>
      </w:r>
      <w:r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Планируемые р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езультаты (в рамках ФГОС общего образовани</w:t>
      </w:r>
      <w:proofErr w:type="gramStart"/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я-</w:t>
      </w:r>
      <w:proofErr w:type="gramEnd"/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личностные, </w:t>
      </w:r>
      <w:proofErr w:type="spellStart"/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метапредметные</w:t>
      </w:r>
      <w:proofErr w:type="spellEnd"/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и предметные) освоения немецкого языка и система их оценки»</w:t>
      </w:r>
    </w:p>
    <w:p w:rsidR="0023761E" w:rsidRDefault="00BB290D" w:rsidP="00B359EB">
      <w:pPr>
        <w:spacing w:after="308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аучиться читать и писать немецкие буквы, буквосочетания, слова, предложения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Овладеть алфавитом.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мелодии).Овладеть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Научиться грамматически правильно оформлять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Совершенствовать уже известные и наиболее важные приемы учения – списывание, выписывание, работу с текстом, в том числе чтение по ролям диалогов, др.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Обучающиеся научатся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решать следующие коммуникативные задачи в русле устной речи и частично письма: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а) – приветствовать на немецком языке, представлять себя и других; давать краткие сведения о себе, других и запрашивать аналогичную информацию у партнёра;- что-то утверждать, сообщать, подтверждать;- выражать сомнение, переспрашивать; - возражать;- запрашивать информацию с помощью вопросительных предложений с вопросительными словами: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Wer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?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Was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?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Wie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?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Woher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?;- о чем-то просить (с помощью повелительных предложений)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;</w:t>
      </w:r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выражать мнение, оценку, используя оценочную лексику, клише т</w:t>
      </w:r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ипа </w:t>
      </w:r>
      <w:proofErr w:type="spellStart"/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>Toll</w:t>
      </w:r>
      <w:proofErr w:type="spellEnd"/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! </w:t>
      </w:r>
      <w:proofErr w:type="spellStart"/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Klasse</w:t>
      </w:r>
      <w:proofErr w:type="spellEnd"/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!  </w:t>
      </w:r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- соблюдать речевой этикет при непосредственном общении: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знать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как обратиться к сверстнику, взрослому, как поблагодарить, начать разговор, завершить его и т.п.;- соблюдать речевой этикет при написании письма;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б) вести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ритуализированные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и некоторых других. Объём диалогического высказывания – 2-3 реплики с каждой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стороны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.в</w:t>
      </w:r>
      <w:proofErr w:type="spellEnd"/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 уметь делать краткие связные сообщения: описывать/ характеризовать, говорить комплименты, рассказывать, в том числе о себе. Объём монологического </w:t>
      </w:r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высказывания – 5-6 фраз.2. </w:t>
      </w:r>
      <w:proofErr w:type="gramStart"/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Смогут н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>аучиться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решать следующие коммуникативные задачи при чтении с полным пониманием читаемого: а) зрительно воспринимать текст, узнавая знакомые слова, грамматические явления, и полностью понимать его;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б) догадываться при этом о значении отдельных незнакомых слов по сходству с русским языком, по контексту;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в) определять значение незнакомого слова по данному в учебнике переводу.</w:t>
      </w:r>
      <w:proofErr w:type="gramEnd"/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Объём текстов – примерно 100 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слов (без учёта артиклей). 3. Научиться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решать следующие коммуникативные задачи в области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незнакомых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б) распознавать и полностью понимать речь одноклассника в ходе диалогического общения с ним; в) распознавать на слух и полностью понимать монологическое высказывание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соученика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построенное на знакомом материале;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г) 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и при восприятии на слух.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Время звучания текста для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– до 1 минуты.4. Иметь представление о некоторых основополагающих языковых правилах и опираться на них, оформляя свою речь.5. Знать ряд страноведческих реалий.</w:t>
      </w:r>
    </w:p>
    <w:p w:rsidR="0023761E" w:rsidRDefault="00BB290D" w:rsidP="00B359EB">
      <w:pPr>
        <w:spacing w:after="308" w:line="240" w:lineRule="auto"/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1858C9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ЛИЧНОСТН</w:t>
      </w:r>
      <w:r w:rsidR="0023761E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 xml:space="preserve">ЫЕ, МЕТАПРЕДМЕТНЫЕ И ПРЕДМЕТНЫЕ </w:t>
      </w:r>
      <w:r w:rsidRPr="001858C9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РЕЗУЛЬТАТЫ</w:t>
      </w:r>
    </w:p>
    <w:p w:rsidR="00BB290D" w:rsidRPr="00F80807" w:rsidRDefault="00BB290D" w:rsidP="00B359EB">
      <w:pPr>
        <w:spacing w:after="308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метапредметных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 предметных результатов. </w:t>
      </w:r>
    </w:p>
    <w:p w:rsidR="00BB290D" w:rsidRPr="00F80807" w:rsidRDefault="00BB290D" w:rsidP="0023761E">
      <w:pPr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Личностные результаты: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своение социальной роли обучающегося, развитие мотивов учебной деятельности и формирование личностного смысла учения;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ормирование уважительного отношения к иному мнению, истории и культуре других народов;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эстетических потребностей, ценностей и чувств;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B290D" w:rsidRPr="00F80807" w:rsidRDefault="00BB290D" w:rsidP="0023761E">
      <w:pPr>
        <w:shd w:val="clear" w:color="auto" w:fill="FFFFFF"/>
        <w:tabs>
          <w:tab w:val="left" w:pos="557"/>
        </w:tabs>
        <w:spacing w:before="19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результаты:</w:t>
      </w:r>
    </w:p>
    <w:p w:rsidR="00BB290D" w:rsidRPr="00F80807" w:rsidRDefault="00BB290D" w:rsidP="0023761E">
      <w:pPr>
        <w:shd w:val="clear" w:color="auto" w:fill="FFFFFF"/>
        <w:tabs>
          <w:tab w:val="left" w:pos="367"/>
        </w:tabs>
        <w:spacing w:before="19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осуществления;- освоение способов решения проблем творческого и поискового характера;</w:t>
      </w:r>
    </w:p>
    <w:p w:rsidR="00BB290D" w:rsidRPr="00F80807" w:rsidRDefault="00BB290D" w:rsidP="0023761E">
      <w:pPr>
        <w:shd w:val="clear" w:color="auto" w:fill="FFFFFF"/>
        <w:tabs>
          <w:tab w:val="left" w:pos="557"/>
        </w:tabs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результата;- формирование умения понимать причины успеха/неуспеха учебной деятельности и способности конструктивно действовать даже в ситуациях неуспеха;- освоение начальных форм рефлексии (самоконтроля, самоанализа,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саморегуляции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, самооценки);- использование знаков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-с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имволических средств представления информации для создания моделей изучаемых объектов и процессов, схем решения учебных и практических задач;- активное использование речевых средств и средств информационных и коммуникационных технологий для решения коммуникативных и познавательных задач;-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следственных связей, построения рассуждений, отнесения к известным понятиям;-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  <w:proofErr w:type="gramEnd"/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излагать своё мнение и аргументировать свою точку зрения и оценку событий;- умение работать в группе и определять общую цель и пути её достижения;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окружающих;- готовность конструктивно разрешать конфликты посредством учёта интересов сторон и сотрудничества;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- овладение базовыми предметными и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межпредметными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понятиями, отражающими существенные связи и отношения между объектами и процессами;- умение работать в материальной и информационной среде начального общего образования (в том числе с учебными моделями).</w:t>
      </w:r>
    </w:p>
    <w:p w:rsidR="00BB290D" w:rsidRPr="00F80807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Предметные результаты: А. В коммуникативной сфере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языковые представления и навыки (фонетические, орфографические, лексические и грамматические);-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аудирование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аудиотекстов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 видеофрагментов на знакомом учащимся языковом материале);-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социокультурная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осведомлённость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немецкоговорящие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BB290D" w:rsidRPr="00F80807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Б. В познавательной сфере:- формирование элементарных системных языковых представлений об изучаемом языке (</w:t>
      </w:r>
      <w:proofErr w:type="spellStart"/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звуко-буквенный</w:t>
      </w:r>
      <w:proofErr w:type="spellEnd"/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словоформы);- умение выполнять задания по усвоенному образцу, включая составление собственных диалогических и монологических высказываний по изученной тематике;- перенос умений работы с русскоязычным текстом на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предложениях;- умение использовать учебно-справочный материал в виде словарей, таблиц и схем для выполнения заданий разного типа;-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BB290D" w:rsidRPr="00F80807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В. В ценностно-ориентационной сфере:-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Г. В эстетической сфере:- знакомство с образцами родной и зарубежной детской литературы, поэзии, фольклора и народного литературного 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формирование эстетического вкуса в восприятии фрагментов родной и зарубежной детской литературы, стихов, песен и иллюстраций;-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  <w:proofErr w:type="gramEnd"/>
    </w:p>
    <w:p w:rsidR="00BB290D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Д. В трудовой сфере:- умение сохранять цели познавательной деятельности и следовать её задачам при усвоении программного учебного материала и в самостоятельном учении;- готовность пользоваться доступными возрасту современными учебными технологиями, включая ИКТ, для повышения эффективности своего учебного труда;-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  <w:proofErr w:type="gramEnd"/>
    </w:p>
    <w:p w:rsidR="00AC75A8" w:rsidRPr="00B359EB" w:rsidRDefault="00AC75A8" w:rsidP="00B359EB">
      <w:pPr>
        <w:shd w:val="clear" w:color="auto" w:fill="FFFFFF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66DA">
        <w:rPr>
          <w:rStyle w:val="ad"/>
          <w:rFonts w:ascii="Times New Roman" w:hAnsi="Times New Roman" w:cs="Times New Roman"/>
          <w:i w:val="0"/>
          <w:sz w:val="24"/>
          <w:szCs w:val="24"/>
        </w:rPr>
        <w:t>Система оценок:</w:t>
      </w:r>
      <w:bookmarkStart w:id="1" w:name="bookmark14"/>
      <w:r w:rsid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Pr="00DB66DA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1"/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грамматические  </w:t>
      </w:r>
      <w:proofErr w:type="gramStart"/>
      <w:r w:rsidRPr="00DB66DA">
        <w:rPr>
          <w:sz w:val="24"/>
          <w:szCs w:val="24"/>
        </w:rPr>
        <w:t>ошибки</w:t>
      </w:r>
      <w:proofErr w:type="gramEnd"/>
      <w:r w:rsidRPr="00DB66DA">
        <w:rPr>
          <w:sz w:val="24"/>
          <w:szCs w:val="24"/>
        </w:rPr>
        <w:t xml:space="preserve"> либо отсутствуют, либо не препятствуют решению коммуникативной задачи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AC75A8" w:rsidRPr="00DB66DA" w:rsidRDefault="00AC75A8" w:rsidP="00AC75A8">
      <w:pPr>
        <w:keepNext/>
        <w:keepLines/>
        <w:widowControl w:val="0"/>
        <w:numPr>
          <w:ilvl w:val="0"/>
          <w:numId w:val="35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5"/>
      <w:proofErr w:type="spellStart"/>
      <w:r w:rsidRPr="00DB66D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2"/>
      <w:proofErr w:type="spellEnd"/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AC75A8" w:rsidRPr="00DB66DA" w:rsidRDefault="00AC75A8" w:rsidP="00AC75A8">
      <w:pPr>
        <w:keepNext/>
        <w:keepLines/>
        <w:widowControl w:val="0"/>
        <w:numPr>
          <w:ilvl w:val="0"/>
          <w:numId w:val="35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DB66DA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3"/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 xml:space="preserve">Оценка «5» ставится в том случае, если общение осуществилось, высказывания обучающихся </w:t>
      </w:r>
      <w:proofErr w:type="gramStart"/>
      <w:r w:rsidRPr="00DB66DA">
        <w:rPr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DB66DA">
        <w:rPr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AC75A8" w:rsidRPr="00DB66DA" w:rsidRDefault="00AC75A8" w:rsidP="00AC75A8">
      <w:pPr>
        <w:pStyle w:val="8"/>
        <w:numPr>
          <w:ilvl w:val="0"/>
          <w:numId w:val="35"/>
        </w:numPr>
        <w:shd w:val="clear" w:color="auto" w:fill="auto"/>
        <w:tabs>
          <w:tab w:val="left" w:pos="721"/>
        </w:tabs>
        <w:spacing w:line="274" w:lineRule="exact"/>
        <w:ind w:left="380" w:firstLine="0"/>
        <w:rPr>
          <w:sz w:val="24"/>
          <w:szCs w:val="24"/>
        </w:rPr>
      </w:pPr>
      <w:r w:rsidRPr="00DB66DA">
        <w:rPr>
          <w:sz w:val="24"/>
          <w:szCs w:val="24"/>
        </w:rPr>
        <w:t>Чтение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lastRenderedPageBreak/>
        <w:t xml:space="preserve">Оценка «5» ставится в том случае, если коммуникативная задача решена и при этом </w:t>
      </w:r>
      <w:proofErr w:type="gramStart"/>
      <w:r w:rsidRPr="00DB66DA">
        <w:rPr>
          <w:sz w:val="24"/>
          <w:szCs w:val="24"/>
        </w:rPr>
        <w:t>обучающиеся</w:t>
      </w:r>
      <w:proofErr w:type="gramEnd"/>
      <w:r w:rsidRPr="00DB66DA">
        <w:rPr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 xml:space="preserve">Оценка «3» ставится в том случае, если коммуникативная задача решена и при этом </w:t>
      </w:r>
      <w:proofErr w:type="gramStart"/>
      <w:r w:rsidRPr="00DB66DA">
        <w:rPr>
          <w:sz w:val="24"/>
          <w:szCs w:val="24"/>
        </w:rPr>
        <w:t>обучающиеся</w:t>
      </w:r>
      <w:proofErr w:type="gramEnd"/>
      <w:r w:rsidRPr="00DB66DA">
        <w:rPr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DB66DA">
        <w:rPr>
          <w:sz w:val="24"/>
          <w:szCs w:val="24"/>
        </w:rPr>
        <w:t xml:space="preserve">Оценка «2» ставится в том случае, если коммуникативная задача не решена - </w:t>
      </w:r>
      <w:proofErr w:type="gramStart"/>
      <w:r w:rsidRPr="00DB66DA">
        <w:rPr>
          <w:sz w:val="24"/>
          <w:szCs w:val="24"/>
        </w:rPr>
        <w:t>обучающиеся</w:t>
      </w:r>
      <w:proofErr w:type="gramEnd"/>
      <w:r w:rsidRPr="00DB66DA">
        <w:rPr>
          <w:sz w:val="24"/>
          <w:szCs w:val="24"/>
        </w:rPr>
        <w:t xml:space="preserve"> не поняли содержание прочитанного иноязычного текста в объеме, предусмотренном заданием, и чтение </w:t>
      </w:r>
      <w:r w:rsidR="00DB66DA" w:rsidRPr="00DB66DA">
        <w:rPr>
          <w:sz w:val="24"/>
          <w:szCs w:val="24"/>
        </w:rPr>
        <w:t>об</w:t>
      </w:r>
      <w:r w:rsidRPr="00DB66DA">
        <w:rPr>
          <w:sz w:val="24"/>
          <w:szCs w:val="24"/>
        </w:rPr>
        <w:t>уча</w:t>
      </w:r>
      <w:r w:rsidR="00DB66DA" w:rsidRPr="00DB66DA">
        <w:rPr>
          <w:sz w:val="24"/>
          <w:szCs w:val="24"/>
        </w:rPr>
        <w:t>ю</w:t>
      </w:r>
      <w:r w:rsidRPr="00DB66DA">
        <w:rPr>
          <w:sz w:val="24"/>
          <w:szCs w:val="24"/>
        </w:rPr>
        <w:t>щихся не соответствовало программным требованиям для данного класса.</w:t>
      </w:r>
    </w:p>
    <w:p w:rsidR="008C517B" w:rsidRPr="00F80807" w:rsidRDefault="0042554C" w:rsidP="00B359EB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8"/>
          <w:szCs w:val="24"/>
        </w:rPr>
      </w:pP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Раздел</w:t>
      </w:r>
      <w:r w:rsidR="00AC75A8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ӀӀӀ.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«</w:t>
      </w:r>
      <w:r w:rsidR="00C16D94"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Содержание учебного предмета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»</w:t>
      </w:r>
    </w:p>
    <w:p w:rsidR="008C517B" w:rsidRPr="00F80807" w:rsidRDefault="008C517B" w:rsidP="00C16D94">
      <w:pPr>
        <w:shd w:val="clear" w:color="auto" w:fill="FFFFFF"/>
        <w:spacing w:line="240" w:lineRule="auto"/>
        <w:ind w:left="708"/>
        <w:rPr>
          <w:rStyle w:val="ad"/>
          <w:rFonts w:ascii="Times New Roman" w:hAnsi="Times New Roman" w:cs="Times New Roman"/>
          <w:sz w:val="24"/>
          <w:szCs w:val="24"/>
          <w:u w:val="single"/>
        </w:rPr>
      </w:pPr>
      <w:r w:rsidRPr="00F80807">
        <w:rPr>
          <w:rStyle w:val="ad"/>
          <w:rFonts w:ascii="Times New Roman" w:hAnsi="Times New Roman" w:cs="Times New Roman"/>
          <w:sz w:val="24"/>
          <w:szCs w:val="24"/>
          <w:u w:val="single"/>
        </w:rPr>
        <w:t>ОСНОВНЫЕ СОДЕРЖАТЕЛЬНЫЕ ЛИНИИ</w:t>
      </w:r>
    </w:p>
    <w:p w:rsidR="008C517B" w:rsidRPr="00F80807" w:rsidRDefault="008C517B" w:rsidP="0023761E">
      <w:pPr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 курсе немецкого языка можно выделить следующие содержательные линии: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ind w:left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аудировании</w:t>
      </w:r>
      <w:proofErr w:type="spellEnd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, говорении, чтении и письме;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-</w:t>
      </w:r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языковые навыки пользования лексическими, грамматическими, фонетическими и 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орфографическими средствами языка;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ind w:left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proofErr w:type="spellStart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социокультурная</w:t>
      </w:r>
      <w:proofErr w:type="spellEnd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осведомленность и умения межкультурного общения;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- </w:t>
      </w:r>
      <w:proofErr w:type="spellStart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8C517B" w:rsidRPr="00F80807" w:rsidRDefault="008C517B" w:rsidP="0023761E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средствами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,а</w:t>
      </w:r>
      <w:proofErr w:type="spellEnd"/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также навыками оперирования ими в процессе общения</w:t>
      </w:r>
      <w:r w:rsidR="009D0997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в устной и письменной форме.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Формирование коммуникативной компетенции также неразрывно связано с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социокультурной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осведомленностью младших школьников и с овла</w:t>
      </w:r>
      <w:r w:rsidR="009D0997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дением учебными умениями.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2A769A" w:rsidRPr="00CE714D" w:rsidRDefault="00E43FC7" w:rsidP="00CE714D">
      <w:pPr>
        <w:autoSpaceDE w:val="0"/>
        <w:autoSpaceDN w:val="0"/>
        <w:adjustRightInd w:val="0"/>
        <w:spacing w:before="120" w:after="12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Предметное содержание речи</w:t>
      </w:r>
      <w:r w:rsidR="00CE714D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.  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Знакомство. Моя семья и я (члены семьи, их возраст, внешность, их профессии). </w:t>
      </w:r>
      <w:r w:rsidR="008C0E7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Любимое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домашнее животн</w:t>
      </w:r>
      <w:r w:rsidR="002A769A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ые.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Мои друзья (имя, возраст, внешность, характер, увлечения,</w:t>
      </w:r>
      <w:r w:rsidR="002A769A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семья).</w:t>
      </w:r>
    </w:p>
    <w:p w:rsidR="00E43FC7" w:rsidRDefault="00E43FC7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Мои увлечения.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</w:t>
      </w:r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азки)</w:t>
      </w:r>
    </w:p>
    <w:p w:rsidR="00C4312F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C4312F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C4312F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C4312F" w:rsidRPr="00F80807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что? когда? где? куда?; диалог-побуждение к действию – уметь обратиться с просьбой и выразить готовность или отказ ее выполнить, используя побудительные предложения.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Объем диалогического высказывания – 2–3 реплики с каждой стороны. </w:t>
      </w: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</w:t>
      </w:r>
      <w:r w:rsidR="008C517B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нологического высказывания –5-6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фраз.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Слушание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аудирование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– до 1 минуты.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Чтение.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 новые  слова;  нахождение  в  тексте  необходимой  информации (имени главного героя; места, где происходит действие). Использование  двуязычного  словаря  учебника.  Объем текстов – примерно 100 слов (без учета артиклей).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Письмо и письменная речь.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E43FC7" w:rsidRPr="00F80807" w:rsidRDefault="00E43FC7" w:rsidP="00C16D94">
      <w:pPr>
        <w:autoSpaceDE w:val="0"/>
        <w:autoSpaceDN w:val="0"/>
        <w:adjustRightInd w:val="0"/>
        <w:spacing w:before="120" w:after="120" w:line="240" w:lineRule="auto"/>
        <w:ind w:left="708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Языковые знания и навыки (практическое усвоение)</w:t>
      </w: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Графика и орфография.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Все буквы алфавита, основные буквосочетания и </w:t>
      </w:r>
      <w:proofErr w:type="spellStart"/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звуко-буквенные</w:t>
      </w:r>
      <w:proofErr w:type="spellEnd"/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соответствия. Основные правила чтения и орфографии (например, функции буквы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h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e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в качестве знаков долготы). Написание наиболее употребительных слов, вошедших в активный словарь.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Фонетическая сторона речи.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</w:t>
      </w:r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ения гласных и согласных звуков.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Интонация утвердительного, вопросительного (с вопросительным словом и без него) и побудительного предложений.</w:t>
      </w:r>
      <w:proofErr w:type="gramEnd"/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Лексическая сторона речи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 Лексические единицы, обслуживающие ситуации общения в пределах темати</w:t>
      </w:r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ки начальной школы, в объеме 70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лексических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единиц</w:t>
      </w:r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</w:t>
      </w:r>
      <w:proofErr w:type="spellEnd"/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вводном курсе и 130 ЛЕ в основном курсе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 изучаемого языка. 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Грамматическая сторона реч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и.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wer</w:t>
      </w:r>
      <w:proofErr w:type="spellEnd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was</w:t>
      </w:r>
      <w:proofErr w:type="spellEnd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wie</w:t>
      </w:r>
      <w:proofErr w:type="spellEnd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).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Утвердительное и отрицательное предложения. Предложения с простым глагольным сказуемым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Ich</w:t>
      </w:r>
      <w:proofErr w:type="spellEnd"/>
      <w:r w:rsidR="0023761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wohne</w:t>
      </w:r>
      <w:proofErr w:type="spellEnd"/>
      <w:r w:rsidR="0023761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in</w:t>
      </w:r>
      <w:proofErr w:type="spellEnd"/>
      <w:r w:rsidR="0023761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Berlin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.)</w:t>
      </w:r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</w:p>
    <w:p w:rsidR="009137B2" w:rsidRDefault="00E43FC7" w:rsidP="009137B2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Спряжение слабых и некоторых сильных глаголов в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Präsens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использование  наиболее  употребительных  глаголов  в 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Perfect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(преимущественно рецептивно,  то  есть  для  понимания  в  речи  учителя,  в  рифмо</w:t>
      </w:r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вках  и считалках)</w:t>
      </w:r>
      <w:proofErr w:type="gramStart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овелительное  наклонение наиболее распространенных   глаголов   в   утвердительной   и   отрицательной   форме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Imperativ:Sprich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!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е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ine</w:t>
      </w:r>
      <w:proofErr w:type="spellEnd"/>
      <w:r w:rsid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nicht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!).</w:t>
      </w:r>
    </w:p>
    <w:p w:rsidR="009137B2" w:rsidRDefault="009137B2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D723B8" w:rsidRDefault="00D723B8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D723B8" w:rsidRPr="00F80807" w:rsidRDefault="00D723B8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3E681E" w:rsidRPr="0016408C" w:rsidRDefault="00292B08" w:rsidP="003E681E">
      <w:pPr>
        <w:rPr>
          <w:rFonts w:ascii="Times New Roman" w:hAnsi="Times New Roman" w:cs="Times New Roman"/>
          <w:b/>
          <w:sz w:val="28"/>
          <w:szCs w:val="24"/>
        </w:rPr>
      </w:pPr>
      <w:r w:rsidRPr="00F80807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AC75A8">
        <w:rPr>
          <w:rFonts w:ascii="Times New Roman" w:hAnsi="Times New Roman" w:cs="Times New Roman"/>
          <w:b/>
          <w:sz w:val="24"/>
          <w:szCs w:val="24"/>
        </w:rPr>
        <w:t>ӀV.</w:t>
      </w:r>
      <w:r w:rsidRPr="0016408C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CA075C" w:rsidRPr="0016408C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во 2 классе</w:t>
      </w:r>
      <w:r w:rsidRPr="0016408C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850"/>
        <w:gridCol w:w="567"/>
        <w:gridCol w:w="5387"/>
        <w:gridCol w:w="425"/>
        <w:gridCol w:w="425"/>
        <w:gridCol w:w="426"/>
        <w:gridCol w:w="532"/>
      </w:tblGrid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 урока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. Что надо знать перед тем, как отправиться в путь?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к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ак поздороваться и представиться по-немецки?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оворят пальчиковые куклы?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на вопрос-сомнение дать отрицательный ответ?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043C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B8043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A360FA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FA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D7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Спросим, кто откуда?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6C7950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Итак, кто придёт на «Праздник алфавита»?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6C7950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337AA8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23B8" w:rsidRPr="00337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Основной курс «Наши новые персонажи учебника. Кто они? Какие они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360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15.01 2020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знаем некоторых героев немецких книг. Не правда ли?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 учебника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Активизация изучения лексики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«Чьи это Фотографии?» Что они рассказывают?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это чьи семейные фотографии?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</w:t>
            </w:r>
            <w:proofErr w:type="spellStart"/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Свен</w:t>
            </w:r>
            <w:proofErr w:type="spellEnd"/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делают дома?»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рассказывают семейные фотографии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делать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? А вы?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А что не  любят делать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репортёров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A360FA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337AA8" w:rsidRDefault="00337AA8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A8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337AA8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AA8" w:rsidRPr="00F80807" w:rsidRDefault="00337AA8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25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А всё ли мы успели повторить? 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 чего я только не умею»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«Кто хочет, тот сможет»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хочет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развеселть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принцессу</w:t>
            </w:r>
            <w:proofErr w:type="gram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Кто однажды пришёл к королю?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пожаловать на наш праздник!»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13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3D0638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E032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AE032F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337AA8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Default="00AE032F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Наш классный праздник  «До свидания. 2 класс!»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38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3D0638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638" w:rsidRDefault="003D0638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638" w:rsidRPr="00337AA8" w:rsidRDefault="003D0638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D0638" w:rsidRDefault="00AE032F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поём!</w:t>
            </w:r>
          </w:p>
        </w:tc>
        <w:tc>
          <w:tcPr>
            <w:tcW w:w="425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3B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792A3B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A3B" w:rsidRDefault="00792A3B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A3B" w:rsidRPr="003D0638" w:rsidRDefault="00D15A53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0638" w:rsidRPr="003D06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92A3B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CA" w:rsidRPr="00DE15B4" w:rsidRDefault="00865CCA" w:rsidP="00865CCA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61E" w:rsidRDefault="0023761E" w:rsidP="0016408C">
      <w:pPr>
        <w:jc w:val="both"/>
        <w:rPr>
          <w:rFonts w:ascii="Times New Roman" w:hAnsi="Times New Roman"/>
          <w:szCs w:val="18"/>
        </w:rPr>
      </w:pPr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СОГЛАСОВАНО                                              </w:t>
      </w:r>
      <w:r w:rsidR="00CE714D">
        <w:rPr>
          <w:rFonts w:ascii="Times New Roman" w:hAnsi="Times New Roman"/>
          <w:szCs w:val="18"/>
        </w:rPr>
        <w:t xml:space="preserve">              </w:t>
      </w:r>
      <w:r w:rsidRPr="00CE714D">
        <w:rPr>
          <w:rFonts w:ascii="Times New Roman" w:hAnsi="Times New Roman"/>
          <w:szCs w:val="18"/>
        </w:rPr>
        <w:t xml:space="preserve">  </w:t>
      </w:r>
      <w:proofErr w:type="spellStart"/>
      <w:proofErr w:type="gramStart"/>
      <w:r w:rsidRPr="00CE714D">
        <w:rPr>
          <w:rFonts w:ascii="Times New Roman" w:hAnsi="Times New Roman"/>
          <w:szCs w:val="18"/>
        </w:rPr>
        <w:t>СОГЛАСОВАНО</w:t>
      </w:r>
      <w:proofErr w:type="spellEnd"/>
      <w:proofErr w:type="gramEnd"/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Протокол заседания                                             </w:t>
      </w:r>
      <w:r w:rsidR="00CE714D">
        <w:rPr>
          <w:rFonts w:ascii="Times New Roman" w:hAnsi="Times New Roman"/>
          <w:szCs w:val="18"/>
        </w:rPr>
        <w:t xml:space="preserve">     </w:t>
      </w:r>
      <w:r w:rsidRPr="00CE714D">
        <w:rPr>
          <w:rFonts w:ascii="Times New Roman" w:hAnsi="Times New Roman"/>
          <w:szCs w:val="18"/>
        </w:rPr>
        <w:t xml:space="preserve"> Заместитель директора по УВР</w:t>
      </w:r>
    </w:p>
    <w:p w:rsidR="00B367B0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Методического совета                             </w:t>
      </w:r>
      <w:r w:rsidR="00CE714D">
        <w:rPr>
          <w:rFonts w:ascii="Times New Roman" w:hAnsi="Times New Roman"/>
          <w:szCs w:val="18"/>
        </w:rPr>
        <w:t xml:space="preserve">         </w:t>
      </w:r>
      <w:r w:rsidR="009C4A30">
        <w:rPr>
          <w:rFonts w:ascii="Times New Roman" w:hAnsi="Times New Roman"/>
          <w:szCs w:val="18"/>
        </w:rPr>
        <w:t xml:space="preserve">  </w:t>
      </w:r>
      <w:proofErr w:type="spellStart"/>
      <w:r w:rsidR="009C4A30">
        <w:rPr>
          <w:rFonts w:ascii="Times New Roman" w:hAnsi="Times New Roman"/>
          <w:szCs w:val="18"/>
        </w:rPr>
        <w:t>_____________Шапошникова</w:t>
      </w:r>
      <w:proofErr w:type="spellEnd"/>
      <w:r w:rsidR="009C4A30">
        <w:rPr>
          <w:rFonts w:ascii="Times New Roman" w:hAnsi="Times New Roman"/>
          <w:szCs w:val="18"/>
        </w:rPr>
        <w:t xml:space="preserve"> И.И</w:t>
      </w:r>
      <w:r w:rsidR="00B367B0" w:rsidRPr="00CE714D">
        <w:rPr>
          <w:rFonts w:ascii="Times New Roman" w:hAnsi="Times New Roman"/>
          <w:szCs w:val="18"/>
        </w:rPr>
        <w:t xml:space="preserve">.                        </w:t>
      </w:r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МБОУ </w:t>
      </w:r>
      <w:proofErr w:type="spellStart"/>
      <w:r w:rsidRPr="00CE714D">
        <w:rPr>
          <w:rFonts w:ascii="Times New Roman" w:hAnsi="Times New Roman"/>
          <w:szCs w:val="18"/>
        </w:rPr>
        <w:t>Большеремонтненской</w:t>
      </w:r>
      <w:proofErr w:type="spellEnd"/>
      <w:r w:rsidRPr="00CE714D">
        <w:rPr>
          <w:rFonts w:ascii="Times New Roman" w:hAnsi="Times New Roman"/>
          <w:szCs w:val="18"/>
        </w:rPr>
        <w:t xml:space="preserve">   СШ        </w:t>
      </w:r>
      <w:r w:rsidR="00CE714D">
        <w:rPr>
          <w:rFonts w:ascii="Times New Roman" w:hAnsi="Times New Roman"/>
          <w:szCs w:val="18"/>
        </w:rPr>
        <w:t xml:space="preserve">                </w:t>
      </w:r>
      <w:r w:rsidR="00AE032F">
        <w:rPr>
          <w:rFonts w:ascii="Times New Roman" w:hAnsi="Times New Roman"/>
          <w:szCs w:val="18"/>
        </w:rPr>
        <w:t xml:space="preserve">  ____  ____________ 2019</w:t>
      </w:r>
      <w:r w:rsidRPr="00CE714D">
        <w:rPr>
          <w:rFonts w:ascii="Times New Roman" w:hAnsi="Times New Roman"/>
          <w:szCs w:val="18"/>
        </w:rPr>
        <w:t xml:space="preserve"> года</w:t>
      </w:r>
    </w:p>
    <w:p w:rsidR="0016408C" w:rsidRPr="00CE714D" w:rsidRDefault="00AE032F" w:rsidP="0016408C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__________2019</w:t>
      </w:r>
      <w:r w:rsidR="0016408C" w:rsidRPr="00CE714D">
        <w:rPr>
          <w:rFonts w:ascii="Times New Roman" w:hAnsi="Times New Roman"/>
          <w:szCs w:val="18"/>
        </w:rPr>
        <w:t xml:space="preserve"> года №____</w:t>
      </w:r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руководитель </w:t>
      </w:r>
      <w:proofErr w:type="spellStart"/>
      <w:r w:rsidRPr="00CE714D">
        <w:rPr>
          <w:rFonts w:ascii="Times New Roman" w:hAnsi="Times New Roman"/>
          <w:szCs w:val="18"/>
        </w:rPr>
        <w:t>МС______________Скиданова</w:t>
      </w:r>
      <w:proofErr w:type="spellEnd"/>
      <w:r w:rsidRPr="00CE714D">
        <w:rPr>
          <w:rFonts w:ascii="Times New Roman" w:hAnsi="Times New Roman"/>
          <w:szCs w:val="18"/>
        </w:rPr>
        <w:t xml:space="preserve"> Л.В.</w:t>
      </w:r>
    </w:p>
    <w:p w:rsidR="0016408C" w:rsidRPr="007C546D" w:rsidRDefault="0016408C" w:rsidP="0016408C">
      <w:pPr>
        <w:pStyle w:val="af6"/>
        <w:rPr>
          <w:sz w:val="32"/>
        </w:rPr>
      </w:pPr>
    </w:p>
    <w:p w:rsidR="00865CCA" w:rsidRPr="00DE15B4" w:rsidRDefault="00865CCA" w:rsidP="00865CCA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CCA" w:rsidRPr="00DE15B4" w:rsidRDefault="00865CCA" w:rsidP="00865CCA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E3F" w:rsidRPr="00F80807" w:rsidRDefault="00513E3F" w:rsidP="00513E3F">
      <w:pPr>
        <w:rPr>
          <w:rFonts w:ascii="Times New Roman" w:hAnsi="Times New Roman" w:cs="Times New Roman"/>
          <w:sz w:val="24"/>
          <w:szCs w:val="24"/>
        </w:rPr>
      </w:pPr>
    </w:p>
    <w:p w:rsidR="00566A76" w:rsidRPr="00F80807" w:rsidRDefault="00566A76" w:rsidP="00566A7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A76" w:rsidRPr="00F80807" w:rsidRDefault="00566A76" w:rsidP="00566A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879" w:rsidRPr="00F80807" w:rsidRDefault="004F3879" w:rsidP="00566A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879" w:rsidRPr="00F80807" w:rsidRDefault="004F3879" w:rsidP="00566A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A76" w:rsidRPr="00C16D94" w:rsidRDefault="00566A76" w:rsidP="00B359EB">
      <w:pPr>
        <w:shd w:val="clear" w:color="auto" w:fill="FFFFFF"/>
        <w:spacing w:line="240" w:lineRule="auto"/>
        <w:rPr>
          <w:rStyle w:val="ad"/>
          <w:sz w:val="28"/>
          <w:szCs w:val="28"/>
        </w:rPr>
      </w:pPr>
    </w:p>
    <w:sectPr w:rsidR="00566A76" w:rsidRPr="00C16D94" w:rsidSect="00B359EB">
      <w:footerReference w:type="default" r:id="rId9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FA" w:rsidRDefault="00A360FA" w:rsidP="00E262B8">
      <w:pPr>
        <w:spacing w:after="0" w:line="240" w:lineRule="auto"/>
      </w:pPr>
      <w:r>
        <w:separator/>
      </w:r>
    </w:p>
  </w:endnote>
  <w:endnote w:type="continuationSeparator" w:id="1">
    <w:p w:rsidR="00A360FA" w:rsidRDefault="00A360FA" w:rsidP="00E2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6405"/>
      <w:docPartObj>
        <w:docPartGallery w:val="Page Numbers (Bottom of Page)"/>
        <w:docPartUnique/>
      </w:docPartObj>
    </w:sdtPr>
    <w:sdtContent>
      <w:p w:rsidR="00A360FA" w:rsidRDefault="002562B9">
        <w:pPr>
          <w:pStyle w:val="aa"/>
          <w:jc w:val="center"/>
        </w:pPr>
        <w:fldSimple w:instr=" PAGE   \* MERGEFORMAT ">
          <w:r w:rsidR="006C7950">
            <w:rPr>
              <w:noProof/>
            </w:rPr>
            <w:t>1</w:t>
          </w:r>
        </w:fldSimple>
      </w:p>
    </w:sdtContent>
  </w:sdt>
  <w:p w:rsidR="00A360FA" w:rsidRDefault="00A360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FA" w:rsidRDefault="00A360FA" w:rsidP="00E262B8">
      <w:pPr>
        <w:spacing w:after="0" w:line="240" w:lineRule="auto"/>
      </w:pPr>
      <w:r>
        <w:separator/>
      </w:r>
    </w:p>
  </w:footnote>
  <w:footnote w:type="continuationSeparator" w:id="1">
    <w:p w:rsidR="00A360FA" w:rsidRDefault="00A360FA" w:rsidP="00E2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>
      <w:start w:val="1"/>
      <w:numFmt w:val="decimal"/>
      <w:lvlText w:val="%3."/>
      <w:lvlJc w:val="left"/>
      <w:pPr>
        <w:tabs>
          <w:tab w:val="num" w:pos="1655"/>
        </w:tabs>
        <w:ind w:left="1655" w:hanging="360"/>
      </w:pPr>
    </w:lvl>
    <w:lvl w:ilvl="3">
      <w:start w:val="1"/>
      <w:numFmt w:val="decimal"/>
      <w:lvlText w:val="%4."/>
      <w:lvlJc w:val="left"/>
      <w:pPr>
        <w:tabs>
          <w:tab w:val="num" w:pos="2015"/>
        </w:tabs>
        <w:ind w:left="2015" w:hanging="360"/>
      </w:pPr>
    </w:lvl>
    <w:lvl w:ilvl="4">
      <w:start w:val="1"/>
      <w:numFmt w:val="decimal"/>
      <w:lvlText w:val="%5."/>
      <w:lvlJc w:val="left"/>
      <w:pPr>
        <w:tabs>
          <w:tab w:val="num" w:pos="2375"/>
        </w:tabs>
        <w:ind w:left="2375" w:hanging="360"/>
      </w:pPr>
    </w:lvl>
    <w:lvl w:ilvl="5">
      <w:start w:val="1"/>
      <w:numFmt w:val="decimal"/>
      <w:lvlText w:val="%6."/>
      <w:lvlJc w:val="left"/>
      <w:pPr>
        <w:tabs>
          <w:tab w:val="num" w:pos="2735"/>
        </w:tabs>
        <w:ind w:left="2735" w:hanging="360"/>
      </w:pPr>
    </w:lvl>
    <w:lvl w:ilvl="6">
      <w:start w:val="1"/>
      <w:numFmt w:val="decimal"/>
      <w:lvlText w:val="%7."/>
      <w:lvlJc w:val="left"/>
      <w:pPr>
        <w:tabs>
          <w:tab w:val="num" w:pos="3095"/>
        </w:tabs>
        <w:ind w:left="3095" w:hanging="360"/>
      </w:pPr>
    </w:lvl>
    <w:lvl w:ilvl="7">
      <w:start w:val="1"/>
      <w:numFmt w:val="decimal"/>
      <w:lvlText w:val="%8."/>
      <w:lvlJc w:val="left"/>
      <w:pPr>
        <w:tabs>
          <w:tab w:val="num" w:pos="3455"/>
        </w:tabs>
        <w:ind w:left="3455" w:hanging="360"/>
      </w:pPr>
    </w:lvl>
    <w:lvl w:ilvl="8">
      <w:start w:val="1"/>
      <w:numFmt w:val="decimal"/>
      <w:lvlText w:val="%9."/>
      <w:lvlJc w:val="left"/>
      <w:pPr>
        <w:tabs>
          <w:tab w:val="num" w:pos="3815"/>
        </w:tabs>
        <w:ind w:left="381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16850ECF"/>
    <w:multiLevelType w:val="hybridMultilevel"/>
    <w:tmpl w:val="0892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3CF"/>
    <w:multiLevelType w:val="hybridMultilevel"/>
    <w:tmpl w:val="47864D3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610320A"/>
    <w:multiLevelType w:val="hybridMultilevel"/>
    <w:tmpl w:val="A1FE320A"/>
    <w:lvl w:ilvl="0" w:tplc="113C7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C0552"/>
    <w:multiLevelType w:val="hybridMultilevel"/>
    <w:tmpl w:val="3D369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16076A"/>
    <w:multiLevelType w:val="hybridMultilevel"/>
    <w:tmpl w:val="8F72A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7027F"/>
    <w:multiLevelType w:val="multilevel"/>
    <w:tmpl w:val="0C5A42C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3633D3"/>
    <w:multiLevelType w:val="hybridMultilevel"/>
    <w:tmpl w:val="6DAA6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EE495D"/>
    <w:multiLevelType w:val="hybridMultilevel"/>
    <w:tmpl w:val="F67229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E852AB"/>
    <w:multiLevelType w:val="hybridMultilevel"/>
    <w:tmpl w:val="D9927222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600A33BC"/>
    <w:multiLevelType w:val="multilevel"/>
    <w:tmpl w:val="D4C06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4586D"/>
    <w:multiLevelType w:val="hybridMultilevel"/>
    <w:tmpl w:val="4A503F70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6F960BE9"/>
    <w:multiLevelType w:val="hybridMultilevel"/>
    <w:tmpl w:val="E5E88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23463"/>
    <w:multiLevelType w:val="hybridMultilevel"/>
    <w:tmpl w:val="D4D461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29E6DA0"/>
    <w:multiLevelType w:val="hybridMultilevel"/>
    <w:tmpl w:val="8F2E5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8F5280"/>
    <w:multiLevelType w:val="hybridMultilevel"/>
    <w:tmpl w:val="8C3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26529"/>
    <w:multiLevelType w:val="multilevel"/>
    <w:tmpl w:val="3C3C2B6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F6673"/>
    <w:multiLevelType w:val="multilevel"/>
    <w:tmpl w:val="0C6AC2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27"/>
  </w:num>
  <w:num w:numId="5">
    <w:abstractNumId w:val="32"/>
  </w:num>
  <w:num w:numId="6">
    <w:abstractNumId w:val="20"/>
  </w:num>
  <w:num w:numId="7">
    <w:abstractNumId w:val="25"/>
  </w:num>
  <w:num w:numId="8">
    <w:abstractNumId w:val="26"/>
  </w:num>
  <w:num w:numId="9">
    <w:abstractNumId w:val="28"/>
  </w:num>
  <w:num w:numId="10">
    <w:abstractNumId w:val="18"/>
  </w:num>
  <w:num w:numId="11">
    <w:abstractNumId w:val="16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29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31"/>
  </w:num>
  <w:num w:numId="22">
    <w:abstractNumId w:val="24"/>
  </w:num>
  <w:num w:numId="23">
    <w:abstractNumId w:val="30"/>
  </w:num>
  <w:num w:numId="24">
    <w:abstractNumId w:val="0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1"/>
  </w:num>
  <w:num w:numId="30">
    <w:abstractNumId w:val="12"/>
  </w:num>
  <w:num w:numId="31">
    <w:abstractNumId w:val="13"/>
  </w:num>
  <w:num w:numId="32">
    <w:abstractNumId w:val="15"/>
  </w:num>
  <w:num w:numId="33">
    <w:abstractNumId w:val="17"/>
  </w:num>
  <w:num w:numId="34">
    <w:abstractNumId w:val="1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7F"/>
    <w:rsid w:val="000135E0"/>
    <w:rsid w:val="00013EAE"/>
    <w:rsid w:val="00030EC4"/>
    <w:rsid w:val="00036C3E"/>
    <w:rsid w:val="00043F7B"/>
    <w:rsid w:val="00044E5F"/>
    <w:rsid w:val="000517B3"/>
    <w:rsid w:val="00054CD8"/>
    <w:rsid w:val="00073E6E"/>
    <w:rsid w:val="00081B85"/>
    <w:rsid w:val="00096A84"/>
    <w:rsid w:val="000F131D"/>
    <w:rsid w:val="00136CFD"/>
    <w:rsid w:val="0016408C"/>
    <w:rsid w:val="001651BA"/>
    <w:rsid w:val="001858C9"/>
    <w:rsid w:val="00187F0B"/>
    <w:rsid w:val="001C5045"/>
    <w:rsid w:val="001D33A0"/>
    <w:rsid w:val="001F2673"/>
    <w:rsid w:val="00207734"/>
    <w:rsid w:val="0023761E"/>
    <w:rsid w:val="00243BA9"/>
    <w:rsid w:val="002562B9"/>
    <w:rsid w:val="00277F6F"/>
    <w:rsid w:val="0029070D"/>
    <w:rsid w:val="0029088E"/>
    <w:rsid w:val="00292B08"/>
    <w:rsid w:val="002A769A"/>
    <w:rsid w:val="002B2663"/>
    <w:rsid w:val="002E46BC"/>
    <w:rsid w:val="003013EA"/>
    <w:rsid w:val="00302323"/>
    <w:rsid w:val="003049B9"/>
    <w:rsid w:val="003212B3"/>
    <w:rsid w:val="003213FB"/>
    <w:rsid w:val="00322B8F"/>
    <w:rsid w:val="00337AA8"/>
    <w:rsid w:val="00393544"/>
    <w:rsid w:val="003B2B50"/>
    <w:rsid w:val="003C4402"/>
    <w:rsid w:val="003C5C1A"/>
    <w:rsid w:val="003D0638"/>
    <w:rsid w:val="003D53AF"/>
    <w:rsid w:val="003E2F29"/>
    <w:rsid w:val="003E411F"/>
    <w:rsid w:val="003E681E"/>
    <w:rsid w:val="003F0C83"/>
    <w:rsid w:val="00410C48"/>
    <w:rsid w:val="00420C79"/>
    <w:rsid w:val="0042554C"/>
    <w:rsid w:val="00431D6B"/>
    <w:rsid w:val="004369C4"/>
    <w:rsid w:val="00463991"/>
    <w:rsid w:val="00470538"/>
    <w:rsid w:val="00476F7D"/>
    <w:rsid w:val="00486AA6"/>
    <w:rsid w:val="004A0487"/>
    <w:rsid w:val="004A280E"/>
    <w:rsid w:val="004B4A97"/>
    <w:rsid w:val="004B7FA4"/>
    <w:rsid w:val="004D52F0"/>
    <w:rsid w:val="004D6D62"/>
    <w:rsid w:val="004E4D15"/>
    <w:rsid w:val="004E6642"/>
    <w:rsid w:val="004F3879"/>
    <w:rsid w:val="00510061"/>
    <w:rsid w:val="005124BD"/>
    <w:rsid w:val="00513E3F"/>
    <w:rsid w:val="0052453A"/>
    <w:rsid w:val="00525BB7"/>
    <w:rsid w:val="00566A76"/>
    <w:rsid w:val="0057474C"/>
    <w:rsid w:val="0059627C"/>
    <w:rsid w:val="005B2A84"/>
    <w:rsid w:val="005E2370"/>
    <w:rsid w:val="006227F6"/>
    <w:rsid w:val="00625A68"/>
    <w:rsid w:val="006375E9"/>
    <w:rsid w:val="00651E94"/>
    <w:rsid w:val="00686FA5"/>
    <w:rsid w:val="006B1916"/>
    <w:rsid w:val="006C4862"/>
    <w:rsid w:val="006C7950"/>
    <w:rsid w:val="006E31A0"/>
    <w:rsid w:val="006E4FCC"/>
    <w:rsid w:val="006F1DF4"/>
    <w:rsid w:val="0072604B"/>
    <w:rsid w:val="0074109B"/>
    <w:rsid w:val="007464A4"/>
    <w:rsid w:val="00751AFF"/>
    <w:rsid w:val="007647C9"/>
    <w:rsid w:val="00773AD1"/>
    <w:rsid w:val="00776CF9"/>
    <w:rsid w:val="00781479"/>
    <w:rsid w:val="00784D55"/>
    <w:rsid w:val="00787F1A"/>
    <w:rsid w:val="00790C62"/>
    <w:rsid w:val="00790F04"/>
    <w:rsid w:val="00792A3B"/>
    <w:rsid w:val="007A10D9"/>
    <w:rsid w:val="007B5F1B"/>
    <w:rsid w:val="007C427C"/>
    <w:rsid w:val="007D1CC9"/>
    <w:rsid w:val="007F769A"/>
    <w:rsid w:val="00801D42"/>
    <w:rsid w:val="00802E5B"/>
    <w:rsid w:val="00827E85"/>
    <w:rsid w:val="00833CE9"/>
    <w:rsid w:val="008478BF"/>
    <w:rsid w:val="00853F8B"/>
    <w:rsid w:val="0085693E"/>
    <w:rsid w:val="00856AF5"/>
    <w:rsid w:val="00860576"/>
    <w:rsid w:val="00865CCA"/>
    <w:rsid w:val="0087305B"/>
    <w:rsid w:val="00896A9F"/>
    <w:rsid w:val="008B5DE8"/>
    <w:rsid w:val="008C0E76"/>
    <w:rsid w:val="008C35F5"/>
    <w:rsid w:val="008C517B"/>
    <w:rsid w:val="008E2BE4"/>
    <w:rsid w:val="0090242B"/>
    <w:rsid w:val="00905C35"/>
    <w:rsid w:val="009137B2"/>
    <w:rsid w:val="00954C81"/>
    <w:rsid w:val="00973D74"/>
    <w:rsid w:val="00991A51"/>
    <w:rsid w:val="009A1636"/>
    <w:rsid w:val="009A1D37"/>
    <w:rsid w:val="009C4A30"/>
    <w:rsid w:val="009C721F"/>
    <w:rsid w:val="009D0997"/>
    <w:rsid w:val="00A008E4"/>
    <w:rsid w:val="00A07BC4"/>
    <w:rsid w:val="00A360FA"/>
    <w:rsid w:val="00A4149B"/>
    <w:rsid w:val="00A827D0"/>
    <w:rsid w:val="00AA5D48"/>
    <w:rsid w:val="00AB239A"/>
    <w:rsid w:val="00AC75A8"/>
    <w:rsid w:val="00AE032F"/>
    <w:rsid w:val="00B20C71"/>
    <w:rsid w:val="00B2227E"/>
    <w:rsid w:val="00B27925"/>
    <w:rsid w:val="00B317A7"/>
    <w:rsid w:val="00B359EB"/>
    <w:rsid w:val="00B3677F"/>
    <w:rsid w:val="00B367B0"/>
    <w:rsid w:val="00B40EA6"/>
    <w:rsid w:val="00B42466"/>
    <w:rsid w:val="00B5068D"/>
    <w:rsid w:val="00B5257A"/>
    <w:rsid w:val="00B75739"/>
    <w:rsid w:val="00B76120"/>
    <w:rsid w:val="00B8043C"/>
    <w:rsid w:val="00BB2661"/>
    <w:rsid w:val="00BB290D"/>
    <w:rsid w:val="00BC79A6"/>
    <w:rsid w:val="00C04F35"/>
    <w:rsid w:val="00C16D94"/>
    <w:rsid w:val="00C4210D"/>
    <w:rsid w:val="00C4312F"/>
    <w:rsid w:val="00C5218B"/>
    <w:rsid w:val="00C573D7"/>
    <w:rsid w:val="00C63234"/>
    <w:rsid w:val="00CA075C"/>
    <w:rsid w:val="00CA69CF"/>
    <w:rsid w:val="00CB745A"/>
    <w:rsid w:val="00CD3F9F"/>
    <w:rsid w:val="00CE714D"/>
    <w:rsid w:val="00CF34B3"/>
    <w:rsid w:val="00D00D77"/>
    <w:rsid w:val="00D15A53"/>
    <w:rsid w:val="00D200EA"/>
    <w:rsid w:val="00D30112"/>
    <w:rsid w:val="00D309D6"/>
    <w:rsid w:val="00D40634"/>
    <w:rsid w:val="00D4578B"/>
    <w:rsid w:val="00D466AB"/>
    <w:rsid w:val="00D52A93"/>
    <w:rsid w:val="00D723B8"/>
    <w:rsid w:val="00D83490"/>
    <w:rsid w:val="00DB0A4D"/>
    <w:rsid w:val="00DB66DA"/>
    <w:rsid w:val="00DB6D48"/>
    <w:rsid w:val="00E02297"/>
    <w:rsid w:val="00E109D2"/>
    <w:rsid w:val="00E262B8"/>
    <w:rsid w:val="00E41FFC"/>
    <w:rsid w:val="00E43FC7"/>
    <w:rsid w:val="00E51569"/>
    <w:rsid w:val="00E61142"/>
    <w:rsid w:val="00E8699C"/>
    <w:rsid w:val="00E87A30"/>
    <w:rsid w:val="00E91983"/>
    <w:rsid w:val="00F03BCC"/>
    <w:rsid w:val="00F238C4"/>
    <w:rsid w:val="00F80807"/>
    <w:rsid w:val="00F92325"/>
    <w:rsid w:val="00F930E9"/>
    <w:rsid w:val="00F95B9F"/>
    <w:rsid w:val="00FD3D4F"/>
    <w:rsid w:val="00FE0C9E"/>
    <w:rsid w:val="00FE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23"/>
  </w:style>
  <w:style w:type="paragraph" w:styleId="1">
    <w:name w:val="heading 1"/>
    <w:basedOn w:val="a"/>
    <w:next w:val="a"/>
    <w:link w:val="10"/>
    <w:qFormat/>
    <w:rsid w:val="00CA075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43F7B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043F7B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F7B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043F7B"/>
    <w:pPr>
      <w:widowControl w:val="0"/>
      <w:shd w:val="clear" w:color="auto" w:fill="FFFFFF"/>
      <w:spacing w:after="120" w:line="298" w:lineRule="exact"/>
      <w:jc w:val="center"/>
      <w:outlineLvl w:val="0"/>
    </w:pPr>
    <w:rPr>
      <w:rFonts w:ascii="Franklin Gothic Demi" w:eastAsia="Franklin Gothic Demi" w:hAnsi="Franklin Gothic Demi" w:cs="Franklin Gothic Demi"/>
      <w:sz w:val="27"/>
      <w:szCs w:val="27"/>
    </w:rPr>
  </w:style>
  <w:style w:type="paragraph" w:customStyle="1" w:styleId="13">
    <w:name w:val="Основной текст1"/>
    <w:basedOn w:val="a"/>
    <w:link w:val="a3"/>
    <w:rsid w:val="00043F7B"/>
    <w:pPr>
      <w:widowControl w:val="0"/>
      <w:shd w:val="clear" w:color="auto" w:fill="FFFFFF"/>
      <w:spacing w:before="120" w:after="0" w:line="254" w:lineRule="exact"/>
      <w:ind w:firstLine="34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20">
    <w:name w:val="Основной текст (2)"/>
    <w:basedOn w:val="a"/>
    <w:link w:val="2"/>
    <w:rsid w:val="00043F7B"/>
    <w:pPr>
      <w:widowControl w:val="0"/>
      <w:shd w:val="clear" w:color="auto" w:fill="FFFFFF"/>
      <w:spacing w:after="0" w:line="254" w:lineRule="exact"/>
      <w:ind w:firstLine="340"/>
      <w:jc w:val="both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21">
    <w:name w:val="Основной текст2"/>
    <w:basedOn w:val="a"/>
    <w:rsid w:val="00043F7B"/>
    <w:pPr>
      <w:widowControl w:val="0"/>
      <w:shd w:val="clear" w:color="auto" w:fill="FFFFFF"/>
      <w:spacing w:after="0" w:line="254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4">
    <w:name w:val="Основной текст + Полужирный"/>
    <w:basedOn w:val="a3"/>
    <w:rsid w:val="00B40EA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D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77F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2B8"/>
  </w:style>
  <w:style w:type="paragraph" w:styleId="aa">
    <w:name w:val="footer"/>
    <w:basedOn w:val="a"/>
    <w:link w:val="ab"/>
    <w:uiPriority w:val="99"/>
    <w:unhideWhenUsed/>
    <w:rsid w:val="00E2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2B8"/>
  </w:style>
  <w:style w:type="character" w:customStyle="1" w:styleId="14">
    <w:name w:val="Основной шрифт абзаца1"/>
    <w:rsid w:val="003F0C83"/>
  </w:style>
  <w:style w:type="paragraph" w:customStyle="1" w:styleId="ac">
    <w:name w:val="Содержимое таблицы"/>
    <w:basedOn w:val="a"/>
    <w:rsid w:val="003F0C8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3F0C83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styleId="ad">
    <w:name w:val="Emphasis"/>
    <w:basedOn w:val="a0"/>
    <w:uiPriority w:val="20"/>
    <w:qFormat/>
    <w:rsid w:val="00C16D94"/>
    <w:rPr>
      <w:i/>
      <w:iCs/>
    </w:rPr>
  </w:style>
  <w:style w:type="table" w:styleId="ae">
    <w:name w:val="Table Grid"/>
    <w:basedOn w:val="a1"/>
    <w:uiPriority w:val="59"/>
    <w:rsid w:val="00FE0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5C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f">
    <w:name w:val="Normal (Web)"/>
    <w:basedOn w:val="a"/>
    <w:rsid w:val="00CA075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CA075C"/>
    <w:rPr>
      <w:rFonts w:ascii="Symbol" w:eastAsia="Times New Roman" w:hAnsi="Symbol" w:cs="Times New Roman"/>
    </w:rPr>
  </w:style>
  <w:style w:type="character" w:customStyle="1" w:styleId="WW8Num6z0">
    <w:name w:val="WW8Num6z0"/>
    <w:rsid w:val="00CA075C"/>
    <w:rPr>
      <w:rFonts w:ascii="Symbol" w:hAnsi="Symbol"/>
    </w:rPr>
  </w:style>
  <w:style w:type="character" w:customStyle="1" w:styleId="WW8Num7z0">
    <w:name w:val="WW8Num7z0"/>
    <w:rsid w:val="00CA075C"/>
    <w:rPr>
      <w:rFonts w:ascii="Symbol" w:hAnsi="Symbol"/>
    </w:rPr>
  </w:style>
  <w:style w:type="character" w:customStyle="1" w:styleId="WW8Num8z0">
    <w:name w:val="WW8Num8z0"/>
    <w:rsid w:val="00CA075C"/>
    <w:rPr>
      <w:rFonts w:ascii="Symbol" w:hAnsi="Symbol"/>
    </w:rPr>
  </w:style>
  <w:style w:type="character" w:customStyle="1" w:styleId="WW8Num10z0">
    <w:name w:val="WW8Num10z0"/>
    <w:rsid w:val="00CA075C"/>
    <w:rPr>
      <w:rFonts w:ascii="Symbol" w:hAnsi="Symbol"/>
    </w:rPr>
  </w:style>
  <w:style w:type="character" w:customStyle="1" w:styleId="WW8Num13z0">
    <w:name w:val="WW8Num13z0"/>
    <w:rsid w:val="00CA075C"/>
    <w:rPr>
      <w:rFonts w:ascii="Symbol" w:hAnsi="Symbol"/>
    </w:rPr>
  </w:style>
  <w:style w:type="character" w:customStyle="1" w:styleId="WW8Num17z0">
    <w:name w:val="WW8Num17z0"/>
    <w:rsid w:val="00CA075C"/>
    <w:rPr>
      <w:rFonts w:ascii="Symbol" w:hAnsi="Symbol"/>
    </w:rPr>
  </w:style>
  <w:style w:type="character" w:customStyle="1" w:styleId="Absatz-Standardschriftart">
    <w:name w:val="Absatz-Standardschriftart"/>
    <w:rsid w:val="00CA075C"/>
  </w:style>
  <w:style w:type="character" w:customStyle="1" w:styleId="WW8Num1z0">
    <w:name w:val="WW8Num1z0"/>
    <w:rsid w:val="00CA075C"/>
    <w:rPr>
      <w:rFonts w:ascii="Symbol" w:hAnsi="Symbol"/>
    </w:rPr>
  </w:style>
  <w:style w:type="character" w:customStyle="1" w:styleId="WW8Num6z1">
    <w:name w:val="WW8Num6z1"/>
    <w:rsid w:val="00CA075C"/>
    <w:rPr>
      <w:rFonts w:ascii="Courier New" w:hAnsi="Courier New" w:cs="Courier New"/>
    </w:rPr>
  </w:style>
  <w:style w:type="character" w:customStyle="1" w:styleId="WW8Num6z2">
    <w:name w:val="WW8Num6z2"/>
    <w:rsid w:val="00CA075C"/>
    <w:rPr>
      <w:rFonts w:ascii="Wingdings" w:hAnsi="Wingdings"/>
    </w:rPr>
  </w:style>
  <w:style w:type="character" w:customStyle="1" w:styleId="WW8Num11z0">
    <w:name w:val="WW8Num11z0"/>
    <w:rsid w:val="00CA075C"/>
    <w:rPr>
      <w:rFonts w:ascii="Symbol" w:eastAsia="Times New Roman" w:hAnsi="Symbol" w:cs="Times New Roman"/>
    </w:rPr>
  </w:style>
  <w:style w:type="character" w:customStyle="1" w:styleId="WW8Num12z0">
    <w:name w:val="WW8Num12z0"/>
    <w:rsid w:val="00CA075C"/>
    <w:rPr>
      <w:rFonts w:ascii="Symbol" w:hAnsi="Symbol"/>
    </w:rPr>
  </w:style>
  <w:style w:type="character" w:customStyle="1" w:styleId="WW8Num12z1">
    <w:name w:val="WW8Num12z1"/>
    <w:rsid w:val="00CA075C"/>
    <w:rPr>
      <w:rFonts w:ascii="Courier New" w:hAnsi="Courier New" w:cs="Courier New"/>
    </w:rPr>
  </w:style>
  <w:style w:type="character" w:customStyle="1" w:styleId="WW8Num12z2">
    <w:name w:val="WW8Num12z2"/>
    <w:rsid w:val="00CA075C"/>
    <w:rPr>
      <w:rFonts w:ascii="Wingdings" w:hAnsi="Wingdings"/>
    </w:rPr>
  </w:style>
  <w:style w:type="character" w:customStyle="1" w:styleId="WW8Num13z1">
    <w:name w:val="WW8Num13z1"/>
    <w:rsid w:val="00CA075C"/>
    <w:rPr>
      <w:rFonts w:ascii="Courier New" w:hAnsi="Courier New" w:cs="Courier New"/>
    </w:rPr>
  </w:style>
  <w:style w:type="character" w:customStyle="1" w:styleId="WW8Num13z2">
    <w:name w:val="WW8Num13z2"/>
    <w:rsid w:val="00CA075C"/>
    <w:rPr>
      <w:rFonts w:ascii="Wingdings" w:hAnsi="Wingdings"/>
    </w:rPr>
  </w:style>
  <w:style w:type="character" w:customStyle="1" w:styleId="WW8Num15z0">
    <w:name w:val="WW8Num15z0"/>
    <w:rsid w:val="00CA075C"/>
    <w:rPr>
      <w:rFonts w:ascii="Symbol" w:hAnsi="Symbol"/>
    </w:rPr>
  </w:style>
  <w:style w:type="character" w:customStyle="1" w:styleId="WW8Num15z1">
    <w:name w:val="WW8Num15z1"/>
    <w:rsid w:val="00CA075C"/>
    <w:rPr>
      <w:rFonts w:ascii="Courier New" w:hAnsi="Courier New" w:cs="Courier New"/>
    </w:rPr>
  </w:style>
  <w:style w:type="character" w:customStyle="1" w:styleId="WW8Num15z2">
    <w:name w:val="WW8Num15z2"/>
    <w:rsid w:val="00CA075C"/>
    <w:rPr>
      <w:rFonts w:ascii="Wingdings" w:hAnsi="Wingdings"/>
    </w:rPr>
  </w:style>
  <w:style w:type="character" w:customStyle="1" w:styleId="WW8Num17z1">
    <w:name w:val="WW8Num17z1"/>
    <w:rsid w:val="00CA075C"/>
    <w:rPr>
      <w:rFonts w:ascii="Courier New" w:hAnsi="Courier New" w:cs="Courier New"/>
    </w:rPr>
  </w:style>
  <w:style w:type="character" w:customStyle="1" w:styleId="WW8Num17z2">
    <w:name w:val="WW8Num17z2"/>
    <w:rsid w:val="00CA075C"/>
    <w:rPr>
      <w:rFonts w:ascii="Wingdings" w:hAnsi="Wingdings"/>
    </w:rPr>
  </w:style>
  <w:style w:type="character" w:customStyle="1" w:styleId="WW8Num21z0">
    <w:name w:val="WW8Num21z0"/>
    <w:rsid w:val="00CA075C"/>
    <w:rPr>
      <w:rFonts w:ascii="Symbol" w:hAnsi="Symbol"/>
    </w:rPr>
  </w:style>
  <w:style w:type="character" w:customStyle="1" w:styleId="WW8Num21z1">
    <w:name w:val="WW8Num21z1"/>
    <w:rsid w:val="00CA075C"/>
    <w:rPr>
      <w:rFonts w:ascii="Courier New" w:hAnsi="Courier New" w:cs="Courier New"/>
    </w:rPr>
  </w:style>
  <w:style w:type="character" w:customStyle="1" w:styleId="WW8Num21z2">
    <w:name w:val="WW8Num21z2"/>
    <w:rsid w:val="00CA075C"/>
    <w:rPr>
      <w:rFonts w:ascii="Wingdings" w:hAnsi="Wingdings"/>
    </w:rPr>
  </w:style>
  <w:style w:type="character" w:customStyle="1" w:styleId="WW8Num22z0">
    <w:name w:val="WW8Num22z0"/>
    <w:rsid w:val="00CA075C"/>
    <w:rPr>
      <w:rFonts w:ascii="Symbol" w:hAnsi="Symbol"/>
    </w:rPr>
  </w:style>
  <w:style w:type="character" w:customStyle="1" w:styleId="WW8Num22z1">
    <w:name w:val="WW8Num22z1"/>
    <w:rsid w:val="00CA075C"/>
    <w:rPr>
      <w:rFonts w:ascii="Courier New" w:hAnsi="Courier New" w:cs="Courier New"/>
    </w:rPr>
  </w:style>
  <w:style w:type="character" w:customStyle="1" w:styleId="WW8Num22z2">
    <w:name w:val="WW8Num22z2"/>
    <w:rsid w:val="00CA075C"/>
    <w:rPr>
      <w:rFonts w:ascii="Wingdings" w:hAnsi="Wingdings"/>
    </w:rPr>
  </w:style>
  <w:style w:type="character" w:customStyle="1" w:styleId="WW8Num23z0">
    <w:name w:val="WW8Num23z0"/>
    <w:rsid w:val="00CA075C"/>
    <w:rPr>
      <w:rFonts w:ascii="Symbol" w:hAnsi="Symbol"/>
    </w:rPr>
  </w:style>
  <w:style w:type="character" w:customStyle="1" w:styleId="WW8Num23z1">
    <w:name w:val="WW8Num23z1"/>
    <w:rsid w:val="00CA075C"/>
    <w:rPr>
      <w:rFonts w:ascii="Courier New" w:hAnsi="Courier New" w:cs="Courier New"/>
    </w:rPr>
  </w:style>
  <w:style w:type="character" w:customStyle="1" w:styleId="WW8Num23z2">
    <w:name w:val="WW8Num23z2"/>
    <w:rsid w:val="00CA075C"/>
    <w:rPr>
      <w:rFonts w:ascii="Wingdings" w:hAnsi="Wingdings"/>
    </w:rPr>
  </w:style>
  <w:style w:type="character" w:customStyle="1" w:styleId="WW8Num27z0">
    <w:name w:val="WW8Num27z0"/>
    <w:rsid w:val="00CA075C"/>
    <w:rPr>
      <w:rFonts w:ascii="Symbol" w:hAnsi="Symbol"/>
    </w:rPr>
  </w:style>
  <w:style w:type="character" w:customStyle="1" w:styleId="WW8Num28z0">
    <w:name w:val="WW8Num28z0"/>
    <w:rsid w:val="00CA075C"/>
    <w:rPr>
      <w:rFonts w:ascii="Symbol" w:eastAsia="Times New Roman" w:hAnsi="Symbol" w:cs="Times New Roman"/>
    </w:rPr>
  </w:style>
  <w:style w:type="paragraph" w:customStyle="1" w:styleId="af0">
    <w:name w:val="Заголовок"/>
    <w:basedOn w:val="a"/>
    <w:next w:val="af1"/>
    <w:rsid w:val="00CA075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CA075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CA07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List"/>
    <w:basedOn w:val="af1"/>
    <w:rsid w:val="00CA075C"/>
    <w:rPr>
      <w:rFonts w:ascii="Arial" w:hAnsi="Arial" w:cs="Tahoma"/>
    </w:rPr>
  </w:style>
  <w:style w:type="paragraph" w:customStyle="1" w:styleId="16">
    <w:name w:val="Название1"/>
    <w:basedOn w:val="a"/>
    <w:rsid w:val="00CA075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CA075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4">
    <w:name w:val="Заголовок таблицы"/>
    <w:basedOn w:val="ac"/>
    <w:rsid w:val="00CA075C"/>
    <w:pPr>
      <w:widowControl/>
      <w:jc w:val="center"/>
    </w:pPr>
    <w:rPr>
      <w:rFonts w:ascii="Times New Roman" w:eastAsia="Times New Roman" w:hAnsi="Times New Roman" w:cs="Calibri"/>
      <w:b/>
      <w:bCs/>
      <w:kern w:val="0"/>
      <w:lang w:eastAsia="ar-SA" w:bidi="ar-SA"/>
    </w:rPr>
  </w:style>
  <w:style w:type="character" w:styleId="af5">
    <w:name w:val="Hyperlink"/>
    <w:basedOn w:val="a0"/>
    <w:uiPriority w:val="99"/>
    <w:semiHidden/>
    <w:unhideWhenUsed/>
    <w:rsid w:val="00486AA6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7C42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7C427C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">
    <w:name w:val="Основной текст8"/>
    <w:basedOn w:val="a"/>
    <w:rsid w:val="00AC75A8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f6">
    <w:name w:val="No Spacing"/>
    <w:uiPriority w:val="1"/>
    <w:qFormat/>
    <w:rsid w:val="001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70F0-DD20-436E-BC97-FBE4F02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12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321</cp:lastModifiedBy>
  <cp:revision>56</cp:revision>
  <cp:lastPrinted>2019-09-13T10:12:00Z</cp:lastPrinted>
  <dcterms:created xsi:type="dcterms:W3CDTF">2014-04-10T05:07:00Z</dcterms:created>
  <dcterms:modified xsi:type="dcterms:W3CDTF">2019-09-13T10:14:00Z</dcterms:modified>
</cp:coreProperties>
</file>