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9B" w:rsidRPr="00142A92" w:rsidRDefault="00573D9B" w:rsidP="00142A92">
      <w:pPr>
        <w:pStyle w:val="3"/>
        <w:jc w:val="center"/>
        <w:rPr>
          <w:rFonts w:ascii="Times New Roman" w:hAnsi="Times New Roman" w:cs="Times New Roman"/>
          <w:color w:val="auto"/>
          <w:sz w:val="28"/>
          <w:szCs w:val="28"/>
        </w:rPr>
      </w:pPr>
      <w:r w:rsidRPr="00142A92">
        <w:rPr>
          <w:rFonts w:ascii="Times New Roman" w:hAnsi="Times New Roman" w:cs="Times New Roman"/>
          <w:color w:val="auto"/>
          <w:sz w:val="28"/>
          <w:szCs w:val="28"/>
        </w:rPr>
        <w:t xml:space="preserve">Ростовская область </w:t>
      </w:r>
      <w:proofErr w:type="spellStart"/>
      <w:r w:rsidRPr="00142A92">
        <w:rPr>
          <w:rFonts w:ascii="Times New Roman" w:hAnsi="Times New Roman" w:cs="Times New Roman"/>
          <w:color w:val="auto"/>
          <w:sz w:val="28"/>
          <w:szCs w:val="28"/>
        </w:rPr>
        <w:t>Ремонтненский</w:t>
      </w:r>
      <w:proofErr w:type="spellEnd"/>
      <w:r w:rsidRPr="00142A92">
        <w:rPr>
          <w:rFonts w:ascii="Times New Roman" w:hAnsi="Times New Roman" w:cs="Times New Roman"/>
          <w:color w:val="auto"/>
          <w:sz w:val="28"/>
          <w:szCs w:val="28"/>
        </w:rPr>
        <w:t xml:space="preserve"> район с. Большое Ремонтное </w:t>
      </w:r>
    </w:p>
    <w:p w:rsidR="00573D9B" w:rsidRPr="00142A92" w:rsidRDefault="00573D9B" w:rsidP="00142A92">
      <w:pPr>
        <w:pStyle w:val="3"/>
        <w:jc w:val="center"/>
        <w:rPr>
          <w:rFonts w:ascii="Times New Roman" w:hAnsi="Times New Roman" w:cs="Times New Roman"/>
          <w:color w:val="auto"/>
          <w:sz w:val="28"/>
          <w:szCs w:val="28"/>
        </w:rPr>
      </w:pPr>
      <w:r w:rsidRPr="00142A92">
        <w:rPr>
          <w:rFonts w:ascii="Times New Roman" w:hAnsi="Times New Roman" w:cs="Times New Roman"/>
          <w:color w:val="auto"/>
          <w:sz w:val="28"/>
          <w:szCs w:val="28"/>
        </w:rPr>
        <w:t xml:space="preserve">Муниципальное бюджетное общеобразовательное учреждение </w:t>
      </w:r>
    </w:p>
    <w:p w:rsidR="00573D9B" w:rsidRPr="00142A92" w:rsidRDefault="00573D9B" w:rsidP="00142A92">
      <w:pPr>
        <w:pStyle w:val="3"/>
        <w:jc w:val="center"/>
        <w:rPr>
          <w:rFonts w:ascii="Times New Roman" w:hAnsi="Times New Roman" w:cs="Times New Roman"/>
          <w:color w:val="auto"/>
          <w:sz w:val="28"/>
          <w:szCs w:val="28"/>
        </w:rPr>
      </w:pPr>
      <w:proofErr w:type="spellStart"/>
      <w:r w:rsidRPr="00142A92">
        <w:rPr>
          <w:rFonts w:ascii="Times New Roman" w:hAnsi="Times New Roman" w:cs="Times New Roman"/>
          <w:color w:val="auto"/>
          <w:sz w:val="28"/>
          <w:szCs w:val="28"/>
        </w:rPr>
        <w:t>Большеремонтненская</w:t>
      </w:r>
      <w:proofErr w:type="spellEnd"/>
      <w:r w:rsidR="006E0968">
        <w:rPr>
          <w:rFonts w:ascii="Times New Roman" w:hAnsi="Times New Roman" w:cs="Times New Roman"/>
          <w:color w:val="auto"/>
          <w:sz w:val="28"/>
          <w:szCs w:val="28"/>
        </w:rPr>
        <w:t xml:space="preserve"> </w:t>
      </w:r>
      <w:r w:rsidRPr="00142A92">
        <w:rPr>
          <w:rFonts w:ascii="Times New Roman" w:hAnsi="Times New Roman" w:cs="Times New Roman"/>
          <w:color w:val="auto"/>
          <w:sz w:val="28"/>
          <w:szCs w:val="28"/>
        </w:rPr>
        <w:t>средняя  школа</w:t>
      </w:r>
    </w:p>
    <w:p w:rsidR="00573D9B" w:rsidRPr="00142A92" w:rsidRDefault="00573D9B" w:rsidP="00142A92">
      <w:pPr>
        <w:spacing w:line="240" w:lineRule="auto"/>
        <w:jc w:val="right"/>
        <w:rPr>
          <w:rFonts w:ascii="Times New Roman" w:hAnsi="Times New Roman" w:cs="Times New Roman"/>
          <w:sz w:val="28"/>
          <w:szCs w:val="28"/>
        </w:rPr>
      </w:pPr>
    </w:p>
    <w:p w:rsidR="00573D9B" w:rsidRPr="00142A92" w:rsidRDefault="006E0968" w:rsidP="006E0968">
      <w:pPr>
        <w:pStyle w:val="3"/>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573D9B" w:rsidRPr="00142A92">
        <w:rPr>
          <w:rFonts w:ascii="Times New Roman" w:hAnsi="Times New Roman" w:cs="Times New Roman"/>
          <w:b w:val="0"/>
          <w:color w:val="auto"/>
          <w:sz w:val="28"/>
          <w:szCs w:val="28"/>
        </w:rPr>
        <w:t>«Утверждаю»</w:t>
      </w:r>
    </w:p>
    <w:p w:rsidR="00573D9B" w:rsidRPr="00142A92" w:rsidRDefault="00573D9B" w:rsidP="00142A92">
      <w:pPr>
        <w:spacing w:line="240" w:lineRule="auto"/>
        <w:jc w:val="right"/>
        <w:rPr>
          <w:rFonts w:ascii="Times New Roman" w:hAnsi="Times New Roman" w:cs="Times New Roman"/>
          <w:sz w:val="28"/>
          <w:szCs w:val="28"/>
        </w:rPr>
      </w:pPr>
      <w:r w:rsidRPr="00142A92">
        <w:rPr>
          <w:rFonts w:ascii="Times New Roman" w:hAnsi="Times New Roman" w:cs="Times New Roman"/>
          <w:sz w:val="28"/>
          <w:szCs w:val="28"/>
        </w:rPr>
        <w:t xml:space="preserve">Директор МБОУ </w:t>
      </w:r>
      <w:proofErr w:type="spellStart"/>
      <w:r w:rsidRPr="00142A92">
        <w:rPr>
          <w:rFonts w:ascii="Times New Roman" w:hAnsi="Times New Roman" w:cs="Times New Roman"/>
          <w:sz w:val="28"/>
          <w:szCs w:val="28"/>
        </w:rPr>
        <w:t>Большеремонтненская</w:t>
      </w:r>
      <w:proofErr w:type="spellEnd"/>
      <w:r w:rsidRPr="00142A92">
        <w:rPr>
          <w:rFonts w:ascii="Times New Roman" w:hAnsi="Times New Roman" w:cs="Times New Roman"/>
          <w:sz w:val="28"/>
          <w:szCs w:val="28"/>
        </w:rPr>
        <w:t xml:space="preserve"> СШ</w:t>
      </w:r>
    </w:p>
    <w:p w:rsidR="00573D9B" w:rsidRPr="00142A92" w:rsidRDefault="00573D9B" w:rsidP="00142A92">
      <w:pPr>
        <w:spacing w:line="240" w:lineRule="auto"/>
        <w:jc w:val="right"/>
        <w:rPr>
          <w:rFonts w:ascii="Times New Roman" w:hAnsi="Times New Roman" w:cs="Times New Roman"/>
          <w:sz w:val="28"/>
          <w:szCs w:val="28"/>
        </w:rPr>
      </w:pPr>
      <w:r w:rsidRPr="00142A92">
        <w:rPr>
          <w:rFonts w:ascii="Times New Roman" w:hAnsi="Times New Roman" w:cs="Times New Roman"/>
          <w:sz w:val="28"/>
          <w:szCs w:val="28"/>
        </w:rPr>
        <w:t xml:space="preserve">                                                                                                           Приказ от _____________ № __________</w:t>
      </w:r>
    </w:p>
    <w:p w:rsidR="00573D9B" w:rsidRPr="00142A92" w:rsidRDefault="00573D9B" w:rsidP="00142A92">
      <w:pPr>
        <w:spacing w:line="240" w:lineRule="auto"/>
        <w:jc w:val="right"/>
        <w:rPr>
          <w:rFonts w:ascii="Times New Roman" w:hAnsi="Times New Roman" w:cs="Times New Roman"/>
          <w:sz w:val="28"/>
          <w:szCs w:val="28"/>
        </w:rPr>
      </w:pPr>
      <w:r w:rsidRPr="00142A92">
        <w:rPr>
          <w:rFonts w:ascii="Times New Roman" w:hAnsi="Times New Roman" w:cs="Times New Roman"/>
          <w:sz w:val="28"/>
          <w:szCs w:val="28"/>
        </w:rPr>
        <w:t xml:space="preserve">                                                                                                                                  </w:t>
      </w:r>
      <w:proofErr w:type="spellStart"/>
      <w:r w:rsidRPr="00142A92">
        <w:rPr>
          <w:rFonts w:ascii="Times New Roman" w:hAnsi="Times New Roman" w:cs="Times New Roman"/>
          <w:sz w:val="28"/>
          <w:szCs w:val="28"/>
        </w:rPr>
        <w:t>________Торбенко</w:t>
      </w:r>
      <w:proofErr w:type="spellEnd"/>
      <w:r w:rsidRPr="00142A92">
        <w:rPr>
          <w:rFonts w:ascii="Times New Roman" w:hAnsi="Times New Roman" w:cs="Times New Roman"/>
          <w:sz w:val="28"/>
          <w:szCs w:val="28"/>
        </w:rPr>
        <w:t xml:space="preserve"> Г. А.</w:t>
      </w:r>
    </w:p>
    <w:p w:rsidR="00573D9B" w:rsidRPr="00142A92" w:rsidRDefault="00573D9B" w:rsidP="00142A92">
      <w:pPr>
        <w:spacing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73D9B" w:rsidRPr="00142A92" w:rsidTr="007D026A">
        <w:trPr>
          <w:trHeight w:val="5184"/>
        </w:trPr>
        <w:tc>
          <w:tcPr>
            <w:tcW w:w="9571" w:type="dxa"/>
            <w:tcBorders>
              <w:top w:val="nil"/>
              <w:left w:val="nil"/>
              <w:bottom w:val="nil"/>
              <w:right w:val="nil"/>
            </w:tcBorders>
          </w:tcPr>
          <w:p w:rsidR="00573D9B" w:rsidRPr="00142A92" w:rsidRDefault="00573D9B" w:rsidP="00142A92">
            <w:pPr>
              <w:spacing w:line="240" w:lineRule="auto"/>
              <w:jc w:val="center"/>
              <w:rPr>
                <w:rFonts w:ascii="Times New Roman" w:hAnsi="Times New Roman" w:cs="Times New Roman"/>
                <w:b/>
                <w:sz w:val="28"/>
                <w:szCs w:val="28"/>
              </w:rPr>
            </w:pPr>
            <w:r w:rsidRPr="00142A92">
              <w:rPr>
                <w:rFonts w:ascii="Times New Roman" w:hAnsi="Times New Roman" w:cs="Times New Roman"/>
                <w:b/>
                <w:sz w:val="28"/>
                <w:szCs w:val="28"/>
              </w:rPr>
              <w:t>РАБОЧАЯ  ПРОГРАММА</w:t>
            </w:r>
          </w:p>
          <w:p w:rsidR="00573D9B" w:rsidRPr="00142A92" w:rsidRDefault="00573D9B" w:rsidP="00142A92">
            <w:pPr>
              <w:spacing w:line="240" w:lineRule="auto"/>
              <w:rPr>
                <w:rFonts w:ascii="Times New Roman" w:hAnsi="Times New Roman" w:cs="Times New Roman"/>
                <w:b/>
                <w:sz w:val="28"/>
                <w:szCs w:val="28"/>
              </w:rPr>
            </w:pPr>
          </w:p>
          <w:p w:rsidR="00573D9B" w:rsidRPr="00142A92" w:rsidRDefault="00573D9B" w:rsidP="00142A92">
            <w:pPr>
              <w:spacing w:line="240" w:lineRule="auto"/>
              <w:rPr>
                <w:rFonts w:ascii="Times New Roman" w:hAnsi="Times New Roman" w:cs="Times New Roman"/>
                <w:b/>
                <w:sz w:val="28"/>
                <w:szCs w:val="28"/>
                <w:u w:val="single"/>
              </w:rPr>
            </w:pPr>
            <w:r w:rsidRPr="00142A92">
              <w:rPr>
                <w:rFonts w:ascii="Times New Roman" w:hAnsi="Times New Roman" w:cs="Times New Roman"/>
                <w:b/>
                <w:sz w:val="28"/>
                <w:szCs w:val="28"/>
              </w:rPr>
              <w:t xml:space="preserve">По учебному предмету </w:t>
            </w:r>
            <w:r w:rsidRPr="00142A92">
              <w:rPr>
                <w:rFonts w:ascii="Times New Roman" w:hAnsi="Times New Roman" w:cs="Times New Roman"/>
                <w:b/>
                <w:sz w:val="28"/>
                <w:szCs w:val="28"/>
                <w:u w:val="single"/>
              </w:rPr>
              <w:t>музыка</w:t>
            </w:r>
          </w:p>
          <w:p w:rsidR="00573D9B" w:rsidRPr="00142A92" w:rsidRDefault="00573D9B" w:rsidP="00142A92">
            <w:pPr>
              <w:spacing w:line="240" w:lineRule="auto"/>
              <w:rPr>
                <w:rFonts w:ascii="Times New Roman" w:hAnsi="Times New Roman" w:cs="Times New Roman"/>
                <w:sz w:val="28"/>
                <w:szCs w:val="28"/>
              </w:rPr>
            </w:pPr>
            <w:r w:rsidRPr="00142A92">
              <w:rPr>
                <w:rFonts w:ascii="Times New Roman" w:hAnsi="Times New Roman" w:cs="Times New Roman"/>
                <w:b/>
                <w:sz w:val="28"/>
                <w:szCs w:val="28"/>
              </w:rPr>
              <w:t>Уровень общего образования (класс):</w:t>
            </w:r>
            <w:r w:rsidRPr="00142A92">
              <w:rPr>
                <w:rFonts w:ascii="Times New Roman" w:hAnsi="Times New Roman" w:cs="Times New Roman"/>
                <w:sz w:val="28"/>
                <w:szCs w:val="28"/>
              </w:rPr>
              <w:t xml:space="preserve"> начальное общее, 4 класс </w:t>
            </w:r>
          </w:p>
          <w:p w:rsidR="00573D9B" w:rsidRPr="00142A92" w:rsidRDefault="00573D9B" w:rsidP="00142A92">
            <w:pPr>
              <w:spacing w:line="240" w:lineRule="auto"/>
              <w:rPr>
                <w:rFonts w:ascii="Times New Roman" w:hAnsi="Times New Roman" w:cs="Times New Roman"/>
                <w:b/>
                <w:sz w:val="28"/>
                <w:szCs w:val="28"/>
              </w:rPr>
            </w:pPr>
            <w:r w:rsidRPr="00142A92">
              <w:rPr>
                <w:rFonts w:ascii="Times New Roman" w:hAnsi="Times New Roman" w:cs="Times New Roman"/>
                <w:b/>
                <w:sz w:val="28"/>
                <w:szCs w:val="28"/>
              </w:rPr>
              <w:t>Количество часов:</w:t>
            </w:r>
            <w:r w:rsidR="009F243B" w:rsidRPr="00142A92">
              <w:rPr>
                <w:rFonts w:ascii="Times New Roman" w:hAnsi="Times New Roman" w:cs="Times New Roman"/>
                <w:sz w:val="28"/>
                <w:szCs w:val="28"/>
              </w:rPr>
              <w:t xml:space="preserve"> 34 часа</w:t>
            </w:r>
          </w:p>
          <w:p w:rsidR="00573D9B" w:rsidRPr="00142A92" w:rsidRDefault="00573D9B" w:rsidP="00142A92">
            <w:pPr>
              <w:spacing w:line="240" w:lineRule="auto"/>
              <w:rPr>
                <w:rFonts w:ascii="Times New Roman" w:hAnsi="Times New Roman" w:cs="Times New Roman"/>
                <w:sz w:val="28"/>
                <w:szCs w:val="28"/>
              </w:rPr>
            </w:pPr>
            <w:r w:rsidRPr="00142A92">
              <w:rPr>
                <w:rFonts w:ascii="Times New Roman" w:hAnsi="Times New Roman" w:cs="Times New Roman"/>
                <w:b/>
                <w:sz w:val="28"/>
                <w:szCs w:val="28"/>
              </w:rPr>
              <w:t>Учитель:</w:t>
            </w:r>
            <w:r w:rsidRPr="00142A92">
              <w:rPr>
                <w:rFonts w:ascii="Times New Roman" w:hAnsi="Times New Roman" w:cs="Times New Roman"/>
                <w:sz w:val="28"/>
                <w:szCs w:val="28"/>
              </w:rPr>
              <w:t xml:space="preserve"> Магомедова </w:t>
            </w:r>
            <w:proofErr w:type="spellStart"/>
            <w:r w:rsidRPr="00142A92">
              <w:rPr>
                <w:rFonts w:ascii="Times New Roman" w:hAnsi="Times New Roman" w:cs="Times New Roman"/>
                <w:sz w:val="28"/>
                <w:szCs w:val="28"/>
              </w:rPr>
              <w:t>МильвараАбдуллаевна</w:t>
            </w:r>
            <w:proofErr w:type="spellEnd"/>
          </w:p>
          <w:p w:rsidR="00573D9B" w:rsidRPr="00142A92" w:rsidRDefault="00573D9B" w:rsidP="00142A92">
            <w:pPr>
              <w:spacing w:line="240" w:lineRule="auto"/>
              <w:jc w:val="both"/>
              <w:rPr>
                <w:rFonts w:ascii="Times New Roman" w:hAnsi="Times New Roman" w:cs="Times New Roman"/>
                <w:b/>
                <w:sz w:val="28"/>
                <w:szCs w:val="28"/>
              </w:rPr>
            </w:pPr>
            <w:r w:rsidRPr="00142A92">
              <w:rPr>
                <w:rFonts w:ascii="Times New Roman" w:hAnsi="Times New Roman" w:cs="Times New Roman"/>
                <w:b/>
                <w:sz w:val="28"/>
                <w:szCs w:val="28"/>
              </w:rPr>
              <w:t>Программа разработана</w:t>
            </w:r>
          </w:p>
          <w:p w:rsidR="00573D9B" w:rsidRPr="00142A92" w:rsidRDefault="00573D9B" w:rsidP="00142A92">
            <w:pPr>
              <w:spacing w:line="240" w:lineRule="auto"/>
              <w:jc w:val="both"/>
              <w:rPr>
                <w:rFonts w:ascii="Times New Roman" w:hAnsi="Times New Roman" w:cs="Times New Roman"/>
                <w:b/>
                <w:sz w:val="28"/>
                <w:szCs w:val="28"/>
                <w:u w:val="single"/>
              </w:rPr>
            </w:pPr>
            <w:r w:rsidRPr="00142A92">
              <w:rPr>
                <w:rFonts w:ascii="Times New Roman" w:hAnsi="Times New Roman" w:cs="Times New Roman"/>
                <w:b/>
                <w:sz w:val="28"/>
                <w:szCs w:val="28"/>
                <w:u w:val="single"/>
              </w:rPr>
              <w:t>Требований Федерального государственного образовательного стандарта начального общего образования и авторской программы  «Музыка» В. О. Усачёва, Л. В. Школяр («Начальная школа XXI века»).</w:t>
            </w:r>
          </w:p>
          <w:p w:rsidR="00573D9B" w:rsidRPr="00142A92" w:rsidRDefault="00573D9B" w:rsidP="00142A92">
            <w:pPr>
              <w:spacing w:line="240" w:lineRule="auto"/>
              <w:jc w:val="both"/>
              <w:rPr>
                <w:rFonts w:ascii="Times New Roman" w:hAnsi="Times New Roman" w:cs="Times New Roman"/>
                <w:b/>
                <w:color w:val="000000"/>
                <w:sz w:val="28"/>
                <w:szCs w:val="28"/>
                <w:u w:val="single"/>
              </w:rPr>
            </w:pPr>
            <w:r w:rsidRPr="00142A92">
              <w:rPr>
                <w:rFonts w:ascii="Times New Roman" w:hAnsi="Times New Roman" w:cs="Times New Roman"/>
                <w:b/>
                <w:sz w:val="28"/>
                <w:szCs w:val="28"/>
                <w:u w:val="single"/>
              </w:rPr>
              <w:t>Программа:  Музыка</w:t>
            </w:r>
            <w:r w:rsidRPr="00142A92">
              <w:rPr>
                <w:rStyle w:val="a5"/>
                <w:rFonts w:ascii="Times New Roman" w:eastAsia="Calibri" w:hAnsi="Times New Roman" w:cs="Times New Roman"/>
                <w:sz w:val="28"/>
                <w:szCs w:val="28"/>
                <w:u w:val="single"/>
              </w:rPr>
              <w:t xml:space="preserve">. Программа. 1-4 классы. / </w:t>
            </w:r>
            <w:r w:rsidRPr="00142A92">
              <w:rPr>
                <w:rFonts w:ascii="Times New Roman" w:hAnsi="Times New Roman" w:cs="Times New Roman"/>
                <w:b/>
                <w:sz w:val="28"/>
                <w:szCs w:val="28"/>
                <w:u w:val="single"/>
              </w:rPr>
              <w:t xml:space="preserve">В.О. Усачева, Л.В. Школяр, В.А. Школяр </w:t>
            </w:r>
            <w:r w:rsidRPr="00142A92">
              <w:rPr>
                <w:rFonts w:ascii="Times New Roman" w:hAnsi="Times New Roman" w:cs="Times New Roman"/>
                <w:b/>
                <w:color w:val="000000"/>
                <w:sz w:val="28"/>
                <w:szCs w:val="28"/>
                <w:u w:val="single"/>
              </w:rPr>
              <w:t xml:space="preserve">– М.: </w:t>
            </w:r>
            <w:proofErr w:type="spellStart"/>
            <w:r w:rsidRPr="00142A92">
              <w:rPr>
                <w:rFonts w:ascii="Times New Roman" w:hAnsi="Times New Roman" w:cs="Times New Roman"/>
                <w:b/>
                <w:color w:val="000000"/>
                <w:sz w:val="28"/>
                <w:szCs w:val="28"/>
                <w:u w:val="single"/>
              </w:rPr>
              <w:t>Вентана-Граф</w:t>
            </w:r>
            <w:proofErr w:type="spellEnd"/>
            <w:r w:rsidRPr="00142A92">
              <w:rPr>
                <w:rFonts w:ascii="Times New Roman" w:hAnsi="Times New Roman" w:cs="Times New Roman"/>
                <w:b/>
                <w:color w:val="000000"/>
                <w:sz w:val="28"/>
                <w:szCs w:val="28"/>
                <w:u w:val="single"/>
              </w:rPr>
              <w:t>, 2011.</w:t>
            </w:r>
          </w:p>
          <w:p w:rsidR="00573D9B" w:rsidRPr="00142A92" w:rsidRDefault="00573D9B" w:rsidP="00142A92">
            <w:pPr>
              <w:spacing w:line="240" w:lineRule="auto"/>
              <w:jc w:val="both"/>
              <w:rPr>
                <w:rFonts w:ascii="Times New Roman" w:hAnsi="Times New Roman" w:cs="Times New Roman"/>
                <w:b/>
                <w:color w:val="000000"/>
                <w:sz w:val="28"/>
                <w:szCs w:val="28"/>
                <w:u w:val="single"/>
              </w:rPr>
            </w:pPr>
            <w:r w:rsidRPr="00142A92">
              <w:rPr>
                <w:rFonts w:ascii="Times New Roman" w:hAnsi="Times New Roman" w:cs="Times New Roman"/>
                <w:b/>
                <w:color w:val="000000"/>
                <w:sz w:val="28"/>
                <w:szCs w:val="28"/>
                <w:u w:val="single"/>
              </w:rPr>
              <w:t>Учебник: Музыка: 1 класс: учебник для учащихся общеобразовательных учреждений</w:t>
            </w:r>
            <w:r w:rsidRPr="00142A92">
              <w:rPr>
                <w:rStyle w:val="a5"/>
                <w:rFonts w:ascii="Times New Roman" w:eastAsia="Calibri" w:hAnsi="Times New Roman" w:cs="Times New Roman"/>
                <w:sz w:val="28"/>
                <w:szCs w:val="28"/>
              </w:rPr>
              <w:t xml:space="preserve"> / </w:t>
            </w:r>
            <w:r w:rsidRPr="00142A92">
              <w:rPr>
                <w:rFonts w:ascii="Times New Roman" w:hAnsi="Times New Roman" w:cs="Times New Roman"/>
                <w:b/>
                <w:sz w:val="28"/>
                <w:szCs w:val="28"/>
                <w:u w:val="single"/>
              </w:rPr>
              <w:t xml:space="preserve">В.О. Усачева, Л.В. Школяр, В.А. Школяр </w:t>
            </w:r>
            <w:r w:rsidRPr="00142A92">
              <w:rPr>
                <w:rFonts w:ascii="Times New Roman" w:hAnsi="Times New Roman" w:cs="Times New Roman"/>
                <w:b/>
                <w:color w:val="000000"/>
                <w:sz w:val="28"/>
                <w:szCs w:val="28"/>
                <w:u w:val="single"/>
              </w:rPr>
              <w:t xml:space="preserve">– М.: </w:t>
            </w:r>
            <w:proofErr w:type="spellStart"/>
            <w:r w:rsidRPr="00142A92">
              <w:rPr>
                <w:rFonts w:ascii="Times New Roman" w:hAnsi="Times New Roman" w:cs="Times New Roman"/>
                <w:b/>
                <w:color w:val="000000"/>
                <w:sz w:val="28"/>
                <w:szCs w:val="28"/>
                <w:u w:val="single"/>
              </w:rPr>
              <w:t>Вентана-Граф</w:t>
            </w:r>
            <w:proofErr w:type="spellEnd"/>
            <w:r w:rsidRPr="00142A92">
              <w:rPr>
                <w:rFonts w:ascii="Times New Roman" w:hAnsi="Times New Roman" w:cs="Times New Roman"/>
                <w:b/>
                <w:color w:val="000000"/>
                <w:sz w:val="28"/>
                <w:szCs w:val="28"/>
                <w:u w:val="single"/>
              </w:rPr>
              <w:t>, 2013.</w:t>
            </w:r>
          </w:p>
          <w:p w:rsidR="00573D9B" w:rsidRPr="00142A92" w:rsidRDefault="00573D9B" w:rsidP="00142A92">
            <w:pPr>
              <w:spacing w:line="240" w:lineRule="auto"/>
              <w:jc w:val="center"/>
              <w:rPr>
                <w:rFonts w:ascii="Times New Roman" w:hAnsi="Times New Roman" w:cs="Times New Roman"/>
                <w:b/>
                <w:sz w:val="28"/>
                <w:szCs w:val="28"/>
              </w:rPr>
            </w:pPr>
          </w:p>
          <w:p w:rsidR="00573D9B" w:rsidRPr="00142A92" w:rsidRDefault="00573D9B" w:rsidP="00142A92">
            <w:pPr>
              <w:spacing w:line="240" w:lineRule="auto"/>
              <w:jc w:val="center"/>
              <w:rPr>
                <w:rFonts w:ascii="Times New Roman" w:hAnsi="Times New Roman" w:cs="Times New Roman"/>
                <w:b/>
                <w:color w:val="000000"/>
                <w:sz w:val="28"/>
                <w:szCs w:val="28"/>
                <w:u w:val="single"/>
              </w:rPr>
            </w:pPr>
            <w:r w:rsidRPr="00142A92">
              <w:rPr>
                <w:rFonts w:ascii="Times New Roman" w:hAnsi="Times New Roman" w:cs="Times New Roman"/>
                <w:b/>
                <w:sz w:val="28"/>
                <w:szCs w:val="28"/>
              </w:rPr>
              <w:t>РАЗДЕЛ 1 «Пояснительная записка»</w:t>
            </w:r>
          </w:p>
          <w:p w:rsidR="00573D9B" w:rsidRPr="00142A92" w:rsidRDefault="00573D9B" w:rsidP="00142A92">
            <w:pPr>
              <w:spacing w:line="240" w:lineRule="auto"/>
              <w:ind w:firstLine="284"/>
              <w:jc w:val="both"/>
              <w:rPr>
                <w:rFonts w:ascii="Times New Roman" w:hAnsi="Times New Roman" w:cs="Times New Roman"/>
                <w:sz w:val="28"/>
                <w:szCs w:val="28"/>
              </w:rPr>
            </w:pPr>
            <w:r w:rsidRPr="00142A92">
              <w:rPr>
                <w:rFonts w:ascii="Times New Roman" w:hAnsi="Times New Roman" w:cs="Times New Roman"/>
                <w:sz w:val="28"/>
                <w:szCs w:val="28"/>
              </w:rPr>
              <w:t>Рабочая программа по музыке составлена на основе:</w:t>
            </w:r>
          </w:p>
          <w:p w:rsidR="00573D9B" w:rsidRPr="00142A92" w:rsidRDefault="00573D9B" w:rsidP="00142A92">
            <w:pPr>
              <w:widowControl w:val="0"/>
              <w:spacing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t>- планируемых результатов начального общего образования;</w:t>
            </w:r>
          </w:p>
          <w:p w:rsidR="00573D9B" w:rsidRPr="00142A92" w:rsidRDefault="00573D9B" w:rsidP="00142A92">
            <w:pPr>
              <w:widowControl w:val="0"/>
              <w:spacing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t>- примерных программ начального общего образования;</w:t>
            </w:r>
          </w:p>
          <w:p w:rsidR="00573D9B" w:rsidRPr="00142A92" w:rsidRDefault="00573D9B" w:rsidP="00142A92">
            <w:pPr>
              <w:tabs>
                <w:tab w:val="left" w:pos="1820"/>
              </w:tabs>
              <w:spacing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lastRenderedPageBreak/>
              <w:t>- программы «Музыка» авторы В. О. Усачева, Л. В. Школяр, В.А. Школяр, которая создана на основе концепции «Начальная школа XXI века» в соответствии с требованиями федерального государственного стандарта начального общего образования серии «Стандарты второго поколения».</w:t>
            </w:r>
          </w:p>
          <w:p w:rsidR="00573D9B" w:rsidRPr="00142A92" w:rsidRDefault="00573D9B" w:rsidP="00142A92">
            <w:pPr>
              <w:spacing w:after="0" w:line="240" w:lineRule="auto"/>
              <w:rPr>
                <w:rFonts w:ascii="Times New Roman" w:hAnsi="Times New Roman" w:cs="Times New Roman"/>
                <w:b/>
                <w:sz w:val="28"/>
                <w:szCs w:val="28"/>
              </w:rPr>
            </w:pPr>
            <w:r w:rsidRPr="00142A92">
              <w:rPr>
                <w:rFonts w:ascii="Times New Roman" w:hAnsi="Times New Roman" w:cs="Times New Roman"/>
                <w:b/>
                <w:sz w:val="28"/>
                <w:szCs w:val="28"/>
              </w:rPr>
              <w:t>Срок реализац</w:t>
            </w:r>
            <w:r w:rsidR="00286453" w:rsidRPr="00142A92">
              <w:rPr>
                <w:rFonts w:ascii="Times New Roman" w:hAnsi="Times New Roman" w:cs="Times New Roman"/>
                <w:b/>
                <w:sz w:val="28"/>
                <w:szCs w:val="28"/>
              </w:rPr>
              <w:t>ии программы 2019- 2020</w:t>
            </w:r>
            <w:r w:rsidRPr="00142A92">
              <w:rPr>
                <w:rFonts w:ascii="Times New Roman" w:hAnsi="Times New Roman" w:cs="Times New Roman"/>
                <w:b/>
                <w:sz w:val="28"/>
                <w:szCs w:val="28"/>
              </w:rPr>
              <w:t xml:space="preserve"> учебный год.</w:t>
            </w:r>
          </w:p>
          <w:p w:rsidR="00573D9B" w:rsidRPr="00142A92" w:rsidRDefault="00573D9B" w:rsidP="00142A92">
            <w:pPr>
              <w:spacing w:after="0" w:line="240" w:lineRule="auto"/>
              <w:ind w:firstLine="567"/>
              <w:rPr>
                <w:rFonts w:ascii="Times New Roman" w:hAnsi="Times New Roman" w:cs="Times New Roman"/>
                <w:sz w:val="28"/>
                <w:szCs w:val="28"/>
              </w:rPr>
            </w:pPr>
            <w:r w:rsidRPr="00142A92">
              <w:rPr>
                <w:rFonts w:ascii="Times New Roman" w:hAnsi="Times New Roman" w:cs="Times New Roman"/>
                <w:sz w:val="28"/>
                <w:szCs w:val="28"/>
              </w:rPr>
              <w:t>Предлагаемая программа отражает один из возможных вариантов раскрытия федерального государственного стандарта начального общего образования по предметным областям «Искусство. Музыка».</w:t>
            </w:r>
          </w:p>
          <w:p w:rsidR="00573D9B" w:rsidRPr="00142A92" w:rsidRDefault="00573D9B" w:rsidP="00142A92">
            <w:pPr>
              <w:spacing w:after="0" w:line="240" w:lineRule="auto"/>
              <w:ind w:firstLine="567"/>
              <w:rPr>
                <w:rFonts w:ascii="Times New Roman" w:hAnsi="Times New Roman" w:cs="Times New Roman"/>
                <w:sz w:val="28"/>
                <w:szCs w:val="28"/>
              </w:rPr>
            </w:pPr>
            <w:r w:rsidRPr="00142A92">
              <w:rPr>
                <w:rFonts w:ascii="Times New Roman" w:hAnsi="Times New Roman" w:cs="Times New Roman"/>
                <w:sz w:val="28"/>
                <w:szCs w:val="28"/>
              </w:rPr>
              <w:t>Основой отбора содержания данного учебного курса является идея самооценки музыкального искусства как человеческого творения, помогающего ребенку познавать мир и самого себя в этом мире.</w:t>
            </w:r>
          </w:p>
          <w:p w:rsidR="00573D9B" w:rsidRPr="00142A92" w:rsidRDefault="00573D9B" w:rsidP="00142A92">
            <w:pPr>
              <w:spacing w:after="0" w:line="240" w:lineRule="auto"/>
              <w:ind w:firstLine="567"/>
              <w:rPr>
                <w:rFonts w:ascii="Times New Roman" w:hAnsi="Times New Roman" w:cs="Times New Roman"/>
                <w:sz w:val="28"/>
                <w:szCs w:val="28"/>
              </w:rPr>
            </w:pPr>
            <w:r w:rsidRPr="00142A92">
              <w:rPr>
                <w:rFonts w:ascii="Times New Roman" w:hAnsi="Times New Roman" w:cs="Times New Roman"/>
                <w:b/>
                <w:sz w:val="28"/>
                <w:szCs w:val="28"/>
              </w:rPr>
              <w:t xml:space="preserve">Содержание музыкального образования </w:t>
            </w:r>
            <w:r w:rsidRPr="00142A92">
              <w:rPr>
                <w:rFonts w:ascii="Times New Roman" w:hAnsi="Times New Roman" w:cs="Times New Roman"/>
                <w:sz w:val="28"/>
                <w:szCs w:val="28"/>
              </w:rPr>
              <w:t>в начальной школе – это запечатленный в музыке духовный опыт человечества, в котором отражены вопросы смысла жизни, существования человека на Земле с эстетических и нравственных позиций.</w:t>
            </w:r>
          </w:p>
          <w:p w:rsidR="00573D9B" w:rsidRPr="00142A92" w:rsidRDefault="00573D9B" w:rsidP="00142A92">
            <w:pPr>
              <w:tabs>
                <w:tab w:val="left" w:pos="851"/>
              </w:tabs>
              <w:spacing w:after="0" w:line="240" w:lineRule="auto"/>
              <w:ind w:firstLine="567"/>
              <w:jc w:val="both"/>
              <w:rPr>
                <w:rFonts w:ascii="Times New Roman" w:hAnsi="Times New Roman" w:cs="Times New Roman"/>
                <w:sz w:val="28"/>
                <w:szCs w:val="28"/>
              </w:rPr>
            </w:pPr>
            <w:r w:rsidRPr="00142A92">
              <w:rPr>
                <w:rFonts w:ascii="Times New Roman" w:hAnsi="Times New Roman" w:cs="Times New Roman"/>
                <w:b/>
                <w:bCs/>
                <w:sz w:val="28"/>
                <w:szCs w:val="28"/>
              </w:rPr>
              <w:t xml:space="preserve">Целью </w:t>
            </w:r>
            <w:r w:rsidRPr="00142A92">
              <w:rPr>
                <w:rFonts w:ascii="Times New Roman" w:hAnsi="Times New Roman" w:cs="Times New Roman"/>
                <w:bCs/>
                <w:sz w:val="28"/>
                <w:szCs w:val="28"/>
              </w:rPr>
              <w:t>уроков музыки в начальной школе является воспитание у учащихся музыкальной культуры как части их общей духовной культуры, где содержание музыкального искусства разворачивается перед детьми во всём богатстве его</w:t>
            </w:r>
            <w:r w:rsidRPr="00142A92">
              <w:rPr>
                <w:rFonts w:ascii="Times New Roman" w:hAnsi="Times New Roman" w:cs="Times New Roman"/>
                <w:sz w:val="28"/>
                <w:szCs w:val="28"/>
              </w:rPr>
              <w:t>   форм и жанров художественных стилей и направлений.</w:t>
            </w:r>
          </w:p>
          <w:p w:rsidR="00573D9B" w:rsidRPr="00142A92" w:rsidRDefault="00573D9B" w:rsidP="00142A92">
            <w:pPr>
              <w:spacing w:after="0" w:line="240" w:lineRule="auto"/>
              <w:ind w:firstLine="567"/>
              <w:jc w:val="both"/>
              <w:rPr>
                <w:rFonts w:ascii="Times New Roman" w:hAnsi="Times New Roman" w:cs="Times New Roman"/>
                <w:sz w:val="28"/>
                <w:szCs w:val="28"/>
              </w:rPr>
            </w:pPr>
            <w:r w:rsidRPr="00142A92">
              <w:rPr>
                <w:rFonts w:ascii="Times New Roman" w:hAnsi="Times New Roman" w:cs="Times New Roman"/>
                <w:b/>
                <w:sz w:val="28"/>
                <w:szCs w:val="28"/>
              </w:rPr>
              <w:t xml:space="preserve"> Основные задачи уроков музыки: </w:t>
            </w:r>
          </w:p>
          <w:p w:rsidR="00573D9B" w:rsidRPr="00142A92"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8"/>
                <w:szCs w:val="28"/>
              </w:rPr>
            </w:pPr>
            <w:r w:rsidRPr="00142A92">
              <w:rPr>
                <w:rFonts w:ascii="Times New Roman" w:hAnsi="Times New Roman" w:cs="Times New Roman"/>
                <w:sz w:val="28"/>
                <w:szCs w:val="28"/>
              </w:rPr>
              <w:t>Раскрытие природы музыкального искусства как результата творческой деятельности человека- творца.</w:t>
            </w:r>
          </w:p>
          <w:p w:rsidR="00573D9B" w:rsidRPr="00142A92"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8"/>
                <w:szCs w:val="28"/>
              </w:rPr>
            </w:pPr>
            <w:r w:rsidRPr="00142A92">
              <w:rPr>
                <w:rFonts w:ascii="Times New Roman" w:hAnsi="Times New Roman" w:cs="Times New Roman"/>
                <w:sz w:val="28"/>
                <w:szCs w:val="28"/>
              </w:rPr>
              <w:t>Формирования у учащихся эмоционально-ценностного отношения к музыке.</w:t>
            </w:r>
          </w:p>
          <w:p w:rsidR="00573D9B" w:rsidRPr="00142A92"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8"/>
                <w:szCs w:val="28"/>
              </w:rPr>
            </w:pPr>
            <w:r w:rsidRPr="00142A92">
              <w:rPr>
                <w:rFonts w:ascii="Times New Roman" w:hAnsi="Times New Roman" w:cs="Times New Roman"/>
                <w:sz w:val="28"/>
                <w:szCs w:val="28"/>
              </w:rPr>
              <w:t>Воспитание устойчивого интереса к деятельности музыканта - человека, сочиняющего, исполняющего и слушающего музыку</w:t>
            </w:r>
          </w:p>
          <w:p w:rsidR="00573D9B" w:rsidRPr="00142A92"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8"/>
                <w:szCs w:val="28"/>
              </w:rPr>
            </w:pPr>
            <w:r w:rsidRPr="00142A92">
              <w:rPr>
                <w:rFonts w:ascii="Times New Roman" w:hAnsi="Times New Roman" w:cs="Times New Roman"/>
                <w:sz w:val="28"/>
                <w:szCs w:val="28"/>
              </w:rPr>
              <w:t>Развитие музыкального восприятия как творческого процесса - основы приобщения к искусству.</w:t>
            </w:r>
          </w:p>
          <w:p w:rsidR="00573D9B" w:rsidRPr="00142A92"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8"/>
                <w:szCs w:val="28"/>
              </w:rPr>
            </w:pPr>
            <w:r w:rsidRPr="00142A92">
              <w:rPr>
                <w:rFonts w:ascii="Times New Roman" w:hAnsi="Times New Roman" w:cs="Times New Roman"/>
                <w:sz w:val="28"/>
                <w:szCs w:val="28"/>
              </w:rPr>
              <w:t>Овладение интонационно – образным языком музыки на основе складывающегося опыта творческой деятельности и взаимосвязей между различными видами искусства</w:t>
            </w:r>
          </w:p>
          <w:p w:rsidR="00573D9B" w:rsidRPr="00142A92"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8"/>
                <w:szCs w:val="28"/>
              </w:rPr>
            </w:pPr>
            <w:r w:rsidRPr="00142A92">
              <w:rPr>
                <w:rFonts w:ascii="Times New Roman" w:hAnsi="Times New Roman" w:cs="Times New Roman"/>
                <w:sz w:val="28"/>
                <w:szCs w:val="28"/>
              </w:rPr>
              <w:t>Воспитание эмоционально – ценностного отношения к искусству, художественного вкуса, нравственных и эстетических чувств: любви к ближнему, своему народу, Родине, уважения к истории, традициям, музыкальной культуре разных народов мира.</w:t>
            </w:r>
          </w:p>
          <w:p w:rsidR="00573D9B" w:rsidRPr="00142A92"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8"/>
                <w:szCs w:val="28"/>
              </w:rPr>
            </w:pPr>
            <w:r w:rsidRPr="00142A92">
              <w:rPr>
                <w:rFonts w:ascii="Times New Roman" w:hAnsi="Times New Roman" w:cs="Times New Roman"/>
                <w:sz w:val="28"/>
                <w:szCs w:val="28"/>
              </w:rPr>
              <w:t>Освоение музыкальных произведений и знаний о музыке.</w:t>
            </w:r>
          </w:p>
          <w:p w:rsidR="00573D9B" w:rsidRPr="00142A92" w:rsidRDefault="00573D9B" w:rsidP="00142A92">
            <w:pPr>
              <w:numPr>
                <w:ilvl w:val="0"/>
                <w:numId w:val="1"/>
              </w:numPr>
              <w:tabs>
                <w:tab w:val="clear" w:pos="720"/>
                <w:tab w:val="num" w:pos="0"/>
              </w:tabs>
              <w:spacing w:after="0" w:line="240" w:lineRule="auto"/>
              <w:ind w:left="0" w:firstLine="426"/>
              <w:jc w:val="both"/>
              <w:rPr>
                <w:rFonts w:ascii="Times New Roman" w:hAnsi="Times New Roman" w:cs="Times New Roman"/>
                <w:sz w:val="28"/>
                <w:szCs w:val="28"/>
              </w:rPr>
            </w:pPr>
            <w:r w:rsidRPr="00142A92">
              <w:rPr>
                <w:rFonts w:ascii="Times New Roman" w:hAnsi="Times New Roman" w:cs="Times New Roman"/>
                <w:sz w:val="28"/>
                <w:szCs w:val="28"/>
              </w:rPr>
              <w:t xml:space="preserve">Овладение практическими умениями и навыками в </w:t>
            </w:r>
            <w:proofErr w:type="spellStart"/>
            <w:r w:rsidRPr="00142A92">
              <w:rPr>
                <w:rFonts w:ascii="Times New Roman" w:hAnsi="Times New Roman" w:cs="Times New Roman"/>
                <w:sz w:val="28"/>
                <w:szCs w:val="28"/>
              </w:rPr>
              <w:t>учебно</w:t>
            </w:r>
            <w:proofErr w:type="spellEnd"/>
            <w:r w:rsidRPr="00142A92">
              <w:rPr>
                <w:rFonts w:ascii="Times New Roman" w:hAnsi="Times New Roman" w:cs="Times New Roman"/>
                <w:sz w:val="28"/>
                <w:szCs w:val="28"/>
              </w:rPr>
              <w:t>–творческой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573D9B" w:rsidRPr="00142A92" w:rsidRDefault="00573D9B" w:rsidP="00142A92">
            <w:pPr>
              <w:spacing w:after="0" w:line="240" w:lineRule="auto"/>
              <w:ind w:firstLine="567"/>
              <w:rPr>
                <w:rFonts w:ascii="Times New Roman" w:hAnsi="Times New Roman" w:cs="Times New Roman"/>
                <w:sz w:val="28"/>
                <w:szCs w:val="28"/>
              </w:rPr>
            </w:pPr>
            <w:r w:rsidRPr="00142A92">
              <w:rPr>
                <w:rFonts w:ascii="Times New Roman" w:hAnsi="Times New Roman" w:cs="Times New Roman"/>
                <w:b/>
                <w:sz w:val="28"/>
                <w:szCs w:val="28"/>
              </w:rPr>
              <w:t>Достижение целей общего музыкального образования</w:t>
            </w:r>
            <w:r w:rsidRPr="00142A92">
              <w:rPr>
                <w:rFonts w:ascii="Times New Roman" w:hAnsi="Times New Roman" w:cs="Times New Roman"/>
                <w:sz w:val="28"/>
                <w:szCs w:val="28"/>
              </w:rPr>
              <w:t xml:space="preserve"> происходит через систему ключевых задач </w:t>
            </w:r>
            <w:r w:rsidRPr="00142A92">
              <w:rPr>
                <w:rFonts w:ascii="Times New Roman" w:hAnsi="Times New Roman" w:cs="Times New Roman"/>
                <w:i/>
                <w:sz w:val="28"/>
                <w:szCs w:val="28"/>
              </w:rPr>
              <w:t xml:space="preserve">личностного, коммуникативного и социального </w:t>
            </w:r>
            <w:r w:rsidRPr="00142A92">
              <w:rPr>
                <w:rFonts w:ascii="Times New Roman" w:hAnsi="Times New Roman" w:cs="Times New Roman"/>
                <w:sz w:val="28"/>
                <w:szCs w:val="28"/>
              </w:rPr>
              <w:t>развития. Это позволяет реализовать содержание обучения во взаимосвязи с теми способами действий, формами общения с музыкой, которые должны быть сформированы в учебном процессе.</w:t>
            </w:r>
          </w:p>
          <w:p w:rsidR="00573D9B" w:rsidRPr="00142A92" w:rsidRDefault="00573D9B" w:rsidP="00142A92">
            <w:pPr>
              <w:spacing w:line="240" w:lineRule="auto"/>
              <w:ind w:firstLine="567"/>
              <w:rPr>
                <w:rFonts w:ascii="Times New Roman" w:hAnsi="Times New Roman" w:cs="Times New Roman"/>
                <w:sz w:val="28"/>
                <w:szCs w:val="28"/>
              </w:rPr>
            </w:pPr>
            <w:r w:rsidRPr="00142A92">
              <w:rPr>
                <w:rFonts w:ascii="Times New Roman" w:hAnsi="Times New Roman" w:cs="Times New Roman"/>
                <w:b/>
                <w:sz w:val="28"/>
                <w:szCs w:val="28"/>
              </w:rPr>
              <w:t>Специфика музыкальных занятий в начальной школе</w:t>
            </w:r>
            <w:r w:rsidRPr="00142A92">
              <w:rPr>
                <w:rFonts w:ascii="Times New Roman" w:hAnsi="Times New Roman" w:cs="Times New Roman"/>
                <w:sz w:val="28"/>
                <w:szCs w:val="28"/>
              </w:rPr>
              <w:t xml:space="preserve"> заключается в овладении общими способами постижения музыкального искусства, позволяющего как можно раньше представить в сознании обучающихся целостный образ музыки, приобщить к музыкальной культуре, осуществить выход в проблемное поле музыки.</w:t>
            </w:r>
          </w:p>
          <w:p w:rsidR="00573D9B" w:rsidRPr="00142A92" w:rsidRDefault="00573D9B" w:rsidP="00142A92">
            <w:pPr>
              <w:pStyle w:val="a3"/>
              <w:ind w:left="0" w:firstLine="567"/>
              <w:jc w:val="center"/>
              <w:rPr>
                <w:b/>
                <w:sz w:val="28"/>
                <w:szCs w:val="28"/>
              </w:rPr>
            </w:pPr>
            <w:r w:rsidRPr="00142A92">
              <w:rPr>
                <w:b/>
                <w:sz w:val="28"/>
                <w:szCs w:val="28"/>
              </w:rPr>
              <w:t>Описание ценностных ориентиров содержания курса «Музыка»</w:t>
            </w:r>
          </w:p>
          <w:p w:rsidR="00573D9B" w:rsidRPr="00142A92" w:rsidRDefault="00573D9B" w:rsidP="00142A92">
            <w:pPr>
              <w:spacing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t xml:space="preserve">В основе учебников лежит системно - </w:t>
            </w:r>
            <w:proofErr w:type="spellStart"/>
            <w:r w:rsidRPr="00142A92">
              <w:rPr>
                <w:rFonts w:ascii="Times New Roman" w:hAnsi="Times New Roman" w:cs="Times New Roman"/>
                <w:sz w:val="28"/>
                <w:szCs w:val="28"/>
              </w:rPr>
              <w:t>деятельностный</w:t>
            </w:r>
            <w:proofErr w:type="spellEnd"/>
            <w:r w:rsidRPr="00142A92">
              <w:rPr>
                <w:rFonts w:ascii="Times New Roman" w:hAnsi="Times New Roman" w:cs="Times New Roman"/>
                <w:sz w:val="28"/>
                <w:szCs w:val="28"/>
              </w:rPr>
              <w:t xml:space="preserve"> подход, который предполагает формирование и развитие определенных качеств личности, что соответствует требованиям, предъявляемым к общему содержанию предмета «Музыка». Основными видами учебной деятельности школьников являются:</w:t>
            </w:r>
          </w:p>
          <w:p w:rsidR="00573D9B" w:rsidRPr="00142A92" w:rsidRDefault="00573D9B" w:rsidP="00142A92">
            <w:pPr>
              <w:spacing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t xml:space="preserve">Слушание музыки. Опыт эмоционально-образного восприятия музыки, различной по содержанию, характеру и средствам музыкальной выразительности. </w:t>
            </w:r>
          </w:p>
          <w:p w:rsidR="005061CA" w:rsidRDefault="00573D9B" w:rsidP="005061CA">
            <w:pPr>
              <w:spacing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t>Обогащение музыкально слуховых представлений об интонационной природе музыки во всём многообразии её видов, жанров и форм.</w:t>
            </w:r>
          </w:p>
          <w:p w:rsidR="00573D9B" w:rsidRPr="00142A92" w:rsidRDefault="00573D9B" w:rsidP="005061CA">
            <w:pPr>
              <w:spacing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t>Пение.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573D9B" w:rsidRPr="00142A92" w:rsidRDefault="00573D9B" w:rsidP="00142A92">
            <w:pPr>
              <w:spacing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t xml:space="preserve">Инструментальное </w:t>
            </w:r>
            <w:proofErr w:type="spellStart"/>
            <w:r w:rsidRPr="00142A92">
              <w:rPr>
                <w:rFonts w:ascii="Times New Roman" w:hAnsi="Times New Roman" w:cs="Times New Roman"/>
                <w:sz w:val="28"/>
                <w:szCs w:val="28"/>
              </w:rPr>
              <w:t>музицирование</w:t>
            </w:r>
            <w:proofErr w:type="spellEnd"/>
            <w:r w:rsidRPr="00142A92">
              <w:rPr>
                <w:rFonts w:ascii="Times New Roman" w:hAnsi="Times New Roman" w:cs="Times New Roman"/>
                <w:sz w:val="28"/>
                <w:szCs w:val="28"/>
              </w:rPr>
              <w:t xml:space="preserve">.  </w:t>
            </w:r>
            <w:proofErr w:type="gramStart"/>
            <w:r w:rsidRPr="00142A92">
              <w:rPr>
                <w:rFonts w:ascii="Times New Roman" w:hAnsi="Times New Roman" w:cs="Times New Roman"/>
                <w:sz w:val="28"/>
                <w:szCs w:val="28"/>
              </w:rPr>
              <w:t>Коллективное</w:t>
            </w:r>
            <w:proofErr w:type="gramEnd"/>
            <w:r w:rsidRPr="00142A92">
              <w:rPr>
                <w:rFonts w:ascii="Times New Roman" w:hAnsi="Times New Roman" w:cs="Times New Roman"/>
                <w:sz w:val="28"/>
                <w:szCs w:val="28"/>
              </w:rPr>
              <w:t xml:space="preserve">  </w:t>
            </w:r>
            <w:proofErr w:type="spellStart"/>
            <w:r w:rsidRPr="00142A92">
              <w:rPr>
                <w:rFonts w:ascii="Times New Roman" w:hAnsi="Times New Roman" w:cs="Times New Roman"/>
                <w:sz w:val="28"/>
                <w:szCs w:val="28"/>
              </w:rPr>
              <w:t>музицирование</w:t>
            </w:r>
            <w:proofErr w:type="spellEnd"/>
            <w:r w:rsidRPr="00142A92">
              <w:rPr>
                <w:rFonts w:ascii="Times New Roman" w:hAnsi="Times New Roman" w:cs="Times New Roman"/>
                <w:sz w:val="28"/>
                <w:szCs w:val="28"/>
              </w:rPr>
              <w:t xml:space="preserve">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573D9B" w:rsidRPr="00142A92" w:rsidRDefault="00573D9B" w:rsidP="00142A92">
            <w:pPr>
              <w:spacing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t>Музыкально-пластическое движение.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573D9B" w:rsidRPr="00142A92" w:rsidRDefault="00573D9B" w:rsidP="00142A92">
            <w:pPr>
              <w:spacing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t xml:space="preserve">Драматизация музыкальных произведений. Театрализованные формы музыкально-творческой деятельности. Музыкальные игры, </w:t>
            </w:r>
            <w:proofErr w:type="spellStart"/>
            <w:r w:rsidRPr="00142A92">
              <w:rPr>
                <w:rFonts w:ascii="Times New Roman" w:hAnsi="Times New Roman" w:cs="Times New Roman"/>
                <w:sz w:val="28"/>
                <w:szCs w:val="28"/>
              </w:rPr>
              <w:t>инсценирование</w:t>
            </w:r>
            <w:proofErr w:type="spellEnd"/>
            <w:r w:rsidRPr="00142A92">
              <w:rPr>
                <w:rFonts w:ascii="Times New Roman" w:hAnsi="Times New Roman" w:cs="Times New Roman"/>
                <w:sz w:val="28"/>
                <w:szCs w:val="28"/>
              </w:rPr>
              <w:t xml:space="preserve">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5061CA" w:rsidRDefault="005061CA" w:rsidP="00142A92">
            <w:pPr>
              <w:pStyle w:val="a3"/>
              <w:shd w:val="clear" w:color="auto" w:fill="FFFFFF"/>
              <w:autoSpaceDE w:val="0"/>
              <w:ind w:left="0" w:firstLine="567"/>
              <w:jc w:val="center"/>
              <w:rPr>
                <w:b/>
                <w:color w:val="000000"/>
                <w:sz w:val="28"/>
                <w:szCs w:val="28"/>
              </w:rPr>
            </w:pPr>
          </w:p>
          <w:p w:rsidR="005061CA" w:rsidRDefault="005061CA" w:rsidP="00142A92">
            <w:pPr>
              <w:pStyle w:val="a3"/>
              <w:shd w:val="clear" w:color="auto" w:fill="FFFFFF"/>
              <w:autoSpaceDE w:val="0"/>
              <w:ind w:left="0" w:firstLine="567"/>
              <w:jc w:val="center"/>
              <w:rPr>
                <w:b/>
                <w:color w:val="000000"/>
                <w:sz w:val="28"/>
                <w:szCs w:val="28"/>
              </w:rPr>
            </w:pPr>
          </w:p>
          <w:p w:rsidR="005061CA" w:rsidRDefault="005061CA" w:rsidP="00142A92">
            <w:pPr>
              <w:pStyle w:val="a3"/>
              <w:shd w:val="clear" w:color="auto" w:fill="FFFFFF"/>
              <w:autoSpaceDE w:val="0"/>
              <w:ind w:left="0" w:firstLine="567"/>
              <w:jc w:val="center"/>
              <w:rPr>
                <w:b/>
                <w:color w:val="000000"/>
                <w:sz w:val="28"/>
                <w:szCs w:val="28"/>
              </w:rPr>
            </w:pPr>
          </w:p>
          <w:p w:rsidR="005061CA" w:rsidRDefault="005061CA" w:rsidP="00142A92">
            <w:pPr>
              <w:pStyle w:val="a3"/>
              <w:shd w:val="clear" w:color="auto" w:fill="FFFFFF"/>
              <w:autoSpaceDE w:val="0"/>
              <w:ind w:left="0" w:firstLine="567"/>
              <w:jc w:val="center"/>
              <w:rPr>
                <w:b/>
                <w:color w:val="000000"/>
                <w:sz w:val="28"/>
                <w:szCs w:val="28"/>
              </w:rPr>
            </w:pPr>
          </w:p>
          <w:p w:rsidR="005061CA" w:rsidRDefault="005061CA" w:rsidP="00142A92">
            <w:pPr>
              <w:pStyle w:val="a3"/>
              <w:shd w:val="clear" w:color="auto" w:fill="FFFFFF"/>
              <w:autoSpaceDE w:val="0"/>
              <w:ind w:left="0" w:firstLine="567"/>
              <w:jc w:val="center"/>
              <w:rPr>
                <w:b/>
                <w:color w:val="000000"/>
                <w:sz w:val="28"/>
                <w:szCs w:val="28"/>
              </w:rPr>
            </w:pPr>
          </w:p>
          <w:p w:rsidR="005061CA" w:rsidRDefault="005061CA" w:rsidP="00142A92">
            <w:pPr>
              <w:pStyle w:val="a3"/>
              <w:shd w:val="clear" w:color="auto" w:fill="FFFFFF"/>
              <w:autoSpaceDE w:val="0"/>
              <w:ind w:left="0" w:firstLine="567"/>
              <w:jc w:val="center"/>
              <w:rPr>
                <w:b/>
                <w:color w:val="000000"/>
                <w:sz w:val="28"/>
                <w:szCs w:val="28"/>
              </w:rPr>
            </w:pPr>
          </w:p>
          <w:p w:rsidR="005061CA" w:rsidRDefault="005061CA" w:rsidP="00142A92">
            <w:pPr>
              <w:pStyle w:val="a3"/>
              <w:shd w:val="clear" w:color="auto" w:fill="FFFFFF"/>
              <w:autoSpaceDE w:val="0"/>
              <w:ind w:left="0" w:firstLine="567"/>
              <w:jc w:val="center"/>
              <w:rPr>
                <w:b/>
                <w:color w:val="000000"/>
                <w:sz w:val="28"/>
                <w:szCs w:val="28"/>
              </w:rPr>
            </w:pPr>
          </w:p>
          <w:p w:rsidR="005061CA" w:rsidRDefault="005061CA" w:rsidP="00142A92">
            <w:pPr>
              <w:pStyle w:val="a3"/>
              <w:shd w:val="clear" w:color="auto" w:fill="FFFFFF"/>
              <w:autoSpaceDE w:val="0"/>
              <w:ind w:left="0" w:firstLine="567"/>
              <w:jc w:val="center"/>
              <w:rPr>
                <w:b/>
                <w:color w:val="000000"/>
                <w:sz w:val="28"/>
                <w:szCs w:val="28"/>
              </w:rPr>
            </w:pPr>
          </w:p>
          <w:p w:rsidR="00573D9B" w:rsidRPr="00142A92" w:rsidRDefault="00573D9B" w:rsidP="00142A92">
            <w:pPr>
              <w:pStyle w:val="a3"/>
              <w:shd w:val="clear" w:color="auto" w:fill="FFFFFF"/>
              <w:autoSpaceDE w:val="0"/>
              <w:ind w:left="0" w:firstLine="567"/>
              <w:jc w:val="center"/>
              <w:rPr>
                <w:b/>
                <w:color w:val="000000"/>
                <w:sz w:val="28"/>
                <w:szCs w:val="28"/>
              </w:rPr>
            </w:pPr>
            <w:r w:rsidRPr="00142A92">
              <w:rPr>
                <w:b/>
                <w:color w:val="000000"/>
                <w:sz w:val="28"/>
                <w:szCs w:val="28"/>
              </w:rPr>
              <w:t>Место учебного предмета в учебном плане</w:t>
            </w:r>
          </w:p>
          <w:p w:rsidR="00573D9B" w:rsidRPr="00142A92" w:rsidRDefault="00573D9B" w:rsidP="00142A92">
            <w:pPr>
              <w:pStyle w:val="a3"/>
              <w:shd w:val="clear" w:color="auto" w:fill="FFFFFF"/>
              <w:autoSpaceDE w:val="0"/>
              <w:ind w:left="0" w:firstLine="567"/>
              <w:jc w:val="center"/>
              <w:rPr>
                <w:b/>
                <w:color w:val="000000"/>
                <w:sz w:val="28"/>
                <w:szCs w:val="28"/>
                <w:u w:val="single"/>
              </w:rPr>
            </w:pPr>
          </w:p>
          <w:tbl>
            <w:tblPr>
              <w:tblStyle w:val="a4"/>
              <w:tblW w:w="0" w:type="auto"/>
              <w:tblLook w:val="04A0"/>
            </w:tblPr>
            <w:tblGrid>
              <w:gridCol w:w="965"/>
              <w:gridCol w:w="2107"/>
              <w:gridCol w:w="2588"/>
              <w:gridCol w:w="1439"/>
              <w:gridCol w:w="2246"/>
            </w:tblGrid>
            <w:tr w:rsidR="00573D9B" w:rsidRPr="00142A92" w:rsidTr="007D026A">
              <w:tc>
                <w:tcPr>
                  <w:tcW w:w="959" w:type="dxa"/>
                </w:tcPr>
                <w:p w:rsidR="00573D9B" w:rsidRPr="00142A92" w:rsidRDefault="00573D9B" w:rsidP="00142A92">
                  <w:pPr>
                    <w:pStyle w:val="a3"/>
                    <w:autoSpaceDE w:val="0"/>
                    <w:ind w:left="0"/>
                    <w:jc w:val="both"/>
                    <w:rPr>
                      <w:b/>
                      <w:color w:val="000000"/>
                      <w:sz w:val="28"/>
                      <w:szCs w:val="28"/>
                    </w:rPr>
                  </w:pPr>
                  <w:r w:rsidRPr="00142A92">
                    <w:rPr>
                      <w:b/>
                      <w:color w:val="000000"/>
                      <w:sz w:val="28"/>
                      <w:szCs w:val="28"/>
                    </w:rPr>
                    <w:t>Класс</w:t>
                  </w:r>
                </w:p>
              </w:tc>
              <w:tc>
                <w:tcPr>
                  <w:tcW w:w="2126" w:type="dxa"/>
                </w:tcPr>
                <w:p w:rsidR="00573D9B" w:rsidRPr="00142A92" w:rsidRDefault="00573D9B" w:rsidP="00142A92">
                  <w:pPr>
                    <w:pStyle w:val="a3"/>
                    <w:autoSpaceDE w:val="0"/>
                    <w:ind w:left="0"/>
                    <w:jc w:val="center"/>
                    <w:rPr>
                      <w:b/>
                      <w:color w:val="000000"/>
                      <w:sz w:val="28"/>
                      <w:szCs w:val="28"/>
                    </w:rPr>
                  </w:pPr>
                  <w:r w:rsidRPr="00142A92">
                    <w:rPr>
                      <w:b/>
                      <w:color w:val="000000"/>
                      <w:sz w:val="28"/>
                      <w:szCs w:val="28"/>
                    </w:rPr>
                    <w:t>Федеральный базисный учебный план для ОУ</w:t>
                  </w:r>
                </w:p>
              </w:tc>
              <w:tc>
                <w:tcPr>
                  <w:tcW w:w="2657" w:type="dxa"/>
                </w:tcPr>
                <w:p w:rsidR="00573D9B" w:rsidRPr="00142A92" w:rsidRDefault="00573D9B" w:rsidP="00142A92">
                  <w:pPr>
                    <w:pStyle w:val="a3"/>
                    <w:autoSpaceDE w:val="0"/>
                    <w:ind w:left="0"/>
                    <w:jc w:val="center"/>
                    <w:rPr>
                      <w:b/>
                      <w:color w:val="000000"/>
                      <w:sz w:val="28"/>
                      <w:szCs w:val="28"/>
                    </w:rPr>
                  </w:pPr>
                  <w:r w:rsidRPr="00142A92">
                    <w:rPr>
                      <w:b/>
                      <w:color w:val="000000"/>
                      <w:sz w:val="28"/>
                      <w:szCs w:val="28"/>
                    </w:rPr>
                    <w:t>Утвержденный календарный график, учебный план школы, расписание занятий на 201</w:t>
                  </w:r>
                  <w:r w:rsidR="009B74FB" w:rsidRPr="00142A92">
                    <w:rPr>
                      <w:b/>
                      <w:color w:val="000000"/>
                      <w:sz w:val="28"/>
                      <w:szCs w:val="28"/>
                    </w:rPr>
                    <w:t xml:space="preserve">9-2020 </w:t>
                  </w:r>
                  <w:r w:rsidRPr="00142A92">
                    <w:rPr>
                      <w:b/>
                      <w:color w:val="000000"/>
                      <w:sz w:val="28"/>
                      <w:szCs w:val="28"/>
                    </w:rPr>
                    <w:t>учебный год</w:t>
                  </w:r>
                </w:p>
              </w:tc>
              <w:tc>
                <w:tcPr>
                  <w:tcW w:w="1454" w:type="dxa"/>
                </w:tcPr>
                <w:p w:rsidR="00573D9B" w:rsidRPr="00142A92" w:rsidRDefault="00573D9B" w:rsidP="00142A92">
                  <w:pPr>
                    <w:pStyle w:val="a3"/>
                    <w:autoSpaceDE w:val="0"/>
                    <w:ind w:left="0"/>
                    <w:jc w:val="center"/>
                    <w:rPr>
                      <w:b/>
                      <w:color w:val="000000"/>
                      <w:sz w:val="28"/>
                      <w:szCs w:val="28"/>
                    </w:rPr>
                  </w:pPr>
                  <w:r w:rsidRPr="00142A92">
                    <w:rPr>
                      <w:b/>
                      <w:color w:val="000000"/>
                      <w:sz w:val="28"/>
                      <w:szCs w:val="28"/>
                    </w:rPr>
                    <w:t>Потеря учебного времени</w:t>
                  </w:r>
                </w:p>
              </w:tc>
              <w:tc>
                <w:tcPr>
                  <w:tcW w:w="2375" w:type="dxa"/>
                </w:tcPr>
                <w:p w:rsidR="00573D9B" w:rsidRPr="00142A92" w:rsidRDefault="00573D9B" w:rsidP="00142A92">
                  <w:pPr>
                    <w:pStyle w:val="a3"/>
                    <w:autoSpaceDE w:val="0"/>
                    <w:ind w:left="0"/>
                    <w:jc w:val="center"/>
                    <w:rPr>
                      <w:b/>
                      <w:color w:val="000000"/>
                      <w:sz w:val="28"/>
                      <w:szCs w:val="28"/>
                    </w:rPr>
                  </w:pPr>
                  <w:r w:rsidRPr="00142A92">
                    <w:rPr>
                      <w:b/>
                      <w:color w:val="000000"/>
                      <w:sz w:val="28"/>
                      <w:szCs w:val="28"/>
                    </w:rPr>
                    <w:t>Причины потери учебного времени</w:t>
                  </w:r>
                </w:p>
              </w:tc>
            </w:tr>
            <w:tr w:rsidR="00573D9B" w:rsidRPr="00142A92" w:rsidTr="007D026A">
              <w:tc>
                <w:tcPr>
                  <w:tcW w:w="959" w:type="dxa"/>
                </w:tcPr>
                <w:p w:rsidR="00573D9B" w:rsidRPr="00142A92" w:rsidRDefault="00573D9B" w:rsidP="00142A92">
                  <w:pPr>
                    <w:pStyle w:val="a3"/>
                    <w:autoSpaceDE w:val="0"/>
                    <w:ind w:left="0"/>
                    <w:jc w:val="center"/>
                    <w:rPr>
                      <w:color w:val="000000"/>
                      <w:sz w:val="28"/>
                      <w:szCs w:val="28"/>
                    </w:rPr>
                  </w:pPr>
                  <w:r w:rsidRPr="00142A92">
                    <w:rPr>
                      <w:color w:val="000000"/>
                      <w:sz w:val="28"/>
                      <w:szCs w:val="28"/>
                    </w:rPr>
                    <w:t>4</w:t>
                  </w:r>
                </w:p>
              </w:tc>
              <w:tc>
                <w:tcPr>
                  <w:tcW w:w="2126" w:type="dxa"/>
                </w:tcPr>
                <w:p w:rsidR="00573D9B" w:rsidRPr="00142A92" w:rsidRDefault="00573D9B" w:rsidP="00142A92">
                  <w:pPr>
                    <w:pStyle w:val="a3"/>
                    <w:autoSpaceDE w:val="0"/>
                    <w:ind w:left="0"/>
                    <w:jc w:val="center"/>
                    <w:rPr>
                      <w:color w:val="000000"/>
                      <w:sz w:val="28"/>
                      <w:szCs w:val="28"/>
                    </w:rPr>
                  </w:pPr>
                  <w:r w:rsidRPr="00142A92">
                    <w:rPr>
                      <w:color w:val="000000"/>
                      <w:sz w:val="28"/>
                      <w:szCs w:val="28"/>
                    </w:rPr>
                    <w:t>1 час в неделю – 34 часа в год</w:t>
                  </w:r>
                </w:p>
              </w:tc>
              <w:tc>
                <w:tcPr>
                  <w:tcW w:w="2657" w:type="dxa"/>
                </w:tcPr>
                <w:p w:rsidR="00573D9B" w:rsidRPr="00142A92" w:rsidRDefault="00573D9B" w:rsidP="00142A92">
                  <w:pPr>
                    <w:pStyle w:val="a3"/>
                    <w:autoSpaceDE w:val="0"/>
                    <w:ind w:left="0"/>
                    <w:jc w:val="center"/>
                    <w:rPr>
                      <w:color w:val="000000"/>
                      <w:sz w:val="28"/>
                      <w:szCs w:val="28"/>
                    </w:rPr>
                  </w:pPr>
                  <w:r w:rsidRPr="00142A92">
                    <w:rPr>
                      <w:color w:val="000000"/>
                      <w:sz w:val="28"/>
                      <w:szCs w:val="28"/>
                    </w:rPr>
                    <w:t>3</w:t>
                  </w:r>
                  <w:r w:rsidR="009B74FB" w:rsidRPr="00142A92">
                    <w:rPr>
                      <w:color w:val="000000"/>
                      <w:sz w:val="28"/>
                      <w:szCs w:val="28"/>
                    </w:rPr>
                    <w:t>4</w:t>
                  </w:r>
                  <w:r w:rsidRPr="00142A92">
                    <w:rPr>
                      <w:color w:val="000000"/>
                      <w:sz w:val="28"/>
                      <w:szCs w:val="28"/>
                    </w:rPr>
                    <w:t>часа (среда)</w:t>
                  </w:r>
                </w:p>
              </w:tc>
              <w:tc>
                <w:tcPr>
                  <w:tcW w:w="1454" w:type="dxa"/>
                </w:tcPr>
                <w:p w:rsidR="00573D9B" w:rsidRPr="00142A92" w:rsidRDefault="009B74FB" w:rsidP="00142A92">
                  <w:pPr>
                    <w:pStyle w:val="a3"/>
                    <w:autoSpaceDE w:val="0"/>
                    <w:ind w:left="0"/>
                    <w:jc w:val="center"/>
                    <w:rPr>
                      <w:color w:val="000000"/>
                      <w:sz w:val="28"/>
                      <w:szCs w:val="28"/>
                    </w:rPr>
                  </w:pPr>
                  <w:r w:rsidRPr="00142A92">
                    <w:rPr>
                      <w:color w:val="000000"/>
                      <w:sz w:val="28"/>
                      <w:szCs w:val="28"/>
                    </w:rPr>
                    <w:t>-</w:t>
                  </w:r>
                </w:p>
              </w:tc>
              <w:tc>
                <w:tcPr>
                  <w:tcW w:w="2375" w:type="dxa"/>
                </w:tcPr>
                <w:p w:rsidR="00573D9B" w:rsidRPr="00142A92" w:rsidRDefault="009B74FB" w:rsidP="00142A92">
                  <w:pPr>
                    <w:pStyle w:val="a3"/>
                    <w:autoSpaceDE w:val="0"/>
                    <w:ind w:left="0"/>
                    <w:jc w:val="center"/>
                    <w:rPr>
                      <w:color w:val="000000"/>
                      <w:sz w:val="28"/>
                      <w:szCs w:val="28"/>
                    </w:rPr>
                  </w:pPr>
                  <w:r w:rsidRPr="00142A92">
                    <w:rPr>
                      <w:color w:val="000000"/>
                      <w:sz w:val="28"/>
                      <w:szCs w:val="28"/>
                    </w:rPr>
                    <w:t>-</w:t>
                  </w:r>
                </w:p>
              </w:tc>
            </w:tr>
          </w:tbl>
          <w:p w:rsidR="00573D9B" w:rsidRPr="00142A92" w:rsidRDefault="00573D9B" w:rsidP="00142A92">
            <w:pPr>
              <w:shd w:val="clear" w:color="auto" w:fill="FFFFFF"/>
              <w:spacing w:line="240" w:lineRule="auto"/>
              <w:rPr>
                <w:rFonts w:ascii="Times New Roman" w:hAnsi="Times New Roman" w:cs="Times New Roman"/>
                <w:b/>
                <w:w w:val="101"/>
                <w:sz w:val="28"/>
                <w:szCs w:val="28"/>
              </w:rPr>
            </w:pPr>
          </w:p>
          <w:p w:rsidR="00573D9B" w:rsidRPr="00142A92" w:rsidRDefault="00573D9B" w:rsidP="00142A92">
            <w:pPr>
              <w:shd w:val="clear" w:color="auto" w:fill="FFFFFF"/>
              <w:spacing w:line="240" w:lineRule="auto"/>
              <w:jc w:val="center"/>
              <w:rPr>
                <w:rFonts w:ascii="Times New Roman" w:hAnsi="Times New Roman" w:cs="Times New Roman"/>
                <w:b/>
                <w:w w:val="101"/>
                <w:sz w:val="28"/>
                <w:szCs w:val="28"/>
              </w:rPr>
            </w:pPr>
            <w:r w:rsidRPr="00142A92">
              <w:rPr>
                <w:rFonts w:ascii="Times New Roman" w:hAnsi="Times New Roman" w:cs="Times New Roman"/>
                <w:b/>
                <w:w w:val="101"/>
                <w:sz w:val="28"/>
                <w:szCs w:val="28"/>
              </w:rPr>
              <w:t>РАЗДЕЛ 2 «Планируемые результаты освоения учебного предмета, курса и система оценивания»</w:t>
            </w:r>
          </w:p>
          <w:p w:rsidR="00573D9B" w:rsidRPr="00142A92" w:rsidRDefault="00573D9B" w:rsidP="00142A92">
            <w:pPr>
              <w:shd w:val="clear" w:color="auto" w:fill="FFFFFF"/>
              <w:spacing w:line="240" w:lineRule="auto"/>
              <w:rPr>
                <w:rFonts w:ascii="Times New Roman" w:hAnsi="Times New Roman" w:cs="Times New Roman"/>
                <w:b/>
                <w:w w:val="101"/>
                <w:sz w:val="28"/>
                <w:szCs w:val="28"/>
              </w:rPr>
            </w:pPr>
            <w:r w:rsidRPr="00142A92">
              <w:rPr>
                <w:rFonts w:ascii="Times New Roman" w:hAnsi="Times New Roman" w:cs="Times New Roman"/>
                <w:sz w:val="28"/>
                <w:szCs w:val="28"/>
              </w:rPr>
              <w:t xml:space="preserve">Изучение музыки позволяет </w:t>
            </w:r>
            <w:proofErr w:type="spellStart"/>
            <w:r w:rsidRPr="00142A92">
              <w:rPr>
                <w:rFonts w:ascii="Times New Roman" w:hAnsi="Times New Roman" w:cs="Times New Roman"/>
                <w:sz w:val="28"/>
                <w:szCs w:val="28"/>
              </w:rPr>
              <w:t>достичь</w:t>
            </w:r>
            <w:r w:rsidRPr="00142A92">
              <w:rPr>
                <w:rFonts w:ascii="Times New Roman" w:hAnsi="Times New Roman" w:cs="Times New Roman"/>
                <w:b/>
                <w:sz w:val="28"/>
                <w:szCs w:val="28"/>
                <w:u w:val="single"/>
              </w:rPr>
              <w:t>личностных</w:t>
            </w:r>
            <w:proofErr w:type="spellEnd"/>
            <w:r w:rsidRPr="00142A92">
              <w:rPr>
                <w:rFonts w:ascii="Times New Roman" w:hAnsi="Times New Roman" w:cs="Times New Roman"/>
                <w:b/>
                <w:sz w:val="28"/>
                <w:szCs w:val="28"/>
                <w:u w:val="single"/>
              </w:rPr>
              <w:t xml:space="preserve">, </w:t>
            </w:r>
            <w:proofErr w:type="spellStart"/>
            <w:r w:rsidRPr="00142A92">
              <w:rPr>
                <w:rFonts w:ascii="Times New Roman" w:hAnsi="Times New Roman" w:cs="Times New Roman"/>
                <w:b/>
                <w:sz w:val="28"/>
                <w:szCs w:val="28"/>
                <w:u w:val="single"/>
              </w:rPr>
              <w:t>метапредметных</w:t>
            </w:r>
            <w:proofErr w:type="spellEnd"/>
            <w:r w:rsidRPr="00142A92">
              <w:rPr>
                <w:rFonts w:ascii="Times New Roman" w:hAnsi="Times New Roman" w:cs="Times New Roman"/>
                <w:b/>
                <w:sz w:val="28"/>
                <w:szCs w:val="28"/>
                <w:u w:val="single"/>
              </w:rPr>
              <w:t xml:space="preserve"> и предметных</w:t>
            </w:r>
          </w:p>
          <w:p w:rsidR="00573D9B" w:rsidRPr="00142A92" w:rsidRDefault="00573D9B" w:rsidP="00142A92">
            <w:pPr>
              <w:spacing w:line="240" w:lineRule="auto"/>
              <w:rPr>
                <w:rFonts w:ascii="Times New Roman" w:hAnsi="Times New Roman" w:cs="Times New Roman"/>
                <w:sz w:val="28"/>
                <w:szCs w:val="28"/>
              </w:rPr>
            </w:pPr>
            <w:r w:rsidRPr="00142A92">
              <w:rPr>
                <w:rFonts w:ascii="Times New Roman" w:hAnsi="Times New Roman" w:cs="Times New Roman"/>
                <w:sz w:val="28"/>
                <w:szCs w:val="28"/>
              </w:rPr>
              <w:t>результатов освоения учебного предмета.</w:t>
            </w:r>
          </w:p>
          <w:p w:rsidR="00573D9B" w:rsidRPr="00142A92" w:rsidRDefault="00573D9B" w:rsidP="00142A92">
            <w:pPr>
              <w:spacing w:line="240" w:lineRule="auto"/>
              <w:rPr>
                <w:rFonts w:ascii="Times New Roman" w:hAnsi="Times New Roman" w:cs="Times New Roman"/>
                <w:b/>
                <w:sz w:val="28"/>
                <w:szCs w:val="28"/>
              </w:rPr>
            </w:pPr>
            <w:r w:rsidRPr="00142A92">
              <w:rPr>
                <w:rFonts w:ascii="Times New Roman" w:hAnsi="Times New Roman" w:cs="Times New Roman"/>
                <w:b/>
                <w:sz w:val="28"/>
                <w:szCs w:val="28"/>
              </w:rPr>
              <w:t>Личностные результаты.</w:t>
            </w:r>
          </w:p>
          <w:p w:rsidR="00573D9B" w:rsidRPr="00142A92" w:rsidRDefault="00573D9B" w:rsidP="00142A92">
            <w:pPr>
              <w:pStyle w:val="a3"/>
              <w:numPr>
                <w:ilvl w:val="0"/>
                <w:numId w:val="2"/>
              </w:numPr>
              <w:ind w:left="0" w:firstLine="426"/>
              <w:rPr>
                <w:sz w:val="28"/>
                <w:szCs w:val="28"/>
              </w:rPr>
            </w:pPr>
            <w:r w:rsidRPr="00142A92">
              <w:rPr>
                <w:sz w:val="28"/>
                <w:szCs w:val="28"/>
              </w:rPr>
              <w:t>Формирование основ гражданской идентичности, чувства гордости за свою Родину, осознание своей этнической и национальной принадлежности.</w:t>
            </w:r>
          </w:p>
          <w:p w:rsidR="00573D9B" w:rsidRPr="00142A92" w:rsidRDefault="00573D9B" w:rsidP="00142A92">
            <w:pPr>
              <w:pStyle w:val="a3"/>
              <w:numPr>
                <w:ilvl w:val="0"/>
                <w:numId w:val="2"/>
              </w:numPr>
              <w:ind w:left="0" w:firstLine="426"/>
              <w:rPr>
                <w:sz w:val="28"/>
                <w:szCs w:val="28"/>
              </w:rPr>
            </w:pPr>
            <w:r w:rsidRPr="00142A92">
              <w:rPr>
                <w:sz w:val="28"/>
                <w:szCs w:val="28"/>
              </w:rPr>
              <w:t>Формирование основ национальных ценностей российского общества.</w:t>
            </w:r>
          </w:p>
          <w:p w:rsidR="00573D9B" w:rsidRPr="00142A92" w:rsidRDefault="00573D9B" w:rsidP="00142A92">
            <w:pPr>
              <w:pStyle w:val="a3"/>
              <w:numPr>
                <w:ilvl w:val="0"/>
                <w:numId w:val="2"/>
              </w:numPr>
              <w:ind w:left="0" w:firstLine="426"/>
              <w:rPr>
                <w:sz w:val="28"/>
                <w:szCs w:val="28"/>
              </w:rPr>
            </w:pPr>
            <w:r w:rsidRPr="00142A92">
              <w:rPr>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73D9B" w:rsidRPr="00142A92" w:rsidRDefault="00573D9B" w:rsidP="00142A92">
            <w:pPr>
              <w:pStyle w:val="a3"/>
              <w:numPr>
                <w:ilvl w:val="0"/>
                <w:numId w:val="2"/>
              </w:numPr>
              <w:ind w:left="0" w:firstLine="426"/>
              <w:rPr>
                <w:sz w:val="28"/>
                <w:szCs w:val="28"/>
              </w:rPr>
            </w:pPr>
            <w:r w:rsidRPr="00142A92">
              <w:rPr>
                <w:sz w:val="28"/>
                <w:szCs w:val="28"/>
              </w:rPr>
              <w:t>Формирование уважительного отношения к истории и культуре других народов.</w:t>
            </w:r>
          </w:p>
          <w:p w:rsidR="00573D9B" w:rsidRPr="00142A92" w:rsidRDefault="00573D9B" w:rsidP="00142A92">
            <w:pPr>
              <w:pStyle w:val="a3"/>
              <w:numPr>
                <w:ilvl w:val="0"/>
                <w:numId w:val="2"/>
              </w:numPr>
              <w:ind w:left="0" w:firstLine="426"/>
              <w:rPr>
                <w:sz w:val="28"/>
                <w:szCs w:val="28"/>
              </w:rPr>
            </w:pPr>
            <w:r w:rsidRPr="00142A92">
              <w:rPr>
                <w:sz w:val="28"/>
                <w:szCs w:val="28"/>
              </w:rPr>
              <w:t>Развитие мотивов учебной деятельности и формирование личностного смысла учения.</w:t>
            </w:r>
          </w:p>
          <w:p w:rsidR="00573D9B" w:rsidRPr="00142A92" w:rsidRDefault="00573D9B" w:rsidP="00142A92">
            <w:pPr>
              <w:pStyle w:val="a3"/>
              <w:numPr>
                <w:ilvl w:val="0"/>
                <w:numId w:val="2"/>
              </w:numPr>
              <w:ind w:left="0" w:firstLine="426"/>
              <w:rPr>
                <w:sz w:val="28"/>
                <w:szCs w:val="28"/>
              </w:rPr>
            </w:pPr>
            <w:r w:rsidRPr="00142A92">
              <w:rPr>
                <w:sz w:val="28"/>
                <w:szCs w:val="28"/>
              </w:rPr>
              <w:t>Формирование эстетических потребностей, ценностей и чувств.</w:t>
            </w:r>
          </w:p>
          <w:p w:rsidR="00573D9B" w:rsidRPr="00142A92" w:rsidRDefault="00573D9B" w:rsidP="00142A92">
            <w:pPr>
              <w:pStyle w:val="a3"/>
              <w:numPr>
                <w:ilvl w:val="0"/>
                <w:numId w:val="2"/>
              </w:numPr>
              <w:ind w:left="0" w:firstLine="426"/>
              <w:rPr>
                <w:sz w:val="28"/>
                <w:szCs w:val="28"/>
              </w:rPr>
            </w:pPr>
            <w:r w:rsidRPr="00142A92">
              <w:rPr>
                <w:sz w:val="28"/>
                <w:szCs w:val="28"/>
              </w:rPr>
              <w:t>Развитие навыков сотрудничества со взрослыми и сверстниками в разных социальных ситуациях, умения избегать конфликтов.</w:t>
            </w:r>
          </w:p>
          <w:p w:rsidR="00573D9B" w:rsidRPr="00142A92" w:rsidRDefault="00573D9B" w:rsidP="00142A92">
            <w:pPr>
              <w:pStyle w:val="a3"/>
              <w:numPr>
                <w:ilvl w:val="0"/>
                <w:numId w:val="2"/>
              </w:numPr>
              <w:ind w:left="0" w:firstLine="426"/>
              <w:rPr>
                <w:sz w:val="28"/>
                <w:szCs w:val="28"/>
              </w:rPr>
            </w:pPr>
            <w:r w:rsidRPr="00142A92">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73D9B" w:rsidRPr="00142A92" w:rsidRDefault="00573D9B" w:rsidP="00142A92">
            <w:pPr>
              <w:pStyle w:val="a3"/>
              <w:numPr>
                <w:ilvl w:val="0"/>
                <w:numId w:val="2"/>
              </w:numPr>
              <w:ind w:left="0" w:firstLine="426"/>
              <w:rPr>
                <w:sz w:val="28"/>
                <w:szCs w:val="28"/>
              </w:rPr>
            </w:pPr>
            <w:r w:rsidRPr="00142A92">
              <w:rPr>
                <w:sz w:val="28"/>
                <w:szCs w:val="28"/>
              </w:rPr>
              <w:t>Наличие мотивации к творческому труду, работе на результат, бережному отношению к материальным и духовным ценностям.</w:t>
            </w:r>
          </w:p>
          <w:p w:rsidR="00573D9B" w:rsidRPr="00142A92" w:rsidRDefault="00573D9B" w:rsidP="00142A92">
            <w:pPr>
              <w:pStyle w:val="a3"/>
              <w:ind w:left="426"/>
              <w:rPr>
                <w:sz w:val="28"/>
                <w:szCs w:val="28"/>
              </w:rPr>
            </w:pPr>
          </w:p>
          <w:p w:rsidR="00573D9B" w:rsidRPr="00142A92" w:rsidRDefault="00573D9B" w:rsidP="00142A92">
            <w:pPr>
              <w:spacing w:line="240" w:lineRule="auto"/>
              <w:ind w:left="567"/>
              <w:rPr>
                <w:rFonts w:ascii="Times New Roman" w:hAnsi="Times New Roman" w:cs="Times New Roman"/>
                <w:b/>
                <w:sz w:val="28"/>
                <w:szCs w:val="28"/>
              </w:rPr>
            </w:pPr>
            <w:r w:rsidRPr="00142A92">
              <w:rPr>
                <w:rFonts w:ascii="Times New Roman" w:hAnsi="Times New Roman" w:cs="Times New Roman"/>
                <w:b/>
                <w:sz w:val="28"/>
                <w:szCs w:val="28"/>
              </w:rPr>
              <w:t>Предметные результаты.</w:t>
            </w:r>
          </w:p>
          <w:p w:rsidR="00573D9B" w:rsidRPr="00142A92" w:rsidRDefault="00573D9B" w:rsidP="00142A92">
            <w:pPr>
              <w:pStyle w:val="a3"/>
              <w:numPr>
                <w:ilvl w:val="0"/>
                <w:numId w:val="3"/>
              </w:numPr>
              <w:ind w:left="0" w:firstLine="426"/>
              <w:rPr>
                <w:sz w:val="28"/>
                <w:szCs w:val="28"/>
              </w:rPr>
            </w:pPr>
            <w:proofErr w:type="spellStart"/>
            <w:r w:rsidRPr="00142A92">
              <w:rPr>
                <w:sz w:val="28"/>
                <w:szCs w:val="28"/>
              </w:rPr>
              <w:t>Сформированность</w:t>
            </w:r>
            <w:proofErr w:type="spellEnd"/>
            <w:r w:rsidRPr="00142A92">
              <w:rPr>
                <w:sz w:val="28"/>
                <w:szCs w:val="28"/>
              </w:rPr>
              <w:t xml:space="preserve"> первоначальных представлений о роли музыки в жизни человека, его духовно-нравственном развитии.</w:t>
            </w:r>
          </w:p>
          <w:p w:rsidR="00573D9B" w:rsidRPr="00142A92" w:rsidRDefault="00573D9B" w:rsidP="00142A92">
            <w:pPr>
              <w:pStyle w:val="a3"/>
              <w:numPr>
                <w:ilvl w:val="0"/>
                <w:numId w:val="3"/>
              </w:numPr>
              <w:ind w:left="0" w:firstLine="426"/>
              <w:rPr>
                <w:sz w:val="28"/>
                <w:szCs w:val="28"/>
              </w:rPr>
            </w:pPr>
            <w:proofErr w:type="spellStart"/>
            <w:r w:rsidRPr="00142A92">
              <w:rPr>
                <w:sz w:val="28"/>
                <w:szCs w:val="28"/>
              </w:rPr>
              <w:t>Сформированность</w:t>
            </w:r>
            <w:proofErr w:type="spellEnd"/>
            <w:r w:rsidRPr="00142A92">
              <w:rPr>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73D9B" w:rsidRPr="00142A92" w:rsidRDefault="00573D9B" w:rsidP="00142A92">
            <w:pPr>
              <w:pStyle w:val="a3"/>
              <w:numPr>
                <w:ilvl w:val="0"/>
                <w:numId w:val="3"/>
              </w:numPr>
              <w:ind w:left="0" w:firstLine="426"/>
              <w:rPr>
                <w:sz w:val="28"/>
                <w:szCs w:val="28"/>
              </w:rPr>
            </w:pPr>
            <w:r w:rsidRPr="00142A92">
              <w:rPr>
                <w:sz w:val="28"/>
                <w:szCs w:val="28"/>
              </w:rPr>
              <w:t>Умение воспринимать музыку и выражать свое отношение к музыкальному произведению.</w:t>
            </w:r>
          </w:p>
          <w:p w:rsidR="00573D9B" w:rsidRPr="00142A92" w:rsidRDefault="00573D9B" w:rsidP="00142A92">
            <w:pPr>
              <w:pStyle w:val="a3"/>
              <w:numPr>
                <w:ilvl w:val="0"/>
                <w:numId w:val="3"/>
              </w:numPr>
              <w:ind w:left="0" w:firstLine="426"/>
              <w:rPr>
                <w:sz w:val="28"/>
                <w:szCs w:val="28"/>
              </w:rPr>
            </w:pPr>
            <w:r w:rsidRPr="00142A92">
              <w:rPr>
                <w:sz w:val="28"/>
                <w:szCs w:val="28"/>
              </w:rPr>
              <w:t>Использование музыкальных образов при создании театрализовано-пластических композиций, исполнении вокально-хоровых произведений, в импровизации.</w:t>
            </w:r>
          </w:p>
          <w:p w:rsidR="00573D9B" w:rsidRPr="00142A92" w:rsidRDefault="00573D9B" w:rsidP="00142A92">
            <w:pPr>
              <w:spacing w:line="240" w:lineRule="auto"/>
              <w:ind w:left="567"/>
              <w:rPr>
                <w:rFonts w:ascii="Times New Roman" w:hAnsi="Times New Roman" w:cs="Times New Roman"/>
                <w:b/>
                <w:sz w:val="28"/>
                <w:szCs w:val="28"/>
              </w:rPr>
            </w:pPr>
            <w:proofErr w:type="spellStart"/>
            <w:r w:rsidRPr="00142A92">
              <w:rPr>
                <w:rFonts w:ascii="Times New Roman" w:hAnsi="Times New Roman" w:cs="Times New Roman"/>
                <w:b/>
                <w:sz w:val="28"/>
                <w:szCs w:val="28"/>
              </w:rPr>
              <w:t>Метапредметные</w:t>
            </w:r>
            <w:proofErr w:type="spellEnd"/>
            <w:r w:rsidRPr="00142A92">
              <w:rPr>
                <w:rFonts w:ascii="Times New Roman" w:hAnsi="Times New Roman" w:cs="Times New Roman"/>
                <w:b/>
                <w:sz w:val="28"/>
                <w:szCs w:val="28"/>
              </w:rPr>
              <w:t xml:space="preserve"> результаты.</w:t>
            </w:r>
          </w:p>
          <w:p w:rsidR="00573D9B" w:rsidRPr="00142A92" w:rsidRDefault="00573D9B" w:rsidP="00142A92">
            <w:pPr>
              <w:pStyle w:val="a3"/>
              <w:numPr>
                <w:ilvl w:val="0"/>
                <w:numId w:val="4"/>
              </w:numPr>
              <w:ind w:left="0" w:firstLine="426"/>
              <w:rPr>
                <w:sz w:val="28"/>
                <w:szCs w:val="28"/>
              </w:rPr>
            </w:pPr>
            <w:r w:rsidRPr="00142A92">
              <w:rPr>
                <w:sz w:val="28"/>
                <w:szCs w:val="28"/>
              </w:rPr>
              <w:t>Овладение способностью принимать и сохранять цели и задачи учебной деятельности, поиска средств ее осуществления.</w:t>
            </w:r>
          </w:p>
          <w:p w:rsidR="00573D9B" w:rsidRPr="00142A92" w:rsidRDefault="00573D9B" w:rsidP="00142A92">
            <w:pPr>
              <w:pStyle w:val="a3"/>
              <w:numPr>
                <w:ilvl w:val="0"/>
                <w:numId w:val="4"/>
              </w:numPr>
              <w:ind w:left="0" w:firstLine="426"/>
              <w:rPr>
                <w:sz w:val="28"/>
                <w:szCs w:val="28"/>
              </w:rPr>
            </w:pPr>
            <w:r w:rsidRPr="00142A92">
              <w:rPr>
                <w:sz w:val="28"/>
                <w:szCs w:val="28"/>
              </w:rPr>
              <w:t>Освоение способов решения проблем творческого и поискового характера.</w:t>
            </w:r>
          </w:p>
          <w:p w:rsidR="00573D9B" w:rsidRPr="00142A92" w:rsidRDefault="00573D9B" w:rsidP="00142A92">
            <w:pPr>
              <w:pStyle w:val="a3"/>
              <w:numPr>
                <w:ilvl w:val="0"/>
                <w:numId w:val="4"/>
              </w:numPr>
              <w:ind w:left="0" w:firstLine="426"/>
              <w:rPr>
                <w:sz w:val="28"/>
                <w:szCs w:val="28"/>
              </w:rPr>
            </w:pPr>
            <w:r w:rsidRPr="00142A92">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решения.</w:t>
            </w:r>
          </w:p>
          <w:p w:rsidR="00573D9B" w:rsidRPr="00142A92" w:rsidRDefault="00573D9B" w:rsidP="00142A92">
            <w:pPr>
              <w:pStyle w:val="a3"/>
              <w:numPr>
                <w:ilvl w:val="0"/>
                <w:numId w:val="4"/>
              </w:numPr>
              <w:ind w:left="0" w:firstLine="426"/>
              <w:rPr>
                <w:sz w:val="28"/>
                <w:szCs w:val="28"/>
              </w:rPr>
            </w:pPr>
            <w:r w:rsidRPr="00142A92">
              <w:rPr>
                <w:sz w:val="28"/>
                <w:szCs w:val="28"/>
              </w:rPr>
              <w:t>Формирование умения понимать причины успеха/неуспеха учебной деятельности и способности конструктивно действовать в ситуациях неуспеха.</w:t>
            </w:r>
          </w:p>
          <w:p w:rsidR="00573D9B" w:rsidRPr="00142A92" w:rsidRDefault="00573D9B" w:rsidP="00142A92">
            <w:pPr>
              <w:pStyle w:val="a3"/>
              <w:numPr>
                <w:ilvl w:val="0"/>
                <w:numId w:val="4"/>
              </w:numPr>
              <w:ind w:left="0" w:firstLine="426"/>
              <w:rPr>
                <w:sz w:val="28"/>
                <w:szCs w:val="28"/>
              </w:rPr>
            </w:pPr>
            <w:r w:rsidRPr="00142A92">
              <w:rPr>
                <w:sz w:val="28"/>
                <w:szCs w:val="28"/>
              </w:rPr>
              <w:t>Освоение начальных форм познавательной и личностной рефлексии.</w:t>
            </w:r>
          </w:p>
          <w:p w:rsidR="00573D9B" w:rsidRPr="00142A92" w:rsidRDefault="00573D9B" w:rsidP="00142A92">
            <w:pPr>
              <w:pStyle w:val="a3"/>
              <w:numPr>
                <w:ilvl w:val="0"/>
                <w:numId w:val="4"/>
              </w:numPr>
              <w:ind w:left="0" w:firstLine="426"/>
              <w:rPr>
                <w:sz w:val="28"/>
                <w:szCs w:val="28"/>
              </w:rPr>
            </w:pPr>
            <w:r w:rsidRPr="00142A92">
              <w:rPr>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73D9B" w:rsidRPr="00142A92" w:rsidRDefault="00573D9B" w:rsidP="00142A92">
            <w:pPr>
              <w:pStyle w:val="a3"/>
              <w:numPr>
                <w:ilvl w:val="0"/>
                <w:numId w:val="4"/>
              </w:numPr>
              <w:ind w:left="0" w:firstLine="426"/>
              <w:rPr>
                <w:sz w:val="28"/>
                <w:szCs w:val="28"/>
              </w:rPr>
            </w:pPr>
            <w:r w:rsidRPr="00142A92">
              <w:rPr>
                <w:sz w:val="28"/>
                <w:szCs w:val="28"/>
              </w:rPr>
              <w:t>Активное использование речевых средств и средств информационных и коммуникативных технологий (ИКТ) для решения коммуникативных и познавательных задач.</w:t>
            </w:r>
          </w:p>
          <w:p w:rsidR="00573D9B" w:rsidRPr="00142A92" w:rsidRDefault="00573D9B" w:rsidP="00142A92">
            <w:pPr>
              <w:pStyle w:val="a3"/>
              <w:numPr>
                <w:ilvl w:val="0"/>
                <w:numId w:val="4"/>
              </w:numPr>
              <w:ind w:left="0" w:firstLine="426"/>
              <w:rPr>
                <w:sz w:val="28"/>
                <w:szCs w:val="28"/>
              </w:rPr>
            </w:pPr>
            <w:r w:rsidRPr="00142A92">
              <w:rPr>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«Музыка»;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73D9B" w:rsidRPr="00142A92" w:rsidRDefault="00573D9B" w:rsidP="00142A92">
            <w:pPr>
              <w:pStyle w:val="a3"/>
              <w:numPr>
                <w:ilvl w:val="0"/>
                <w:numId w:val="4"/>
              </w:numPr>
              <w:ind w:left="0" w:firstLine="426"/>
              <w:rPr>
                <w:sz w:val="28"/>
                <w:szCs w:val="28"/>
              </w:rPr>
            </w:pPr>
            <w:r w:rsidRPr="00142A92">
              <w:rPr>
                <w:sz w:val="28"/>
                <w:szCs w:val="28"/>
              </w:rPr>
              <w:t>Овладение навыками смыслового чтения текстов различных стилей и жанров в соответствии с целями и задачами.</w:t>
            </w:r>
          </w:p>
          <w:p w:rsidR="00573D9B" w:rsidRPr="00142A92" w:rsidRDefault="00573D9B" w:rsidP="00142A92">
            <w:pPr>
              <w:pStyle w:val="a3"/>
              <w:numPr>
                <w:ilvl w:val="0"/>
                <w:numId w:val="4"/>
              </w:numPr>
              <w:ind w:left="0" w:firstLine="284"/>
              <w:rPr>
                <w:sz w:val="28"/>
                <w:szCs w:val="28"/>
              </w:rPr>
            </w:pPr>
            <w:r w:rsidRPr="00142A92">
              <w:rPr>
                <w:sz w:val="28"/>
                <w:szCs w:val="28"/>
              </w:rPr>
              <w:t>Осознанно строить речевое высказывание в соответствии с задачами коммуникации и составлять тексты в устной и письменной формах.</w:t>
            </w:r>
          </w:p>
          <w:p w:rsidR="00573D9B" w:rsidRPr="00142A92" w:rsidRDefault="00573D9B" w:rsidP="00142A92">
            <w:pPr>
              <w:pStyle w:val="a3"/>
              <w:numPr>
                <w:ilvl w:val="0"/>
                <w:numId w:val="4"/>
              </w:numPr>
              <w:ind w:left="0" w:firstLine="284"/>
              <w:rPr>
                <w:sz w:val="28"/>
                <w:szCs w:val="28"/>
              </w:rPr>
            </w:pPr>
            <w:r w:rsidRPr="00142A92">
              <w:rPr>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73D9B" w:rsidRPr="00142A92" w:rsidRDefault="00573D9B" w:rsidP="00142A92">
            <w:pPr>
              <w:pStyle w:val="a3"/>
              <w:numPr>
                <w:ilvl w:val="0"/>
                <w:numId w:val="4"/>
              </w:numPr>
              <w:ind w:left="0" w:firstLine="284"/>
              <w:rPr>
                <w:sz w:val="28"/>
                <w:szCs w:val="28"/>
              </w:rPr>
            </w:pPr>
            <w:r w:rsidRPr="00142A92">
              <w:rPr>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73D9B" w:rsidRPr="00142A92" w:rsidRDefault="00573D9B" w:rsidP="00142A92">
            <w:pPr>
              <w:pStyle w:val="a3"/>
              <w:numPr>
                <w:ilvl w:val="0"/>
                <w:numId w:val="4"/>
              </w:numPr>
              <w:ind w:left="0" w:firstLine="284"/>
              <w:rPr>
                <w:sz w:val="28"/>
                <w:szCs w:val="28"/>
              </w:rPr>
            </w:pPr>
            <w:r w:rsidRPr="00142A92">
              <w:rPr>
                <w:sz w:val="28"/>
                <w:szCs w:val="28"/>
              </w:rPr>
              <w:t>Определение общей цели и путей ее достижения.</w:t>
            </w:r>
          </w:p>
          <w:p w:rsidR="00573D9B" w:rsidRPr="00142A92" w:rsidRDefault="00573D9B" w:rsidP="00142A92">
            <w:pPr>
              <w:widowControl w:val="0"/>
              <w:shd w:val="clear" w:color="auto" w:fill="FFFFFF"/>
              <w:spacing w:line="240" w:lineRule="auto"/>
              <w:ind w:left="77" w:firstLine="312"/>
              <w:jc w:val="center"/>
              <w:rPr>
                <w:rFonts w:ascii="Times New Roman" w:eastAsia="Times New Roman" w:hAnsi="Times New Roman" w:cs="Times New Roman"/>
                <w:b/>
                <w:w w:val="101"/>
                <w:sz w:val="28"/>
                <w:szCs w:val="28"/>
                <w:u w:val="single"/>
              </w:rPr>
            </w:pPr>
            <w:r w:rsidRPr="00142A92">
              <w:rPr>
                <w:rFonts w:ascii="Times New Roman" w:eastAsia="Times New Roman" w:hAnsi="Times New Roman" w:cs="Times New Roman"/>
                <w:b/>
                <w:w w:val="101"/>
                <w:sz w:val="28"/>
                <w:szCs w:val="28"/>
                <w:u w:val="single"/>
              </w:rPr>
              <w:t>Планируемые результаты обучения</w:t>
            </w:r>
          </w:p>
          <w:p w:rsidR="00573D9B" w:rsidRPr="00142A92" w:rsidRDefault="00573D9B" w:rsidP="00142A92">
            <w:pPr>
              <w:autoSpaceDE w:val="0"/>
              <w:autoSpaceDN w:val="0"/>
              <w:adjustRightInd w:val="0"/>
              <w:spacing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t xml:space="preserve">В соответствии со стандартами второго поколения оцениванию подлежит опыт эмоционально-ценностного отношения школьников к искусству; знания музыки и знания о музыке; опыт музыкально-творческой деятельности, проявляющийся в процессе слушания музыки, пения, игры на элементарных детских музыкальных инструментах и др.; знания и способы деятельности выпускников начальной школы. Важным показателем успешности достижения результатов является участие выпускников в различных формах культурно - </w:t>
            </w:r>
            <w:proofErr w:type="spellStart"/>
            <w:r w:rsidRPr="00142A92">
              <w:rPr>
                <w:rFonts w:ascii="Times New Roman" w:hAnsi="Times New Roman" w:cs="Times New Roman"/>
                <w:sz w:val="28"/>
                <w:szCs w:val="28"/>
              </w:rPr>
              <w:t>досуговой</w:t>
            </w:r>
            <w:proofErr w:type="spellEnd"/>
            <w:r w:rsidRPr="00142A92">
              <w:rPr>
                <w:rFonts w:ascii="Times New Roman" w:hAnsi="Times New Roman" w:cs="Times New Roman"/>
                <w:sz w:val="28"/>
                <w:szCs w:val="28"/>
              </w:rPr>
              <w:t xml:space="preserve"> деятельности  </w:t>
            </w:r>
            <w:proofErr w:type="spellStart"/>
            <w:proofErr w:type="gramStart"/>
            <w:r w:rsidRPr="00142A92">
              <w:rPr>
                <w:rFonts w:ascii="Times New Roman" w:hAnsi="Times New Roman" w:cs="Times New Roman"/>
                <w:sz w:val="28"/>
                <w:szCs w:val="28"/>
              </w:rPr>
              <w:t>кл</w:t>
            </w:r>
            <w:proofErr w:type="gramEnd"/>
            <w:r w:rsidRPr="00142A92">
              <w:rPr>
                <w:rFonts w:ascii="Times New Roman" w:hAnsi="Times New Roman" w:cs="Times New Roman"/>
                <w:sz w:val="28"/>
                <w:szCs w:val="28"/>
              </w:rPr>
              <w:t>acca</w:t>
            </w:r>
            <w:proofErr w:type="spellEnd"/>
            <w:r w:rsidRPr="00142A92">
              <w:rPr>
                <w:rFonts w:ascii="Times New Roman" w:hAnsi="Times New Roman" w:cs="Times New Roman"/>
                <w:sz w:val="28"/>
                <w:szCs w:val="28"/>
              </w:rPr>
              <w:t>, школы.</w:t>
            </w:r>
          </w:p>
          <w:p w:rsidR="00573D9B" w:rsidRPr="00142A92" w:rsidRDefault="00573D9B" w:rsidP="00142A92">
            <w:pPr>
              <w:autoSpaceDE w:val="0"/>
              <w:autoSpaceDN w:val="0"/>
              <w:adjustRightInd w:val="0"/>
              <w:spacing w:line="240" w:lineRule="auto"/>
              <w:ind w:firstLine="567"/>
              <w:jc w:val="both"/>
              <w:rPr>
                <w:rFonts w:ascii="Times New Roman" w:hAnsi="Times New Roman" w:cs="Times New Roman"/>
                <w:sz w:val="28"/>
                <w:szCs w:val="28"/>
              </w:rPr>
            </w:pPr>
            <w:r w:rsidRPr="00142A92">
              <w:rPr>
                <w:rFonts w:ascii="Times New Roman" w:hAnsi="Times New Roman" w:cs="Times New Roman"/>
                <w:b/>
                <w:bCs/>
                <w:sz w:val="28"/>
                <w:szCs w:val="28"/>
                <w:u w:val="single"/>
              </w:rPr>
              <w:t xml:space="preserve"> Выпускники начальной школы научатся:</w:t>
            </w:r>
            <w:r w:rsidRPr="00142A92">
              <w:rPr>
                <w:rFonts w:ascii="Times New Roman" w:hAnsi="Times New Roman" w:cs="Times New Roman"/>
                <w:sz w:val="28"/>
                <w:szCs w:val="28"/>
              </w:rPr>
              <w:t xml:space="preserve">проявлять устойчивый интерес к музыке и музыкальным занятиям; выражать свое отношение к музыке в слове (эмоциональный словарь), пластике, жесте, мимике;  выразительно исполнять песни, владея певческими умениями и навыкам (координация слуха и голоса, выработка унисона, кантилены, спокойного дыхания, дикции, артикуляции);  петь а капелла (соло, в хоре, ансамбле и др.); общаться и взаимодействовать в процессе ансамблевого, коллективного (хорового и инструментального) воплощения различных художественных образов; разыгрывать народные песни, участвовать в коллективных играх-драматизациях; знать песенный репертуар класса, участвовать в концертном исполнении;  эмоционально откликаться на музыку разного характера с помощью простейших движений, пластического интонирования; создавать пластические этюды; владеть навыками «свободного </w:t>
            </w:r>
            <w:proofErr w:type="spellStart"/>
            <w:r w:rsidRPr="00142A92">
              <w:rPr>
                <w:rFonts w:ascii="Times New Roman" w:hAnsi="Times New Roman" w:cs="Times New Roman"/>
                <w:sz w:val="28"/>
                <w:szCs w:val="28"/>
              </w:rPr>
              <w:t>дирижирования</w:t>
            </w:r>
            <w:proofErr w:type="spellEnd"/>
            <w:r w:rsidRPr="00142A92">
              <w:rPr>
                <w:rFonts w:ascii="Times New Roman" w:hAnsi="Times New Roman" w:cs="Times New Roman"/>
                <w:sz w:val="28"/>
                <w:szCs w:val="28"/>
              </w:rPr>
              <w:t xml:space="preserve">»;  участвовать в драматизации пьес программного характера, в сценическом воплощении отдельных фрагментов музыкальных спектаклей;  владеть навыками элементарного </w:t>
            </w:r>
            <w:proofErr w:type="spellStart"/>
            <w:r w:rsidRPr="00142A92">
              <w:rPr>
                <w:rFonts w:ascii="Times New Roman" w:hAnsi="Times New Roman" w:cs="Times New Roman"/>
                <w:sz w:val="28"/>
                <w:szCs w:val="28"/>
              </w:rPr>
              <w:t>музицирования</w:t>
            </w:r>
            <w:proofErr w:type="spellEnd"/>
            <w:r w:rsidRPr="00142A92">
              <w:rPr>
                <w:rFonts w:ascii="Times New Roman" w:hAnsi="Times New Roman" w:cs="Times New Roman"/>
                <w:sz w:val="28"/>
                <w:szCs w:val="28"/>
              </w:rPr>
              <w:t xml:space="preserve"> на детских инструментах; понимать элементы музыкальной грамоты как средства осознания музыкальной речи;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простейших произведений (песня, танец, марш) и произведений более сложных жанров (опера, балет, концерт, симфония);</w:t>
            </w:r>
          </w:p>
          <w:p w:rsidR="00573D9B" w:rsidRPr="00142A92" w:rsidRDefault="00573D9B" w:rsidP="00142A92">
            <w:pPr>
              <w:autoSpaceDE w:val="0"/>
              <w:autoSpaceDN w:val="0"/>
              <w:adjustRightInd w:val="0"/>
              <w:spacing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t>высказывать личные впечатления от общения с музыкой разных жанров, стилей, национальных и композиторских школ;</w:t>
            </w:r>
          </w:p>
          <w:p w:rsidR="00573D9B" w:rsidRPr="00142A92" w:rsidRDefault="00573D9B" w:rsidP="00142A92">
            <w:pPr>
              <w:autoSpaceDE w:val="0"/>
              <w:autoSpaceDN w:val="0"/>
              <w:adjustRightInd w:val="0"/>
              <w:spacing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t>иметь представление об интонационной природе музыки, приемах ее развития и формах (на основе повтора, контраста, вариативности);</w:t>
            </w:r>
          </w:p>
          <w:p w:rsidR="00573D9B" w:rsidRPr="00142A92" w:rsidRDefault="00573D9B" w:rsidP="00142A92">
            <w:pPr>
              <w:autoSpaceDE w:val="0"/>
              <w:autoSpaceDN w:val="0"/>
              <w:adjustRightInd w:val="0"/>
              <w:spacing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t xml:space="preserve"> анализировать содержание, форму,  музыкальный язык произведений разных жанров;  импровизировать (речевые, вокальные, ритмические, инструментальные, пластические, художественные импровизации);  использовать средства музыкальной выразительности в разных видах и формах детского </w:t>
            </w:r>
            <w:proofErr w:type="spellStart"/>
            <w:r w:rsidRPr="00142A92">
              <w:rPr>
                <w:rFonts w:ascii="Times New Roman" w:hAnsi="Times New Roman" w:cs="Times New Roman"/>
                <w:sz w:val="28"/>
                <w:szCs w:val="28"/>
              </w:rPr>
              <w:t>музицирования</w:t>
            </w:r>
            <w:proofErr w:type="spellEnd"/>
            <w:r w:rsidRPr="00142A92">
              <w:rPr>
                <w:rFonts w:ascii="Times New Roman" w:hAnsi="Times New Roman" w:cs="Times New Roman"/>
                <w:sz w:val="28"/>
                <w:szCs w:val="28"/>
              </w:rPr>
              <w:t xml:space="preserve">;  знать ведущих музыкантов-исполнителей и исполнительские коллективы;  иметь представление о музыке разных народов, стилей, композиторов; сопоставлять особенности их языка, узнавать творческий почерк русских и зарубежных композиторов;  узнавать музыку различных жанров (простых и сложных) и ее авторов;  выявлять характерные особенности русской музыки (народной и профессиональной) в сопоставлении с музыкой других народов и стран;  понимать значение триединства музыкальной деятельности композитора, исполнителя, слушателя;  понимать особенности взаимодействия музыки с другими видами искусства (литература, изобразительное искусство, кино, театр);  личностно оценивать музыку, звучащую на уроке и вне школы, аргументируя свое отношение к тем или иным музыкальным сочинениям;  испытывать потребность в общении с музыкой, искусством вне школы, в семье;  самостоятельно работать в творческих тетрадях, дневниках музыкальных впечатлений; приобретать навыки художественного, музыкально-эстетического самообразования: формировать личные фонотеку, библиотеку, видеотеку. </w:t>
            </w:r>
          </w:p>
          <w:p w:rsidR="00573D9B" w:rsidRPr="00142A92" w:rsidRDefault="00573D9B" w:rsidP="00142A92">
            <w:pPr>
              <w:autoSpaceDE w:val="0"/>
              <w:autoSpaceDN w:val="0"/>
              <w:adjustRightInd w:val="0"/>
              <w:spacing w:line="240" w:lineRule="auto"/>
              <w:ind w:firstLine="567"/>
              <w:rPr>
                <w:rFonts w:ascii="Times New Roman" w:hAnsi="Times New Roman" w:cs="Times New Roman"/>
                <w:sz w:val="28"/>
                <w:szCs w:val="28"/>
              </w:rPr>
            </w:pPr>
          </w:p>
          <w:p w:rsidR="00573D9B" w:rsidRPr="00142A92" w:rsidRDefault="00573D9B" w:rsidP="00142A92">
            <w:pPr>
              <w:spacing w:line="240" w:lineRule="auto"/>
              <w:jc w:val="both"/>
              <w:rPr>
                <w:rFonts w:ascii="Times New Roman" w:hAnsi="Times New Roman" w:cs="Times New Roman"/>
                <w:b/>
                <w:sz w:val="28"/>
                <w:szCs w:val="28"/>
              </w:rPr>
            </w:pPr>
            <w:r w:rsidRPr="00142A92">
              <w:rPr>
                <w:rFonts w:ascii="Times New Roman" w:hAnsi="Times New Roman" w:cs="Times New Roman"/>
                <w:b/>
                <w:sz w:val="28"/>
                <w:szCs w:val="28"/>
              </w:rPr>
              <w:t>К концу обучения в 4 классе обучающиеся могут научиться:</w:t>
            </w:r>
          </w:p>
          <w:p w:rsidR="00573D9B" w:rsidRPr="00142A92" w:rsidRDefault="00573D9B" w:rsidP="00142A92">
            <w:pPr>
              <w:spacing w:line="240" w:lineRule="auto"/>
              <w:jc w:val="both"/>
              <w:rPr>
                <w:rFonts w:ascii="Times New Roman" w:hAnsi="Times New Roman" w:cs="Times New Roman"/>
                <w:sz w:val="28"/>
                <w:szCs w:val="28"/>
              </w:rPr>
            </w:pPr>
            <w:r w:rsidRPr="00142A92">
              <w:rPr>
                <w:rFonts w:ascii="Times New Roman" w:hAnsi="Times New Roman" w:cs="Times New Roman"/>
                <w:sz w:val="28"/>
                <w:szCs w:val="28"/>
              </w:rPr>
              <w:t>- проявлять общую осведомлённость о музыке, способность ориентироваться в музыкальных явлениях;</w:t>
            </w:r>
          </w:p>
          <w:p w:rsidR="00573D9B" w:rsidRPr="00142A92" w:rsidRDefault="00573D9B" w:rsidP="00142A92">
            <w:pPr>
              <w:spacing w:line="240" w:lineRule="auto"/>
              <w:jc w:val="both"/>
              <w:rPr>
                <w:rFonts w:ascii="Times New Roman" w:hAnsi="Times New Roman" w:cs="Times New Roman"/>
                <w:sz w:val="28"/>
                <w:szCs w:val="28"/>
              </w:rPr>
            </w:pPr>
            <w:r w:rsidRPr="00142A92">
              <w:rPr>
                <w:rFonts w:ascii="Times New Roman" w:hAnsi="Times New Roman" w:cs="Times New Roman"/>
                <w:sz w:val="28"/>
                <w:szCs w:val="28"/>
              </w:rPr>
              <w:t xml:space="preserve">- проявлять интерес, определённые пристрастия и предпочтения (любимые произведения, любимые композиторы, любимые жанры, любимые исполнители – 2–3 примера), мотивировать выбор той или иной музыки </w:t>
            </w:r>
            <w:proofErr w:type="gramStart"/>
            <w:r w:rsidRPr="00142A92">
              <w:rPr>
                <w:rFonts w:ascii="Times New Roman" w:hAnsi="Times New Roman" w:cs="Times New Roman"/>
                <w:sz w:val="28"/>
                <w:szCs w:val="28"/>
              </w:rPr>
              <w:t xml:space="preserve">( </w:t>
            </w:r>
            <w:proofErr w:type="gramEnd"/>
            <w:r w:rsidRPr="00142A92">
              <w:rPr>
                <w:rFonts w:ascii="Times New Roman" w:hAnsi="Times New Roman" w:cs="Times New Roman"/>
                <w:sz w:val="28"/>
                <w:szCs w:val="28"/>
              </w:rPr>
              <w:t>что он ищет в ней, чего ждёт от неё);</w:t>
            </w:r>
          </w:p>
          <w:p w:rsidR="00573D9B" w:rsidRPr="00142A92" w:rsidRDefault="00573D9B" w:rsidP="00142A92">
            <w:pPr>
              <w:spacing w:line="240" w:lineRule="auto"/>
              <w:jc w:val="both"/>
              <w:rPr>
                <w:rFonts w:ascii="Times New Roman" w:hAnsi="Times New Roman" w:cs="Times New Roman"/>
                <w:sz w:val="28"/>
                <w:szCs w:val="28"/>
              </w:rPr>
            </w:pPr>
            <w:r w:rsidRPr="00142A92">
              <w:rPr>
                <w:rFonts w:ascii="Times New Roman" w:hAnsi="Times New Roman" w:cs="Times New Roman"/>
                <w:sz w:val="28"/>
                <w:szCs w:val="28"/>
              </w:rPr>
              <w:t>- ориентироваться в выразительных средствах и понимать логику их организации в конкретном произведении в опоре на закономерности музыки (песня, танец, марш, интонация, развитие, форма, национальные особенности и пр.);</w:t>
            </w:r>
          </w:p>
          <w:p w:rsidR="00573D9B" w:rsidRPr="00142A92" w:rsidRDefault="00573D9B" w:rsidP="00142A92">
            <w:pPr>
              <w:spacing w:line="240" w:lineRule="auto"/>
              <w:jc w:val="both"/>
              <w:rPr>
                <w:rFonts w:ascii="Times New Roman" w:hAnsi="Times New Roman" w:cs="Times New Roman"/>
                <w:sz w:val="28"/>
                <w:szCs w:val="28"/>
              </w:rPr>
            </w:pPr>
            <w:r w:rsidRPr="00142A92">
              <w:rPr>
                <w:rFonts w:ascii="Times New Roman" w:hAnsi="Times New Roman" w:cs="Times New Roman"/>
                <w:sz w:val="28"/>
                <w:szCs w:val="28"/>
              </w:rPr>
              <w:t>- понимать смысл деятельности музыканта (композитора, исполнителя, слушателя) и собственной музыкальной деятельности;</w:t>
            </w:r>
          </w:p>
          <w:p w:rsidR="00573D9B" w:rsidRPr="00142A92" w:rsidRDefault="00573D9B" w:rsidP="00142A92">
            <w:pPr>
              <w:spacing w:line="240" w:lineRule="auto"/>
              <w:jc w:val="both"/>
              <w:rPr>
                <w:rFonts w:ascii="Times New Roman" w:hAnsi="Times New Roman" w:cs="Times New Roman"/>
                <w:sz w:val="28"/>
                <w:szCs w:val="28"/>
              </w:rPr>
            </w:pPr>
            <w:r w:rsidRPr="00142A92">
              <w:rPr>
                <w:rFonts w:ascii="Times New Roman" w:hAnsi="Times New Roman" w:cs="Times New Roman"/>
                <w:sz w:val="28"/>
                <w:szCs w:val="28"/>
              </w:rPr>
              <w:t>- выражать готовность и умение проявлять свои творческие способности в различных видах музыкально – художественной деятельности: выразительно исполнить песню (от начала до конца), найти образное танцевальное движение, подобрать ассоциативный ряд, участвовать в ансамбле (игра на музыкальных инструментах, хоровое пение, музыкальная драматизация).</w:t>
            </w:r>
          </w:p>
          <w:p w:rsidR="00573D9B" w:rsidRPr="00142A92" w:rsidRDefault="00573D9B" w:rsidP="00142A92">
            <w:pPr>
              <w:spacing w:line="240" w:lineRule="auto"/>
              <w:jc w:val="center"/>
              <w:rPr>
                <w:rFonts w:ascii="Times New Roman" w:hAnsi="Times New Roman" w:cs="Times New Roman"/>
                <w:b/>
                <w:bCs/>
                <w:sz w:val="28"/>
                <w:szCs w:val="28"/>
                <w:u w:val="single"/>
              </w:rPr>
            </w:pPr>
            <w:r w:rsidRPr="00142A92">
              <w:rPr>
                <w:rFonts w:ascii="Times New Roman" w:hAnsi="Times New Roman" w:cs="Times New Roman"/>
                <w:b/>
                <w:bCs/>
                <w:sz w:val="28"/>
                <w:szCs w:val="28"/>
                <w:u w:val="single"/>
              </w:rPr>
              <w:t>Критерии оценки</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На уроках музыки проверяется и оценивается качество усвоения учащимися программного материала.</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Результаты обучения оцениваются по пятибалльной системе и дополняются устной характеристикой ответа.</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142A92">
              <w:rPr>
                <w:rFonts w:cs="Times New Roman"/>
                <w:sz w:val="28"/>
                <w:szCs w:val="28"/>
                <w:lang w:val="ru-RU"/>
              </w:rPr>
              <w:t>музицирование</w:t>
            </w:r>
            <w:proofErr w:type="spellEnd"/>
            <w:r w:rsidRPr="00142A92">
              <w:rPr>
                <w:rFonts w:cs="Times New Roman"/>
                <w:sz w:val="28"/>
                <w:szCs w:val="28"/>
                <w:lang w:val="ru-RU"/>
              </w:rPr>
              <w:t>.</w:t>
            </w:r>
          </w:p>
          <w:p w:rsidR="00573D9B" w:rsidRPr="00142A92" w:rsidRDefault="00573D9B" w:rsidP="00142A92">
            <w:pPr>
              <w:pStyle w:val="Standard"/>
              <w:ind w:firstLine="567"/>
              <w:jc w:val="both"/>
              <w:rPr>
                <w:rFonts w:cs="Times New Roman"/>
                <w:b/>
                <w:i/>
                <w:iCs/>
                <w:sz w:val="28"/>
                <w:szCs w:val="28"/>
                <w:lang w:val="ru-RU"/>
              </w:rPr>
            </w:pPr>
            <w:r w:rsidRPr="00142A92">
              <w:rPr>
                <w:rFonts w:cs="Times New Roman"/>
                <w:b/>
                <w:i/>
                <w:iCs/>
                <w:sz w:val="28"/>
                <w:szCs w:val="28"/>
                <w:lang w:val="ru-RU"/>
              </w:rPr>
              <w:t xml:space="preserve">                                 Слушание музыки.</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Учитывается:</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-степень раскрытия эмоционального содержания музыкального произведения через средства музыкальной выразительности;</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-самостоятельность в разборе музыкального произведения;</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-умение учащегося сравнивать произведения и делать самостоятельные обобщения на основе полученных знаний.</w:t>
            </w:r>
          </w:p>
          <w:p w:rsidR="00573D9B" w:rsidRPr="00142A92" w:rsidRDefault="00573D9B" w:rsidP="00142A92">
            <w:pPr>
              <w:pStyle w:val="Standard"/>
              <w:ind w:firstLine="567"/>
              <w:jc w:val="both"/>
              <w:rPr>
                <w:rFonts w:cs="Times New Roman"/>
                <w:b/>
                <w:sz w:val="28"/>
                <w:szCs w:val="28"/>
                <w:lang w:val="ru-RU"/>
              </w:rPr>
            </w:pPr>
            <w:r w:rsidRPr="00142A92">
              <w:rPr>
                <w:rFonts w:cs="Times New Roman"/>
                <w:b/>
                <w:i/>
                <w:iCs/>
                <w:sz w:val="28"/>
                <w:szCs w:val="28"/>
                <w:lang w:val="ru-RU"/>
              </w:rPr>
              <w:t>Нормы оценок.</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 xml:space="preserve">Оценка </w:t>
            </w:r>
            <w:r w:rsidRPr="00142A92">
              <w:rPr>
                <w:rFonts w:cs="Times New Roman"/>
                <w:b/>
                <w:sz w:val="28"/>
                <w:szCs w:val="28"/>
                <w:lang w:val="ru-RU"/>
              </w:rPr>
              <w:t>«пять»:</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 xml:space="preserve">Оценка </w:t>
            </w:r>
            <w:r w:rsidRPr="00142A92">
              <w:rPr>
                <w:rFonts w:cs="Times New Roman"/>
                <w:b/>
                <w:sz w:val="28"/>
                <w:szCs w:val="28"/>
                <w:lang w:val="ru-RU"/>
              </w:rPr>
              <w:t>«четыре»:</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 xml:space="preserve">Оценка </w:t>
            </w:r>
            <w:r w:rsidRPr="00142A92">
              <w:rPr>
                <w:rFonts w:cs="Times New Roman"/>
                <w:b/>
                <w:sz w:val="28"/>
                <w:szCs w:val="28"/>
                <w:lang w:val="ru-RU"/>
              </w:rPr>
              <w:t>«три»:</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 xml:space="preserve">Оценка </w:t>
            </w:r>
            <w:r w:rsidRPr="00142A92">
              <w:rPr>
                <w:rFonts w:cs="Times New Roman"/>
                <w:b/>
                <w:sz w:val="28"/>
                <w:szCs w:val="28"/>
                <w:lang w:val="ru-RU"/>
              </w:rPr>
              <w:t>«два»:</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ответ обнаруживает незнание и непонимание учебного материала.</w:t>
            </w:r>
          </w:p>
          <w:p w:rsidR="00573D9B" w:rsidRPr="00142A92" w:rsidRDefault="00573D9B" w:rsidP="00142A92">
            <w:pPr>
              <w:pStyle w:val="Standard"/>
              <w:ind w:firstLine="567"/>
              <w:jc w:val="both"/>
              <w:rPr>
                <w:rFonts w:cs="Times New Roman"/>
                <w:b/>
                <w:sz w:val="28"/>
                <w:szCs w:val="28"/>
                <w:lang w:val="ru-RU"/>
              </w:rPr>
            </w:pPr>
            <w:r w:rsidRPr="00142A92">
              <w:rPr>
                <w:rFonts w:cs="Times New Roman"/>
                <w:b/>
                <w:i/>
                <w:iCs/>
                <w:sz w:val="28"/>
                <w:szCs w:val="28"/>
                <w:lang w:val="ru-RU"/>
              </w:rPr>
              <w:t>Хоровое пение.</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573D9B" w:rsidRPr="00142A92" w:rsidRDefault="00573D9B" w:rsidP="00142A92">
            <w:pPr>
              <w:pStyle w:val="Standard"/>
              <w:ind w:firstLine="567"/>
              <w:jc w:val="both"/>
              <w:rPr>
                <w:rFonts w:cs="Times New Roman"/>
                <w:b/>
                <w:i/>
                <w:iCs/>
                <w:sz w:val="28"/>
                <w:szCs w:val="28"/>
                <w:lang w:val="ru-RU"/>
              </w:rPr>
            </w:pPr>
            <w:r w:rsidRPr="00142A92">
              <w:rPr>
                <w:rFonts w:cs="Times New Roman"/>
                <w:b/>
                <w:i/>
                <w:iCs/>
                <w:sz w:val="28"/>
                <w:szCs w:val="28"/>
                <w:lang w:val="ru-RU"/>
              </w:rPr>
              <w:t xml:space="preserve">                                    Нормы оценок.</w:t>
            </w:r>
          </w:p>
          <w:p w:rsidR="00573D9B" w:rsidRPr="00142A92" w:rsidRDefault="00573D9B" w:rsidP="00142A92">
            <w:pPr>
              <w:pStyle w:val="Standard"/>
              <w:ind w:firstLine="567"/>
              <w:jc w:val="both"/>
              <w:rPr>
                <w:rFonts w:cs="Times New Roman"/>
                <w:b/>
                <w:sz w:val="28"/>
                <w:szCs w:val="28"/>
              </w:rPr>
            </w:pPr>
            <w:r w:rsidRPr="00142A92">
              <w:rPr>
                <w:rFonts w:cs="Times New Roman"/>
                <w:b/>
                <w:sz w:val="28"/>
                <w:szCs w:val="28"/>
                <w:lang w:val="ru-RU"/>
              </w:rPr>
              <w:t>«пять»:</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-знание мелодической линии и текста песни;</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-чистое интонирование и ритмически точное исполнение;</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-выразительное исполнение.</w:t>
            </w:r>
          </w:p>
          <w:p w:rsidR="00573D9B" w:rsidRPr="00142A92" w:rsidRDefault="00573D9B" w:rsidP="00142A92">
            <w:pPr>
              <w:pStyle w:val="Standard"/>
              <w:ind w:firstLine="567"/>
              <w:jc w:val="both"/>
              <w:rPr>
                <w:rFonts w:cs="Times New Roman"/>
                <w:b/>
                <w:sz w:val="28"/>
                <w:szCs w:val="28"/>
              </w:rPr>
            </w:pPr>
            <w:r w:rsidRPr="00142A92">
              <w:rPr>
                <w:rFonts w:cs="Times New Roman"/>
                <w:b/>
                <w:sz w:val="28"/>
                <w:szCs w:val="28"/>
                <w:lang w:val="ru-RU"/>
              </w:rPr>
              <w:t>«четыре»:</w:t>
            </w:r>
          </w:p>
          <w:p w:rsidR="00573D9B" w:rsidRPr="00142A92" w:rsidRDefault="00573D9B" w:rsidP="00142A92">
            <w:pPr>
              <w:pStyle w:val="Standard"/>
              <w:ind w:firstLine="567"/>
              <w:jc w:val="both"/>
              <w:rPr>
                <w:rFonts w:cs="Times New Roman"/>
                <w:sz w:val="28"/>
                <w:szCs w:val="28"/>
              </w:rPr>
            </w:pPr>
            <w:r w:rsidRPr="00142A92">
              <w:rPr>
                <w:rFonts w:cs="Times New Roman"/>
                <w:sz w:val="28"/>
                <w:szCs w:val="28"/>
                <w:lang w:val="ru-RU"/>
              </w:rPr>
              <w:t>-знание мелодической линии и текста песни;</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-в основном чистое интонирование, ритмически правильное;</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-пение недостаточно выразительное.</w:t>
            </w:r>
          </w:p>
          <w:p w:rsidR="00573D9B" w:rsidRPr="00142A92" w:rsidRDefault="00573D9B" w:rsidP="00142A92">
            <w:pPr>
              <w:pStyle w:val="Standard"/>
              <w:ind w:firstLine="567"/>
              <w:jc w:val="both"/>
              <w:rPr>
                <w:rFonts w:cs="Times New Roman"/>
                <w:b/>
                <w:sz w:val="28"/>
                <w:szCs w:val="28"/>
                <w:lang w:val="ru-RU"/>
              </w:rPr>
            </w:pPr>
            <w:r w:rsidRPr="00142A92">
              <w:rPr>
                <w:rFonts w:cs="Times New Roman"/>
                <w:b/>
                <w:sz w:val="28"/>
                <w:szCs w:val="28"/>
                <w:lang w:val="ru-RU"/>
              </w:rPr>
              <w:t>«три»:</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-допускаются отдельные неточности в исполнении мелодии и текста песни;</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-неуверенное и не вполне точное, иногда фальшивое исполнение, есть ритмические неточности;</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-пение невыразительное.</w:t>
            </w:r>
          </w:p>
          <w:p w:rsidR="00573D9B" w:rsidRPr="00142A92" w:rsidRDefault="00573D9B" w:rsidP="00142A92">
            <w:pPr>
              <w:pStyle w:val="Standard"/>
              <w:ind w:firstLine="567"/>
              <w:jc w:val="both"/>
              <w:rPr>
                <w:rFonts w:cs="Times New Roman"/>
                <w:b/>
                <w:sz w:val="28"/>
                <w:szCs w:val="28"/>
                <w:lang w:val="ru-RU"/>
              </w:rPr>
            </w:pPr>
            <w:r w:rsidRPr="00142A92">
              <w:rPr>
                <w:rFonts w:cs="Times New Roman"/>
                <w:b/>
                <w:sz w:val="28"/>
                <w:szCs w:val="28"/>
                <w:lang w:val="ru-RU"/>
              </w:rPr>
              <w:t>«два»:</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-исполнение неуверенное, фальшивое.</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Существует достаточно большой перечень форм работы, который может быть выполнен учащимися и соответствующим образом оценен учителем.</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1. Работа по карточкам (знание музыкального словаря).</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2. Кроссворды.</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3. Рефераты и творческие работы по специально заданным темам или по выбору учащегося.</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4. Блиц-ответы (письменно) по вопросам учителя на повторение и закрепление темы.</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5. «Угадай мелодию» (фрагментарный калейдоскоп из произведений, звучавших на уроках или достаточно популярных).</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6.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573D9B" w:rsidRPr="00142A92" w:rsidRDefault="00573D9B" w:rsidP="00142A92">
            <w:pPr>
              <w:pStyle w:val="Standard"/>
              <w:ind w:firstLine="567"/>
              <w:jc w:val="both"/>
              <w:rPr>
                <w:rFonts w:cs="Times New Roman"/>
                <w:sz w:val="28"/>
                <w:szCs w:val="28"/>
                <w:lang w:val="ru-RU"/>
              </w:rPr>
            </w:pPr>
            <w:r w:rsidRPr="00142A92">
              <w:rPr>
                <w:rFonts w:cs="Times New Roman"/>
                <w:sz w:val="28"/>
                <w:szCs w:val="28"/>
                <w:lang w:val="ru-RU"/>
              </w:rPr>
              <w:t>7. Ведение тетради по музыке.</w:t>
            </w:r>
          </w:p>
          <w:p w:rsidR="00573D9B" w:rsidRPr="00142A92" w:rsidRDefault="00573D9B" w:rsidP="00142A92">
            <w:pPr>
              <w:spacing w:line="240" w:lineRule="auto"/>
              <w:rPr>
                <w:rFonts w:ascii="Times New Roman" w:hAnsi="Times New Roman" w:cs="Times New Roman"/>
                <w:bCs/>
                <w:sz w:val="28"/>
                <w:szCs w:val="28"/>
              </w:rPr>
            </w:pPr>
          </w:p>
          <w:p w:rsidR="00573D9B" w:rsidRPr="00142A92" w:rsidRDefault="00573D9B" w:rsidP="00142A92">
            <w:pPr>
              <w:widowControl w:val="0"/>
              <w:shd w:val="clear" w:color="auto" w:fill="FFFFFF"/>
              <w:spacing w:after="0" w:line="240" w:lineRule="auto"/>
              <w:jc w:val="center"/>
              <w:rPr>
                <w:rFonts w:ascii="Times New Roman" w:hAnsi="Times New Roman" w:cs="Times New Roman"/>
                <w:b/>
                <w:bCs/>
                <w:sz w:val="28"/>
                <w:szCs w:val="28"/>
              </w:rPr>
            </w:pPr>
          </w:p>
          <w:p w:rsidR="00573D9B" w:rsidRPr="00142A92" w:rsidRDefault="00573D9B" w:rsidP="00142A92">
            <w:pPr>
              <w:widowControl w:val="0"/>
              <w:shd w:val="clear" w:color="auto" w:fill="FFFFFF"/>
              <w:spacing w:after="0" w:line="240" w:lineRule="auto"/>
              <w:jc w:val="center"/>
              <w:rPr>
                <w:rFonts w:ascii="Times New Roman" w:hAnsi="Times New Roman" w:cs="Times New Roman"/>
                <w:b/>
                <w:bCs/>
                <w:sz w:val="28"/>
                <w:szCs w:val="28"/>
              </w:rPr>
            </w:pPr>
            <w:r w:rsidRPr="00142A92">
              <w:rPr>
                <w:rFonts w:ascii="Times New Roman" w:hAnsi="Times New Roman" w:cs="Times New Roman"/>
                <w:b/>
                <w:bCs/>
                <w:sz w:val="28"/>
                <w:szCs w:val="28"/>
              </w:rPr>
              <w:t xml:space="preserve">РАЗДЕЛ 3.  Содержание учебного </w:t>
            </w:r>
            <w:proofErr w:type="spellStart"/>
            <w:r w:rsidRPr="00142A92">
              <w:rPr>
                <w:rFonts w:ascii="Times New Roman" w:hAnsi="Times New Roman" w:cs="Times New Roman"/>
                <w:b/>
                <w:bCs/>
                <w:sz w:val="28"/>
                <w:szCs w:val="28"/>
              </w:rPr>
              <w:t>предмета</w:t>
            </w:r>
            <w:proofErr w:type="gramStart"/>
            <w:r w:rsidRPr="00142A92">
              <w:rPr>
                <w:rFonts w:ascii="Times New Roman" w:hAnsi="Times New Roman" w:cs="Times New Roman"/>
                <w:b/>
                <w:bCs/>
                <w:sz w:val="28"/>
                <w:szCs w:val="28"/>
              </w:rPr>
              <w:t>,к</w:t>
            </w:r>
            <w:proofErr w:type="gramEnd"/>
            <w:r w:rsidRPr="00142A92">
              <w:rPr>
                <w:rFonts w:ascii="Times New Roman" w:hAnsi="Times New Roman" w:cs="Times New Roman"/>
                <w:b/>
                <w:bCs/>
                <w:sz w:val="28"/>
                <w:szCs w:val="28"/>
              </w:rPr>
              <w:t>урса</w:t>
            </w:r>
            <w:proofErr w:type="spellEnd"/>
          </w:p>
          <w:p w:rsidR="00573D9B" w:rsidRPr="00142A92" w:rsidRDefault="00573D9B" w:rsidP="00142A92">
            <w:pPr>
              <w:widowControl w:val="0"/>
              <w:shd w:val="clear" w:color="auto" w:fill="FFFFFF"/>
              <w:spacing w:after="0" w:line="240" w:lineRule="auto"/>
              <w:ind w:firstLine="567"/>
              <w:jc w:val="center"/>
              <w:rPr>
                <w:rFonts w:ascii="Times New Roman" w:hAnsi="Times New Roman" w:cs="Times New Roman"/>
                <w:b/>
                <w:bCs/>
                <w:sz w:val="28"/>
                <w:szCs w:val="28"/>
              </w:rPr>
            </w:pPr>
          </w:p>
          <w:p w:rsidR="00573D9B" w:rsidRPr="00142A92" w:rsidRDefault="00573D9B" w:rsidP="00142A92">
            <w:pPr>
              <w:spacing w:after="0" w:line="240" w:lineRule="auto"/>
              <w:ind w:firstLine="567"/>
              <w:jc w:val="both"/>
              <w:rPr>
                <w:rFonts w:ascii="Times New Roman" w:hAnsi="Times New Roman" w:cs="Times New Roman"/>
                <w:sz w:val="28"/>
                <w:szCs w:val="28"/>
              </w:rPr>
            </w:pPr>
            <w:r w:rsidRPr="00142A92">
              <w:rPr>
                <w:rFonts w:ascii="Times New Roman" w:hAnsi="Times New Roman" w:cs="Times New Roman"/>
                <w:sz w:val="28"/>
                <w:szCs w:val="28"/>
              </w:rPr>
              <w:t xml:space="preserve">Основная идея содержания четвёртого года обучения – развернуть перед выпускниками начальной школы музыкальную партитуру мира, услышать в ней голос России и свой собственный голос. В рамках этой идеи исследуется взаимодействие русской музыки и музыки ближнего зарубежья с мировой музыкальной культурой. Здесь две стороны проблемы: чему и как русская музыка «училась» у музыки других стран; чему и как она «учила» зарубежную музыку. Процесс взаимодействия прослеживается не только исторически, но и на уровне совпадения жанров и форм музыкальных культур России и мира (европейской музыки в первую очередь). Акцент делается на интонационном своеобразии национальных культур зарубежных стран. Постепенно школьники подводятся к пониманию того, что все люди связаны между собой и обращение одного народа к музыке другого народа обогащает её особыми чертами. 4 класс – итог начальной школы. На этом году обучения обобщается вся проблематика начальной школы – от родных истоков музыкального искусства до познания основ музыкальной драматургии; реализуется (проверяется как важнейший навык </w:t>
            </w:r>
            <w:proofErr w:type="spellStart"/>
            <w:r w:rsidRPr="00142A92">
              <w:rPr>
                <w:rFonts w:ascii="Times New Roman" w:hAnsi="Times New Roman" w:cs="Times New Roman"/>
                <w:sz w:val="28"/>
                <w:szCs w:val="28"/>
              </w:rPr>
              <w:t>слушательской</w:t>
            </w:r>
            <w:proofErr w:type="spellEnd"/>
            <w:r w:rsidRPr="00142A92">
              <w:rPr>
                <w:rFonts w:ascii="Times New Roman" w:hAnsi="Times New Roman" w:cs="Times New Roman"/>
                <w:sz w:val="28"/>
                <w:szCs w:val="28"/>
              </w:rPr>
              <w:t xml:space="preserve"> культуры) способность к содержательному анализу музыкального произведения.</w:t>
            </w:r>
          </w:p>
          <w:p w:rsidR="00573D9B" w:rsidRPr="00142A92" w:rsidRDefault="00573D9B" w:rsidP="00142A92">
            <w:pPr>
              <w:spacing w:after="0" w:line="240" w:lineRule="auto"/>
              <w:ind w:firstLine="567"/>
              <w:jc w:val="both"/>
              <w:rPr>
                <w:rFonts w:ascii="Times New Roman" w:hAnsi="Times New Roman" w:cs="Times New Roman"/>
                <w:sz w:val="28"/>
                <w:szCs w:val="28"/>
              </w:rPr>
            </w:pPr>
          </w:p>
          <w:p w:rsidR="00573D9B" w:rsidRPr="00142A92" w:rsidRDefault="00573D9B" w:rsidP="00142A92">
            <w:pPr>
              <w:widowControl w:val="0"/>
              <w:shd w:val="clear" w:color="auto" w:fill="FFFFFF"/>
              <w:spacing w:after="0" w:line="240" w:lineRule="auto"/>
              <w:ind w:firstLine="567"/>
              <w:rPr>
                <w:rFonts w:ascii="Times New Roman" w:hAnsi="Times New Roman" w:cs="Times New Roman"/>
                <w:i/>
                <w:sz w:val="28"/>
                <w:szCs w:val="28"/>
              </w:rPr>
            </w:pPr>
            <w:r w:rsidRPr="00142A92">
              <w:rPr>
                <w:rFonts w:ascii="Times New Roman" w:hAnsi="Times New Roman" w:cs="Times New Roman"/>
                <w:b/>
                <w:sz w:val="28"/>
                <w:szCs w:val="28"/>
              </w:rPr>
              <w:t xml:space="preserve">Многоцветие музыкальной картины мира </w:t>
            </w:r>
          </w:p>
          <w:p w:rsidR="00573D9B" w:rsidRPr="00142A92" w:rsidRDefault="00573D9B" w:rsidP="00142A92">
            <w:pPr>
              <w:spacing w:after="0" w:line="240" w:lineRule="auto"/>
              <w:ind w:firstLine="567"/>
              <w:rPr>
                <w:rFonts w:ascii="Times New Roman" w:hAnsi="Times New Roman" w:cs="Times New Roman"/>
                <w:sz w:val="28"/>
                <w:szCs w:val="28"/>
              </w:rPr>
            </w:pPr>
            <w:r w:rsidRPr="00142A92">
              <w:rPr>
                <w:rFonts w:ascii="Times New Roman" w:hAnsi="Times New Roman" w:cs="Times New Roman"/>
                <w:sz w:val="28"/>
                <w:szCs w:val="28"/>
              </w:rPr>
              <w:t>Знакомство с «музыкальной партитурой мира» через музыку Германии, Венгрии, Испании, Норвегии, Польши, Италии, США.</w:t>
            </w:r>
            <w:r w:rsidRPr="00142A92">
              <w:rPr>
                <w:rFonts w:ascii="Times New Roman" w:hAnsi="Times New Roman" w:cs="Times New Roman"/>
                <w:sz w:val="28"/>
                <w:szCs w:val="28"/>
              </w:rPr>
              <w:cr/>
              <w:t xml:space="preserve">Общее и специфическое в интонационном языке, жанрах и формах музыки разных народов </w:t>
            </w:r>
            <w:proofErr w:type="spellStart"/>
            <w:r w:rsidRPr="00142A92">
              <w:rPr>
                <w:rFonts w:ascii="Times New Roman" w:hAnsi="Times New Roman" w:cs="Times New Roman"/>
                <w:sz w:val="28"/>
                <w:szCs w:val="28"/>
              </w:rPr>
              <w:t>мира.Взаимосвязь</w:t>
            </w:r>
            <w:proofErr w:type="spellEnd"/>
            <w:r w:rsidRPr="00142A92">
              <w:rPr>
                <w:rFonts w:ascii="Times New Roman" w:hAnsi="Times New Roman" w:cs="Times New Roman"/>
                <w:sz w:val="28"/>
                <w:szCs w:val="28"/>
              </w:rPr>
              <w:t xml:space="preserve"> музыкального языка и фонетического звучания разговорной речи. Соотнесение особенностей западноевропейской музыки со славянскими корнями русской музыки. Джаз и его всемирно-историческое значение для музыкальной культуры планеты</w:t>
            </w:r>
          </w:p>
          <w:p w:rsidR="00573D9B" w:rsidRPr="00142A92" w:rsidRDefault="00573D9B" w:rsidP="00142A92">
            <w:pPr>
              <w:widowControl w:val="0"/>
              <w:shd w:val="clear" w:color="auto" w:fill="FFFFFF"/>
              <w:spacing w:after="0" w:line="240" w:lineRule="auto"/>
              <w:ind w:firstLine="567"/>
              <w:rPr>
                <w:rFonts w:ascii="Times New Roman" w:hAnsi="Times New Roman" w:cs="Times New Roman"/>
                <w:bCs/>
                <w:sz w:val="28"/>
                <w:szCs w:val="28"/>
              </w:rPr>
            </w:pPr>
          </w:p>
          <w:p w:rsidR="00573D9B" w:rsidRPr="00142A92" w:rsidRDefault="00573D9B" w:rsidP="00142A92">
            <w:pPr>
              <w:tabs>
                <w:tab w:val="left" w:pos="1314"/>
              </w:tabs>
              <w:spacing w:after="0" w:line="240" w:lineRule="auto"/>
              <w:ind w:firstLine="567"/>
              <w:rPr>
                <w:rFonts w:ascii="Times New Roman" w:hAnsi="Times New Roman" w:cs="Times New Roman"/>
                <w:i/>
                <w:sz w:val="28"/>
                <w:szCs w:val="28"/>
              </w:rPr>
            </w:pPr>
            <w:r w:rsidRPr="00142A92">
              <w:rPr>
                <w:rFonts w:ascii="Times New Roman" w:hAnsi="Times New Roman" w:cs="Times New Roman"/>
                <w:b/>
                <w:sz w:val="28"/>
                <w:szCs w:val="28"/>
              </w:rPr>
              <w:t xml:space="preserve">Музыка мира сквозь призму русской классики </w:t>
            </w:r>
          </w:p>
          <w:p w:rsidR="00573D9B" w:rsidRPr="00142A92" w:rsidRDefault="00573D9B" w:rsidP="00142A92">
            <w:pPr>
              <w:spacing w:after="0" w:line="240" w:lineRule="auto"/>
              <w:ind w:firstLine="567"/>
              <w:rPr>
                <w:rFonts w:ascii="Times New Roman" w:hAnsi="Times New Roman" w:cs="Times New Roman"/>
                <w:sz w:val="28"/>
                <w:szCs w:val="28"/>
              </w:rPr>
            </w:pPr>
            <w:r w:rsidRPr="00142A92">
              <w:rPr>
                <w:rFonts w:ascii="Times New Roman" w:hAnsi="Times New Roman" w:cs="Times New Roman"/>
                <w:sz w:val="28"/>
                <w:szCs w:val="28"/>
              </w:rPr>
              <w:t>Роль восточных мотивов в становлении русской музыкальной классики.</w:t>
            </w:r>
            <w:r w:rsidRPr="00142A92">
              <w:rPr>
                <w:rFonts w:ascii="Times New Roman" w:hAnsi="Times New Roman" w:cs="Times New Roman"/>
                <w:sz w:val="28"/>
                <w:szCs w:val="28"/>
              </w:rPr>
              <w:cr/>
              <w:t xml:space="preserve">Музыкальное «путешествие» русских композиторов в Италию и Испанию, Японию </w:t>
            </w:r>
            <w:r w:rsidRPr="00142A92">
              <w:rPr>
                <w:rFonts w:ascii="Times New Roman" w:hAnsi="Times New Roman" w:cs="Times New Roman"/>
                <w:sz w:val="28"/>
                <w:szCs w:val="28"/>
              </w:rPr>
              <w:cr/>
              <w:t>и Украину. Русское как характерное — через взаимодействие музыкальных культур, через выведение интонационного общего и частного, традиционного и специфического</w:t>
            </w:r>
          </w:p>
          <w:p w:rsidR="00573D9B" w:rsidRPr="00142A92" w:rsidRDefault="00573D9B" w:rsidP="00142A92">
            <w:pPr>
              <w:tabs>
                <w:tab w:val="left" w:pos="1314"/>
              </w:tabs>
              <w:spacing w:after="0" w:line="240" w:lineRule="auto"/>
              <w:ind w:firstLine="567"/>
              <w:rPr>
                <w:rFonts w:ascii="Times New Roman" w:hAnsi="Times New Roman" w:cs="Times New Roman"/>
                <w:i/>
                <w:sz w:val="28"/>
                <w:szCs w:val="28"/>
              </w:rPr>
            </w:pPr>
            <w:r w:rsidRPr="00142A92">
              <w:rPr>
                <w:rFonts w:ascii="Times New Roman" w:hAnsi="Times New Roman" w:cs="Times New Roman"/>
                <w:b/>
                <w:sz w:val="28"/>
                <w:szCs w:val="28"/>
              </w:rPr>
              <w:t xml:space="preserve">Музыкальное общение без границ </w:t>
            </w:r>
          </w:p>
          <w:p w:rsidR="00573D9B" w:rsidRPr="00142A92" w:rsidRDefault="00573D9B" w:rsidP="00142A92">
            <w:pPr>
              <w:spacing w:after="0" w:line="240" w:lineRule="auto"/>
              <w:ind w:firstLine="567"/>
              <w:rPr>
                <w:rFonts w:ascii="Times New Roman" w:hAnsi="Times New Roman" w:cs="Times New Roman"/>
                <w:sz w:val="28"/>
                <w:szCs w:val="28"/>
              </w:rPr>
            </w:pPr>
            <w:r w:rsidRPr="00142A92">
              <w:rPr>
                <w:rFonts w:ascii="Times New Roman" w:hAnsi="Times New Roman" w:cs="Times New Roman"/>
                <w:sz w:val="28"/>
                <w:szCs w:val="28"/>
              </w:rPr>
              <w:t>Знакомство с музыкой ближнего зарубежья — Беларуси, Украины, Молдовы, Казахстана, стран Балтии, Кавказа и др. Общее и различное.</w:t>
            </w:r>
            <w:r w:rsidRPr="00142A92">
              <w:rPr>
                <w:rFonts w:ascii="Times New Roman" w:hAnsi="Times New Roman" w:cs="Times New Roman"/>
                <w:sz w:val="28"/>
                <w:szCs w:val="28"/>
              </w:rPr>
              <w:cr/>
              <w:t>Выдающиеся представители зарубежных национальных музыкальных культур — Бах, Моцарт, Шуберт, Шуман, Шопен, Лист, Дебюсси. «Музыкальный салон» как историческая форма художественного общения народов между собой</w:t>
            </w:r>
          </w:p>
          <w:p w:rsidR="00573D9B" w:rsidRPr="00142A92" w:rsidRDefault="00573D9B" w:rsidP="00142A92">
            <w:pPr>
              <w:tabs>
                <w:tab w:val="left" w:pos="1314"/>
              </w:tabs>
              <w:spacing w:after="0" w:line="240" w:lineRule="auto"/>
              <w:ind w:firstLine="567"/>
              <w:rPr>
                <w:rFonts w:ascii="Times New Roman" w:hAnsi="Times New Roman" w:cs="Times New Roman"/>
                <w:sz w:val="28"/>
                <w:szCs w:val="28"/>
              </w:rPr>
            </w:pPr>
          </w:p>
          <w:p w:rsidR="00573D9B" w:rsidRPr="00142A92" w:rsidRDefault="00573D9B" w:rsidP="00142A92">
            <w:pPr>
              <w:tabs>
                <w:tab w:val="left" w:pos="1314"/>
              </w:tabs>
              <w:spacing w:after="0" w:line="240" w:lineRule="auto"/>
              <w:ind w:firstLine="567"/>
              <w:rPr>
                <w:rFonts w:ascii="Times New Roman" w:hAnsi="Times New Roman" w:cs="Times New Roman"/>
                <w:i/>
                <w:sz w:val="28"/>
                <w:szCs w:val="28"/>
              </w:rPr>
            </w:pPr>
            <w:r w:rsidRPr="00142A92">
              <w:rPr>
                <w:rFonts w:ascii="Times New Roman" w:hAnsi="Times New Roman" w:cs="Times New Roman"/>
                <w:b/>
                <w:sz w:val="28"/>
                <w:szCs w:val="28"/>
              </w:rPr>
              <w:t xml:space="preserve">Искусство слышать музыку </w:t>
            </w:r>
          </w:p>
          <w:p w:rsidR="00573D9B" w:rsidRPr="00142A92" w:rsidRDefault="00573D9B" w:rsidP="00142A92">
            <w:pPr>
              <w:spacing w:after="0" w:line="240" w:lineRule="auto"/>
              <w:ind w:firstLine="567"/>
              <w:rPr>
                <w:rFonts w:ascii="Times New Roman" w:hAnsi="Times New Roman" w:cs="Times New Roman"/>
                <w:sz w:val="28"/>
                <w:szCs w:val="28"/>
              </w:rPr>
            </w:pPr>
            <w:r w:rsidRPr="00142A92">
              <w:rPr>
                <w:rFonts w:ascii="Times New Roman" w:hAnsi="Times New Roman" w:cs="Times New Roman"/>
                <w:sz w:val="28"/>
                <w:szCs w:val="28"/>
              </w:rPr>
              <w:t>Обобщение проблематики воспитания музыкальной культуры учащихся в начальной школе — от родовых истоков музыкального искусства до основ музыкальной драматургии. Восприятие произведений крупной формы и его содержательный анализ — этап развития музыкальной культуры человека как части всей его духовной культуры.</w:t>
            </w:r>
          </w:p>
          <w:p w:rsidR="00573D9B" w:rsidRPr="00142A92" w:rsidRDefault="00573D9B" w:rsidP="00142A92">
            <w:pPr>
              <w:spacing w:after="0" w:line="240" w:lineRule="auto"/>
              <w:jc w:val="both"/>
              <w:rPr>
                <w:rFonts w:ascii="Times New Roman" w:hAnsi="Times New Roman" w:cs="Times New Roman"/>
                <w:sz w:val="28"/>
                <w:szCs w:val="28"/>
              </w:rPr>
            </w:pPr>
          </w:p>
          <w:p w:rsidR="00ED580C" w:rsidRDefault="00ED580C" w:rsidP="00142A92">
            <w:pPr>
              <w:pStyle w:val="1"/>
              <w:spacing w:line="240" w:lineRule="auto"/>
              <w:ind w:left="0"/>
              <w:jc w:val="center"/>
              <w:rPr>
                <w:rFonts w:ascii="Times New Roman" w:hAnsi="Times New Roman"/>
                <w:b/>
                <w:bCs/>
                <w:sz w:val="28"/>
                <w:szCs w:val="28"/>
              </w:rPr>
            </w:pPr>
          </w:p>
          <w:p w:rsidR="00573D9B" w:rsidRPr="00142A92" w:rsidRDefault="00573D9B" w:rsidP="00142A92">
            <w:pPr>
              <w:pStyle w:val="1"/>
              <w:spacing w:line="240" w:lineRule="auto"/>
              <w:ind w:left="0"/>
              <w:jc w:val="center"/>
              <w:rPr>
                <w:rFonts w:ascii="Times New Roman" w:hAnsi="Times New Roman"/>
                <w:b/>
                <w:bCs/>
                <w:sz w:val="28"/>
                <w:szCs w:val="28"/>
              </w:rPr>
            </w:pPr>
            <w:r w:rsidRPr="00142A92">
              <w:rPr>
                <w:rFonts w:ascii="Times New Roman" w:hAnsi="Times New Roman"/>
                <w:b/>
                <w:bCs/>
                <w:sz w:val="28"/>
                <w:szCs w:val="28"/>
              </w:rPr>
              <w:t>РАЗДЕЛ 4  «Календарно-тематическое планирование»</w:t>
            </w:r>
          </w:p>
          <w:p w:rsidR="00573D9B" w:rsidRPr="00142A92" w:rsidRDefault="00573D9B" w:rsidP="00142A92">
            <w:pPr>
              <w:pStyle w:val="1"/>
              <w:spacing w:line="240" w:lineRule="auto"/>
              <w:ind w:left="0"/>
              <w:jc w:val="center"/>
              <w:rPr>
                <w:rFonts w:ascii="Times New Roman" w:hAnsi="Times New Roman"/>
                <w:sz w:val="28"/>
                <w:szCs w:val="28"/>
              </w:rPr>
            </w:pPr>
            <w:r w:rsidRPr="00142A92">
              <w:rPr>
                <w:rFonts w:ascii="Times New Roman" w:hAnsi="Times New Roman"/>
                <w:b/>
                <w:bCs/>
                <w:sz w:val="28"/>
                <w:szCs w:val="28"/>
              </w:rPr>
              <w:t>Музыка 4 класс</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954"/>
              <w:gridCol w:w="4304"/>
              <w:gridCol w:w="976"/>
              <w:gridCol w:w="849"/>
            </w:tblGrid>
            <w:tr w:rsidR="00573D9B" w:rsidRPr="00142A92" w:rsidTr="00D640CC">
              <w:trPr>
                <w:trHeight w:val="371"/>
              </w:trPr>
              <w:tc>
                <w:tcPr>
                  <w:tcW w:w="1984" w:type="dxa"/>
                  <w:vMerge w:val="restart"/>
                </w:tcPr>
                <w:p w:rsidR="00573D9B" w:rsidRPr="00142A92" w:rsidRDefault="00573D9B" w:rsidP="00142A92">
                  <w:pPr>
                    <w:spacing w:after="0" w:line="240" w:lineRule="auto"/>
                    <w:jc w:val="center"/>
                    <w:rPr>
                      <w:rFonts w:ascii="Times New Roman" w:hAnsi="Times New Roman" w:cs="Times New Roman"/>
                      <w:b/>
                      <w:sz w:val="28"/>
                      <w:szCs w:val="28"/>
                    </w:rPr>
                  </w:pPr>
                  <w:r w:rsidRPr="00142A92">
                    <w:rPr>
                      <w:rFonts w:ascii="Times New Roman" w:hAnsi="Times New Roman" w:cs="Times New Roman"/>
                      <w:b/>
                      <w:sz w:val="28"/>
                      <w:szCs w:val="28"/>
                    </w:rPr>
                    <w:t>Название  раздела</w:t>
                  </w:r>
                </w:p>
              </w:tc>
              <w:tc>
                <w:tcPr>
                  <w:tcW w:w="954" w:type="dxa"/>
                  <w:vMerge w:val="restart"/>
                </w:tcPr>
                <w:p w:rsidR="00573D9B" w:rsidRPr="00142A92" w:rsidRDefault="00573D9B" w:rsidP="00142A92">
                  <w:pPr>
                    <w:spacing w:after="0" w:line="240" w:lineRule="auto"/>
                    <w:jc w:val="center"/>
                    <w:rPr>
                      <w:rFonts w:ascii="Times New Roman" w:hAnsi="Times New Roman" w:cs="Times New Roman"/>
                      <w:b/>
                      <w:sz w:val="28"/>
                      <w:szCs w:val="28"/>
                    </w:rPr>
                  </w:pPr>
                  <w:r w:rsidRPr="00142A92">
                    <w:rPr>
                      <w:rFonts w:ascii="Times New Roman" w:hAnsi="Times New Roman" w:cs="Times New Roman"/>
                      <w:b/>
                      <w:sz w:val="28"/>
                      <w:szCs w:val="28"/>
                    </w:rPr>
                    <w:t>№ урока</w:t>
                  </w:r>
                </w:p>
              </w:tc>
              <w:tc>
                <w:tcPr>
                  <w:tcW w:w="4304" w:type="dxa"/>
                  <w:vMerge w:val="restart"/>
                  <w:tcBorders>
                    <w:right w:val="single" w:sz="4" w:space="0" w:color="auto"/>
                  </w:tcBorders>
                </w:tcPr>
                <w:p w:rsidR="00573D9B" w:rsidRPr="00142A92" w:rsidRDefault="00573D9B" w:rsidP="00142A92">
                  <w:pPr>
                    <w:spacing w:after="0" w:line="240" w:lineRule="auto"/>
                    <w:rPr>
                      <w:rFonts w:ascii="Times New Roman" w:hAnsi="Times New Roman" w:cs="Times New Roman"/>
                      <w:b/>
                      <w:sz w:val="28"/>
                      <w:szCs w:val="28"/>
                    </w:rPr>
                  </w:pPr>
                </w:p>
                <w:p w:rsidR="00573D9B" w:rsidRPr="00142A92" w:rsidRDefault="00573D9B" w:rsidP="00142A92">
                  <w:pPr>
                    <w:spacing w:after="0" w:line="240" w:lineRule="auto"/>
                    <w:jc w:val="center"/>
                    <w:rPr>
                      <w:rFonts w:ascii="Times New Roman" w:hAnsi="Times New Roman" w:cs="Times New Roman"/>
                      <w:b/>
                      <w:sz w:val="28"/>
                      <w:szCs w:val="28"/>
                    </w:rPr>
                  </w:pPr>
                  <w:r w:rsidRPr="00142A92">
                    <w:rPr>
                      <w:rFonts w:ascii="Times New Roman" w:hAnsi="Times New Roman" w:cs="Times New Roman"/>
                      <w:b/>
                      <w:sz w:val="28"/>
                      <w:szCs w:val="28"/>
                    </w:rPr>
                    <w:t>Тема урока</w:t>
                  </w:r>
                </w:p>
              </w:tc>
              <w:tc>
                <w:tcPr>
                  <w:tcW w:w="1825" w:type="dxa"/>
                  <w:gridSpan w:val="2"/>
                  <w:tcBorders>
                    <w:bottom w:val="single" w:sz="4" w:space="0" w:color="auto"/>
                  </w:tcBorders>
                </w:tcPr>
                <w:p w:rsidR="00573D9B" w:rsidRPr="00142A92" w:rsidRDefault="00573D9B" w:rsidP="00142A92">
                  <w:pPr>
                    <w:spacing w:after="0" w:line="240" w:lineRule="auto"/>
                    <w:jc w:val="center"/>
                    <w:rPr>
                      <w:rFonts w:ascii="Times New Roman" w:hAnsi="Times New Roman" w:cs="Times New Roman"/>
                      <w:b/>
                      <w:sz w:val="28"/>
                      <w:szCs w:val="28"/>
                    </w:rPr>
                  </w:pPr>
                  <w:r w:rsidRPr="00142A92">
                    <w:rPr>
                      <w:rFonts w:ascii="Times New Roman" w:hAnsi="Times New Roman" w:cs="Times New Roman"/>
                      <w:b/>
                      <w:sz w:val="28"/>
                      <w:szCs w:val="28"/>
                    </w:rPr>
                    <w:t>Дата</w:t>
                  </w:r>
                </w:p>
              </w:tc>
            </w:tr>
            <w:tr w:rsidR="00573D9B" w:rsidRPr="00142A92" w:rsidTr="00D640CC">
              <w:trPr>
                <w:trHeight w:val="224"/>
              </w:trPr>
              <w:tc>
                <w:tcPr>
                  <w:tcW w:w="1984" w:type="dxa"/>
                  <w:vMerge/>
                </w:tcPr>
                <w:p w:rsidR="00573D9B" w:rsidRPr="00142A92" w:rsidRDefault="00573D9B" w:rsidP="00142A92">
                  <w:pPr>
                    <w:spacing w:after="0" w:line="240" w:lineRule="auto"/>
                    <w:rPr>
                      <w:rFonts w:ascii="Times New Roman" w:hAnsi="Times New Roman" w:cs="Times New Roman"/>
                      <w:sz w:val="28"/>
                      <w:szCs w:val="28"/>
                    </w:rPr>
                  </w:pPr>
                </w:p>
              </w:tc>
              <w:tc>
                <w:tcPr>
                  <w:tcW w:w="954" w:type="dxa"/>
                  <w:vMerge/>
                </w:tcPr>
                <w:p w:rsidR="00573D9B" w:rsidRPr="00142A92" w:rsidRDefault="00573D9B" w:rsidP="00142A92">
                  <w:pPr>
                    <w:spacing w:after="0" w:line="240" w:lineRule="auto"/>
                    <w:rPr>
                      <w:rFonts w:ascii="Times New Roman" w:hAnsi="Times New Roman" w:cs="Times New Roman"/>
                      <w:sz w:val="28"/>
                      <w:szCs w:val="28"/>
                    </w:rPr>
                  </w:pPr>
                </w:p>
              </w:tc>
              <w:tc>
                <w:tcPr>
                  <w:tcW w:w="4304" w:type="dxa"/>
                  <w:vMerge/>
                  <w:tcBorders>
                    <w:right w:val="single" w:sz="4" w:space="0" w:color="auto"/>
                  </w:tcBorders>
                </w:tcPr>
                <w:p w:rsidR="00573D9B" w:rsidRPr="00142A92" w:rsidRDefault="00573D9B" w:rsidP="00142A92">
                  <w:pPr>
                    <w:spacing w:after="0" w:line="240" w:lineRule="auto"/>
                    <w:rPr>
                      <w:rFonts w:ascii="Times New Roman" w:hAnsi="Times New Roman" w:cs="Times New Roman"/>
                      <w:sz w:val="28"/>
                      <w:szCs w:val="28"/>
                    </w:rPr>
                  </w:pPr>
                </w:p>
              </w:tc>
              <w:tc>
                <w:tcPr>
                  <w:tcW w:w="976" w:type="dxa"/>
                  <w:tcBorders>
                    <w:top w:val="single" w:sz="4" w:space="0" w:color="auto"/>
                    <w:right w:val="single" w:sz="4" w:space="0" w:color="auto"/>
                  </w:tcBorders>
                </w:tcPr>
                <w:p w:rsidR="00573D9B" w:rsidRPr="00142A92" w:rsidRDefault="00573D9B" w:rsidP="00142A92">
                  <w:pPr>
                    <w:spacing w:after="0" w:line="240" w:lineRule="auto"/>
                    <w:jc w:val="center"/>
                    <w:rPr>
                      <w:rFonts w:ascii="Times New Roman" w:hAnsi="Times New Roman" w:cs="Times New Roman"/>
                      <w:b/>
                      <w:sz w:val="28"/>
                      <w:szCs w:val="28"/>
                    </w:rPr>
                  </w:pPr>
                  <w:r w:rsidRPr="00142A92">
                    <w:rPr>
                      <w:rFonts w:ascii="Times New Roman" w:hAnsi="Times New Roman" w:cs="Times New Roman"/>
                      <w:b/>
                      <w:sz w:val="28"/>
                      <w:szCs w:val="28"/>
                    </w:rPr>
                    <w:t>план</w:t>
                  </w:r>
                </w:p>
              </w:tc>
              <w:tc>
                <w:tcPr>
                  <w:tcW w:w="849" w:type="dxa"/>
                  <w:tcBorders>
                    <w:top w:val="single" w:sz="4" w:space="0" w:color="auto"/>
                    <w:left w:val="single" w:sz="4" w:space="0" w:color="auto"/>
                  </w:tcBorders>
                </w:tcPr>
                <w:p w:rsidR="00573D9B" w:rsidRPr="00142A92" w:rsidRDefault="00573D9B" w:rsidP="00142A92">
                  <w:pPr>
                    <w:spacing w:after="0" w:line="240" w:lineRule="auto"/>
                    <w:jc w:val="center"/>
                    <w:rPr>
                      <w:rFonts w:ascii="Times New Roman" w:hAnsi="Times New Roman" w:cs="Times New Roman"/>
                      <w:b/>
                      <w:sz w:val="28"/>
                      <w:szCs w:val="28"/>
                    </w:rPr>
                  </w:pPr>
                  <w:r w:rsidRPr="00142A92">
                    <w:rPr>
                      <w:rFonts w:ascii="Times New Roman" w:hAnsi="Times New Roman" w:cs="Times New Roman"/>
                      <w:b/>
                      <w:sz w:val="28"/>
                      <w:szCs w:val="28"/>
                    </w:rPr>
                    <w:t>факт</w:t>
                  </w:r>
                </w:p>
              </w:tc>
            </w:tr>
            <w:tr w:rsidR="00573D9B" w:rsidRPr="00142A92" w:rsidTr="00D640CC">
              <w:trPr>
                <w:trHeight w:val="510"/>
              </w:trPr>
              <w:tc>
                <w:tcPr>
                  <w:tcW w:w="1984" w:type="dxa"/>
                  <w:vMerge w:val="restart"/>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r w:rsidRPr="00142A92">
                    <w:rPr>
                      <w:rFonts w:ascii="Times New Roman" w:hAnsi="Times New Roman" w:cs="Times New Roman"/>
                      <w:b/>
                      <w:sz w:val="28"/>
                      <w:szCs w:val="28"/>
                    </w:rPr>
                    <w:t xml:space="preserve">Многоцветие музыкальной картины мира  </w:t>
                  </w:r>
                </w:p>
              </w:tc>
              <w:tc>
                <w:tcPr>
                  <w:tcW w:w="954" w:type="dxa"/>
                  <w:tcBorders>
                    <w:bottom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w:t>
                  </w:r>
                </w:p>
              </w:tc>
              <w:tc>
                <w:tcPr>
                  <w:tcW w:w="4304" w:type="dxa"/>
                  <w:tcBorders>
                    <w:bottom w:val="single" w:sz="4" w:space="0" w:color="auto"/>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Музыка стран мира.</w:t>
                  </w:r>
                </w:p>
              </w:tc>
              <w:tc>
                <w:tcPr>
                  <w:tcW w:w="976" w:type="dxa"/>
                  <w:tcBorders>
                    <w:bottom w:val="single" w:sz="4" w:space="0" w:color="auto"/>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04.09</w:t>
                  </w:r>
                </w:p>
              </w:tc>
              <w:tc>
                <w:tcPr>
                  <w:tcW w:w="849" w:type="dxa"/>
                  <w:tcBorders>
                    <w:left w:val="single" w:sz="4" w:space="0" w:color="auto"/>
                    <w:bottom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Музыка средиземноморья.</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11.09</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587"/>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3.</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Музыка США.</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18.09</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4.</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Колыбельные песни разных стран.</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25.09</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5.</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Интонационные черты танцевальной музыки мира.</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02.10</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6.</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Танцевальная музыка народов мира</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09.10</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371"/>
              </w:trPr>
              <w:tc>
                <w:tcPr>
                  <w:tcW w:w="1984" w:type="dxa"/>
                  <w:vMerge w:val="restart"/>
                </w:tcPr>
                <w:p w:rsidR="00573D9B" w:rsidRPr="00142A92" w:rsidRDefault="00573D9B" w:rsidP="00142A92">
                  <w:pPr>
                    <w:snapToGrid w:val="0"/>
                    <w:spacing w:after="0" w:line="240" w:lineRule="auto"/>
                    <w:jc w:val="center"/>
                    <w:rPr>
                      <w:rFonts w:ascii="Times New Roman" w:hAnsi="Times New Roman" w:cs="Times New Roman"/>
                      <w:b/>
                      <w:sz w:val="28"/>
                      <w:szCs w:val="28"/>
                    </w:rPr>
                  </w:pPr>
                  <w:r w:rsidRPr="00142A92">
                    <w:rPr>
                      <w:rFonts w:ascii="Times New Roman" w:hAnsi="Times New Roman" w:cs="Times New Roman"/>
                      <w:b/>
                      <w:sz w:val="28"/>
                      <w:szCs w:val="28"/>
                    </w:rPr>
                    <w:t>Музыка мира сквозь «призму» русской классики.</w:t>
                  </w:r>
                </w:p>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7.</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Композитор и его стиль.</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16.10</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8.</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Восточные мотивы в русской классике.</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23.10</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19</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Мелодика Италии в произведениях П.И.Чайковского.</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06.11</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644"/>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10.</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Музыкальное «путешествие» М.И.Глинки в Испанию.</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13.11</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11.</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 xml:space="preserve">Тема японской песни в произведениях  </w:t>
                  </w:r>
                  <w:proofErr w:type="spellStart"/>
                  <w:r w:rsidRPr="00142A92">
                    <w:rPr>
                      <w:rFonts w:ascii="Times New Roman" w:hAnsi="Times New Roman" w:cs="Times New Roman"/>
                      <w:sz w:val="28"/>
                      <w:szCs w:val="28"/>
                    </w:rPr>
                    <w:t>Д.Б.Кабалевского</w:t>
                  </w:r>
                  <w:proofErr w:type="spellEnd"/>
                  <w:r w:rsidRPr="00142A92">
                    <w:rPr>
                      <w:rFonts w:ascii="Times New Roman" w:hAnsi="Times New Roman" w:cs="Times New Roman"/>
                      <w:sz w:val="28"/>
                      <w:szCs w:val="28"/>
                    </w:rPr>
                    <w:t>.</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20.11</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12.</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Тема мира в музыкальных произведениях.</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27.11</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13.</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Интонационные особенности народной музыки в творчестве композиторов.</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04.12</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371"/>
              </w:trPr>
              <w:tc>
                <w:tcPr>
                  <w:tcW w:w="1984" w:type="dxa"/>
                  <w:vMerge w:val="restart"/>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r w:rsidRPr="00142A92">
                    <w:rPr>
                      <w:rFonts w:ascii="Times New Roman" w:hAnsi="Times New Roman" w:cs="Times New Roman"/>
                      <w:b/>
                      <w:sz w:val="28"/>
                      <w:szCs w:val="28"/>
                    </w:rPr>
                    <w:t xml:space="preserve">Музыкальное общение без границ.   </w:t>
                  </w: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14.</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Музыка Украины и Белоруссии.</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11.12</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15.</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Музыка Чехии и Польши.</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18.12</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16.</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Музыка Венгрии, Болгарии, Молдавии.</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25.12</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17.</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Музыка народов Балтии.</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15.01</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520"/>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18.</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Музыка Италии и Испании.</w:t>
                  </w:r>
                </w:p>
                <w:p w:rsidR="00573D9B" w:rsidRPr="00142A92" w:rsidRDefault="00573D9B" w:rsidP="00142A92">
                  <w:pPr>
                    <w:spacing w:after="0" w:line="240" w:lineRule="auto"/>
                    <w:jc w:val="center"/>
                    <w:rPr>
                      <w:rFonts w:ascii="Times New Roman" w:hAnsi="Times New Roman" w:cs="Times New Roman"/>
                      <w:sz w:val="28"/>
                      <w:szCs w:val="28"/>
                    </w:rPr>
                  </w:pP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22.01</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19.</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Музыка Норвегии.</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29.01</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20.</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Музыка Австрии и Германии.</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05.02</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21.</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Музыка Закавказья.</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12.02</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22.</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Музыка Средней Азии.</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19.02</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371"/>
              </w:trPr>
              <w:tc>
                <w:tcPr>
                  <w:tcW w:w="1984" w:type="dxa"/>
                  <w:vMerge w:val="restart"/>
                </w:tcPr>
                <w:p w:rsidR="00573D9B" w:rsidRPr="00142A92" w:rsidRDefault="00573D9B" w:rsidP="00142A92">
                  <w:pPr>
                    <w:snapToGrid w:val="0"/>
                    <w:spacing w:after="0" w:line="240" w:lineRule="auto"/>
                    <w:jc w:val="center"/>
                    <w:rPr>
                      <w:rFonts w:ascii="Times New Roman" w:hAnsi="Times New Roman" w:cs="Times New Roman"/>
                      <w:b/>
                      <w:sz w:val="28"/>
                      <w:szCs w:val="28"/>
                    </w:rPr>
                  </w:pPr>
                  <w:r w:rsidRPr="00142A92">
                    <w:rPr>
                      <w:rFonts w:ascii="Times New Roman" w:hAnsi="Times New Roman" w:cs="Times New Roman"/>
                      <w:b/>
                      <w:sz w:val="28"/>
                      <w:szCs w:val="28"/>
                    </w:rPr>
                    <w:t>Искусство слышать музыку.</w:t>
                  </w:r>
                </w:p>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23.</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Композитор, поэт, исполнитель.</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26.02</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24.</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Симфонический оркестр и дирижёр.</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04.03</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25.</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Инструментальная музыка.</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11.03</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26.</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Вокальная музыка.</w:t>
                  </w:r>
                </w:p>
              </w:tc>
              <w:tc>
                <w:tcPr>
                  <w:tcW w:w="976" w:type="dxa"/>
                  <w:tcBorders>
                    <w:right w:val="single" w:sz="4" w:space="0" w:color="auto"/>
                  </w:tcBorders>
                </w:tcPr>
                <w:p w:rsidR="00573D9B" w:rsidRPr="00142A92" w:rsidRDefault="00E754AE"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18.03</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27.</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Симфония. Концерт. Опера.</w:t>
                  </w:r>
                </w:p>
              </w:tc>
              <w:tc>
                <w:tcPr>
                  <w:tcW w:w="976" w:type="dxa"/>
                  <w:tcBorders>
                    <w:right w:val="single" w:sz="4" w:space="0" w:color="auto"/>
                  </w:tcBorders>
                </w:tcPr>
                <w:p w:rsidR="00573D9B" w:rsidRPr="00142A92" w:rsidRDefault="00D640CC"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01.04</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28.</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Балет.</w:t>
                  </w:r>
                </w:p>
              </w:tc>
              <w:tc>
                <w:tcPr>
                  <w:tcW w:w="976" w:type="dxa"/>
                  <w:tcBorders>
                    <w:right w:val="single" w:sz="4" w:space="0" w:color="auto"/>
                  </w:tcBorders>
                </w:tcPr>
                <w:p w:rsidR="00573D9B" w:rsidRPr="00142A92" w:rsidRDefault="00D640CC"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08.04</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29-30</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Хоровые формы.</w:t>
                  </w:r>
                </w:p>
              </w:tc>
              <w:tc>
                <w:tcPr>
                  <w:tcW w:w="976" w:type="dxa"/>
                  <w:tcBorders>
                    <w:right w:val="single" w:sz="4" w:space="0" w:color="auto"/>
                  </w:tcBorders>
                </w:tcPr>
                <w:p w:rsidR="00573D9B" w:rsidRPr="00142A92" w:rsidRDefault="00D640CC"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15.04</w:t>
                  </w:r>
                </w:p>
                <w:p w:rsidR="00D640CC" w:rsidRPr="00142A92" w:rsidRDefault="00D640CC"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22.04</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178"/>
              </w:trPr>
              <w:tc>
                <w:tcPr>
                  <w:tcW w:w="1984" w:type="dxa"/>
                  <w:vMerge/>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31-32</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«За семью печатями»</w:t>
                  </w:r>
                </w:p>
              </w:tc>
              <w:tc>
                <w:tcPr>
                  <w:tcW w:w="976" w:type="dxa"/>
                  <w:tcBorders>
                    <w:right w:val="single" w:sz="4" w:space="0" w:color="auto"/>
                  </w:tcBorders>
                </w:tcPr>
                <w:p w:rsidR="00573D9B" w:rsidRPr="00142A92" w:rsidRDefault="00D640CC" w:rsidP="00142A92">
                  <w:pPr>
                    <w:spacing w:after="0" w:line="240" w:lineRule="auto"/>
                    <w:rPr>
                      <w:rFonts w:ascii="Times New Roman" w:hAnsi="Times New Roman" w:cs="Times New Roman"/>
                      <w:sz w:val="28"/>
                      <w:szCs w:val="28"/>
                    </w:rPr>
                  </w:pPr>
                  <w:r w:rsidRPr="00142A92">
                    <w:rPr>
                      <w:rFonts w:ascii="Times New Roman" w:hAnsi="Times New Roman" w:cs="Times New Roman"/>
                      <w:sz w:val="28"/>
                      <w:szCs w:val="28"/>
                    </w:rPr>
                    <w:t>29.04</w:t>
                  </w:r>
                </w:p>
                <w:p w:rsidR="00D640CC" w:rsidRPr="00142A92" w:rsidRDefault="00D640CC" w:rsidP="00142A92">
                  <w:pPr>
                    <w:spacing w:after="0" w:line="240" w:lineRule="auto"/>
                    <w:rPr>
                      <w:rFonts w:ascii="Times New Roman" w:hAnsi="Times New Roman" w:cs="Times New Roman"/>
                      <w:sz w:val="28"/>
                      <w:szCs w:val="28"/>
                    </w:rPr>
                  </w:pPr>
                  <w:r w:rsidRPr="00142A92">
                    <w:rPr>
                      <w:rFonts w:ascii="Times New Roman" w:hAnsi="Times New Roman" w:cs="Times New Roman"/>
                      <w:sz w:val="28"/>
                      <w:szCs w:val="28"/>
                    </w:rPr>
                    <w:t>06.05</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573D9B" w:rsidRPr="00142A92" w:rsidTr="00D640CC">
              <w:trPr>
                <w:trHeight w:val="666"/>
              </w:trPr>
              <w:tc>
                <w:tcPr>
                  <w:tcW w:w="1984" w:type="dxa"/>
                </w:tcPr>
                <w:p w:rsidR="00573D9B" w:rsidRPr="00142A92" w:rsidRDefault="00573D9B" w:rsidP="00142A92">
                  <w:pPr>
                    <w:snapToGrid w:val="0"/>
                    <w:spacing w:after="0" w:line="240" w:lineRule="auto"/>
                    <w:jc w:val="center"/>
                    <w:rPr>
                      <w:rFonts w:ascii="Times New Roman" w:hAnsi="Times New Roman" w:cs="Times New Roman"/>
                      <w:b/>
                      <w:bCs/>
                      <w:iCs/>
                      <w:sz w:val="28"/>
                      <w:szCs w:val="28"/>
                    </w:rPr>
                  </w:pPr>
                </w:p>
                <w:p w:rsidR="00573D9B" w:rsidRPr="00142A92" w:rsidRDefault="00573D9B" w:rsidP="00142A92">
                  <w:pPr>
                    <w:snapToGrid w:val="0"/>
                    <w:spacing w:after="0" w:line="240" w:lineRule="auto"/>
                    <w:jc w:val="center"/>
                    <w:rPr>
                      <w:rFonts w:ascii="Times New Roman" w:hAnsi="Times New Roman" w:cs="Times New Roman"/>
                      <w:b/>
                      <w:bCs/>
                      <w:iCs/>
                      <w:sz w:val="28"/>
                      <w:szCs w:val="28"/>
                    </w:rPr>
                  </w:pPr>
                </w:p>
              </w:tc>
              <w:tc>
                <w:tcPr>
                  <w:tcW w:w="954" w:type="dxa"/>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33</w:t>
                  </w:r>
                </w:p>
              </w:tc>
              <w:tc>
                <w:tcPr>
                  <w:tcW w:w="4304" w:type="dxa"/>
                  <w:tcBorders>
                    <w:righ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Повторение и обобщение ранее изученного.</w:t>
                  </w:r>
                </w:p>
              </w:tc>
              <w:tc>
                <w:tcPr>
                  <w:tcW w:w="976" w:type="dxa"/>
                  <w:tcBorders>
                    <w:right w:val="single" w:sz="4" w:space="0" w:color="auto"/>
                  </w:tcBorders>
                </w:tcPr>
                <w:p w:rsidR="00573D9B" w:rsidRPr="00142A92" w:rsidRDefault="00D640CC"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13.05</w:t>
                  </w:r>
                </w:p>
              </w:tc>
              <w:tc>
                <w:tcPr>
                  <w:tcW w:w="849" w:type="dxa"/>
                  <w:tcBorders>
                    <w:left w:val="single" w:sz="4" w:space="0" w:color="auto"/>
                  </w:tcBorders>
                </w:tcPr>
                <w:p w:rsidR="00573D9B" w:rsidRPr="00142A92" w:rsidRDefault="00573D9B" w:rsidP="00142A92">
                  <w:pPr>
                    <w:spacing w:after="0" w:line="240" w:lineRule="auto"/>
                    <w:jc w:val="center"/>
                    <w:rPr>
                      <w:rFonts w:ascii="Times New Roman" w:hAnsi="Times New Roman" w:cs="Times New Roman"/>
                      <w:sz w:val="28"/>
                      <w:szCs w:val="28"/>
                    </w:rPr>
                  </w:pPr>
                </w:p>
              </w:tc>
            </w:tr>
            <w:tr w:rsidR="00D640CC" w:rsidRPr="00142A92" w:rsidTr="00D640CC">
              <w:trPr>
                <w:trHeight w:val="666"/>
              </w:trPr>
              <w:tc>
                <w:tcPr>
                  <w:tcW w:w="1984" w:type="dxa"/>
                </w:tcPr>
                <w:p w:rsidR="00D640CC" w:rsidRPr="00142A92" w:rsidRDefault="00D640CC" w:rsidP="00142A92">
                  <w:pPr>
                    <w:snapToGrid w:val="0"/>
                    <w:spacing w:after="0" w:line="240" w:lineRule="auto"/>
                    <w:jc w:val="center"/>
                    <w:rPr>
                      <w:rFonts w:ascii="Times New Roman" w:hAnsi="Times New Roman" w:cs="Times New Roman"/>
                      <w:b/>
                      <w:bCs/>
                      <w:iCs/>
                      <w:sz w:val="28"/>
                      <w:szCs w:val="28"/>
                    </w:rPr>
                  </w:pPr>
                </w:p>
              </w:tc>
              <w:tc>
                <w:tcPr>
                  <w:tcW w:w="954" w:type="dxa"/>
                </w:tcPr>
                <w:p w:rsidR="00D640CC" w:rsidRPr="00142A92" w:rsidRDefault="00D640CC"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34</w:t>
                  </w:r>
                </w:p>
              </w:tc>
              <w:tc>
                <w:tcPr>
                  <w:tcW w:w="4304" w:type="dxa"/>
                  <w:tcBorders>
                    <w:right w:val="single" w:sz="4" w:space="0" w:color="auto"/>
                  </w:tcBorders>
                </w:tcPr>
                <w:p w:rsidR="00D640CC" w:rsidRPr="00142A92" w:rsidRDefault="00D640CC"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Повторение и обобщение ранее изученного.</w:t>
                  </w:r>
                </w:p>
              </w:tc>
              <w:tc>
                <w:tcPr>
                  <w:tcW w:w="976" w:type="dxa"/>
                  <w:tcBorders>
                    <w:right w:val="single" w:sz="4" w:space="0" w:color="auto"/>
                  </w:tcBorders>
                </w:tcPr>
                <w:p w:rsidR="00D640CC" w:rsidRPr="00142A92" w:rsidRDefault="00D640CC"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20.05</w:t>
                  </w:r>
                </w:p>
              </w:tc>
              <w:tc>
                <w:tcPr>
                  <w:tcW w:w="849" w:type="dxa"/>
                  <w:tcBorders>
                    <w:left w:val="single" w:sz="4" w:space="0" w:color="auto"/>
                  </w:tcBorders>
                </w:tcPr>
                <w:p w:rsidR="00D640CC" w:rsidRPr="00142A92" w:rsidRDefault="00D640CC" w:rsidP="00142A92">
                  <w:pPr>
                    <w:spacing w:after="0" w:line="240" w:lineRule="auto"/>
                    <w:jc w:val="center"/>
                    <w:rPr>
                      <w:rFonts w:ascii="Times New Roman" w:hAnsi="Times New Roman" w:cs="Times New Roman"/>
                      <w:sz w:val="28"/>
                      <w:szCs w:val="28"/>
                    </w:rPr>
                  </w:pPr>
                </w:p>
              </w:tc>
            </w:tr>
            <w:tr w:rsidR="00D640CC" w:rsidRPr="00142A92" w:rsidTr="000A1E85">
              <w:trPr>
                <w:trHeight w:val="666"/>
              </w:trPr>
              <w:tc>
                <w:tcPr>
                  <w:tcW w:w="9067" w:type="dxa"/>
                  <w:gridSpan w:val="5"/>
                </w:tcPr>
                <w:p w:rsidR="00D640CC" w:rsidRPr="00142A92" w:rsidRDefault="00D640CC" w:rsidP="00142A92">
                  <w:pPr>
                    <w:spacing w:after="0" w:line="240" w:lineRule="auto"/>
                    <w:jc w:val="center"/>
                    <w:rPr>
                      <w:rFonts w:ascii="Times New Roman" w:hAnsi="Times New Roman" w:cs="Times New Roman"/>
                      <w:sz w:val="28"/>
                      <w:szCs w:val="28"/>
                    </w:rPr>
                  </w:pPr>
                  <w:r w:rsidRPr="00142A92">
                    <w:rPr>
                      <w:rFonts w:ascii="Times New Roman" w:hAnsi="Times New Roman" w:cs="Times New Roman"/>
                      <w:sz w:val="28"/>
                      <w:szCs w:val="28"/>
                    </w:rPr>
                    <w:t>ИТОГО: 34 часа</w:t>
                  </w:r>
                </w:p>
              </w:tc>
            </w:tr>
          </w:tbl>
          <w:p w:rsidR="00573D9B" w:rsidRPr="00142A92" w:rsidRDefault="00573D9B" w:rsidP="00142A92">
            <w:pPr>
              <w:spacing w:after="0" w:line="240" w:lineRule="auto"/>
              <w:rPr>
                <w:rFonts w:ascii="Times New Roman" w:hAnsi="Times New Roman" w:cs="Times New Roman"/>
                <w:sz w:val="28"/>
                <w:szCs w:val="28"/>
              </w:rPr>
            </w:pPr>
          </w:p>
          <w:p w:rsidR="00573D9B" w:rsidRPr="00142A92" w:rsidRDefault="00573D9B" w:rsidP="00142A92">
            <w:pPr>
              <w:spacing w:after="0" w:line="240" w:lineRule="auto"/>
              <w:rPr>
                <w:rFonts w:ascii="Times New Roman" w:hAnsi="Times New Roman" w:cs="Times New Roman"/>
                <w:sz w:val="28"/>
                <w:szCs w:val="28"/>
              </w:rPr>
            </w:pPr>
          </w:p>
          <w:p w:rsidR="00573D9B" w:rsidRPr="00142A92" w:rsidRDefault="00573D9B" w:rsidP="00142A92">
            <w:pPr>
              <w:spacing w:after="0" w:line="240" w:lineRule="auto"/>
              <w:rPr>
                <w:rFonts w:ascii="Times New Roman" w:hAnsi="Times New Roman" w:cs="Times New Roman"/>
              </w:rPr>
            </w:pPr>
            <w:r w:rsidRPr="00142A92">
              <w:rPr>
                <w:rFonts w:ascii="Times New Roman" w:hAnsi="Times New Roman" w:cs="Times New Roman"/>
              </w:rPr>
              <w:t xml:space="preserve">СОГЛАСОВАНО                                                                    </w:t>
            </w:r>
            <w:proofErr w:type="spellStart"/>
            <w:r w:rsidRPr="00142A92">
              <w:rPr>
                <w:rFonts w:ascii="Times New Roman" w:hAnsi="Times New Roman" w:cs="Times New Roman"/>
              </w:rPr>
              <w:t>СОГЛАСОВАНО</w:t>
            </w:r>
            <w:proofErr w:type="spellEnd"/>
          </w:p>
          <w:p w:rsidR="00573D9B" w:rsidRPr="00142A92" w:rsidRDefault="00573D9B" w:rsidP="00142A92">
            <w:pPr>
              <w:spacing w:after="0" w:line="240" w:lineRule="auto"/>
              <w:ind w:left="567" w:firstLine="284"/>
              <w:rPr>
                <w:rFonts w:ascii="Times New Roman" w:hAnsi="Times New Roman" w:cs="Times New Roman"/>
              </w:rPr>
            </w:pPr>
          </w:p>
          <w:p w:rsidR="00573D9B" w:rsidRPr="00142A92" w:rsidRDefault="00573D9B" w:rsidP="00142A92">
            <w:pPr>
              <w:spacing w:after="0" w:line="240" w:lineRule="auto"/>
              <w:rPr>
                <w:rFonts w:ascii="Times New Roman" w:hAnsi="Times New Roman" w:cs="Times New Roman"/>
              </w:rPr>
            </w:pPr>
            <w:r w:rsidRPr="00142A92">
              <w:rPr>
                <w:rFonts w:ascii="Times New Roman" w:hAnsi="Times New Roman" w:cs="Times New Roman"/>
              </w:rPr>
              <w:t>Протокол заседания                                                                  Заместитель директора по УВР</w:t>
            </w:r>
          </w:p>
          <w:p w:rsidR="00573D9B" w:rsidRPr="00142A92" w:rsidRDefault="00573D9B" w:rsidP="00142A92">
            <w:pPr>
              <w:spacing w:after="0" w:line="240" w:lineRule="auto"/>
              <w:rPr>
                <w:rFonts w:ascii="Times New Roman" w:hAnsi="Times New Roman" w:cs="Times New Roman"/>
              </w:rPr>
            </w:pPr>
            <w:r w:rsidRPr="00142A92">
              <w:rPr>
                <w:rFonts w:ascii="Times New Roman" w:hAnsi="Times New Roman" w:cs="Times New Roman"/>
              </w:rPr>
              <w:t xml:space="preserve">Методического совета                                                              </w:t>
            </w:r>
          </w:p>
          <w:p w:rsidR="00573D9B" w:rsidRPr="00142A92" w:rsidRDefault="00573D9B" w:rsidP="00142A92">
            <w:pPr>
              <w:spacing w:after="0" w:line="240" w:lineRule="auto"/>
              <w:rPr>
                <w:rFonts w:ascii="Times New Roman" w:hAnsi="Times New Roman" w:cs="Times New Roman"/>
              </w:rPr>
            </w:pPr>
            <w:r w:rsidRPr="00142A92">
              <w:rPr>
                <w:rFonts w:ascii="Times New Roman" w:hAnsi="Times New Roman" w:cs="Times New Roman"/>
              </w:rPr>
              <w:t xml:space="preserve">МБОУ </w:t>
            </w:r>
            <w:proofErr w:type="spellStart"/>
            <w:r w:rsidRPr="00142A92">
              <w:rPr>
                <w:rFonts w:ascii="Times New Roman" w:hAnsi="Times New Roman" w:cs="Times New Roman"/>
              </w:rPr>
              <w:t>Большеремонтненская</w:t>
            </w:r>
            <w:proofErr w:type="spellEnd"/>
            <w:r w:rsidRPr="00142A92">
              <w:rPr>
                <w:rFonts w:ascii="Times New Roman" w:hAnsi="Times New Roman" w:cs="Times New Roman"/>
              </w:rPr>
              <w:t xml:space="preserve"> СШ                                         __________ Шапошникова И.И.</w:t>
            </w:r>
          </w:p>
          <w:p w:rsidR="00573D9B" w:rsidRPr="00142A92" w:rsidRDefault="00573D9B" w:rsidP="00142A92">
            <w:pPr>
              <w:spacing w:after="0" w:line="240" w:lineRule="auto"/>
              <w:rPr>
                <w:rFonts w:ascii="Times New Roman" w:hAnsi="Times New Roman" w:cs="Times New Roman"/>
              </w:rPr>
            </w:pPr>
            <w:r w:rsidRPr="00142A92">
              <w:rPr>
                <w:rFonts w:ascii="Times New Roman" w:hAnsi="Times New Roman" w:cs="Times New Roman"/>
              </w:rPr>
              <w:t>от __________ 201</w:t>
            </w:r>
            <w:r w:rsidR="00142A92">
              <w:rPr>
                <w:rFonts w:ascii="Times New Roman" w:hAnsi="Times New Roman" w:cs="Times New Roman"/>
              </w:rPr>
              <w:t>9</w:t>
            </w:r>
            <w:r w:rsidRPr="00142A92">
              <w:rPr>
                <w:rFonts w:ascii="Times New Roman" w:hAnsi="Times New Roman" w:cs="Times New Roman"/>
              </w:rPr>
              <w:t xml:space="preserve"> года   № _______                           </w:t>
            </w:r>
            <w:r w:rsidR="00142A92">
              <w:rPr>
                <w:rFonts w:ascii="Times New Roman" w:hAnsi="Times New Roman" w:cs="Times New Roman"/>
              </w:rPr>
              <w:t xml:space="preserve">            ______________ 2019 </w:t>
            </w:r>
            <w:bookmarkStart w:id="0" w:name="_GoBack"/>
            <w:bookmarkEnd w:id="0"/>
            <w:r w:rsidRPr="00142A92">
              <w:rPr>
                <w:rFonts w:ascii="Times New Roman" w:hAnsi="Times New Roman" w:cs="Times New Roman"/>
              </w:rPr>
              <w:t xml:space="preserve">г.         ___________  </w:t>
            </w:r>
            <w:proofErr w:type="spellStart"/>
            <w:r w:rsidRPr="00142A92">
              <w:rPr>
                <w:rFonts w:ascii="Times New Roman" w:hAnsi="Times New Roman" w:cs="Times New Roman"/>
              </w:rPr>
              <w:t>Скиданова</w:t>
            </w:r>
            <w:proofErr w:type="spellEnd"/>
            <w:r w:rsidRPr="00142A92">
              <w:rPr>
                <w:rFonts w:ascii="Times New Roman" w:hAnsi="Times New Roman" w:cs="Times New Roman"/>
              </w:rPr>
              <w:t xml:space="preserve"> Л. В.</w:t>
            </w: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shd w:val="clear" w:color="auto" w:fill="FFFFFF"/>
              <w:autoSpaceDE w:val="0"/>
              <w:spacing w:line="240" w:lineRule="auto"/>
              <w:jc w:val="both"/>
              <w:rPr>
                <w:rFonts w:ascii="Times New Roman" w:hAnsi="Times New Roman" w:cs="Times New Roman"/>
                <w:color w:val="000000"/>
                <w:sz w:val="28"/>
                <w:szCs w:val="28"/>
              </w:rPr>
            </w:pPr>
          </w:p>
          <w:p w:rsidR="00573D9B" w:rsidRPr="00142A92" w:rsidRDefault="00573D9B" w:rsidP="00142A92">
            <w:pPr>
              <w:widowControl w:val="0"/>
              <w:shd w:val="clear" w:color="auto" w:fill="FFFFFF"/>
              <w:spacing w:line="240" w:lineRule="auto"/>
              <w:ind w:firstLine="567"/>
              <w:jc w:val="center"/>
              <w:rPr>
                <w:rFonts w:ascii="Times New Roman" w:hAnsi="Times New Roman" w:cs="Times New Roman"/>
                <w:b/>
                <w:bCs/>
                <w:sz w:val="28"/>
                <w:szCs w:val="28"/>
                <w:u w:val="single"/>
              </w:rPr>
            </w:pPr>
          </w:p>
          <w:p w:rsidR="00573D9B" w:rsidRPr="00142A92" w:rsidRDefault="00573D9B" w:rsidP="00142A92">
            <w:pPr>
              <w:spacing w:line="240" w:lineRule="auto"/>
              <w:rPr>
                <w:rFonts w:ascii="Times New Roman" w:hAnsi="Times New Roman" w:cs="Times New Roman"/>
                <w:b/>
                <w:sz w:val="28"/>
                <w:szCs w:val="28"/>
                <w:u w:val="single"/>
              </w:rPr>
            </w:pPr>
          </w:p>
          <w:p w:rsidR="00573D9B" w:rsidRPr="00142A92" w:rsidRDefault="00573D9B" w:rsidP="00142A92">
            <w:pPr>
              <w:spacing w:line="240" w:lineRule="auto"/>
              <w:rPr>
                <w:rFonts w:ascii="Times New Roman" w:hAnsi="Times New Roman" w:cs="Times New Roman"/>
                <w:b/>
                <w:sz w:val="28"/>
                <w:szCs w:val="28"/>
                <w:u w:val="single"/>
              </w:rPr>
            </w:pPr>
          </w:p>
          <w:p w:rsidR="00573D9B" w:rsidRPr="00142A92" w:rsidRDefault="00573D9B" w:rsidP="00142A92">
            <w:pPr>
              <w:spacing w:line="240" w:lineRule="auto"/>
              <w:rPr>
                <w:rFonts w:ascii="Times New Roman" w:hAnsi="Times New Roman" w:cs="Times New Roman"/>
                <w:b/>
                <w:sz w:val="28"/>
                <w:szCs w:val="28"/>
                <w:u w:val="single"/>
              </w:rPr>
            </w:pPr>
          </w:p>
          <w:p w:rsidR="00573D9B" w:rsidRPr="00142A92" w:rsidRDefault="00573D9B" w:rsidP="00142A92">
            <w:pPr>
              <w:spacing w:line="240" w:lineRule="auto"/>
              <w:rPr>
                <w:rFonts w:ascii="Times New Roman" w:hAnsi="Times New Roman" w:cs="Times New Roman"/>
                <w:b/>
                <w:sz w:val="28"/>
                <w:szCs w:val="28"/>
                <w:u w:val="single"/>
              </w:rPr>
            </w:pPr>
          </w:p>
          <w:p w:rsidR="00573D9B" w:rsidRPr="00142A92" w:rsidRDefault="00573D9B" w:rsidP="00142A92">
            <w:pPr>
              <w:spacing w:line="240" w:lineRule="auto"/>
              <w:rPr>
                <w:rFonts w:ascii="Times New Roman" w:hAnsi="Times New Roman" w:cs="Times New Roman"/>
                <w:b/>
                <w:sz w:val="28"/>
                <w:szCs w:val="28"/>
                <w:u w:val="single"/>
              </w:rPr>
            </w:pPr>
          </w:p>
          <w:p w:rsidR="00573D9B" w:rsidRPr="00142A92" w:rsidRDefault="00573D9B" w:rsidP="00142A92">
            <w:pPr>
              <w:spacing w:line="240" w:lineRule="auto"/>
              <w:rPr>
                <w:rFonts w:ascii="Times New Roman" w:hAnsi="Times New Roman" w:cs="Times New Roman"/>
                <w:b/>
                <w:sz w:val="28"/>
                <w:szCs w:val="28"/>
                <w:u w:val="single"/>
              </w:rPr>
            </w:pPr>
          </w:p>
          <w:p w:rsidR="00573D9B" w:rsidRPr="00142A92" w:rsidRDefault="00573D9B" w:rsidP="00142A92">
            <w:pPr>
              <w:spacing w:line="240" w:lineRule="auto"/>
              <w:rPr>
                <w:rFonts w:ascii="Times New Roman" w:hAnsi="Times New Roman" w:cs="Times New Roman"/>
                <w:b/>
                <w:sz w:val="28"/>
                <w:szCs w:val="28"/>
                <w:u w:val="single"/>
              </w:rPr>
            </w:pPr>
          </w:p>
          <w:p w:rsidR="00573D9B" w:rsidRPr="00142A92" w:rsidRDefault="00573D9B" w:rsidP="00142A92">
            <w:pPr>
              <w:spacing w:line="240" w:lineRule="auto"/>
              <w:rPr>
                <w:rFonts w:ascii="Times New Roman" w:hAnsi="Times New Roman" w:cs="Times New Roman"/>
                <w:b/>
                <w:sz w:val="28"/>
                <w:szCs w:val="28"/>
                <w:u w:val="single"/>
              </w:rPr>
            </w:pPr>
          </w:p>
          <w:p w:rsidR="00573D9B" w:rsidRPr="00142A92" w:rsidRDefault="00573D9B" w:rsidP="00142A92">
            <w:pPr>
              <w:spacing w:line="240" w:lineRule="auto"/>
              <w:rPr>
                <w:rFonts w:ascii="Times New Roman" w:hAnsi="Times New Roman" w:cs="Times New Roman"/>
                <w:b/>
                <w:sz w:val="28"/>
                <w:szCs w:val="28"/>
                <w:u w:val="single"/>
              </w:rPr>
            </w:pPr>
          </w:p>
          <w:p w:rsidR="00573D9B" w:rsidRPr="00142A92" w:rsidRDefault="00573D9B" w:rsidP="00142A92">
            <w:pPr>
              <w:spacing w:line="240" w:lineRule="auto"/>
              <w:rPr>
                <w:rFonts w:ascii="Times New Roman" w:hAnsi="Times New Roman" w:cs="Times New Roman"/>
                <w:b/>
                <w:sz w:val="28"/>
                <w:szCs w:val="28"/>
                <w:u w:val="single"/>
              </w:rPr>
            </w:pPr>
          </w:p>
          <w:p w:rsidR="00573D9B" w:rsidRPr="00142A92" w:rsidRDefault="00573D9B" w:rsidP="00142A92">
            <w:pPr>
              <w:spacing w:line="240" w:lineRule="auto"/>
              <w:rPr>
                <w:rFonts w:ascii="Times New Roman" w:hAnsi="Times New Roman" w:cs="Times New Roman"/>
                <w:b/>
                <w:sz w:val="28"/>
                <w:szCs w:val="28"/>
                <w:u w:val="single"/>
              </w:rPr>
            </w:pPr>
          </w:p>
          <w:p w:rsidR="00573D9B" w:rsidRPr="00142A92" w:rsidRDefault="00573D9B" w:rsidP="00142A92">
            <w:pPr>
              <w:spacing w:line="240" w:lineRule="auto"/>
              <w:rPr>
                <w:rFonts w:ascii="Times New Roman" w:hAnsi="Times New Roman" w:cs="Times New Roman"/>
                <w:b/>
                <w:sz w:val="28"/>
                <w:szCs w:val="28"/>
                <w:u w:val="single"/>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pStyle w:val="a3"/>
              <w:ind w:left="426"/>
              <w:rPr>
                <w:sz w:val="28"/>
                <w:szCs w:val="28"/>
              </w:rPr>
            </w:pPr>
          </w:p>
          <w:p w:rsidR="00573D9B" w:rsidRPr="00142A92" w:rsidRDefault="00573D9B" w:rsidP="00142A92">
            <w:pPr>
              <w:spacing w:line="240" w:lineRule="auto"/>
              <w:rPr>
                <w:rFonts w:ascii="Times New Roman" w:eastAsia="Times New Roman" w:hAnsi="Times New Roman" w:cs="Times New Roman"/>
                <w:sz w:val="28"/>
                <w:szCs w:val="28"/>
              </w:rPr>
            </w:pPr>
          </w:p>
          <w:p w:rsidR="00573D9B" w:rsidRPr="00142A92" w:rsidRDefault="00573D9B" w:rsidP="00142A92">
            <w:pPr>
              <w:spacing w:line="240" w:lineRule="auto"/>
              <w:rPr>
                <w:rFonts w:ascii="Times New Roman" w:hAnsi="Times New Roman" w:cs="Times New Roman"/>
                <w:sz w:val="28"/>
                <w:szCs w:val="28"/>
              </w:rPr>
            </w:pPr>
          </w:p>
          <w:p w:rsidR="00573D9B" w:rsidRPr="00142A92" w:rsidRDefault="00573D9B" w:rsidP="00142A92">
            <w:pPr>
              <w:pStyle w:val="a3"/>
              <w:ind w:left="426"/>
              <w:rPr>
                <w:sz w:val="28"/>
                <w:szCs w:val="28"/>
              </w:rPr>
            </w:pPr>
          </w:p>
          <w:p w:rsidR="00573D9B" w:rsidRPr="00142A92" w:rsidRDefault="00573D9B" w:rsidP="00142A92">
            <w:pPr>
              <w:spacing w:line="240" w:lineRule="auto"/>
              <w:rPr>
                <w:rFonts w:ascii="Times New Roman" w:hAnsi="Times New Roman" w:cs="Times New Roman"/>
                <w:sz w:val="28"/>
                <w:szCs w:val="28"/>
              </w:rPr>
            </w:pPr>
          </w:p>
          <w:p w:rsidR="00573D9B" w:rsidRPr="00142A92" w:rsidRDefault="00573D9B" w:rsidP="00142A92">
            <w:pPr>
              <w:autoSpaceDE w:val="0"/>
              <w:autoSpaceDN w:val="0"/>
              <w:adjustRightInd w:val="0"/>
              <w:spacing w:line="240" w:lineRule="auto"/>
              <w:rPr>
                <w:rFonts w:ascii="Times New Roman" w:hAnsi="Times New Roman" w:cs="Times New Roman"/>
                <w:sz w:val="28"/>
                <w:szCs w:val="28"/>
              </w:rPr>
            </w:pPr>
          </w:p>
        </w:tc>
      </w:tr>
    </w:tbl>
    <w:p w:rsidR="00573D9B" w:rsidRPr="00142A92" w:rsidRDefault="00573D9B" w:rsidP="00142A92">
      <w:pPr>
        <w:spacing w:line="240" w:lineRule="auto"/>
        <w:rPr>
          <w:rFonts w:ascii="Times New Roman" w:hAnsi="Times New Roman" w:cs="Times New Roman"/>
          <w:sz w:val="28"/>
          <w:szCs w:val="28"/>
        </w:rPr>
      </w:pPr>
    </w:p>
    <w:p w:rsidR="005151D2" w:rsidRPr="00142A92" w:rsidRDefault="005151D2" w:rsidP="00142A92">
      <w:pPr>
        <w:spacing w:line="240" w:lineRule="auto"/>
        <w:rPr>
          <w:rFonts w:ascii="Times New Roman" w:hAnsi="Times New Roman" w:cs="Times New Roman"/>
          <w:sz w:val="28"/>
          <w:szCs w:val="28"/>
        </w:rPr>
      </w:pPr>
    </w:p>
    <w:sectPr w:rsidR="005151D2" w:rsidRPr="00142A92" w:rsidSect="004C0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18A"/>
    <w:multiLevelType w:val="hybridMultilevel"/>
    <w:tmpl w:val="150AA882"/>
    <w:lvl w:ilvl="0" w:tplc="A9E06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B92E77"/>
    <w:multiLevelType w:val="hybridMultilevel"/>
    <w:tmpl w:val="11508E08"/>
    <w:lvl w:ilvl="0" w:tplc="B7722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E76509"/>
    <w:multiLevelType w:val="hybridMultilevel"/>
    <w:tmpl w:val="14C880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3F5AC6"/>
    <w:multiLevelType w:val="hybridMultilevel"/>
    <w:tmpl w:val="45426C16"/>
    <w:lvl w:ilvl="0" w:tplc="3D2C1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9D7F46"/>
    <w:rsid w:val="00142A92"/>
    <w:rsid w:val="00286453"/>
    <w:rsid w:val="005061CA"/>
    <w:rsid w:val="005151D2"/>
    <w:rsid w:val="00573D9B"/>
    <w:rsid w:val="006E0968"/>
    <w:rsid w:val="009B74FB"/>
    <w:rsid w:val="009D7F46"/>
    <w:rsid w:val="009F243B"/>
    <w:rsid w:val="00D640CC"/>
    <w:rsid w:val="00DD7820"/>
    <w:rsid w:val="00E754AE"/>
    <w:rsid w:val="00ED5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9B"/>
    <w:pPr>
      <w:spacing w:after="200" w:line="276" w:lineRule="auto"/>
    </w:pPr>
    <w:rPr>
      <w:rFonts w:eastAsiaTheme="minorEastAsia"/>
      <w:lang w:eastAsia="ru-RU"/>
    </w:rPr>
  </w:style>
  <w:style w:type="paragraph" w:styleId="3">
    <w:name w:val="heading 3"/>
    <w:basedOn w:val="a"/>
    <w:next w:val="a"/>
    <w:link w:val="30"/>
    <w:uiPriority w:val="9"/>
    <w:semiHidden/>
    <w:unhideWhenUsed/>
    <w:qFormat/>
    <w:rsid w:val="00573D9B"/>
    <w:pPr>
      <w:keepNext/>
      <w:keepLines/>
      <w:widowControl w:val="0"/>
      <w:suppressAutoHyphens/>
      <w:spacing w:before="200" w:after="0" w:line="240" w:lineRule="auto"/>
      <w:outlineLvl w:val="2"/>
    </w:pPr>
    <w:rPr>
      <w:rFonts w:asciiTheme="majorHAnsi" w:eastAsiaTheme="majorEastAsia" w:hAnsiTheme="majorHAnsi" w:cs="Mangal"/>
      <w:b/>
      <w:bCs/>
      <w:color w:val="5B9BD5" w:themeColor="accent1"/>
      <w:kern w:val="1"/>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73D9B"/>
    <w:rPr>
      <w:rFonts w:asciiTheme="majorHAnsi" w:eastAsiaTheme="majorEastAsia" w:hAnsiTheme="majorHAnsi" w:cs="Mangal"/>
      <w:b/>
      <w:bCs/>
      <w:color w:val="5B9BD5" w:themeColor="accent1"/>
      <w:kern w:val="1"/>
      <w:sz w:val="24"/>
      <w:szCs w:val="21"/>
      <w:lang w:eastAsia="hi-IN" w:bidi="hi-IN"/>
    </w:rPr>
  </w:style>
  <w:style w:type="paragraph" w:styleId="a3">
    <w:name w:val="List Paragraph"/>
    <w:basedOn w:val="a"/>
    <w:uiPriority w:val="34"/>
    <w:qFormat/>
    <w:rsid w:val="00573D9B"/>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573D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573D9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5">
    <w:name w:val="Strong"/>
    <w:basedOn w:val="a0"/>
    <w:qFormat/>
    <w:rsid w:val="00573D9B"/>
    <w:rPr>
      <w:b/>
      <w:bCs/>
    </w:rPr>
  </w:style>
  <w:style w:type="paragraph" w:customStyle="1" w:styleId="1">
    <w:name w:val="Абзац списка1"/>
    <w:basedOn w:val="a"/>
    <w:qFormat/>
    <w:rsid w:val="00573D9B"/>
    <w:pPr>
      <w:widowControl w:val="0"/>
      <w:suppressAutoHyphens/>
      <w:ind w:left="720"/>
    </w:pPr>
    <w:rPr>
      <w:rFonts w:ascii="Calibri" w:eastAsia="Times New Roman" w:hAnsi="Calibri" w:cs="Times New Roman"/>
      <w:kern w:val="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3521</Words>
  <Characters>20071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Milvara</dc:creator>
  <cp:keywords/>
  <dc:description/>
  <cp:lastModifiedBy>123</cp:lastModifiedBy>
  <cp:revision>10</cp:revision>
  <dcterms:created xsi:type="dcterms:W3CDTF">2019-09-18T19:36:00Z</dcterms:created>
  <dcterms:modified xsi:type="dcterms:W3CDTF">2019-09-18T21:28:00Z</dcterms:modified>
</cp:coreProperties>
</file>