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7F" w:rsidRDefault="00860A7F" w:rsidP="00860A7F">
      <w:pPr>
        <w:numPr>
          <w:ilvl w:val="0"/>
          <w:numId w:val="28"/>
        </w:numPr>
        <w:suppressAutoHyphens/>
        <w:spacing w:after="0" w:line="240" w:lineRule="auto"/>
        <w:jc w:val="center"/>
        <w:rPr>
          <w:b/>
          <w:sz w:val="28"/>
          <w:szCs w:val="28"/>
          <w:u w:val="single"/>
        </w:rPr>
      </w:pPr>
      <w:r w:rsidRPr="00257517">
        <w:rPr>
          <w:b/>
          <w:sz w:val="28"/>
          <w:szCs w:val="28"/>
          <w:u w:val="single"/>
        </w:rPr>
        <w:t>Пояснительная записка</w:t>
      </w:r>
    </w:p>
    <w:p w:rsidR="009E061A" w:rsidRPr="006A321C" w:rsidRDefault="009E061A" w:rsidP="009E061A">
      <w:pPr>
        <w:shd w:val="clear" w:color="auto" w:fill="FFFFFF"/>
        <w:spacing w:after="0" w:line="240" w:lineRule="auto"/>
        <w:ind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w:t>
      </w:r>
      <w:proofErr w:type="gramEnd"/>
      <w:r w:rsidRPr="006A321C">
        <w:rPr>
          <w:rFonts w:ascii="Times New Roman" w:eastAsia="Times New Roman" w:hAnsi="Times New Roman" w:cs="Times New Roman"/>
          <w:color w:val="000000"/>
          <w:sz w:val="24"/>
          <w:szCs w:val="24"/>
          <w:lang w:eastAsia="ru-RU"/>
        </w:rPr>
        <w:t xml:space="preserve">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Pr>
          <w:rFonts w:ascii="Times New Roman" w:eastAsia="Times New Roman" w:hAnsi="Times New Roman" w:cs="Times New Roman"/>
          <w:color w:val="000000"/>
          <w:sz w:val="24"/>
          <w:szCs w:val="24"/>
          <w:lang w:eastAsia="ru-RU"/>
        </w:rPr>
        <w:t xml:space="preserve"> </w:t>
      </w:r>
      <w:r w:rsidRPr="006A321C">
        <w:rPr>
          <w:rFonts w:ascii="Times New Roman" w:eastAsia="Times New Roman" w:hAnsi="Times New Roman" w:cs="Times New Roman"/>
          <w:color w:val="000000"/>
          <w:sz w:val="24"/>
          <w:szCs w:val="24"/>
          <w:lang w:eastAsia="ru-RU"/>
        </w:rPr>
        <w:t>и др. Обществознание. 10 класс: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д</w:t>
      </w:r>
      <w:proofErr w:type="gramEnd"/>
      <w:r w:rsidRPr="006A321C">
        <w:rPr>
          <w:rFonts w:ascii="Times New Roman" w:eastAsia="Times New Roman" w:hAnsi="Times New Roman" w:cs="Times New Roman"/>
          <w:color w:val="000000"/>
          <w:sz w:val="24"/>
          <w:szCs w:val="24"/>
          <w:lang w:eastAsia="ru-RU"/>
        </w:rPr>
        <w:t>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р</w:t>
      </w:r>
      <w:proofErr w:type="gramEnd"/>
      <w:r w:rsidRPr="006A321C">
        <w:rPr>
          <w:rFonts w:ascii="Times New Roman" w:eastAsia="Times New Roman" w:hAnsi="Times New Roman" w:cs="Times New Roman"/>
          <w:color w:val="000000"/>
          <w:sz w:val="24"/>
          <w:szCs w:val="24"/>
          <w:lang w:eastAsia="ru-RU"/>
        </w:rPr>
        <w:t xml:space="preserve">ед. Боголюбова Л. </w:t>
      </w:r>
      <w:r>
        <w:rPr>
          <w:rFonts w:ascii="Times New Roman" w:eastAsia="Times New Roman" w:hAnsi="Times New Roman" w:cs="Times New Roman"/>
          <w:color w:val="000000"/>
          <w:sz w:val="24"/>
          <w:szCs w:val="24"/>
          <w:lang w:eastAsia="ru-RU"/>
        </w:rPr>
        <w:t>Н.         М.: Просвещение, 2020</w:t>
      </w:r>
      <w:r w:rsidRPr="006A321C">
        <w:rPr>
          <w:rFonts w:ascii="Times New Roman" w:eastAsia="Times New Roman" w:hAnsi="Times New Roman" w:cs="Times New Roman"/>
          <w:color w:val="000000"/>
          <w:sz w:val="24"/>
          <w:szCs w:val="24"/>
          <w:lang w:eastAsia="ru-RU"/>
        </w:rPr>
        <w:t xml:space="preserve">.). требований к результатам освоения основной образовательной программы основного общего образования </w:t>
      </w:r>
      <w:r>
        <w:rPr>
          <w:rFonts w:ascii="Times New Roman" w:eastAsia="Times New Roman" w:hAnsi="Times New Roman" w:cs="Times New Roman"/>
          <w:color w:val="000000"/>
          <w:sz w:val="24"/>
          <w:szCs w:val="24"/>
          <w:lang w:eastAsia="ru-RU"/>
        </w:rPr>
        <w:t xml:space="preserve">МБОУ </w:t>
      </w:r>
      <w:proofErr w:type="spellStart"/>
      <w:r w:rsidR="00F80699">
        <w:rPr>
          <w:rFonts w:ascii="Times New Roman" w:eastAsia="Times New Roman" w:hAnsi="Times New Roman" w:cs="Times New Roman"/>
          <w:color w:val="000000"/>
          <w:sz w:val="24"/>
          <w:szCs w:val="24"/>
          <w:lang w:eastAsia="ru-RU"/>
        </w:rPr>
        <w:t>Большеремонтненской</w:t>
      </w:r>
      <w:proofErr w:type="spellEnd"/>
      <w:r w:rsidR="00F80699">
        <w:rPr>
          <w:rFonts w:ascii="Times New Roman" w:eastAsia="Times New Roman" w:hAnsi="Times New Roman" w:cs="Times New Roman"/>
          <w:color w:val="000000"/>
          <w:sz w:val="24"/>
          <w:szCs w:val="24"/>
          <w:lang w:eastAsia="ru-RU"/>
        </w:rPr>
        <w:t xml:space="preserve"> СШ</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w:t>
      </w:r>
      <w:r w:rsidRPr="006A321C">
        <w:rPr>
          <w:rFonts w:ascii="Times New Roman" w:eastAsia="Times New Roman" w:hAnsi="Times New Roman" w:cs="Times New Roman"/>
          <w:color w:val="000000"/>
          <w:sz w:val="24"/>
          <w:szCs w:val="24"/>
          <w:lang w:eastAsia="ru-RU"/>
        </w:rPr>
        <w:lastRenderedPageBreak/>
        <w:t>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860A7F" w:rsidRPr="007001D6" w:rsidRDefault="00860A7F" w:rsidP="00860A7F">
      <w:pPr>
        <w:rPr>
          <w:b/>
          <w:bCs/>
        </w:rPr>
      </w:pPr>
      <w:r w:rsidRPr="007001D6">
        <w:rPr>
          <w:b/>
          <w:bCs/>
        </w:rPr>
        <w:t>Све</w:t>
      </w:r>
      <w:r>
        <w:rPr>
          <w:b/>
          <w:bCs/>
        </w:rPr>
        <w:t>дения о количестве часов на 2020-2021</w:t>
      </w:r>
      <w:r w:rsidRPr="007001D6">
        <w:rPr>
          <w:b/>
          <w:bCs/>
        </w:rPr>
        <w:t xml:space="preserve"> учебный год </w:t>
      </w:r>
      <w:r>
        <w:rPr>
          <w:b/>
          <w:bCs/>
        </w:rPr>
        <w:t xml:space="preserve"> в 10 классе </w:t>
      </w:r>
    </w:p>
    <w:tbl>
      <w:tblPr>
        <w:tblStyle w:val="a4"/>
        <w:tblW w:w="0" w:type="auto"/>
        <w:tblLook w:val="04A0"/>
      </w:tblPr>
      <w:tblGrid>
        <w:gridCol w:w="1412"/>
        <w:gridCol w:w="3248"/>
        <w:gridCol w:w="3271"/>
        <w:gridCol w:w="2058"/>
        <w:gridCol w:w="4230"/>
      </w:tblGrid>
      <w:tr w:rsidR="00860A7F" w:rsidRPr="007001D6" w:rsidTr="00860A7F">
        <w:tc>
          <w:tcPr>
            <w:tcW w:w="1412" w:type="dxa"/>
          </w:tcPr>
          <w:p w:rsidR="00860A7F" w:rsidRPr="007001D6" w:rsidRDefault="00860A7F" w:rsidP="00860A7F">
            <w:pPr>
              <w:rPr>
                <w:bCs/>
              </w:rPr>
            </w:pPr>
            <w:r w:rsidRPr="007001D6">
              <w:rPr>
                <w:bCs/>
              </w:rPr>
              <w:t>Класс</w:t>
            </w:r>
          </w:p>
        </w:tc>
        <w:tc>
          <w:tcPr>
            <w:tcW w:w="3248" w:type="dxa"/>
          </w:tcPr>
          <w:p w:rsidR="00860A7F" w:rsidRPr="007001D6" w:rsidRDefault="00860A7F" w:rsidP="00860A7F">
            <w:pPr>
              <w:rPr>
                <w:bCs/>
              </w:rPr>
            </w:pPr>
            <w:r w:rsidRPr="007001D6">
              <w:rPr>
                <w:bCs/>
              </w:rPr>
              <w:t>Федеральный базисный учебный план для ОУ РФ</w:t>
            </w:r>
          </w:p>
        </w:tc>
        <w:tc>
          <w:tcPr>
            <w:tcW w:w="3271" w:type="dxa"/>
          </w:tcPr>
          <w:p w:rsidR="00860A7F" w:rsidRPr="007001D6" w:rsidRDefault="00860A7F" w:rsidP="00860A7F">
            <w:pPr>
              <w:rPr>
                <w:bCs/>
              </w:rPr>
            </w:pPr>
            <w:r w:rsidRPr="007001D6">
              <w:rPr>
                <w:bCs/>
              </w:rPr>
              <w:t>Утверждённый календарный учебный график</w:t>
            </w:r>
            <w:proofErr w:type="gramStart"/>
            <w:r w:rsidRPr="007001D6">
              <w:rPr>
                <w:bCs/>
              </w:rPr>
              <w:t xml:space="preserve"> ,</w:t>
            </w:r>
            <w:proofErr w:type="gramEnd"/>
            <w:r w:rsidRPr="007001D6">
              <w:rPr>
                <w:bCs/>
              </w:rPr>
              <w:t>учебный план ш</w:t>
            </w:r>
            <w:r>
              <w:rPr>
                <w:bCs/>
              </w:rPr>
              <w:t>колы, расписание занятий на 2020</w:t>
            </w:r>
            <w:r w:rsidRPr="007001D6">
              <w:rPr>
                <w:bCs/>
              </w:rPr>
              <w:t>-</w:t>
            </w:r>
            <w:r>
              <w:rPr>
                <w:bCs/>
              </w:rPr>
              <w:t>2021</w:t>
            </w:r>
            <w:r w:rsidRPr="007001D6">
              <w:rPr>
                <w:bCs/>
              </w:rPr>
              <w:t xml:space="preserve"> учебный год</w:t>
            </w:r>
          </w:p>
        </w:tc>
        <w:tc>
          <w:tcPr>
            <w:tcW w:w="2058" w:type="dxa"/>
          </w:tcPr>
          <w:p w:rsidR="00860A7F" w:rsidRPr="007001D6" w:rsidRDefault="00860A7F" w:rsidP="00860A7F">
            <w:pPr>
              <w:rPr>
                <w:bCs/>
              </w:rPr>
            </w:pPr>
            <w:r w:rsidRPr="007001D6">
              <w:rPr>
                <w:bCs/>
              </w:rPr>
              <w:t>Потеря учебного времени</w:t>
            </w:r>
          </w:p>
        </w:tc>
        <w:tc>
          <w:tcPr>
            <w:tcW w:w="4230" w:type="dxa"/>
          </w:tcPr>
          <w:p w:rsidR="00860A7F" w:rsidRPr="007001D6" w:rsidRDefault="00860A7F" w:rsidP="00860A7F">
            <w:pPr>
              <w:rPr>
                <w:bCs/>
              </w:rPr>
            </w:pPr>
            <w:r w:rsidRPr="007001D6">
              <w:rPr>
                <w:bCs/>
              </w:rPr>
              <w:t>Причины потери учебного времени</w:t>
            </w:r>
          </w:p>
        </w:tc>
      </w:tr>
      <w:tr w:rsidR="00860A7F" w:rsidRPr="007001D6" w:rsidTr="00860A7F">
        <w:tc>
          <w:tcPr>
            <w:tcW w:w="1412" w:type="dxa"/>
          </w:tcPr>
          <w:p w:rsidR="00860A7F" w:rsidRPr="007001D6" w:rsidRDefault="00860A7F" w:rsidP="00860A7F">
            <w:pPr>
              <w:rPr>
                <w:bCs/>
              </w:rPr>
            </w:pPr>
            <w:r>
              <w:rPr>
                <w:bCs/>
              </w:rPr>
              <w:t>10</w:t>
            </w:r>
            <w:r w:rsidRPr="007001D6">
              <w:rPr>
                <w:bCs/>
              </w:rPr>
              <w:t xml:space="preserve"> класс</w:t>
            </w:r>
          </w:p>
        </w:tc>
        <w:tc>
          <w:tcPr>
            <w:tcW w:w="3248" w:type="dxa"/>
          </w:tcPr>
          <w:p w:rsidR="00860A7F" w:rsidRPr="007001D6" w:rsidRDefault="00860A7F" w:rsidP="00860A7F">
            <w:pPr>
              <w:rPr>
                <w:bCs/>
              </w:rPr>
            </w:pPr>
            <w:r w:rsidRPr="007001D6">
              <w:rPr>
                <w:bCs/>
              </w:rPr>
              <w:t xml:space="preserve">2 час в </w:t>
            </w:r>
            <w:proofErr w:type="spellStart"/>
            <w:r w:rsidRPr="007001D6">
              <w:rPr>
                <w:bCs/>
              </w:rPr>
              <w:t>нед</w:t>
            </w:r>
            <w:proofErr w:type="spellEnd"/>
            <w:r w:rsidRPr="007001D6">
              <w:rPr>
                <w:bCs/>
              </w:rPr>
              <w:t xml:space="preserve"> – 70 часов в год</w:t>
            </w:r>
          </w:p>
        </w:tc>
        <w:tc>
          <w:tcPr>
            <w:tcW w:w="3271" w:type="dxa"/>
          </w:tcPr>
          <w:p w:rsidR="00860A7F" w:rsidRPr="007001D6" w:rsidRDefault="00860A7F" w:rsidP="00860A7F">
            <w:pPr>
              <w:rPr>
                <w:bCs/>
              </w:rPr>
            </w:pPr>
            <w:proofErr w:type="gramStart"/>
            <w:r>
              <w:rPr>
                <w:bCs/>
              </w:rPr>
              <w:t>69 часов (вторник, четверг</w:t>
            </w:r>
            <w:proofErr w:type="gramEnd"/>
          </w:p>
        </w:tc>
        <w:tc>
          <w:tcPr>
            <w:tcW w:w="2058" w:type="dxa"/>
          </w:tcPr>
          <w:p w:rsidR="00860A7F" w:rsidRPr="007001D6" w:rsidRDefault="00860A7F" w:rsidP="00860A7F">
            <w:pPr>
              <w:rPr>
                <w:bCs/>
              </w:rPr>
            </w:pPr>
            <w:r>
              <w:rPr>
                <w:bCs/>
              </w:rPr>
              <w:t>1час</w:t>
            </w:r>
          </w:p>
        </w:tc>
        <w:tc>
          <w:tcPr>
            <w:tcW w:w="4230" w:type="dxa"/>
          </w:tcPr>
          <w:p w:rsidR="00860A7F" w:rsidRDefault="00860A7F" w:rsidP="00860A7F">
            <w:pPr>
              <w:rPr>
                <w:b/>
              </w:rPr>
            </w:pPr>
            <w:r>
              <w:rPr>
                <w:b/>
              </w:rPr>
              <w:t>23.02.21</w:t>
            </w:r>
            <w:proofErr w:type="gramStart"/>
            <w:r>
              <w:rPr>
                <w:b/>
              </w:rPr>
              <w:t>г-праздничный</w:t>
            </w:r>
            <w:proofErr w:type="gramEnd"/>
            <w:r>
              <w:rPr>
                <w:b/>
              </w:rPr>
              <w:t xml:space="preserve"> день</w:t>
            </w:r>
          </w:p>
          <w:p w:rsidR="00860A7F" w:rsidRPr="007001D6" w:rsidRDefault="00860A7F" w:rsidP="00860A7F">
            <w:pPr>
              <w:rPr>
                <w:bCs/>
              </w:rPr>
            </w:pPr>
          </w:p>
        </w:tc>
      </w:tr>
    </w:tbl>
    <w:p w:rsidR="00860A7F" w:rsidRPr="006A321C" w:rsidRDefault="00860A7F"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
    <w:p w:rsidR="00860A7F" w:rsidRPr="006A321C" w:rsidRDefault="00860A7F" w:rsidP="00860A7F">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860A7F" w:rsidRPr="006A321C" w:rsidRDefault="00860A7F" w:rsidP="00860A7F">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В комплект учебных материалов по обществознанию для 10 класса входят:</w:t>
      </w:r>
    </w:p>
    <w:p w:rsidR="00860A7F" w:rsidRPr="006A321C" w:rsidRDefault="00860A7F" w:rsidP="00860A7F">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860A7F" w:rsidRDefault="00860A7F" w:rsidP="00860A7F">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860A7F" w:rsidRPr="006A321C" w:rsidRDefault="00860A7F" w:rsidP="00860A7F">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860A7F" w:rsidRPr="006A321C" w:rsidRDefault="00860A7F" w:rsidP="00860A7F">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860A7F" w:rsidRPr="006A321C" w:rsidRDefault="00860A7F" w:rsidP="00860A7F">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860A7F" w:rsidRPr="006A321C" w:rsidRDefault="00860A7F" w:rsidP="00860A7F">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Комплект методических материалов и пособий для учителя включает:</w:t>
      </w:r>
    </w:p>
    <w:p w:rsidR="00860A7F" w:rsidRPr="006A321C" w:rsidRDefault="00860A7F" w:rsidP="00860A7F">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860A7F" w:rsidRPr="006A321C" w:rsidRDefault="00860A7F" w:rsidP="00860A7F">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860A7F" w:rsidRPr="006A321C" w:rsidRDefault="00860A7F" w:rsidP="00860A7F">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860A7F" w:rsidRPr="006A321C" w:rsidRDefault="00860A7F" w:rsidP="00860A7F">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860A7F" w:rsidRPr="006A321C" w:rsidRDefault="00860A7F" w:rsidP="00860A7F">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860A7F" w:rsidRPr="006A321C" w:rsidRDefault="00860A7F" w:rsidP="00860A7F">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860A7F" w:rsidRDefault="00860A7F" w:rsidP="00860A7F">
      <w:pPr>
        <w:spacing w:after="0"/>
        <w:jc w:val="center"/>
        <w:rPr>
          <w:rFonts w:ascii="Times New Roman" w:hAnsi="Times New Roman" w:cs="Times New Roman"/>
          <w:b/>
        </w:rPr>
      </w:pPr>
    </w:p>
    <w:p w:rsidR="00860A7F" w:rsidRDefault="00860A7F" w:rsidP="009E061A">
      <w:pPr>
        <w:shd w:val="clear" w:color="auto" w:fill="FFFFFF"/>
        <w:spacing w:after="0" w:line="240" w:lineRule="auto"/>
        <w:ind w:right="58" w:firstLine="850"/>
        <w:jc w:val="both"/>
        <w:rPr>
          <w:rFonts w:ascii="Times New Roman" w:eastAsia="Times New Roman" w:hAnsi="Times New Roman" w:cs="Times New Roman"/>
          <w:b/>
          <w:bCs/>
          <w:color w:val="000000"/>
          <w:sz w:val="24"/>
          <w:szCs w:val="24"/>
          <w:lang w:eastAsia="ru-RU"/>
        </w:rPr>
      </w:pPr>
    </w:p>
    <w:p w:rsidR="00860A7F" w:rsidRPr="00860A7F" w:rsidRDefault="00860A7F" w:rsidP="00860A7F">
      <w:pPr>
        <w:pStyle w:val="a6"/>
        <w:rPr>
          <w:b/>
          <w:bCs/>
          <w:sz w:val="28"/>
          <w:szCs w:val="28"/>
        </w:rPr>
      </w:pPr>
      <w:r w:rsidRPr="00F86E73">
        <w:rPr>
          <w:b/>
          <w:sz w:val="28"/>
          <w:szCs w:val="28"/>
        </w:rPr>
        <w:t xml:space="preserve">Раздел 2. </w:t>
      </w:r>
      <w:r w:rsidRPr="00F86E73">
        <w:rPr>
          <w:rStyle w:val="FontStyle132"/>
          <w:sz w:val="28"/>
          <w:szCs w:val="28"/>
        </w:rPr>
        <w:t xml:space="preserve"> </w:t>
      </w:r>
      <w:r w:rsidRPr="00F86E73">
        <w:rPr>
          <w:b/>
          <w:bCs/>
          <w:sz w:val="28"/>
          <w:szCs w:val="28"/>
        </w:rPr>
        <w:t>Планируемые результаты обучения и освоен</w:t>
      </w:r>
      <w:r>
        <w:rPr>
          <w:b/>
          <w:bCs/>
          <w:sz w:val="28"/>
          <w:szCs w:val="28"/>
        </w:rPr>
        <w:t>ия содержания курса по истории 10</w:t>
      </w:r>
      <w:r w:rsidRPr="00F86E73">
        <w:rPr>
          <w:b/>
          <w:bCs/>
          <w:sz w:val="28"/>
          <w:szCs w:val="28"/>
        </w:rPr>
        <w:t xml:space="preserve"> класса.</w:t>
      </w:r>
    </w:p>
    <w:p w:rsidR="00860A7F" w:rsidRDefault="00860A7F" w:rsidP="009E061A">
      <w:pPr>
        <w:shd w:val="clear" w:color="auto" w:fill="FFFFFF"/>
        <w:spacing w:after="0" w:line="240" w:lineRule="auto"/>
        <w:ind w:right="58" w:firstLine="850"/>
        <w:jc w:val="both"/>
        <w:rPr>
          <w:rFonts w:ascii="Times New Roman" w:eastAsia="Times New Roman" w:hAnsi="Times New Roman" w:cs="Times New Roman"/>
          <w:b/>
          <w:bCs/>
          <w:color w:val="000000"/>
          <w:sz w:val="24"/>
          <w:szCs w:val="24"/>
          <w:lang w:eastAsia="ru-RU"/>
        </w:rPr>
      </w:pP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lastRenderedPageBreak/>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«Что произойдет, если...»);</w:t>
      </w:r>
      <w:proofErr w:type="gramEnd"/>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создание собственных произведений, идеальных моделей социальных объектов, процессов, явлений, в том числе с использованием </w:t>
      </w:r>
      <w:proofErr w:type="spellStart"/>
      <w:r w:rsidRPr="006A321C">
        <w:rPr>
          <w:rFonts w:ascii="Times New Roman" w:eastAsia="Times New Roman" w:hAnsi="Times New Roman" w:cs="Times New Roman"/>
          <w:color w:val="000000"/>
          <w:sz w:val="24"/>
          <w:szCs w:val="24"/>
          <w:lang w:eastAsia="ru-RU"/>
        </w:rPr>
        <w:t>мультимедийных</w:t>
      </w:r>
      <w:proofErr w:type="spellEnd"/>
      <w:r w:rsidRPr="006A321C">
        <w:rPr>
          <w:rFonts w:ascii="Times New Roman" w:eastAsia="Times New Roman" w:hAnsi="Times New Roman" w:cs="Times New Roman"/>
          <w:color w:val="000000"/>
          <w:sz w:val="24"/>
          <w:szCs w:val="24"/>
          <w:lang w:eastAsia="ru-RU"/>
        </w:rPr>
        <w:t xml:space="preserve">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пользования </w:t>
      </w:r>
      <w:proofErr w:type="spellStart"/>
      <w:r w:rsidRPr="006A321C">
        <w:rPr>
          <w:rFonts w:ascii="Times New Roman" w:eastAsia="Times New Roman" w:hAnsi="Times New Roman" w:cs="Times New Roman"/>
          <w:color w:val="000000"/>
          <w:sz w:val="24"/>
          <w:szCs w:val="24"/>
          <w:lang w:eastAsia="ru-RU"/>
        </w:rPr>
        <w:t>мультимедийными</w:t>
      </w:r>
      <w:proofErr w:type="spellEnd"/>
      <w:r w:rsidRPr="006A321C">
        <w:rPr>
          <w:rFonts w:ascii="Times New Roman" w:eastAsia="Times New Roman" w:hAnsi="Times New Roman" w:cs="Times New Roman"/>
          <w:color w:val="000000"/>
          <w:sz w:val="24"/>
          <w:szCs w:val="24"/>
          <w:lang w:eastAsia="ru-RU"/>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w:t>
      </w:r>
      <w:r w:rsidRPr="006A321C">
        <w:rPr>
          <w:rFonts w:ascii="Times New Roman" w:eastAsia="Times New Roman" w:hAnsi="Times New Roman" w:cs="Times New Roman"/>
          <w:color w:val="000000"/>
          <w:sz w:val="24"/>
          <w:szCs w:val="24"/>
          <w:lang w:eastAsia="ru-RU"/>
        </w:rPr>
        <w:lastRenderedPageBreak/>
        <w:t>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Default="009E061A" w:rsidP="009E061A">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860A7F" w:rsidRPr="006A321C" w:rsidRDefault="00860A7F" w:rsidP="00860A7F">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860A7F" w:rsidRPr="006A321C" w:rsidRDefault="00860A7F" w:rsidP="00860A7F">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860A7F" w:rsidRPr="006A321C" w:rsidRDefault="00860A7F" w:rsidP="00860A7F">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A321C">
        <w:rPr>
          <w:rFonts w:ascii="Times New Roman" w:eastAsia="Times New Roman" w:hAnsi="Times New Roman" w:cs="Times New Roman"/>
          <w:color w:val="000000"/>
          <w:sz w:val="24"/>
          <w:szCs w:val="24"/>
          <w:lang w:eastAsia="ru-RU"/>
        </w:rPr>
        <w:t>креативность</w:t>
      </w:r>
      <w:proofErr w:type="spellEnd"/>
      <w:r w:rsidRPr="006A321C">
        <w:rPr>
          <w:rFonts w:ascii="Times New Roman" w:eastAsia="Times New Roman" w:hAnsi="Times New Roman" w:cs="Times New Roman"/>
          <w:color w:val="000000"/>
          <w:sz w:val="24"/>
          <w:szCs w:val="24"/>
          <w:lang w:eastAsia="ru-RU"/>
        </w:rPr>
        <w:t>, готовность и способность к личностному самоопределению, способность ставить цели и строить жизненные планы;</w:t>
      </w:r>
    </w:p>
    <w:p w:rsidR="00860A7F" w:rsidRPr="006A321C" w:rsidRDefault="00860A7F" w:rsidP="00860A7F">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60A7F" w:rsidRPr="006A321C" w:rsidRDefault="00860A7F" w:rsidP="00860A7F">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860A7F" w:rsidRPr="006A321C" w:rsidRDefault="00860A7F" w:rsidP="00860A7F">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60A7F" w:rsidRPr="006A321C" w:rsidRDefault="00860A7F" w:rsidP="00860A7F">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60A7F" w:rsidRPr="006A321C" w:rsidRDefault="00860A7F" w:rsidP="00860A7F">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60A7F" w:rsidRPr="006A321C" w:rsidRDefault="00860A7F" w:rsidP="00860A7F">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860A7F" w:rsidRPr="006A321C" w:rsidRDefault="00860A7F" w:rsidP="00860A7F">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60A7F" w:rsidRPr="006A321C" w:rsidRDefault="00860A7F" w:rsidP="00860A7F">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60A7F" w:rsidRPr="006A321C" w:rsidRDefault="00860A7F" w:rsidP="00860A7F">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860A7F" w:rsidRPr="006A321C" w:rsidRDefault="00860A7F" w:rsidP="00860A7F">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60A7F" w:rsidRPr="006A321C" w:rsidRDefault="00860A7F" w:rsidP="00860A7F">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860A7F" w:rsidRPr="006A321C" w:rsidRDefault="00860A7F" w:rsidP="00860A7F">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60A7F" w:rsidRPr="006A321C" w:rsidRDefault="00860A7F" w:rsidP="00860A7F">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860A7F" w:rsidRPr="006A321C" w:rsidRDefault="00860A7F" w:rsidP="00860A7F">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60A7F" w:rsidRPr="006A321C" w:rsidRDefault="00860A7F" w:rsidP="00860A7F">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60A7F" w:rsidRPr="006A321C" w:rsidRDefault="00860A7F" w:rsidP="00860A7F">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860A7F" w:rsidRPr="006A321C" w:rsidRDefault="00860A7F" w:rsidP="00860A7F">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860A7F" w:rsidRPr="006A321C" w:rsidRDefault="00860A7F" w:rsidP="00860A7F">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860A7F" w:rsidRPr="006A321C" w:rsidRDefault="00860A7F" w:rsidP="00860A7F">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60A7F" w:rsidRPr="006A321C" w:rsidRDefault="00860A7F" w:rsidP="00860A7F">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60A7F" w:rsidRPr="006A321C" w:rsidRDefault="00860A7F" w:rsidP="00860A7F">
      <w:pPr>
        <w:shd w:val="clear" w:color="auto" w:fill="FFFFFF"/>
        <w:spacing w:after="0" w:line="240" w:lineRule="auto"/>
        <w:ind w:firstLine="710"/>
        <w:jc w:val="center"/>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u w:val="single"/>
          <w:lang w:eastAsia="ru-RU"/>
        </w:rPr>
        <w:t>Метапредметные</w:t>
      </w:r>
      <w:proofErr w:type="spellEnd"/>
      <w:r w:rsidRPr="006A321C">
        <w:rPr>
          <w:rFonts w:ascii="Times New Roman" w:eastAsia="Times New Roman" w:hAnsi="Times New Roman" w:cs="Times New Roman"/>
          <w:b/>
          <w:bCs/>
          <w:color w:val="000000"/>
          <w:sz w:val="24"/>
          <w:szCs w:val="24"/>
          <w:u w:val="single"/>
          <w:lang w:eastAsia="ru-RU"/>
        </w:rPr>
        <w:t xml:space="preserve"> результаты</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860A7F" w:rsidRPr="006A321C" w:rsidRDefault="00860A7F" w:rsidP="00860A7F">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60A7F" w:rsidRPr="006A321C" w:rsidRDefault="00860A7F" w:rsidP="00860A7F">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lastRenderedPageBreak/>
        <w:t>Коммуникативные УУД</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860A7F" w:rsidRPr="006A321C" w:rsidRDefault="00860A7F" w:rsidP="00860A7F">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60A7F" w:rsidRPr="006A321C" w:rsidRDefault="00860A7F" w:rsidP="00860A7F">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60A7F" w:rsidRPr="006A321C" w:rsidRDefault="00860A7F" w:rsidP="00860A7F">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860A7F" w:rsidRPr="006A321C" w:rsidRDefault="00860A7F" w:rsidP="00860A7F">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860A7F" w:rsidRPr="006A321C" w:rsidRDefault="00860A7F" w:rsidP="00860A7F">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60A7F" w:rsidRPr="006A321C" w:rsidRDefault="00860A7F" w:rsidP="00860A7F">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 в соответствии с требованиями ФГОС СОО</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860A7F" w:rsidRPr="006A321C" w:rsidRDefault="00860A7F" w:rsidP="00860A7F">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60A7F" w:rsidRPr="006A321C" w:rsidRDefault="00860A7F" w:rsidP="00860A7F">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 xml:space="preserve">Предметные результаты в соответствии с </w:t>
      </w:r>
      <w:proofErr w:type="gramStart"/>
      <w:r w:rsidRPr="006A321C">
        <w:rPr>
          <w:rFonts w:ascii="Times New Roman" w:eastAsia="Times New Roman" w:hAnsi="Times New Roman" w:cs="Times New Roman"/>
          <w:b/>
          <w:bCs/>
          <w:color w:val="000000"/>
          <w:sz w:val="24"/>
          <w:szCs w:val="24"/>
          <w:u w:val="single"/>
          <w:lang w:eastAsia="ru-RU"/>
        </w:rPr>
        <w:t>примерной</w:t>
      </w:r>
      <w:proofErr w:type="gramEnd"/>
      <w:r w:rsidRPr="006A321C">
        <w:rPr>
          <w:rFonts w:ascii="Times New Roman" w:eastAsia="Times New Roman" w:hAnsi="Times New Roman" w:cs="Times New Roman"/>
          <w:b/>
          <w:bCs/>
          <w:color w:val="000000"/>
          <w:sz w:val="24"/>
          <w:szCs w:val="24"/>
          <w:u w:val="single"/>
          <w:lang w:eastAsia="ru-RU"/>
        </w:rPr>
        <w:t xml:space="preserve"> ООП СОО</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6A321C">
        <w:rPr>
          <w:rFonts w:ascii="Times New Roman" w:eastAsia="Times New Roman" w:hAnsi="Times New Roman" w:cs="Times New Roman"/>
          <w:color w:val="000000"/>
          <w:sz w:val="24"/>
          <w:szCs w:val="24"/>
          <w:lang w:eastAsia="ru-RU"/>
        </w:rPr>
        <w:t>ии и ее</w:t>
      </w:r>
      <w:proofErr w:type="gramEnd"/>
      <w:r w:rsidRPr="006A321C">
        <w:rPr>
          <w:rFonts w:ascii="Times New Roman" w:eastAsia="Times New Roman" w:hAnsi="Times New Roman" w:cs="Times New Roman"/>
          <w:color w:val="000000"/>
          <w:sz w:val="24"/>
          <w:szCs w:val="24"/>
          <w:lang w:eastAsia="ru-RU"/>
        </w:rPr>
        <w:t xml:space="preserve"> роль в культурной жизни;</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60A7F" w:rsidRPr="006A321C" w:rsidRDefault="00860A7F" w:rsidP="00860A7F">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860A7F" w:rsidRPr="006A321C" w:rsidRDefault="00860A7F" w:rsidP="00860A7F">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860A7F" w:rsidRPr="006A321C" w:rsidRDefault="00860A7F" w:rsidP="00860A7F">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60A7F" w:rsidRPr="006A321C" w:rsidRDefault="00860A7F" w:rsidP="00860A7F">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860A7F" w:rsidRPr="006A321C" w:rsidRDefault="00860A7F" w:rsidP="00860A7F">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60A7F" w:rsidRPr="006A321C" w:rsidRDefault="00860A7F" w:rsidP="00860A7F">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860A7F" w:rsidRPr="006A321C" w:rsidRDefault="00860A7F" w:rsidP="00860A7F">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860A7F" w:rsidRDefault="00860A7F" w:rsidP="00860A7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60A7F" w:rsidRDefault="00860A7F" w:rsidP="00860A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60A7F" w:rsidRPr="006A321C" w:rsidRDefault="00860A7F" w:rsidP="00860A7F">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Нормы оценки знаний за выполнение теста учащихся по обществознанию</w:t>
      </w:r>
    </w:p>
    <w:tbl>
      <w:tblPr>
        <w:tblW w:w="10667" w:type="dxa"/>
        <w:shd w:val="clear" w:color="auto" w:fill="FFFFFF"/>
        <w:tblCellMar>
          <w:top w:w="15" w:type="dxa"/>
          <w:left w:w="15" w:type="dxa"/>
          <w:bottom w:w="15" w:type="dxa"/>
          <w:right w:w="15" w:type="dxa"/>
        </w:tblCellMar>
        <w:tblLook w:val="04A0"/>
      </w:tblPr>
      <w:tblGrid>
        <w:gridCol w:w="2918"/>
        <w:gridCol w:w="2272"/>
        <w:gridCol w:w="2272"/>
        <w:gridCol w:w="2272"/>
        <w:gridCol w:w="933"/>
      </w:tblGrid>
      <w:tr w:rsidR="00860A7F" w:rsidRPr="006A321C" w:rsidTr="00860A7F">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ind w:hanging="4"/>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860A7F" w:rsidRPr="006A321C" w:rsidTr="00860A7F">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860A7F" w:rsidRPr="006A321C" w:rsidRDefault="00860A7F" w:rsidP="00860A7F">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tblPr>
      <w:tblGrid>
        <w:gridCol w:w="1851"/>
        <w:gridCol w:w="2043"/>
        <w:gridCol w:w="1805"/>
        <w:gridCol w:w="2298"/>
        <w:gridCol w:w="2351"/>
      </w:tblGrid>
      <w:tr w:rsidR="00860A7F" w:rsidRPr="006A321C" w:rsidTr="00860A7F">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860A7F" w:rsidRPr="006A321C" w:rsidTr="00860A7F">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860A7F" w:rsidRPr="006A321C" w:rsidTr="00860A7F">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860A7F" w:rsidRPr="006A321C" w:rsidTr="00860A7F">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860A7F" w:rsidRPr="006A321C" w:rsidRDefault="00860A7F" w:rsidP="00860A7F">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xml:space="preserve">Критерии оценки </w:t>
      </w:r>
      <w:proofErr w:type="spellStart"/>
      <w:r w:rsidRPr="006A321C">
        <w:rPr>
          <w:rFonts w:ascii="Times New Roman" w:eastAsia="Times New Roman" w:hAnsi="Times New Roman" w:cs="Times New Roman"/>
          <w:b/>
          <w:bCs/>
          <w:color w:val="000000"/>
          <w:sz w:val="24"/>
          <w:szCs w:val="24"/>
          <w:lang w:eastAsia="ru-RU"/>
        </w:rPr>
        <w:t>мультимедийной</w:t>
      </w:r>
      <w:proofErr w:type="spellEnd"/>
      <w:r w:rsidRPr="006A321C">
        <w:rPr>
          <w:rFonts w:ascii="Times New Roman" w:eastAsia="Times New Roman" w:hAnsi="Times New Roman" w:cs="Times New Roman"/>
          <w:b/>
          <w:bCs/>
          <w:color w:val="000000"/>
          <w:sz w:val="24"/>
          <w:szCs w:val="24"/>
          <w:lang w:eastAsia="ru-RU"/>
        </w:rPr>
        <w:t xml:space="preserve"> презентации</w:t>
      </w:r>
    </w:p>
    <w:tbl>
      <w:tblPr>
        <w:tblW w:w="10589" w:type="dxa"/>
        <w:tblInd w:w="-6" w:type="dxa"/>
        <w:shd w:val="clear" w:color="auto" w:fill="FFFFFF"/>
        <w:tblCellMar>
          <w:top w:w="15" w:type="dxa"/>
          <w:left w:w="15" w:type="dxa"/>
          <w:bottom w:w="15" w:type="dxa"/>
          <w:right w:w="15" w:type="dxa"/>
        </w:tblCellMar>
        <w:tblLook w:val="04A0"/>
      </w:tblPr>
      <w:tblGrid>
        <w:gridCol w:w="4279"/>
        <w:gridCol w:w="2675"/>
        <w:gridCol w:w="1808"/>
        <w:gridCol w:w="1827"/>
      </w:tblGrid>
      <w:tr w:rsidR="00860A7F" w:rsidRPr="006A321C" w:rsidTr="00860A7F">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860A7F" w:rsidRPr="006A321C" w:rsidTr="00860A7F">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6A321C">
              <w:rPr>
                <w:rFonts w:ascii="Times New Roman" w:eastAsia="Times New Roman" w:hAnsi="Times New Roman" w:cs="Times New Roman"/>
                <w:color w:val="000000"/>
                <w:sz w:val="24"/>
                <w:szCs w:val="24"/>
                <w:lang w:eastAsia="ru-RU"/>
              </w:rPr>
              <w:t>PowerPoint</w:t>
            </w:r>
            <w:proofErr w:type="spellEnd"/>
            <w:r w:rsidRPr="006A321C">
              <w:rPr>
                <w:rFonts w:ascii="Times New Roman" w:eastAsia="Times New Roman" w:hAnsi="Times New Roman" w:cs="Times New Roman"/>
                <w:color w:val="000000"/>
                <w:sz w:val="24"/>
                <w:szCs w:val="24"/>
                <w:lang w:eastAsia="ru-RU"/>
              </w:rPr>
              <w:t xml:space="preserve">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860A7F" w:rsidRPr="006A321C" w:rsidTr="00860A7F">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860A7F" w:rsidRPr="006A321C" w:rsidTr="00860A7F">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Текст хорошо </w:t>
            </w:r>
            <w:proofErr w:type="gramStart"/>
            <w:r w:rsidRPr="006A321C">
              <w:rPr>
                <w:rFonts w:ascii="Times New Roman" w:eastAsia="Times New Roman" w:hAnsi="Times New Roman" w:cs="Times New Roman"/>
                <w:color w:val="000000"/>
                <w:sz w:val="24"/>
                <w:szCs w:val="24"/>
                <w:lang w:eastAsia="ru-RU"/>
              </w:rPr>
              <w:t>написан</w:t>
            </w:r>
            <w:proofErr w:type="gramEnd"/>
            <w:r w:rsidRPr="006A321C">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r w:rsidR="00860A7F" w:rsidRPr="006A321C" w:rsidTr="00860A7F">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0A7F" w:rsidRPr="006A321C" w:rsidRDefault="00860A7F" w:rsidP="00860A7F">
            <w:pPr>
              <w:spacing w:after="0" w:line="240" w:lineRule="auto"/>
              <w:rPr>
                <w:rFonts w:ascii="Arial" w:eastAsia="Times New Roman" w:hAnsi="Arial" w:cs="Arial"/>
                <w:color w:val="666666"/>
                <w:sz w:val="24"/>
                <w:szCs w:val="24"/>
                <w:lang w:eastAsia="ru-RU"/>
              </w:rPr>
            </w:pPr>
          </w:p>
        </w:tc>
      </w:tr>
    </w:tbl>
    <w:p w:rsidR="00860A7F" w:rsidRPr="006A321C" w:rsidRDefault="00860A7F" w:rsidP="00860A7F">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860A7F" w:rsidRPr="006A321C" w:rsidRDefault="00860A7F" w:rsidP="00860A7F">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860A7F" w:rsidRPr="006A321C" w:rsidRDefault="00860A7F" w:rsidP="00860A7F">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применять полученные знания при анализе конкретных ситуаций и планировать практические действия;</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860A7F" w:rsidRPr="006A321C" w:rsidRDefault="00860A7F" w:rsidP="00860A7F">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860A7F" w:rsidRPr="006A321C" w:rsidRDefault="00860A7F" w:rsidP="00860A7F">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860A7F" w:rsidRPr="006A321C" w:rsidRDefault="00860A7F" w:rsidP="00860A7F">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860A7F" w:rsidRPr="006A321C" w:rsidRDefault="00860A7F" w:rsidP="00860A7F">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верно</w:t>
      </w:r>
      <w:proofErr w:type="gramEnd"/>
      <w:r w:rsidRPr="006A321C">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860A7F" w:rsidRPr="006A321C" w:rsidRDefault="00860A7F" w:rsidP="00860A7F">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860A7F" w:rsidRPr="006A321C" w:rsidRDefault="00860A7F" w:rsidP="00860A7F">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860A7F" w:rsidRPr="006A321C" w:rsidRDefault="00860A7F" w:rsidP="00860A7F">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860A7F" w:rsidRPr="006A321C" w:rsidRDefault="00860A7F" w:rsidP="00860A7F">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860A7F" w:rsidRPr="006A321C" w:rsidRDefault="00860A7F" w:rsidP="00860A7F">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860A7F" w:rsidRPr="006A321C" w:rsidRDefault="00860A7F" w:rsidP="00860A7F">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860A7F" w:rsidRPr="006A321C" w:rsidRDefault="00860A7F" w:rsidP="00860A7F">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860A7F" w:rsidRPr="006A321C" w:rsidRDefault="00860A7F" w:rsidP="00860A7F">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860A7F" w:rsidRPr="006A321C" w:rsidRDefault="00860A7F" w:rsidP="00860A7F">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860A7F" w:rsidRPr="006A321C" w:rsidRDefault="00860A7F" w:rsidP="00860A7F">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860A7F" w:rsidRPr="00860A7F" w:rsidRDefault="00860A7F" w:rsidP="00860A7F">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860A7F" w:rsidRDefault="00860A7F" w:rsidP="00860A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0A7F" w:rsidRPr="006A321C" w:rsidRDefault="00860A7F" w:rsidP="009E061A">
      <w:pPr>
        <w:shd w:val="clear" w:color="auto" w:fill="FFFFFF"/>
        <w:spacing w:after="0" w:line="240" w:lineRule="auto"/>
        <w:ind w:left="28"/>
        <w:jc w:val="both"/>
        <w:rPr>
          <w:rFonts w:ascii="Calibri" w:eastAsia="Times New Roman" w:hAnsi="Calibri" w:cs="Calibri"/>
          <w:color w:val="000000"/>
          <w:sz w:val="24"/>
          <w:szCs w:val="24"/>
          <w:lang w:eastAsia="ru-RU"/>
        </w:rPr>
      </w:pPr>
    </w:p>
    <w:p w:rsidR="00860A7F" w:rsidRPr="00F8278A" w:rsidRDefault="00860A7F" w:rsidP="00860A7F">
      <w:pPr>
        <w:pStyle w:val="Style19"/>
        <w:widowControl/>
        <w:ind w:left="1068"/>
        <w:jc w:val="left"/>
        <w:rPr>
          <w:rFonts w:ascii="Trebuchet MS" w:hAnsi="Trebuchet MS" w:cs="Trebuchet MS"/>
          <w:b/>
          <w:bCs/>
          <w:sz w:val="28"/>
          <w:szCs w:val="28"/>
        </w:rPr>
      </w:pPr>
      <w:r w:rsidRPr="00F86E73">
        <w:rPr>
          <w:rStyle w:val="FontStyle132"/>
          <w:sz w:val="28"/>
          <w:szCs w:val="28"/>
        </w:rPr>
        <w:t>Раздел</w:t>
      </w:r>
      <w:r>
        <w:rPr>
          <w:rStyle w:val="FontStyle132"/>
          <w:sz w:val="28"/>
          <w:szCs w:val="28"/>
        </w:rPr>
        <w:t xml:space="preserve"> 3.   </w:t>
      </w:r>
      <w:r w:rsidRPr="00C57D43">
        <w:rPr>
          <w:b/>
          <w:color w:val="000000"/>
          <w:sz w:val="28"/>
          <w:szCs w:val="28"/>
          <w:u w:val="single"/>
        </w:rPr>
        <w:t>Содержание учебного предмета (курса)</w:t>
      </w:r>
    </w:p>
    <w:p w:rsidR="00261395" w:rsidRDefault="00261395" w:rsidP="00261395">
      <w:pPr>
        <w:shd w:val="clear" w:color="auto" w:fill="FFFFFF"/>
        <w:autoSpaceDE w:val="0"/>
        <w:autoSpaceDN w:val="0"/>
        <w:adjustRightInd w:val="0"/>
        <w:rPr>
          <w:rFonts w:eastAsia="Calibri"/>
          <w:b/>
          <w:bCs/>
          <w:sz w:val="28"/>
          <w:szCs w:val="28"/>
        </w:rPr>
      </w:pPr>
    </w:p>
    <w:p w:rsidR="00261395" w:rsidRPr="00C5475C" w:rsidRDefault="00261395" w:rsidP="00261395">
      <w:pPr>
        <w:shd w:val="clear" w:color="auto" w:fill="FFFFFF"/>
        <w:autoSpaceDE w:val="0"/>
        <w:autoSpaceDN w:val="0"/>
        <w:adjustRightInd w:val="0"/>
        <w:jc w:val="center"/>
        <w:rPr>
          <w:rFonts w:eastAsia="Calibri"/>
          <w:b/>
          <w:bCs/>
          <w:sz w:val="28"/>
          <w:szCs w:val="28"/>
        </w:rPr>
      </w:pPr>
      <w:r w:rsidRPr="00C5475C">
        <w:rPr>
          <w:rFonts w:eastAsia="Calibri"/>
          <w:b/>
          <w:bCs/>
          <w:sz w:val="28"/>
          <w:szCs w:val="28"/>
        </w:rPr>
        <w:t>Тема 1. Человек в обществе.</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Что такое общество?</w:t>
      </w:r>
      <w:r w:rsidRPr="00C03359">
        <w:rPr>
          <w:rFonts w:eastAsia="Calibri"/>
          <w:bCs/>
        </w:rPr>
        <w:t xml:space="preserve"> Общество как совместная жизнедеятельность людей. Общество и природа. Общество и культура. Наука  об обществе. </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Общество как сложная система. </w:t>
      </w:r>
      <w:r w:rsidRPr="00C03359">
        <w:rPr>
          <w:rFonts w:eastAsia="Calibri"/>
          <w:bCs/>
        </w:rPr>
        <w:t xml:space="preserve">Особенности социальной системы. Социальные институты. </w:t>
      </w:r>
      <w:r w:rsidRPr="00C03359">
        <w:rPr>
          <w:rFonts w:eastAsia="Calibri"/>
          <w:b/>
          <w:bCs/>
        </w:rPr>
        <w:t xml:space="preserve">Динамика общественного </w:t>
      </w:r>
      <w:proofErr w:type="spellStart"/>
      <w:r w:rsidRPr="00C03359">
        <w:rPr>
          <w:rFonts w:eastAsia="Calibri"/>
          <w:b/>
          <w:bCs/>
        </w:rPr>
        <w:t>развития</w:t>
      </w:r>
      <w:proofErr w:type="gramStart"/>
      <w:r w:rsidRPr="00C03359">
        <w:rPr>
          <w:rFonts w:eastAsia="Calibri"/>
          <w:b/>
          <w:bCs/>
        </w:rPr>
        <w:t>.</w:t>
      </w:r>
      <w:r w:rsidRPr="00C03359">
        <w:rPr>
          <w:rFonts w:eastAsia="Calibri"/>
          <w:bCs/>
        </w:rPr>
        <w:t>М</w:t>
      </w:r>
      <w:proofErr w:type="gramEnd"/>
      <w:r w:rsidRPr="00C03359">
        <w:rPr>
          <w:rFonts w:eastAsia="Calibri"/>
          <w:bCs/>
        </w:rPr>
        <w:t>ноговариантность</w:t>
      </w:r>
      <w:proofErr w:type="spellEnd"/>
      <w:r w:rsidRPr="00C03359">
        <w:rPr>
          <w:rFonts w:eastAsia="Calibri"/>
          <w:bCs/>
        </w:rPr>
        <w:t xml:space="preserve"> общественного развития. Целостность и противоречивость современного мира. Проблема общественного прогресса. </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lastRenderedPageBreak/>
        <w:t>Социальная сущность человека.</w:t>
      </w:r>
      <w:r w:rsidRPr="00C03359">
        <w:rPr>
          <w:rFonts w:eastAsia="Calibri"/>
          <w:bCs/>
        </w:rPr>
        <w:t xml:space="preserve"> </w:t>
      </w:r>
      <w:proofErr w:type="gramStart"/>
      <w:r w:rsidRPr="00C03359">
        <w:rPr>
          <w:rFonts w:eastAsia="Calibri"/>
          <w:bCs/>
        </w:rPr>
        <w:t>Биологическое</w:t>
      </w:r>
      <w:proofErr w:type="gramEnd"/>
      <w:r w:rsidRPr="00C03359">
        <w:rPr>
          <w:rFonts w:eastAsia="Calibri"/>
          <w:bCs/>
        </w:rPr>
        <w:t xml:space="preserve"> и социальное в человеке. Социальные качества личности. Самосознание и самореализация. </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Деятельность -  способ существования людей.</w:t>
      </w:r>
      <w:r w:rsidRPr="00C03359">
        <w:rPr>
          <w:rFonts w:eastAsia="Calibri"/>
          <w:bCs/>
        </w:rPr>
        <w:t xml:space="preserve"> Деятельность человека: основные характеристики. Структура деятельности ее мотивация. Многообразие видов деятельности. Сознание и деятельность. Общественное и индивидуальное сознание. </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Познавательная деятельность. </w:t>
      </w:r>
      <w:r w:rsidRPr="00C03359">
        <w:rPr>
          <w:rFonts w:eastAsia="Calibri"/>
          <w:bCs/>
        </w:rPr>
        <w:t xml:space="preserve">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Свобода и необходимость в деятельности человека.</w:t>
      </w:r>
      <w:r w:rsidRPr="00C03359">
        <w:rPr>
          <w:rFonts w:eastAsia="Calibri"/>
          <w:bCs/>
        </w:rPr>
        <w:t xml:space="preserve">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Современное общество. </w:t>
      </w:r>
      <w:r w:rsidRPr="00C03359">
        <w:rPr>
          <w:rFonts w:eastAsia="Calibri"/>
          <w:bCs/>
        </w:rPr>
        <w:t xml:space="preserve">Глобализация как явление современности. Современное информационное пространство. Глобальная информационная экономика. Социально- политическое измерение информационного общества. </w:t>
      </w:r>
    </w:p>
    <w:p w:rsidR="00261395" w:rsidRPr="00261395" w:rsidRDefault="00261395" w:rsidP="00261395">
      <w:pPr>
        <w:shd w:val="clear" w:color="auto" w:fill="FFFFFF"/>
        <w:autoSpaceDE w:val="0"/>
        <w:autoSpaceDN w:val="0"/>
        <w:adjustRightInd w:val="0"/>
        <w:rPr>
          <w:rFonts w:eastAsia="Calibri"/>
          <w:bCs/>
        </w:rPr>
      </w:pPr>
      <w:r w:rsidRPr="00C03359">
        <w:rPr>
          <w:rFonts w:eastAsia="Calibri"/>
          <w:b/>
          <w:bCs/>
        </w:rPr>
        <w:t xml:space="preserve">Глобальная угроза международного терроризма. </w:t>
      </w:r>
      <w:r w:rsidRPr="00C03359">
        <w:rPr>
          <w:rFonts w:eastAsia="Calibri"/>
          <w:bCs/>
        </w:rPr>
        <w:t>Международный терроризм: понятие и признаки. Глобализация и международный терроризм. Противодействие международному терроризму.</w:t>
      </w:r>
    </w:p>
    <w:p w:rsidR="00261395" w:rsidRPr="00C5475C" w:rsidRDefault="00261395" w:rsidP="00261395">
      <w:pPr>
        <w:shd w:val="clear" w:color="auto" w:fill="FFFFFF"/>
        <w:autoSpaceDE w:val="0"/>
        <w:autoSpaceDN w:val="0"/>
        <w:adjustRightInd w:val="0"/>
        <w:jc w:val="center"/>
        <w:rPr>
          <w:rFonts w:eastAsia="Calibri"/>
          <w:b/>
          <w:bCs/>
          <w:sz w:val="28"/>
          <w:szCs w:val="28"/>
        </w:rPr>
      </w:pPr>
      <w:r w:rsidRPr="00C5475C">
        <w:rPr>
          <w:rFonts w:eastAsia="Calibri"/>
          <w:b/>
          <w:bCs/>
          <w:sz w:val="28"/>
          <w:szCs w:val="28"/>
        </w:rPr>
        <w:t>Тема 2. Общество как мир культуры.</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Духовная культура общества. </w:t>
      </w:r>
      <w:r w:rsidRPr="00C03359">
        <w:rPr>
          <w:rFonts w:eastAsia="Calibri"/>
          <w:bCs/>
        </w:rPr>
        <w:t>Понятие «духовная культура». Культурные ценности и нормы. Институты культуры. Многообразие культур.</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Духовный мир личности. </w:t>
      </w:r>
      <w:r w:rsidRPr="00C03359">
        <w:rPr>
          <w:rFonts w:eastAsia="Calibri"/>
          <w:bCs/>
        </w:rPr>
        <w:t>Человек как духовное существо. Духовные ориентиры личности. Мировоззрение и его роль в жизни человека.</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Мораль. </w:t>
      </w:r>
      <w:r w:rsidRPr="00C03359">
        <w:rPr>
          <w:rFonts w:eastAsia="Calibri"/>
          <w:bCs/>
        </w:rPr>
        <w:t>Как и почему возникла мораль. Устойчивость и изменчивость моральных норм. Что заставляет наст делать выбор в пользу добра.</w:t>
      </w:r>
    </w:p>
    <w:p w:rsidR="00261395" w:rsidRPr="00C03359" w:rsidRDefault="00261395" w:rsidP="00261395">
      <w:pPr>
        <w:shd w:val="clear" w:color="auto" w:fill="FFFFFF"/>
        <w:autoSpaceDE w:val="0"/>
        <w:autoSpaceDN w:val="0"/>
        <w:adjustRightInd w:val="0"/>
        <w:rPr>
          <w:rFonts w:eastAsia="Calibri"/>
          <w:bCs/>
        </w:rPr>
      </w:pPr>
      <w:r w:rsidRPr="00C03359">
        <w:rPr>
          <w:rFonts w:eastAsia="Calibri"/>
          <w:b/>
          <w:bCs/>
        </w:rPr>
        <w:t xml:space="preserve">Наука и образование. </w:t>
      </w:r>
      <w:r w:rsidRPr="00C03359">
        <w:rPr>
          <w:rFonts w:eastAsia="Calibri"/>
          <w:bCs/>
        </w:rPr>
        <w:t>Наука и ее функции в обществе. Этика науки. Образование в современном обществе. Образование как система.</w:t>
      </w:r>
    </w:p>
    <w:p w:rsidR="00261395" w:rsidRPr="00C03359" w:rsidRDefault="00261395" w:rsidP="00261395">
      <w:pPr>
        <w:shd w:val="clear" w:color="auto" w:fill="FFFFFF"/>
        <w:autoSpaceDE w:val="0"/>
        <w:autoSpaceDN w:val="0"/>
        <w:adjustRightInd w:val="0"/>
        <w:rPr>
          <w:color w:val="000000"/>
        </w:rPr>
      </w:pPr>
      <w:r w:rsidRPr="00C03359">
        <w:rPr>
          <w:rFonts w:eastAsia="Calibri"/>
          <w:b/>
          <w:bCs/>
        </w:rPr>
        <w:t>Религия и религиозные организации.</w:t>
      </w:r>
      <w:r w:rsidRPr="00C03359">
        <w:rPr>
          <w:rFonts w:eastAsia="Calibri"/>
          <w:bCs/>
        </w:rPr>
        <w:t xml:space="preserve">  Особенности религиозного сознания. Религия как общественный институт. Религия и религиозные организации в современной России. </w:t>
      </w:r>
      <w:r w:rsidRPr="00C03359">
        <w:rPr>
          <w:color w:val="000000"/>
        </w:rPr>
        <w:t>Проблема поддержания межрелигиозного мира.</w:t>
      </w:r>
    </w:p>
    <w:p w:rsidR="00261395" w:rsidRPr="00C03359" w:rsidRDefault="00261395" w:rsidP="00261395">
      <w:pPr>
        <w:shd w:val="clear" w:color="auto" w:fill="FFFFFF"/>
        <w:autoSpaceDE w:val="0"/>
        <w:autoSpaceDN w:val="0"/>
        <w:adjustRightInd w:val="0"/>
        <w:rPr>
          <w:color w:val="000000"/>
        </w:rPr>
      </w:pPr>
      <w:r w:rsidRPr="00C03359">
        <w:rPr>
          <w:b/>
          <w:color w:val="000000"/>
        </w:rPr>
        <w:t xml:space="preserve">Искусство. </w:t>
      </w:r>
      <w:r w:rsidRPr="00C03359">
        <w:rPr>
          <w:color w:val="000000"/>
        </w:rPr>
        <w:t>Что такое искусство. Функции искусства. Структура искусства. Современное искусство.</w:t>
      </w:r>
    </w:p>
    <w:p w:rsidR="00261395" w:rsidRPr="00C03359" w:rsidRDefault="00261395" w:rsidP="00261395">
      <w:pPr>
        <w:shd w:val="clear" w:color="auto" w:fill="FFFFFF"/>
        <w:autoSpaceDE w:val="0"/>
        <w:autoSpaceDN w:val="0"/>
        <w:adjustRightInd w:val="0"/>
      </w:pPr>
      <w:r w:rsidRPr="00C03359">
        <w:rPr>
          <w:b/>
          <w:color w:val="000000"/>
        </w:rPr>
        <w:t xml:space="preserve">Массовая культура. </w:t>
      </w:r>
      <w:r w:rsidRPr="00C03359">
        <w:rPr>
          <w:color w:val="000000"/>
        </w:rPr>
        <w:t>Современные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261395" w:rsidRPr="00C5475C" w:rsidRDefault="00261395" w:rsidP="00261395">
      <w:pPr>
        <w:jc w:val="center"/>
        <w:rPr>
          <w:rFonts w:eastAsia="Calibri"/>
          <w:b/>
          <w:bCs/>
          <w:sz w:val="28"/>
          <w:szCs w:val="28"/>
        </w:rPr>
      </w:pPr>
      <w:r w:rsidRPr="00C5475C">
        <w:rPr>
          <w:rFonts w:eastAsia="Calibri"/>
          <w:b/>
          <w:bCs/>
          <w:sz w:val="28"/>
          <w:szCs w:val="28"/>
        </w:rPr>
        <w:t>Тема 3. Правовое регулирование общественных отношений.</w:t>
      </w:r>
    </w:p>
    <w:p w:rsidR="00261395" w:rsidRPr="00C03359" w:rsidRDefault="00261395" w:rsidP="00261395">
      <w:pPr>
        <w:rPr>
          <w:rFonts w:eastAsia="Calibri"/>
          <w:bCs/>
        </w:rPr>
      </w:pPr>
      <w:r w:rsidRPr="00C03359">
        <w:rPr>
          <w:rFonts w:eastAsia="Calibri"/>
          <w:b/>
          <w:bCs/>
        </w:rPr>
        <w:lastRenderedPageBreak/>
        <w:t xml:space="preserve">Современные подходы к пониманию права. </w:t>
      </w:r>
      <w:r w:rsidRPr="00C03359">
        <w:rPr>
          <w:rFonts w:eastAsia="Calibri"/>
          <w:bCs/>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w:t>
      </w:r>
    </w:p>
    <w:p w:rsidR="00261395" w:rsidRPr="00C03359" w:rsidRDefault="00261395" w:rsidP="00261395">
      <w:pPr>
        <w:rPr>
          <w:rFonts w:eastAsia="Calibri"/>
          <w:bCs/>
        </w:rPr>
      </w:pPr>
      <w:r w:rsidRPr="00C03359">
        <w:rPr>
          <w:rFonts w:eastAsia="Calibri"/>
          <w:b/>
          <w:bCs/>
        </w:rPr>
        <w:t xml:space="preserve">Право в системе социальных норм. </w:t>
      </w:r>
      <w:r w:rsidRPr="00C03359">
        <w:rPr>
          <w:rFonts w:eastAsia="Calibri"/>
          <w:bCs/>
        </w:rPr>
        <w:t>Основные признаки права. Право и мораль. Система права. Норма права. Отрасль права. Институт права.</w:t>
      </w:r>
    </w:p>
    <w:p w:rsidR="00261395" w:rsidRPr="00C03359" w:rsidRDefault="00261395" w:rsidP="00261395">
      <w:pPr>
        <w:rPr>
          <w:rFonts w:eastAsia="Calibri"/>
          <w:bCs/>
        </w:rPr>
      </w:pPr>
      <w:r w:rsidRPr="00C03359">
        <w:rPr>
          <w:rFonts w:eastAsia="Calibri"/>
          <w:b/>
          <w:bCs/>
        </w:rPr>
        <w:t xml:space="preserve">Источники права. </w:t>
      </w:r>
      <w:r w:rsidRPr="00C03359">
        <w:rPr>
          <w:rFonts w:eastAsia="Calibri"/>
          <w:bCs/>
        </w:rPr>
        <w:t>Что такое источник права. Основные источники (формы) права.</w:t>
      </w:r>
    </w:p>
    <w:p w:rsidR="00261395" w:rsidRPr="00C03359" w:rsidRDefault="00261395" w:rsidP="00261395">
      <w:pPr>
        <w:rPr>
          <w:rFonts w:eastAsia="Calibri"/>
          <w:bCs/>
        </w:rPr>
      </w:pPr>
      <w:r w:rsidRPr="00C03359">
        <w:rPr>
          <w:rFonts w:eastAsia="Calibri"/>
          <w:bCs/>
        </w:rPr>
        <w:t xml:space="preserve">Виды нормативных актов. Федеральные законы и законы субъектов РФ. Законотворческий процесс в Российской Федерации. </w:t>
      </w:r>
    </w:p>
    <w:p w:rsidR="00261395" w:rsidRPr="00C03359" w:rsidRDefault="00261395" w:rsidP="00261395">
      <w:pPr>
        <w:rPr>
          <w:rFonts w:eastAsia="Calibri"/>
          <w:bCs/>
        </w:rPr>
      </w:pPr>
      <w:r w:rsidRPr="00C03359">
        <w:rPr>
          <w:rFonts w:eastAsia="Calibri"/>
          <w:b/>
          <w:bCs/>
        </w:rPr>
        <w:t>Правоотношения</w:t>
      </w:r>
      <w:proofErr w:type="gramStart"/>
      <w:r w:rsidRPr="00C03359">
        <w:rPr>
          <w:rFonts w:eastAsia="Calibri"/>
          <w:b/>
          <w:bCs/>
        </w:rPr>
        <w:t xml:space="preserve"> .</w:t>
      </w:r>
      <w:proofErr w:type="gramEnd"/>
      <w:r w:rsidRPr="00C03359">
        <w:rPr>
          <w:rFonts w:eastAsia="Calibri"/>
          <w:b/>
          <w:bCs/>
        </w:rPr>
        <w:t xml:space="preserve"> Правомерное поведение.</w:t>
      </w:r>
      <w:r w:rsidRPr="00C03359">
        <w:rPr>
          <w:rFonts w:eastAsia="Calibri"/>
          <w:bCs/>
        </w:rPr>
        <w:t xml:space="preserve"> Что такое правоотношения. Что такое правонарушения. Юридическая ответственность. Правомерное поведение. Правовая культура.</w:t>
      </w:r>
    </w:p>
    <w:p w:rsidR="00261395" w:rsidRPr="00C03359" w:rsidRDefault="00261395" w:rsidP="00261395">
      <w:pPr>
        <w:rPr>
          <w:rFonts w:eastAsia="Calibri"/>
          <w:bCs/>
        </w:rPr>
      </w:pPr>
      <w:r w:rsidRPr="00C03359">
        <w:rPr>
          <w:rFonts w:eastAsia="Calibri"/>
          <w:b/>
          <w:bCs/>
        </w:rPr>
        <w:t xml:space="preserve">Гражданин Российской Федерации. </w:t>
      </w:r>
      <w:r w:rsidRPr="00C03359">
        <w:rPr>
          <w:rFonts w:eastAsia="Calibri"/>
          <w:bCs/>
        </w:rPr>
        <w:t xml:space="preserve">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w:t>
      </w:r>
    </w:p>
    <w:p w:rsidR="00261395" w:rsidRPr="00C03359" w:rsidRDefault="00261395" w:rsidP="00261395">
      <w:pPr>
        <w:rPr>
          <w:rFonts w:eastAsia="Calibri"/>
          <w:bCs/>
        </w:rPr>
      </w:pPr>
      <w:r w:rsidRPr="00C03359">
        <w:rPr>
          <w:rFonts w:eastAsia="Calibri"/>
          <w:b/>
          <w:bCs/>
        </w:rPr>
        <w:t xml:space="preserve">Гражданское право. </w:t>
      </w:r>
      <w:r w:rsidRPr="00C03359">
        <w:rPr>
          <w:rFonts w:eastAsia="Calibri"/>
          <w:bCs/>
        </w:rPr>
        <w:t xml:space="preserve">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w:t>
      </w:r>
    </w:p>
    <w:p w:rsidR="00261395" w:rsidRPr="00C03359" w:rsidRDefault="00261395" w:rsidP="00261395">
      <w:pPr>
        <w:rPr>
          <w:rFonts w:eastAsia="Calibri"/>
          <w:bCs/>
        </w:rPr>
      </w:pPr>
      <w:r w:rsidRPr="00C03359">
        <w:rPr>
          <w:rFonts w:eastAsia="Calibri"/>
          <w:b/>
          <w:bCs/>
        </w:rPr>
        <w:t xml:space="preserve">Правовые основы социальной защиты и социального обеспечения. </w:t>
      </w:r>
      <w:r w:rsidRPr="00C03359">
        <w:rPr>
          <w:rFonts w:eastAsia="Calibri"/>
          <w:bCs/>
        </w:rPr>
        <w:t>Конституционные основы социальной защиты. Социальная защита граждан. Право на социальное обеспечение. Здоровье под охраной закона.</w:t>
      </w:r>
    </w:p>
    <w:p w:rsidR="00261395" w:rsidRPr="00C03359" w:rsidRDefault="00261395" w:rsidP="00261395">
      <w:pPr>
        <w:rPr>
          <w:rFonts w:eastAsia="Calibri"/>
          <w:bCs/>
        </w:rPr>
      </w:pPr>
      <w:r w:rsidRPr="00C03359">
        <w:rPr>
          <w:rFonts w:eastAsia="Calibri"/>
          <w:b/>
          <w:bCs/>
        </w:rPr>
        <w:t>Правовое регулирование занятости и трудоустройства</w:t>
      </w:r>
      <w:r w:rsidRPr="00C03359">
        <w:rPr>
          <w:rFonts w:eastAsia="Calibri"/>
          <w:bCs/>
        </w:rPr>
        <w:t xml:space="preserve">.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 </w:t>
      </w:r>
    </w:p>
    <w:p w:rsidR="00261395" w:rsidRPr="00C03359" w:rsidRDefault="00261395" w:rsidP="00261395">
      <w:pPr>
        <w:rPr>
          <w:rFonts w:eastAsia="Calibri"/>
          <w:b/>
          <w:bCs/>
        </w:rPr>
      </w:pPr>
      <w:r w:rsidRPr="00C03359">
        <w:rPr>
          <w:rFonts w:eastAsia="Calibri"/>
          <w:b/>
          <w:bCs/>
        </w:rPr>
        <w:t xml:space="preserve">Семейное право. </w:t>
      </w:r>
      <w:r w:rsidRPr="00C03359">
        <w:rPr>
          <w:rFonts w:eastAsia="Calibri"/>
          <w:bCs/>
        </w:rPr>
        <w:t>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w:t>
      </w:r>
    </w:p>
    <w:p w:rsidR="00261395" w:rsidRPr="00C03359" w:rsidRDefault="00261395" w:rsidP="00261395">
      <w:pPr>
        <w:rPr>
          <w:rFonts w:eastAsia="Calibri"/>
          <w:bCs/>
        </w:rPr>
      </w:pPr>
      <w:r w:rsidRPr="00C03359">
        <w:rPr>
          <w:rFonts w:eastAsia="Calibri"/>
          <w:b/>
          <w:bCs/>
        </w:rPr>
        <w:t>Экологическое право.</w:t>
      </w:r>
      <w:r w:rsidRPr="00C03359">
        <w:rPr>
          <w:rFonts w:eastAsia="Calibri"/>
          <w:bCs/>
        </w:rPr>
        <w:t xml:space="preserve">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w:t>
      </w:r>
    </w:p>
    <w:p w:rsidR="00261395" w:rsidRPr="00C03359" w:rsidRDefault="00261395" w:rsidP="00261395">
      <w:pPr>
        <w:rPr>
          <w:rFonts w:eastAsia="Calibri"/>
          <w:bCs/>
        </w:rPr>
      </w:pPr>
      <w:r w:rsidRPr="00C03359">
        <w:rPr>
          <w:rFonts w:eastAsia="Calibri"/>
          <w:b/>
          <w:bCs/>
        </w:rPr>
        <w:t xml:space="preserve">Процессуальные отрасли. </w:t>
      </w:r>
      <w:r w:rsidRPr="00C03359">
        <w:rPr>
          <w:rFonts w:eastAsia="Calibri"/>
          <w:bCs/>
        </w:rPr>
        <w:t xml:space="preserve">Гражданский процесс. Уголовный процесс. Административная юрисдикция. </w:t>
      </w:r>
    </w:p>
    <w:p w:rsidR="00261395" w:rsidRPr="00C03359" w:rsidRDefault="00261395" w:rsidP="00261395">
      <w:pPr>
        <w:rPr>
          <w:rFonts w:eastAsia="Calibri"/>
          <w:bCs/>
        </w:rPr>
      </w:pPr>
      <w:r w:rsidRPr="00C03359">
        <w:rPr>
          <w:rFonts w:eastAsia="Calibri"/>
          <w:b/>
          <w:bCs/>
        </w:rPr>
        <w:t>Международная защита прав человека.</w:t>
      </w:r>
      <w:r w:rsidRPr="00C03359">
        <w:rPr>
          <w:rFonts w:eastAsia="Calibri"/>
          <w:bCs/>
        </w:rPr>
        <w:t xml:space="preserve">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w:t>
      </w:r>
    </w:p>
    <w:p w:rsidR="00261395" w:rsidRPr="00C03359" w:rsidRDefault="00261395" w:rsidP="00261395">
      <w:pPr>
        <w:rPr>
          <w:rFonts w:eastAsia="Calibri"/>
          <w:bCs/>
        </w:rPr>
      </w:pPr>
      <w:r w:rsidRPr="00C03359">
        <w:rPr>
          <w:rFonts w:eastAsia="Calibri"/>
          <w:b/>
          <w:bCs/>
        </w:rPr>
        <w:t xml:space="preserve">Правовые основы антитеррористической политики Российского государства. </w:t>
      </w:r>
      <w:r w:rsidRPr="00C03359">
        <w:rPr>
          <w:rFonts w:eastAsia="Calibri"/>
          <w:bCs/>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261395" w:rsidRPr="00261395" w:rsidRDefault="00261395" w:rsidP="00261395">
      <w:pPr>
        <w:rPr>
          <w:rFonts w:eastAsia="Calibri"/>
        </w:rPr>
      </w:pPr>
      <w:r w:rsidRPr="00C03359">
        <w:rPr>
          <w:rFonts w:eastAsia="Calibri"/>
          <w:b/>
        </w:rPr>
        <w:lastRenderedPageBreak/>
        <w:t xml:space="preserve">Заключение. Человек в </w:t>
      </w:r>
      <w:r w:rsidRPr="00C03359">
        <w:rPr>
          <w:rFonts w:eastAsia="Calibri"/>
          <w:b/>
          <w:lang w:val="en-US"/>
        </w:rPr>
        <w:t>XXI</w:t>
      </w:r>
      <w:r w:rsidRPr="00C03359">
        <w:rPr>
          <w:rFonts w:eastAsia="Calibri"/>
          <w:b/>
        </w:rPr>
        <w:t xml:space="preserve"> веке.  </w:t>
      </w:r>
      <w:r w:rsidRPr="00C03359">
        <w:rPr>
          <w:rFonts w:eastAsia="Calibri"/>
        </w:rPr>
        <w:t>Человек и глобальные вызовы современного общества. Человек в мире информации. Человек и ценности современного общества.</w:t>
      </w:r>
    </w:p>
    <w:p w:rsidR="00261395" w:rsidRPr="00C03359" w:rsidRDefault="00261395" w:rsidP="00261395">
      <w:pPr>
        <w:jc w:val="center"/>
        <w:rPr>
          <w:rFonts w:eastAsia="Calibri"/>
          <w:b/>
        </w:rPr>
      </w:pPr>
    </w:p>
    <w:p w:rsidR="00261395" w:rsidRPr="00B805CE" w:rsidRDefault="00261395" w:rsidP="00261395">
      <w:pPr>
        <w:jc w:val="center"/>
        <w:rPr>
          <w:sz w:val="28"/>
          <w:szCs w:val="28"/>
        </w:rPr>
      </w:pPr>
      <w:r w:rsidRPr="00B805CE">
        <w:rPr>
          <w:b/>
          <w:sz w:val="28"/>
          <w:szCs w:val="28"/>
        </w:rPr>
        <w:t>Тематическое планирование</w:t>
      </w:r>
    </w:p>
    <w:p w:rsidR="00261395" w:rsidRPr="00B805CE" w:rsidRDefault="00261395" w:rsidP="00261395">
      <w:pPr>
        <w:jc w:val="center"/>
        <w:rPr>
          <w:sz w:val="28"/>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6043"/>
        <w:gridCol w:w="1722"/>
      </w:tblGrid>
      <w:tr w:rsidR="00261395" w:rsidRPr="00CF3172" w:rsidTr="00D310AD">
        <w:trPr>
          <w:trHeight w:val="525"/>
        </w:trPr>
        <w:tc>
          <w:tcPr>
            <w:tcW w:w="2016" w:type="dxa"/>
            <w:vMerge w:val="restart"/>
          </w:tcPr>
          <w:p w:rsidR="00261395" w:rsidRPr="00CF3172" w:rsidRDefault="00261395" w:rsidP="00D310AD">
            <w:pPr>
              <w:jc w:val="center"/>
              <w:rPr>
                <w:b/>
              </w:rPr>
            </w:pPr>
            <w:r w:rsidRPr="00CF3172">
              <w:rPr>
                <w:b/>
              </w:rPr>
              <w:t>№</w:t>
            </w:r>
          </w:p>
        </w:tc>
        <w:tc>
          <w:tcPr>
            <w:tcW w:w="6043" w:type="dxa"/>
            <w:vMerge w:val="restart"/>
          </w:tcPr>
          <w:p w:rsidR="00261395" w:rsidRDefault="00261395" w:rsidP="00D310AD">
            <w:pPr>
              <w:jc w:val="center"/>
              <w:rPr>
                <w:b/>
              </w:rPr>
            </w:pPr>
          </w:p>
          <w:p w:rsidR="00261395" w:rsidRPr="00CF3172" w:rsidRDefault="00261395" w:rsidP="00D310AD">
            <w:pPr>
              <w:jc w:val="center"/>
              <w:rPr>
                <w:b/>
              </w:rPr>
            </w:pPr>
            <w:r w:rsidRPr="00CF3172">
              <w:rPr>
                <w:b/>
              </w:rPr>
              <w:t>ТЕМА УРОКА</w:t>
            </w:r>
          </w:p>
        </w:tc>
        <w:tc>
          <w:tcPr>
            <w:tcW w:w="1722" w:type="dxa"/>
            <w:vMerge w:val="restart"/>
          </w:tcPr>
          <w:p w:rsidR="00261395" w:rsidRDefault="00261395" w:rsidP="00D310AD">
            <w:pPr>
              <w:jc w:val="center"/>
              <w:rPr>
                <w:b/>
              </w:rPr>
            </w:pPr>
            <w:proofErr w:type="spellStart"/>
            <w:r>
              <w:rPr>
                <w:b/>
              </w:rPr>
              <w:t>Колич</w:t>
            </w:r>
            <w:proofErr w:type="spellEnd"/>
            <w:r>
              <w:rPr>
                <w:b/>
              </w:rPr>
              <w:t>.</w:t>
            </w:r>
          </w:p>
          <w:p w:rsidR="00261395" w:rsidRPr="00CF3172" w:rsidRDefault="00261395" w:rsidP="00D310AD">
            <w:pPr>
              <w:jc w:val="center"/>
              <w:rPr>
                <w:b/>
              </w:rPr>
            </w:pPr>
            <w:r>
              <w:rPr>
                <w:b/>
              </w:rPr>
              <w:t>часов</w:t>
            </w:r>
          </w:p>
        </w:tc>
      </w:tr>
      <w:tr w:rsidR="00261395" w:rsidRPr="00CF3172" w:rsidTr="00D310AD">
        <w:trPr>
          <w:trHeight w:val="509"/>
        </w:trPr>
        <w:tc>
          <w:tcPr>
            <w:tcW w:w="2016" w:type="dxa"/>
            <w:vMerge/>
          </w:tcPr>
          <w:p w:rsidR="00261395" w:rsidRPr="00CF3172" w:rsidRDefault="00261395" w:rsidP="00D310AD">
            <w:pPr>
              <w:jc w:val="center"/>
              <w:rPr>
                <w:b/>
              </w:rPr>
            </w:pPr>
          </w:p>
        </w:tc>
        <w:tc>
          <w:tcPr>
            <w:tcW w:w="6043" w:type="dxa"/>
            <w:vMerge/>
          </w:tcPr>
          <w:p w:rsidR="00261395" w:rsidRPr="00CF3172" w:rsidRDefault="00261395" w:rsidP="00D310AD">
            <w:pPr>
              <w:jc w:val="center"/>
              <w:rPr>
                <w:b/>
              </w:rPr>
            </w:pPr>
          </w:p>
        </w:tc>
        <w:tc>
          <w:tcPr>
            <w:tcW w:w="1722" w:type="dxa"/>
            <w:vMerge/>
          </w:tcPr>
          <w:p w:rsidR="00261395" w:rsidRPr="00CF3172" w:rsidRDefault="00261395" w:rsidP="00D310AD">
            <w:pPr>
              <w:jc w:val="center"/>
              <w:rPr>
                <w:b/>
              </w:rPr>
            </w:pPr>
          </w:p>
        </w:tc>
      </w:tr>
      <w:tr w:rsidR="00261395" w:rsidRPr="00CF3172" w:rsidTr="00D310AD">
        <w:trPr>
          <w:trHeight w:val="174"/>
        </w:trPr>
        <w:tc>
          <w:tcPr>
            <w:tcW w:w="8059" w:type="dxa"/>
            <w:gridSpan w:val="2"/>
          </w:tcPr>
          <w:p w:rsidR="00261395" w:rsidRPr="0008365F" w:rsidRDefault="00261395" w:rsidP="00D310AD">
            <w:pPr>
              <w:shd w:val="clear" w:color="auto" w:fill="FFFFFF"/>
              <w:autoSpaceDE w:val="0"/>
              <w:autoSpaceDN w:val="0"/>
              <w:adjustRightInd w:val="0"/>
              <w:jc w:val="center"/>
              <w:rPr>
                <w:rFonts w:eastAsia="Calibri"/>
                <w:b/>
                <w:bCs/>
              </w:rPr>
            </w:pPr>
            <w:r>
              <w:rPr>
                <w:rFonts w:eastAsia="Calibri"/>
                <w:b/>
                <w:bCs/>
              </w:rPr>
              <w:t>Тема 1</w:t>
            </w:r>
            <w:r w:rsidRPr="00FB68BE">
              <w:rPr>
                <w:rFonts w:eastAsia="Calibri"/>
                <w:b/>
                <w:bCs/>
              </w:rPr>
              <w:t>.</w:t>
            </w:r>
            <w:r>
              <w:rPr>
                <w:rFonts w:eastAsia="Calibri"/>
                <w:b/>
                <w:bCs/>
              </w:rPr>
              <w:t xml:space="preserve"> Человек в обществе.</w:t>
            </w:r>
            <w:r>
              <w:rPr>
                <w:b/>
              </w:rPr>
              <w:t>(20 ч.)</w:t>
            </w:r>
          </w:p>
        </w:tc>
        <w:tc>
          <w:tcPr>
            <w:tcW w:w="1722" w:type="dxa"/>
          </w:tcPr>
          <w:p w:rsidR="00261395" w:rsidRPr="0008365F" w:rsidRDefault="00261395" w:rsidP="00D310AD">
            <w:pPr>
              <w:shd w:val="clear" w:color="auto" w:fill="FFFFFF"/>
              <w:autoSpaceDE w:val="0"/>
              <w:autoSpaceDN w:val="0"/>
              <w:adjustRightInd w:val="0"/>
              <w:jc w:val="center"/>
              <w:rPr>
                <w:rFonts w:eastAsia="Calibri"/>
                <w:b/>
                <w:bCs/>
              </w:rPr>
            </w:pPr>
          </w:p>
        </w:tc>
      </w:tr>
      <w:tr w:rsidR="00261395" w:rsidRPr="00CF3172" w:rsidTr="00D310AD">
        <w:trPr>
          <w:trHeight w:val="174"/>
        </w:trPr>
        <w:tc>
          <w:tcPr>
            <w:tcW w:w="2016" w:type="dxa"/>
          </w:tcPr>
          <w:p w:rsidR="00261395" w:rsidRPr="00CF3172" w:rsidRDefault="00261395" w:rsidP="00D310AD">
            <w:r>
              <w:t>1-2</w:t>
            </w:r>
          </w:p>
        </w:tc>
        <w:tc>
          <w:tcPr>
            <w:tcW w:w="6043" w:type="dxa"/>
          </w:tcPr>
          <w:p w:rsidR="00261395" w:rsidRPr="00303D05" w:rsidRDefault="00261395" w:rsidP="00D310AD">
            <w:r w:rsidRPr="0008365F">
              <w:rPr>
                <w:rFonts w:eastAsia="Calibri"/>
                <w:bCs/>
              </w:rPr>
              <w:t>Что такое общество</w:t>
            </w:r>
            <w:r w:rsidRPr="0008365F">
              <w:rPr>
                <w:rFonts w:eastAsia="Calibri"/>
                <w:bCs/>
                <w:lang w:val="en-US"/>
              </w:rPr>
              <w:t>.</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Pr="00CF3172" w:rsidRDefault="00261395" w:rsidP="00D310AD">
            <w:r>
              <w:t>3-4</w:t>
            </w:r>
          </w:p>
        </w:tc>
        <w:tc>
          <w:tcPr>
            <w:tcW w:w="6043" w:type="dxa"/>
          </w:tcPr>
          <w:p w:rsidR="00261395" w:rsidRPr="0008365F" w:rsidRDefault="00261395" w:rsidP="00D310AD">
            <w:r w:rsidRPr="0008365F">
              <w:rPr>
                <w:rFonts w:eastAsia="Calibri"/>
                <w:bCs/>
              </w:rPr>
              <w:t>Общество как сложная система.</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5-6</w:t>
            </w:r>
          </w:p>
        </w:tc>
        <w:tc>
          <w:tcPr>
            <w:tcW w:w="6043" w:type="dxa"/>
          </w:tcPr>
          <w:p w:rsidR="00261395" w:rsidRPr="0008365F" w:rsidRDefault="00261395" w:rsidP="00D310AD">
            <w:r w:rsidRPr="0008365F">
              <w:rPr>
                <w:rFonts w:eastAsia="Calibri"/>
                <w:bCs/>
              </w:rPr>
              <w:t>Динамика общественного развития.</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7-8</w:t>
            </w:r>
          </w:p>
        </w:tc>
        <w:tc>
          <w:tcPr>
            <w:tcW w:w="6043" w:type="dxa"/>
          </w:tcPr>
          <w:p w:rsidR="00261395" w:rsidRPr="0008365F" w:rsidRDefault="00261395" w:rsidP="00D310AD">
            <w:r w:rsidRPr="0008365F">
              <w:rPr>
                <w:rFonts w:eastAsia="Calibri"/>
                <w:bCs/>
              </w:rPr>
              <w:t>Социальная сущность человека.</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9-10</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08365F" w:rsidRDefault="00261395" w:rsidP="00D310AD">
            <w:pPr>
              <w:shd w:val="clear" w:color="auto" w:fill="FFFFFF"/>
              <w:autoSpaceDE w:val="0"/>
              <w:autoSpaceDN w:val="0"/>
              <w:adjustRightInd w:val="0"/>
            </w:pPr>
            <w:r w:rsidRPr="0008365F">
              <w:rPr>
                <w:rFonts w:eastAsia="Calibri"/>
                <w:bCs/>
              </w:rPr>
              <w:t>Деятельность -  способ существования людей.</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11-12</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08365F" w:rsidRDefault="00261395" w:rsidP="00D310AD">
            <w:pPr>
              <w:shd w:val="clear" w:color="auto" w:fill="FFFFFF"/>
              <w:autoSpaceDE w:val="0"/>
              <w:autoSpaceDN w:val="0"/>
              <w:adjustRightInd w:val="0"/>
            </w:pPr>
            <w:r w:rsidRPr="0008365F">
              <w:rPr>
                <w:rFonts w:eastAsia="Calibri"/>
                <w:bCs/>
              </w:rPr>
              <w:t>Познавательная деятельность.</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13-14</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08365F" w:rsidRDefault="00261395" w:rsidP="00D310AD">
            <w:pPr>
              <w:shd w:val="clear" w:color="auto" w:fill="FFFFFF"/>
              <w:autoSpaceDE w:val="0"/>
              <w:autoSpaceDN w:val="0"/>
              <w:adjustRightInd w:val="0"/>
            </w:pPr>
            <w:r w:rsidRPr="0008365F">
              <w:rPr>
                <w:rFonts w:eastAsia="Calibri"/>
                <w:bCs/>
              </w:rPr>
              <w:t>Свобода и необходимость в деятельности человека.</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15-16</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08365F" w:rsidRDefault="00261395" w:rsidP="00D310AD">
            <w:pPr>
              <w:shd w:val="clear" w:color="auto" w:fill="FFFFFF"/>
              <w:autoSpaceDE w:val="0"/>
              <w:autoSpaceDN w:val="0"/>
              <w:adjustRightInd w:val="0"/>
            </w:pPr>
            <w:r w:rsidRPr="0008365F">
              <w:rPr>
                <w:rFonts w:eastAsia="Calibri"/>
                <w:bCs/>
              </w:rPr>
              <w:t>Современное общество.</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17-18</w:t>
            </w:r>
          </w:p>
        </w:tc>
        <w:tc>
          <w:tcPr>
            <w:tcW w:w="6043" w:type="dxa"/>
          </w:tcPr>
          <w:p w:rsidR="00261395" w:rsidRPr="0008365F" w:rsidRDefault="00261395" w:rsidP="00D310AD">
            <w:r w:rsidRPr="0008365F">
              <w:rPr>
                <w:rFonts w:eastAsia="Calibri"/>
                <w:bCs/>
              </w:rPr>
              <w:t>Глобальная угроза международного терроризма.</w:t>
            </w:r>
          </w:p>
        </w:tc>
        <w:tc>
          <w:tcPr>
            <w:tcW w:w="1722" w:type="dxa"/>
          </w:tcPr>
          <w:p w:rsidR="00261395" w:rsidRPr="00CF3172" w:rsidRDefault="00261395" w:rsidP="00D310AD">
            <w:pPr>
              <w:jc w:val="center"/>
            </w:pPr>
            <w:r>
              <w:t>2часа</w:t>
            </w:r>
          </w:p>
        </w:tc>
      </w:tr>
      <w:tr w:rsidR="00261395" w:rsidRPr="00CF3172" w:rsidTr="00D310AD">
        <w:trPr>
          <w:trHeight w:val="174"/>
        </w:trPr>
        <w:tc>
          <w:tcPr>
            <w:tcW w:w="2016" w:type="dxa"/>
          </w:tcPr>
          <w:p w:rsidR="00261395" w:rsidRDefault="00261395" w:rsidP="00D310AD">
            <w:r>
              <w:t>19-20</w:t>
            </w:r>
          </w:p>
        </w:tc>
        <w:tc>
          <w:tcPr>
            <w:tcW w:w="6043" w:type="dxa"/>
          </w:tcPr>
          <w:p w:rsidR="00261395" w:rsidRPr="00CF3172" w:rsidRDefault="00261395" w:rsidP="00D310AD">
            <w:r w:rsidRPr="00E07805">
              <w:rPr>
                <w:rFonts w:eastAsia="Calibri"/>
                <w:bCs/>
              </w:rPr>
              <w:t>Повторительно-обобщающий урок по теме</w:t>
            </w:r>
            <w:proofErr w:type="gramStart"/>
            <w:r w:rsidRPr="00E07805">
              <w:rPr>
                <w:rFonts w:eastAsia="Calibri"/>
                <w:bCs/>
              </w:rPr>
              <w:t>:«</w:t>
            </w:r>
            <w:proofErr w:type="gramEnd"/>
            <w:r w:rsidRPr="00E07805">
              <w:rPr>
                <w:rFonts w:eastAsia="Calibri"/>
                <w:bCs/>
              </w:rPr>
              <w:t>Человек в обществе».</w:t>
            </w:r>
          </w:p>
        </w:tc>
        <w:tc>
          <w:tcPr>
            <w:tcW w:w="1722" w:type="dxa"/>
          </w:tcPr>
          <w:p w:rsidR="00261395" w:rsidRPr="00CF3172" w:rsidRDefault="00261395" w:rsidP="00D310AD">
            <w:pPr>
              <w:jc w:val="center"/>
            </w:pPr>
            <w:r>
              <w:t>2часа</w:t>
            </w:r>
          </w:p>
        </w:tc>
      </w:tr>
      <w:tr w:rsidR="00261395" w:rsidRPr="00CF3172" w:rsidTr="00D310AD">
        <w:trPr>
          <w:trHeight w:val="174"/>
        </w:trPr>
        <w:tc>
          <w:tcPr>
            <w:tcW w:w="8059" w:type="dxa"/>
            <w:gridSpan w:val="2"/>
          </w:tcPr>
          <w:p w:rsidR="00261395" w:rsidRPr="0008365F" w:rsidRDefault="00261395" w:rsidP="00D310AD">
            <w:pPr>
              <w:shd w:val="clear" w:color="auto" w:fill="FFFFFF"/>
              <w:autoSpaceDE w:val="0"/>
              <w:autoSpaceDN w:val="0"/>
              <w:adjustRightInd w:val="0"/>
              <w:jc w:val="center"/>
              <w:rPr>
                <w:rFonts w:eastAsia="Calibri"/>
                <w:b/>
                <w:bCs/>
              </w:rPr>
            </w:pPr>
            <w:r>
              <w:rPr>
                <w:rFonts w:eastAsia="Calibri"/>
                <w:b/>
                <w:bCs/>
              </w:rPr>
              <w:t xml:space="preserve">Тема 2. </w:t>
            </w:r>
            <w:r w:rsidRPr="008F5728">
              <w:rPr>
                <w:rFonts w:eastAsia="Calibri"/>
                <w:b/>
                <w:bCs/>
              </w:rPr>
              <w:t>Общество как мир культуры.</w:t>
            </w:r>
            <w:r>
              <w:rPr>
                <w:b/>
                <w:bCs/>
              </w:rPr>
              <w:t xml:space="preserve"> (16ч)</w:t>
            </w:r>
          </w:p>
        </w:tc>
        <w:tc>
          <w:tcPr>
            <w:tcW w:w="1722" w:type="dxa"/>
          </w:tcPr>
          <w:p w:rsidR="00261395" w:rsidRPr="0008365F" w:rsidRDefault="00261395" w:rsidP="00D310AD">
            <w:pPr>
              <w:shd w:val="clear" w:color="auto" w:fill="FFFFFF"/>
              <w:autoSpaceDE w:val="0"/>
              <w:autoSpaceDN w:val="0"/>
              <w:adjustRightInd w:val="0"/>
              <w:jc w:val="center"/>
              <w:rPr>
                <w:rFonts w:eastAsia="Calibri"/>
                <w:b/>
                <w:bCs/>
              </w:rPr>
            </w:pPr>
          </w:p>
        </w:tc>
      </w:tr>
      <w:tr w:rsidR="00261395" w:rsidRPr="00CF3172" w:rsidTr="00D310AD">
        <w:trPr>
          <w:trHeight w:val="215"/>
        </w:trPr>
        <w:tc>
          <w:tcPr>
            <w:tcW w:w="2016" w:type="dxa"/>
          </w:tcPr>
          <w:p w:rsidR="00261395" w:rsidRPr="00CF3172" w:rsidRDefault="00261395" w:rsidP="00D310AD">
            <w:r>
              <w:lastRenderedPageBreak/>
              <w:t>21-22</w:t>
            </w:r>
          </w:p>
        </w:tc>
        <w:tc>
          <w:tcPr>
            <w:tcW w:w="6043" w:type="dxa"/>
          </w:tcPr>
          <w:p w:rsidR="00261395" w:rsidRPr="00E07805" w:rsidRDefault="00261395" w:rsidP="00D310AD">
            <w:r>
              <w:t>Духовная культура общества</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23-24</w:t>
            </w:r>
          </w:p>
        </w:tc>
        <w:tc>
          <w:tcPr>
            <w:tcW w:w="6043" w:type="dxa"/>
          </w:tcPr>
          <w:p w:rsidR="00261395" w:rsidRPr="009F6002" w:rsidRDefault="00261395" w:rsidP="00D310AD">
            <w:r w:rsidRPr="009F6002">
              <w:t xml:space="preserve">Духовный мир личности.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25-26</w:t>
            </w:r>
          </w:p>
        </w:tc>
        <w:tc>
          <w:tcPr>
            <w:tcW w:w="6043" w:type="dxa"/>
          </w:tcPr>
          <w:p w:rsidR="00261395" w:rsidRPr="00E07805" w:rsidRDefault="00261395" w:rsidP="00D310AD">
            <w:r w:rsidRPr="009F6002">
              <w:t xml:space="preserve">Мораль.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27-28</w:t>
            </w:r>
          </w:p>
        </w:tc>
        <w:tc>
          <w:tcPr>
            <w:tcW w:w="6043" w:type="dxa"/>
          </w:tcPr>
          <w:p w:rsidR="00261395" w:rsidRPr="00E07805" w:rsidRDefault="00261395" w:rsidP="00D310AD">
            <w:r w:rsidRPr="009F6002">
              <w:t xml:space="preserve">Наука и образование.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29-30</w:t>
            </w:r>
          </w:p>
        </w:tc>
        <w:tc>
          <w:tcPr>
            <w:tcW w:w="6043" w:type="dxa"/>
          </w:tcPr>
          <w:p w:rsidR="00261395" w:rsidRPr="00E07805" w:rsidRDefault="00261395" w:rsidP="00D310AD">
            <w:r w:rsidRPr="009F6002">
              <w:t xml:space="preserve">Религия и религиозные организации.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31-32</w:t>
            </w:r>
          </w:p>
        </w:tc>
        <w:tc>
          <w:tcPr>
            <w:tcW w:w="6043" w:type="dxa"/>
          </w:tcPr>
          <w:p w:rsidR="00261395" w:rsidRPr="00E07805" w:rsidRDefault="00261395" w:rsidP="00D310AD">
            <w:r w:rsidRPr="009F6002">
              <w:t xml:space="preserve">Искусство.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33-34</w:t>
            </w:r>
          </w:p>
        </w:tc>
        <w:tc>
          <w:tcPr>
            <w:tcW w:w="6043" w:type="dxa"/>
          </w:tcPr>
          <w:p w:rsidR="00261395" w:rsidRPr="00E07805" w:rsidRDefault="00261395" w:rsidP="00D310AD">
            <w:r w:rsidRPr="009F6002">
              <w:t xml:space="preserve">Массовая культура.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35-36</w:t>
            </w:r>
          </w:p>
        </w:tc>
        <w:tc>
          <w:tcPr>
            <w:tcW w:w="6043" w:type="dxa"/>
          </w:tcPr>
          <w:p w:rsidR="00261395" w:rsidRPr="00E07805" w:rsidRDefault="00261395" w:rsidP="00D310AD">
            <w:r>
              <w:t>Повторительно-обобщающий урок</w:t>
            </w:r>
            <w:r w:rsidRPr="00E07805">
              <w:t xml:space="preserve"> по теме: «</w:t>
            </w:r>
            <w:r w:rsidRPr="009F6002">
              <w:t>Общество как мир культуры</w:t>
            </w:r>
            <w:r w:rsidRPr="00E07805">
              <w:t>»</w:t>
            </w:r>
          </w:p>
        </w:tc>
        <w:tc>
          <w:tcPr>
            <w:tcW w:w="1722" w:type="dxa"/>
          </w:tcPr>
          <w:p w:rsidR="00261395" w:rsidRPr="00CF3172" w:rsidRDefault="00261395" w:rsidP="00D310AD">
            <w:pPr>
              <w:jc w:val="center"/>
            </w:pPr>
            <w:r>
              <w:t>2часа</w:t>
            </w:r>
          </w:p>
        </w:tc>
      </w:tr>
      <w:tr w:rsidR="00261395" w:rsidRPr="00CF3172" w:rsidTr="00D310AD">
        <w:trPr>
          <w:trHeight w:val="215"/>
        </w:trPr>
        <w:tc>
          <w:tcPr>
            <w:tcW w:w="8059" w:type="dxa"/>
            <w:gridSpan w:val="2"/>
          </w:tcPr>
          <w:p w:rsidR="00261395" w:rsidRPr="00E07805" w:rsidRDefault="00261395" w:rsidP="00D310AD">
            <w:pPr>
              <w:jc w:val="center"/>
              <w:rPr>
                <w:rFonts w:eastAsia="Calibri"/>
                <w:b/>
                <w:bCs/>
              </w:rPr>
            </w:pPr>
            <w:r>
              <w:rPr>
                <w:rFonts w:eastAsia="Calibri"/>
                <w:b/>
                <w:bCs/>
              </w:rPr>
              <w:t>Тема 3. Правовое регулирование общественных отношений. (30 ч.)</w:t>
            </w:r>
          </w:p>
        </w:tc>
        <w:tc>
          <w:tcPr>
            <w:tcW w:w="1722" w:type="dxa"/>
          </w:tcPr>
          <w:p w:rsidR="00261395" w:rsidRPr="00E07805" w:rsidRDefault="00261395" w:rsidP="00D310AD">
            <w:pPr>
              <w:jc w:val="center"/>
              <w:rPr>
                <w:rFonts w:eastAsia="Calibri"/>
                <w:b/>
                <w:bCs/>
              </w:rPr>
            </w:pPr>
          </w:p>
        </w:tc>
      </w:tr>
      <w:tr w:rsidR="00261395" w:rsidRPr="00CF3172" w:rsidTr="00D310AD">
        <w:trPr>
          <w:trHeight w:val="215"/>
        </w:trPr>
        <w:tc>
          <w:tcPr>
            <w:tcW w:w="2016" w:type="dxa"/>
          </w:tcPr>
          <w:p w:rsidR="00261395" w:rsidRPr="00CF3172" w:rsidRDefault="00261395" w:rsidP="00D310AD">
            <w:r>
              <w:t>37-38</w:t>
            </w:r>
          </w:p>
        </w:tc>
        <w:tc>
          <w:tcPr>
            <w:tcW w:w="6043" w:type="dxa"/>
            <w:tcBorders>
              <w:top w:val="single" w:sz="6" w:space="0" w:color="auto"/>
              <w:left w:val="single" w:sz="6" w:space="0" w:color="auto"/>
              <w:bottom w:val="single" w:sz="6" w:space="0" w:color="auto"/>
              <w:right w:val="single" w:sz="4" w:space="0" w:color="auto"/>
            </w:tcBorders>
            <w:shd w:val="clear" w:color="auto" w:fill="FFFFFF"/>
          </w:tcPr>
          <w:p w:rsidR="00261395" w:rsidRPr="00E07805" w:rsidRDefault="00261395" w:rsidP="00D310AD">
            <w:r w:rsidRPr="009F6002">
              <w:t xml:space="preserve">Современные подходы к пониманию права.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Pr="00CF3172" w:rsidRDefault="00261395" w:rsidP="00D310AD">
            <w:r>
              <w:t>39-40</w:t>
            </w:r>
          </w:p>
        </w:tc>
        <w:tc>
          <w:tcPr>
            <w:tcW w:w="6043" w:type="dxa"/>
            <w:tcBorders>
              <w:top w:val="single" w:sz="6" w:space="0" w:color="auto"/>
              <w:left w:val="single" w:sz="6" w:space="0" w:color="auto"/>
              <w:bottom w:val="single" w:sz="6" w:space="0" w:color="auto"/>
              <w:right w:val="single" w:sz="4" w:space="0" w:color="auto"/>
            </w:tcBorders>
            <w:shd w:val="clear" w:color="auto" w:fill="FFFFFF"/>
          </w:tcPr>
          <w:p w:rsidR="00261395" w:rsidRPr="00E07805" w:rsidRDefault="00261395" w:rsidP="00D310AD">
            <w:r w:rsidRPr="009F6002">
              <w:t xml:space="preserve">Право в системе социальных норм.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41-42</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rsidRPr="009F6002">
              <w:t xml:space="preserve">Источники права.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43-44</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rsidRPr="009F6002">
              <w:t>Правоотношения</w:t>
            </w:r>
            <w:r>
              <w:t>. П</w:t>
            </w:r>
            <w:r w:rsidRPr="009F6002">
              <w:t>равомерно</w:t>
            </w:r>
            <w:r>
              <w:t>е</w:t>
            </w:r>
            <w:r w:rsidRPr="009F6002">
              <w:t xml:space="preserve"> поведени</w:t>
            </w:r>
            <w:r>
              <w:t>е</w:t>
            </w:r>
            <w:r w:rsidRPr="009F6002">
              <w:t xml:space="preserve">.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45-46</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rsidRPr="009F6002">
              <w:t>Гражданин Российской Федерации.</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47-48</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rsidRPr="009F6002">
              <w:t xml:space="preserve">Гражданское право.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49-50</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t xml:space="preserve">Правовые основы социальной защиты и социального обеспечения.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51-52</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t>Правовые основы предпринимательской деятельности</w:t>
            </w:r>
            <w:r w:rsidRPr="009F6002">
              <w:t>.</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53-54</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rsidRPr="009F6002">
              <w:t xml:space="preserve">Правовое регулирование занятости и трудоустройства.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lastRenderedPageBreak/>
              <w:t>55-56</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9F6002" w:rsidRDefault="00261395" w:rsidP="00D310AD">
            <w:r>
              <w:t xml:space="preserve">Семейное право. </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57-58</w:t>
            </w:r>
          </w:p>
        </w:tc>
        <w:tc>
          <w:tcPr>
            <w:tcW w:w="6043" w:type="dxa"/>
            <w:tcBorders>
              <w:top w:val="single" w:sz="6" w:space="0" w:color="auto"/>
              <w:left w:val="single" w:sz="6" w:space="0" w:color="auto"/>
              <w:bottom w:val="single" w:sz="6" w:space="0" w:color="auto"/>
              <w:right w:val="single" w:sz="6" w:space="0" w:color="auto"/>
            </w:tcBorders>
            <w:shd w:val="clear" w:color="auto" w:fill="FFFFFF"/>
          </w:tcPr>
          <w:p w:rsidR="00261395" w:rsidRPr="00E07805" w:rsidRDefault="00261395" w:rsidP="00D310AD">
            <w:r w:rsidRPr="009F6002">
              <w:t>Экологическое право.</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59-60</w:t>
            </w:r>
          </w:p>
        </w:tc>
        <w:tc>
          <w:tcPr>
            <w:tcW w:w="6043" w:type="dxa"/>
          </w:tcPr>
          <w:p w:rsidR="00261395" w:rsidRPr="004E5233" w:rsidRDefault="00261395" w:rsidP="00D310AD">
            <w:r w:rsidRPr="009F6002">
              <w:t>Процессуальные отрасли</w:t>
            </w:r>
            <w:r>
              <w:t xml:space="preserve"> права</w:t>
            </w:r>
            <w:r w:rsidRPr="009F6002">
              <w:t>.</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61-62</w:t>
            </w:r>
          </w:p>
        </w:tc>
        <w:tc>
          <w:tcPr>
            <w:tcW w:w="6043" w:type="dxa"/>
          </w:tcPr>
          <w:p w:rsidR="00261395" w:rsidRPr="004E5233" w:rsidRDefault="00261395" w:rsidP="00D310AD">
            <w:r w:rsidRPr="009F6002">
              <w:t>Международная защита прав человека.</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63-64</w:t>
            </w:r>
          </w:p>
        </w:tc>
        <w:tc>
          <w:tcPr>
            <w:tcW w:w="6043" w:type="dxa"/>
          </w:tcPr>
          <w:p w:rsidR="00261395" w:rsidRPr="004E5233" w:rsidRDefault="00261395" w:rsidP="00D310AD">
            <w:r w:rsidRPr="009F6002">
              <w:t>Правовые основы антитеррористической политики Российского государства.</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65-66</w:t>
            </w:r>
          </w:p>
        </w:tc>
        <w:tc>
          <w:tcPr>
            <w:tcW w:w="6043" w:type="dxa"/>
          </w:tcPr>
          <w:p w:rsidR="00261395" w:rsidRPr="007832F5" w:rsidRDefault="00261395" w:rsidP="00D310AD">
            <w:r>
              <w:t>Повторительно-обобщающий урок</w:t>
            </w:r>
            <w:r w:rsidRPr="007832F5">
              <w:t xml:space="preserve"> по теме: «Правовое регулирование общественных отношений»</w:t>
            </w:r>
          </w:p>
        </w:tc>
        <w:tc>
          <w:tcPr>
            <w:tcW w:w="1722" w:type="dxa"/>
          </w:tcPr>
          <w:p w:rsidR="00261395" w:rsidRPr="00CF3172" w:rsidRDefault="00261395" w:rsidP="00D310AD">
            <w:pPr>
              <w:jc w:val="center"/>
            </w:pPr>
            <w:r>
              <w:t>2часа</w:t>
            </w:r>
          </w:p>
        </w:tc>
      </w:tr>
      <w:tr w:rsidR="00261395" w:rsidRPr="00CF3172" w:rsidTr="00D310AD">
        <w:trPr>
          <w:trHeight w:val="215"/>
        </w:trPr>
        <w:tc>
          <w:tcPr>
            <w:tcW w:w="9781" w:type="dxa"/>
            <w:gridSpan w:val="3"/>
          </w:tcPr>
          <w:p w:rsidR="00261395" w:rsidRPr="003236D8" w:rsidRDefault="00261395" w:rsidP="00D310AD">
            <w:pPr>
              <w:jc w:val="center"/>
              <w:rPr>
                <w:b/>
              </w:rPr>
            </w:pPr>
            <w:r w:rsidRPr="003236D8">
              <w:rPr>
                <w:b/>
              </w:rPr>
              <w:t>Повторение</w:t>
            </w:r>
            <w:r>
              <w:rPr>
                <w:b/>
              </w:rPr>
              <w:t>(4ч.)</w:t>
            </w:r>
          </w:p>
        </w:tc>
      </w:tr>
      <w:tr w:rsidR="00261395" w:rsidRPr="00CF3172" w:rsidTr="00D310AD">
        <w:trPr>
          <w:trHeight w:val="215"/>
        </w:trPr>
        <w:tc>
          <w:tcPr>
            <w:tcW w:w="2016" w:type="dxa"/>
          </w:tcPr>
          <w:p w:rsidR="00261395" w:rsidRDefault="00261395" w:rsidP="00D310AD">
            <w:r>
              <w:t>67</w:t>
            </w:r>
          </w:p>
        </w:tc>
        <w:tc>
          <w:tcPr>
            <w:tcW w:w="6043" w:type="dxa"/>
          </w:tcPr>
          <w:p w:rsidR="00261395" w:rsidRPr="007832F5" w:rsidRDefault="00261395" w:rsidP="00D310AD">
            <w:r w:rsidRPr="007832F5">
              <w:t xml:space="preserve">Итоговая проверочная работа за курс 10 класса. Человек в XXI веке.  </w:t>
            </w:r>
          </w:p>
        </w:tc>
        <w:tc>
          <w:tcPr>
            <w:tcW w:w="1722" w:type="dxa"/>
          </w:tcPr>
          <w:p w:rsidR="00261395" w:rsidRPr="00CF3172" w:rsidRDefault="00261395" w:rsidP="00D310AD">
            <w:pPr>
              <w:jc w:val="center"/>
            </w:pPr>
            <w:r>
              <w:t>1час</w:t>
            </w:r>
          </w:p>
        </w:tc>
      </w:tr>
      <w:tr w:rsidR="00261395" w:rsidRPr="00CF3172" w:rsidTr="00D310AD">
        <w:trPr>
          <w:trHeight w:val="215"/>
        </w:trPr>
        <w:tc>
          <w:tcPr>
            <w:tcW w:w="2016" w:type="dxa"/>
          </w:tcPr>
          <w:p w:rsidR="00261395" w:rsidRDefault="00261395" w:rsidP="00D310AD">
            <w:r>
              <w:t>68-69</w:t>
            </w:r>
          </w:p>
        </w:tc>
        <w:tc>
          <w:tcPr>
            <w:tcW w:w="6043" w:type="dxa"/>
          </w:tcPr>
          <w:p w:rsidR="00261395" w:rsidRPr="00CF3172" w:rsidRDefault="00261395" w:rsidP="00D310AD">
            <w:proofErr w:type="spellStart"/>
            <w:r>
              <w:t>Повторение</w:t>
            </w:r>
            <w:proofErr w:type="gramStart"/>
            <w:r>
              <w:t>.Р</w:t>
            </w:r>
            <w:proofErr w:type="gramEnd"/>
            <w:r>
              <w:t>ешение</w:t>
            </w:r>
            <w:proofErr w:type="spellEnd"/>
            <w:r>
              <w:t xml:space="preserve"> тестов.</w:t>
            </w:r>
          </w:p>
        </w:tc>
        <w:tc>
          <w:tcPr>
            <w:tcW w:w="1722" w:type="dxa"/>
          </w:tcPr>
          <w:p w:rsidR="00261395" w:rsidRPr="00CF3172" w:rsidRDefault="00261395" w:rsidP="00D310AD">
            <w:pPr>
              <w:jc w:val="center"/>
            </w:pPr>
            <w:r>
              <w:t>2часа</w:t>
            </w:r>
          </w:p>
        </w:tc>
      </w:tr>
      <w:tr w:rsidR="00261395" w:rsidRPr="00CF3172" w:rsidTr="00D310AD">
        <w:trPr>
          <w:trHeight w:val="215"/>
        </w:trPr>
        <w:tc>
          <w:tcPr>
            <w:tcW w:w="2016" w:type="dxa"/>
          </w:tcPr>
          <w:p w:rsidR="00261395" w:rsidRDefault="00261395" w:rsidP="00D310AD">
            <w:r>
              <w:t>70</w:t>
            </w:r>
          </w:p>
        </w:tc>
        <w:tc>
          <w:tcPr>
            <w:tcW w:w="6043" w:type="dxa"/>
          </w:tcPr>
          <w:p w:rsidR="00261395" w:rsidRPr="00CF3172" w:rsidRDefault="00261395" w:rsidP="00D310AD">
            <w:r>
              <w:t>Итоговое обобщение.</w:t>
            </w:r>
          </w:p>
        </w:tc>
        <w:tc>
          <w:tcPr>
            <w:tcW w:w="1722" w:type="dxa"/>
          </w:tcPr>
          <w:p w:rsidR="00261395" w:rsidRPr="00CF3172" w:rsidRDefault="00261395" w:rsidP="00D310AD">
            <w:pPr>
              <w:jc w:val="center"/>
            </w:pPr>
            <w:r>
              <w:t>1час</w:t>
            </w:r>
          </w:p>
        </w:tc>
      </w:tr>
    </w:tbl>
    <w:p w:rsidR="009E061A" w:rsidRDefault="009E061A" w:rsidP="00261395">
      <w:pPr>
        <w:spacing w:after="0"/>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860A7F" w:rsidP="009E061A">
      <w:pPr>
        <w:spacing w:after="0"/>
        <w:jc w:val="center"/>
        <w:rPr>
          <w:rFonts w:ascii="Times New Roman" w:hAnsi="Times New Roman" w:cs="Times New Roman"/>
          <w:b/>
        </w:rPr>
      </w:pPr>
      <w:r>
        <w:rPr>
          <w:rFonts w:ascii="Times New Roman" w:hAnsi="Times New Roman" w:cs="Times New Roman"/>
          <w:b/>
        </w:rPr>
        <w:t xml:space="preserve">4 Раздел. </w:t>
      </w:r>
      <w:r w:rsidR="009E061A" w:rsidRPr="00065EE4">
        <w:rPr>
          <w:rFonts w:ascii="Times New Roman" w:hAnsi="Times New Roman" w:cs="Times New Roman"/>
          <w:b/>
        </w:rPr>
        <w:t xml:space="preserve">Тематическое планирование </w:t>
      </w:r>
      <w:r w:rsidR="009E061A">
        <w:rPr>
          <w:rFonts w:ascii="Times New Roman" w:hAnsi="Times New Roman" w:cs="Times New Roman"/>
          <w:b/>
        </w:rPr>
        <w:t xml:space="preserve">курса </w:t>
      </w:r>
      <w:r w:rsidR="009E061A" w:rsidRPr="00065EE4">
        <w:rPr>
          <w:rFonts w:ascii="Times New Roman" w:hAnsi="Times New Roman" w:cs="Times New Roman"/>
          <w:b/>
        </w:rPr>
        <w:t>«Обществознание» 10 класс</w:t>
      </w:r>
      <w:r w:rsidR="002A3F77">
        <w:rPr>
          <w:rFonts w:ascii="Times New Roman" w:hAnsi="Times New Roman" w:cs="Times New Roman"/>
          <w:b/>
        </w:rPr>
        <w:t xml:space="preserve"> 2020-2021 </w:t>
      </w:r>
      <w:proofErr w:type="spellStart"/>
      <w:r w:rsidR="002A3F77">
        <w:rPr>
          <w:rFonts w:ascii="Times New Roman" w:hAnsi="Times New Roman" w:cs="Times New Roman"/>
          <w:b/>
        </w:rPr>
        <w:t>уч</w:t>
      </w:r>
      <w:proofErr w:type="gramStart"/>
      <w:r w:rsidR="002A3F77">
        <w:rPr>
          <w:rFonts w:ascii="Times New Roman" w:hAnsi="Times New Roman" w:cs="Times New Roman"/>
          <w:b/>
        </w:rPr>
        <w:t>.г</w:t>
      </w:r>
      <w:proofErr w:type="gramEnd"/>
      <w:r w:rsidR="002A3F77">
        <w:rPr>
          <w:rFonts w:ascii="Times New Roman" w:hAnsi="Times New Roman" w:cs="Times New Roman"/>
          <w:b/>
        </w:rPr>
        <w:t>од</w:t>
      </w:r>
      <w:proofErr w:type="spellEnd"/>
    </w:p>
    <w:tbl>
      <w:tblPr>
        <w:tblStyle w:val="a4"/>
        <w:tblW w:w="0" w:type="auto"/>
        <w:tblLook w:val="04A0"/>
      </w:tblPr>
      <w:tblGrid>
        <w:gridCol w:w="745"/>
        <w:gridCol w:w="2155"/>
        <w:gridCol w:w="726"/>
        <w:gridCol w:w="916"/>
        <w:gridCol w:w="746"/>
        <w:gridCol w:w="768"/>
        <w:gridCol w:w="746"/>
        <w:gridCol w:w="2941"/>
        <w:gridCol w:w="2615"/>
        <w:gridCol w:w="3256"/>
      </w:tblGrid>
      <w:tr w:rsidR="009E061A" w:rsidRPr="00065EE4" w:rsidTr="002A3F77">
        <w:trPr>
          <w:trHeight w:val="233"/>
        </w:trPr>
        <w:tc>
          <w:tcPr>
            <w:tcW w:w="745" w:type="dxa"/>
            <w:vMerge w:val="restart"/>
          </w:tcPr>
          <w:p w:rsidR="009E061A" w:rsidRPr="00065EE4"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155" w:type="dxa"/>
            <w:vMerge w:val="restart"/>
          </w:tcPr>
          <w:p w:rsidR="009E061A" w:rsidRPr="00065EE4"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9E061A" w:rsidRPr="00065EE4"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768" w:type="dxa"/>
            <w:vMerge w:val="restart"/>
          </w:tcPr>
          <w:p w:rsidR="009E061A" w:rsidRDefault="002A3F77" w:rsidP="002A3F77">
            <w:pPr>
              <w:rPr>
                <w:rFonts w:ascii="Times New Roman" w:hAnsi="Times New Roman" w:cs="Times New Roman"/>
                <w:b/>
                <w:sz w:val="20"/>
                <w:szCs w:val="20"/>
              </w:rPr>
            </w:pPr>
            <w:r>
              <w:rPr>
                <w:rFonts w:ascii="Times New Roman" w:hAnsi="Times New Roman" w:cs="Times New Roman"/>
                <w:b/>
                <w:sz w:val="20"/>
                <w:szCs w:val="20"/>
              </w:rPr>
              <w:t>Дата</w:t>
            </w:r>
          </w:p>
          <w:p w:rsidR="002A3F77" w:rsidRPr="00065EE4" w:rsidRDefault="002A3F77" w:rsidP="002A3F77">
            <w:pPr>
              <w:rPr>
                <w:rFonts w:ascii="Times New Roman" w:hAnsi="Times New Roman" w:cs="Times New Roman"/>
                <w:b/>
                <w:sz w:val="20"/>
                <w:szCs w:val="20"/>
              </w:rPr>
            </w:pPr>
            <w:proofErr w:type="spellStart"/>
            <w:r>
              <w:rPr>
                <w:rFonts w:ascii="Times New Roman" w:hAnsi="Times New Roman" w:cs="Times New Roman"/>
                <w:b/>
                <w:sz w:val="20"/>
                <w:szCs w:val="20"/>
              </w:rPr>
              <w:t>провед</w:t>
            </w:r>
            <w:proofErr w:type="spellEnd"/>
          </w:p>
        </w:tc>
        <w:tc>
          <w:tcPr>
            <w:tcW w:w="746" w:type="dxa"/>
            <w:vMerge w:val="restart"/>
          </w:tcPr>
          <w:p w:rsidR="009E061A" w:rsidRPr="00065EE4" w:rsidRDefault="009E061A" w:rsidP="002A3F77">
            <w:pPr>
              <w:jc w:val="center"/>
              <w:rPr>
                <w:rFonts w:ascii="Times New Roman" w:hAnsi="Times New Roman" w:cs="Times New Roman"/>
                <w:b/>
                <w:sz w:val="20"/>
                <w:szCs w:val="20"/>
              </w:rPr>
            </w:pPr>
            <w:r>
              <w:rPr>
                <w:rFonts w:ascii="Times New Roman" w:hAnsi="Times New Roman" w:cs="Times New Roman"/>
                <w:b/>
                <w:sz w:val="20"/>
                <w:szCs w:val="20"/>
              </w:rPr>
              <w:t>КЭС (ЕГЭ)</w:t>
            </w:r>
          </w:p>
        </w:tc>
        <w:tc>
          <w:tcPr>
            <w:tcW w:w="768" w:type="dxa"/>
            <w:vMerge w:val="restart"/>
          </w:tcPr>
          <w:p w:rsidR="009E061A"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КПУ</w:t>
            </w:r>
          </w:p>
          <w:p w:rsidR="009E061A" w:rsidRPr="00065EE4" w:rsidRDefault="009E061A" w:rsidP="002A3F77">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Default="009E061A" w:rsidP="002A3F77">
            <w:pPr>
              <w:jc w:val="center"/>
              <w:rPr>
                <w:rFonts w:ascii="Times New Roman" w:hAnsi="Times New Roman" w:cs="Times New Roman"/>
                <w:b/>
                <w:sz w:val="20"/>
                <w:szCs w:val="20"/>
              </w:rPr>
            </w:pPr>
            <w:r>
              <w:rPr>
                <w:rFonts w:ascii="Times New Roman" w:hAnsi="Times New Roman" w:cs="Times New Roman"/>
                <w:b/>
                <w:sz w:val="20"/>
                <w:szCs w:val="20"/>
              </w:rPr>
              <w:t>КПУ</w:t>
            </w:r>
          </w:p>
          <w:p w:rsidR="009E061A" w:rsidRPr="00065EE4" w:rsidRDefault="009E061A" w:rsidP="002A3F77">
            <w:pPr>
              <w:jc w:val="center"/>
              <w:rPr>
                <w:rFonts w:ascii="Times New Roman" w:hAnsi="Times New Roman" w:cs="Times New Roman"/>
                <w:b/>
                <w:sz w:val="20"/>
                <w:szCs w:val="20"/>
              </w:rPr>
            </w:pPr>
            <w:r>
              <w:rPr>
                <w:rFonts w:ascii="Times New Roman" w:hAnsi="Times New Roman" w:cs="Times New Roman"/>
                <w:b/>
                <w:sz w:val="20"/>
                <w:szCs w:val="20"/>
              </w:rPr>
              <w:t>(ЕГЭ)</w:t>
            </w:r>
          </w:p>
        </w:tc>
        <w:tc>
          <w:tcPr>
            <w:tcW w:w="8960" w:type="dxa"/>
            <w:gridSpan w:val="3"/>
          </w:tcPr>
          <w:p w:rsidR="009E061A" w:rsidRPr="00065EE4"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9E061A" w:rsidRPr="00065EE4" w:rsidTr="002A3F77">
        <w:trPr>
          <w:trHeight w:val="232"/>
        </w:trPr>
        <w:tc>
          <w:tcPr>
            <w:tcW w:w="745" w:type="dxa"/>
            <w:vMerge/>
          </w:tcPr>
          <w:p w:rsidR="009E061A" w:rsidRPr="00065EE4" w:rsidRDefault="009E061A" w:rsidP="002A3F77">
            <w:pPr>
              <w:jc w:val="center"/>
              <w:rPr>
                <w:rFonts w:ascii="Times New Roman" w:hAnsi="Times New Roman" w:cs="Times New Roman"/>
                <w:b/>
                <w:sz w:val="20"/>
                <w:szCs w:val="20"/>
              </w:rPr>
            </w:pPr>
          </w:p>
        </w:tc>
        <w:tc>
          <w:tcPr>
            <w:tcW w:w="2155" w:type="dxa"/>
            <w:vMerge/>
          </w:tcPr>
          <w:p w:rsidR="009E061A" w:rsidRPr="00065EE4" w:rsidRDefault="009E061A" w:rsidP="002A3F77">
            <w:pPr>
              <w:jc w:val="center"/>
              <w:rPr>
                <w:rFonts w:ascii="Times New Roman" w:hAnsi="Times New Roman" w:cs="Times New Roman"/>
                <w:b/>
                <w:sz w:val="20"/>
                <w:szCs w:val="20"/>
              </w:rPr>
            </w:pPr>
          </w:p>
        </w:tc>
        <w:tc>
          <w:tcPr>
            <w:tcW w:w="726" w:type="dxa"/>
            <w:vMerge/>
          </w:tcPr>
          <w:p w:rsidR="009E061A" w:rsidRPr="00065EE4" w:rsidRDefault="009E061A" w:rsidP="002A3F77">
            <w:pPr>
              <w:jc w:val="center"/>
              <w:rPr>
                <w:rFonts w:ascii="Times New Roman" w:hAnsi="Times New Roman" w:cs="Times New Roman"/>
                <w:b/>
                <w:sz w:val="20"/>
                <w:szCs w:val="20"/>
              </w:rPr>
            </w:pPr>
          </w:p>
        </w:tc>
        <w:tc>
          <w:tcPr>
            <w:tcW w:w="768" w:type="dxa"/>
            <w:vMerge/>
          </w:tcPr>
          <w:p w:rsidR="009E061A" w:rsidRPr="00065EE4" w:rsidRDefault="009E061A" w:rsidP="002A3F77">
            <w:pPr>
              <w:jc w:val="center"/>
              <w:rPr>
                <w:rFonts w:ascii="Times New Roman" w:hAnsi="Times New Roman" w:cs="Times New Roman"/>
                <w:b/>
                <w:sz w:val="20"/>
                <w:szCs w:val="20"/>
              </w:rPr>
            </w:pPr>
          </w:p>
        </w:tc>
        <w:tc>
          <w:tcPr>
            <w:tcW w:w="746" w:type="dxa"/>
            <w:vMerge/>
          </w:tcPr>
          <w:p w:rsidR="009E061A" w:rsidRPr="00065EE4" w:rsidRDefault="009E061A" w:rsidP="002A3F77">
            <w:pPr>
              <w:jc w:val="center"/>
              <w:rPr>
                <w:rFonts w:ascii="Times New Roman" w:hAnsi="Times New Roman" w:cs="Times New Roman"/>
                <w:b/>
                <w:sz w:val="20"/>
                <w:szCs w:val="20"/>
              </w:rPr>
            </w:pPr>
          </w:p>
        </w:tc>
        <w:tc>
          <w:tcPr>
            <w:tcW w:w="768" w:type="dxa"/>
            <w:vMerge/>
          </w:tcPr>
          <w:p w:rsidR="009E061A" w:rsidRPr="00065EE4" w:rsidRDefault="009E061A" w:rsidP="002A3F77">
            <w:pPr>
              <w:jc w:val="center"/>
              <w:rPr>
                <w:rFonts w:ascii="Times New Roman" w:hAnsi="Times New Roman" w:cs="Times New Roman"/>
                <w:b/>
                <w:sz w:val="20"/>
                <w:szCs w:val="20"/>
              </w:rPr>
            </w:pPr>
          </w:p>
        </w:tc>
        <w:tc>
          <w:tcPr>
            <w:tcW w:w="746" w:type="dxa"/>
            <w:vMerge/>
          </w:tcPr>
          <w:p w:rsidR="009E061A" w:rsidRPr="00065EE4" w:rsidRDefault="009E061A" w:rsidP="002A3F77">
            <w:pPr>
              <w:jc w:val="center"/>
              <w:rPr>
                <w:rFonts w:ascii="Times New Roman" w:hAnsi="Times New Roman" w:cs="Times New Roman"/>
                <w:b/>
                <w:sz w:val="20"/>
                <w:szCs w:val="20"/>
              </w:rPr>
            </w:pPr>
          </w:p>
        </w:tc>
        <w:tc>
          <w:tcPr>
            <w:tcW w:w="2991" w:type="dxa"/>
          </w:tcPr>
          <w:p w:rsidR="009E061A" w:rsidRPr="00065EE4"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2647" w:type="dxa"/>
          </w:tcPr>
          <w:p w:rsidR="009E061A" w:rsidRPr="00065EE4" w:rsidRDefault="009E061A" w:rsidP="002A3F77">
            <w:pPr>
              <w:jc w:val="center"/>
              <w:rPr>
                <w:rFonts w:ascii="Times New Roman" w:hAnsi="Times New Roman" w:cs="Times New Roman"/>
                <w:b/>
                <w:sz w:val="20"/>
                <w:szCs w:val="20"/>
              </w:rPr>
            </w:pPr>
            <w:proofErr w:type="spellStart"/>
            <w:r w:rsidRPr="00065EE4">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УУД</w:t>
            </w:r>
          </w:p>
        </w:tc>
        <w:tc>
          <w:tcPr>
            <w:tcW w:w="3322" w:type="dxa"/>
          </w:tcPr>
          <w:p w:rsidR="009E061A" w:rsidRPr="00065EE4" w:rsidRDefault="009E061A" w:rsidP="002A3F77">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Введение</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Default="002A3F77" w:rsidP="002A3F77">
            <w:pPr>
              <w:rPr>
                <w:rFonts w:ascii="Times New Roman" w:hAnsi="Times New Roman" w:cs="Times New Roman"/>
                <w:sz w:val="20"/>
                <w:szCs w:val="20"/>
              </w:rPr>
            </w:pPr>
            <w:r>
              <w:rPr>
                <w:rFonts w:ascii="Times New Roman" w:hAnsi="Times New Roman" w:cs="Times New Roman"/>
                <w:sz w:val="20"/>
                <w:szCs w:val="20"/>
              </w:rPr>
              <w:t>01.09</w:t>
            </w:r>
          </w:p>
          <w:p w:rsidR="002A3F77" w:rsidRPr="00065EE4" w:rsidRDefault="002A3F77" w:rsidP="002A3F77">
            <w:pPr>
              <w:rPr>
                <w:rFonts w:ascii="Times New Roman" w:hAnsi="Times New Roman" w:cs="Times New Roman"/>
                <w:sz w:val="20"/>
                <w:szCs w:val="20"/>
              </w:rPr>
            </w:pPr>
            <w:r>
              <w:rPr>
                <w:rFonts w:ascii="Times New Roman" w:hAnsi="Times New Roman" w:cs="Times New Roman"/>
                <w:sz w:val="20"/>
                <w:szCs w:val="20"/>
              </w:rPr>
              <w:t>2020</w:t>
            </w:r>
          </w:p>
        </w:tc>
        <w:tc>
          <w:tcPr>
            <w:tcW w:w="746" w:type="dxa"/>
          </w:tcPr>
          <w:p w:rsidR="009E061A"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2A3F77">
            <w:pPr>
              <w:pStyle w:val="1"/>
              <w:shd w:val="clear" w:color="auto" w:fill="auto"/>
              <w:spacing w:before="0" w:after="0" w:line="240" w:lineRule="auto"/>
              <w:ind w:firstLine="0"/>
              <w:jc w:val="left"/>
              <w:rPr>
                <w:rFonts w:cs="Times New Roman"/>
                <w:sz w:val="18"/>
                <w:szCs w:val="18"/>
              </w:rPr>
            </w:pPr>
            <w:r w:rsidRPr="00360764">
              <w:rPr>
                <w:rFonts w:cs="Times New Roman"/>
                <w:b/>
                <w:sz w:val="18"/>
                <w:szCs w:val="18"/>
              </w:rPr>
              <w:t xml:space="preserve">Вспомнить </w:t>
            </w:r>
            <w:r w:rsidRPr="00360764">
              <w:rPr>
                <w:rFonts w:cs="Times New Roman"/>
                <w:sz w:val="18"/>
                <w:szCs w:val="18"/>
              </w:rPr>
              <w:t>основные итоги прошлого года обучения.</w:t>
            </w:r>
          </w:p>
          <w:p w:rsidR="009E061A" w:rsidRPr="00360764" w:rsidRDefault="009E061A" w:rsidP="002A3F77">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 xml:space="preserve">Познакомиться </w:t>
            </w:r>
            <w:r>
              <w:rPr>
                <w:rFonts w:cs="Times New Roman"/>
                <w:sz w:val="18"/>
                <w:szCs w:val="18"/>
              </w:rPr>
              <w:t>с основным содержанием курса 10</w:t>
            </w:r>
            <w:r w:rsidRPr="00360764">
              <w:rPr>
                <w:rFonts w:cs="Times New Roman"/>
                <w:sz w:val="18"/>
                <w:szCs w:val="18"/>
              </w:rPr>
              <w:t xml:space="preserve"> класса.</w:t>
            </w:r>
          </w:p>
          <w:p w:rsidR="009E061A" w:rsidRPr="00360764" w:rsidRDefault="009E061A" w:rsidP="002A3F77">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Наметить перспективу совершенствования умений</w:t>
            </w:r>
            <w:r w:rsidRPr="00360764">
              <w:rPr>
                <w:rFonts w:cs="Times New Roman"/>
                <w:sz w:val="18"/>
                <w:szCs w:val="18"/>
              </w:rPr>
              <w:t xml:space="preserve"> и навыков в процессе учебной деятель</w:t>
            </w:r>
            <w:r w:rsidRPr="00360764">
              <w:rPr>
                <w:rFonts w:cs="Times New Roman"/>
                <w:sz w:val="18"/>
                <w:szCs w:val="18"/>
              </w:rPr>
              <w:softHyphen/>
              <w:t>ности.</w:t>
            </w:r>
          </w:p>
          <w:p w:rsidR="009E061A" w:rsidRPr="00357841" w:rsidRDefault="009E061A" w:rsidP="002A3F77">
            <w:pPr>
              <w:widowControl w:val="0"/>
              <w:shd w:val="clear" w:color="auto" w:fill="FFFFFF"/>
              <w:autoSpaceDE w:val="0"/>
              <w:autoSpaceDN w:val="0"/>
              <w:adjustRightInd w:val="0"/>
              <w:contextualSpacing/>
              <w:jc w:val="both"/>
              <w:rPr>
                <w:rFonts w:ascii="Times New Roman" w:hAnsi="Times New Roman" w:cs="Times New Roman"/>
                <w:sz w:val="18"/>
                <w:szCs w:val="18"/>
              </w:rPr>
            </w:pPr>
            <w:r w:rsidRPr="00360764">
              <w:rPr>
                <w:rFonts w:ascii="Times New Roman" w:hAnsi="Times New Roman" w:cs="Times New Roman"/>
                <w:b/>
                <w:sz w:val="18"/>
                <w:szCs w:val="18"/>
              </w:rPr>
              <w:t>Определить</w:t>
            </w:r>
            <w:r w:rsidRPr="00360764">
              <w:rPr>
                <w:rFonts w:ascii="Times New Roman" w:hAnsi="Times New Roman" w:cs="Times New Roman"/>
                <w:sz w:val="18"/>
                <w:szCs w:val="18"/>
              </w:rPr>
              <w:t xml:space="preserve"> основные требования к результа</w:t>
            </w:r>
            <w:r w:rsidRPr="00360764">
              <w:rPr>
                <w:rFonts w:ascii="Times New Roman" w:hAnsi="Times New Roman" w:cs="Times New Roman"/>
                <w:sz w:val="18"/>
                <w:szCs w:val="18"/>
              </w:rPr>
              <w:softHyphen/>
              <w:t>там обучения и критерии успешной работы уча</w:t>
            </w:r>
            <w:r w:rsidRPr="00360764">
              <w:rPr>
                <w:rFonts w:ascii="Times New Roman" w:hAnsi="Times New Roman" w:cs="Times New Roman"/>
                <w:sz w:val="18"/>
                <w:szCs w:val="18"/>
              </w:rPr>
              <w:softHyphen/>
              <w:t>щихся</w:t>
            </w:r>
          </w:p>
        </w:tc>
        <w:tc>
          <w:tcPr>
            <w:tcW w:w="2647" w:type="dxa"/>
          </w:tcPr>
          <w:p w:rsidR="009E061A" w:rsidRPr="00CC0B67" w:rsidRDefault="009E061A" w:rsidP="002A3F77">
            <w:pPr>
              <w:widowControl w:val="0"/>
              <w:autoSpaceDE w:val="0"/>
              <w:autoSpaceDN w:val="0"/>
              <w:adjustRightInd w:val="0"/>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9E061A" w:rsidRPr="00CC0B67" w:rsidRDefault="009E061A" w:rsidP="002A3F77">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9E061A" w:rsidRPr="00CC0B67" w:rsidRDefault="009E061A" w:rsidP="002A3F77">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r>
      <w:tr w:rsidR="009E061A" w:rsidRPr="00065EE4" w:rsidTr="002A3F77">
        <w:tc>
          <w:tcPr>
            <w:tcW w:w="15614" w:type="dxa"/>
            <w:gridSpan w:val="10"/>
          </w:tcPr>
          <w:p w:rsidR="009E061A" w:rsidRPr="009126AD" w:rsidRDefault="009E061A" w:rsidP="002A3F77">
            <w:pPr>
              <w:jc w:val="center"/>
              <w:rPr>
                <w:rFonts w:ascii="Times New Roman" w:eastAsia="Arial Unicode MS" w:hAnsi="Times New Roman" w:cs="Times New Roman"/>
                <w:b/>
                <w:color w:val="000000"/>
                <w:sz w:val="18"/>
                <w:szCs w:val="18"/>
              </w:rPr>
            </w:pPr>
            <w:r w:rsidRPr="009126AD">
              <w:rPr>
                <w:rFonts w:ascii="Times New Roman" w:eastAsia="Arial Unicode MS" w:hAnsi="Times New Roman" w:cs="Times New Roman"/>
                <w:b/>
                <w:color w:val="000000"/>
                <w:sz w:val="18"/>
                <w:szCs w:val="18"/>
              </w:rPr>
              <w:t xml:space="preserve">Глава </w:t>
            </w:r>
            <w:r w:rsidRPr="009126AD">
              <w:rPr>
                <w:rFonts w:ascii="Times New Roman" w:eastAsia="Arial Unicode MS" w:hAnsi="Times New Roman" w:cs="Times New Roman"/>
                <w:b/>
                <w:color w:val="000000"/>
                <w:sz w:val="18"/>
                <w:szCs w:val="18"/>
                <w:lang w:val="en-US"/>
              </w:rPr>
              <w:t>I</w:t>
            </w:r>
            <w:r w:rsidRPr="009126AD">
              <w:rPr>
                <w:rFonts w:ascii="Times New Roman" w:eastAsia="Arial Unicode MS" w:hAnsi="Times New Roman" w:cs="Times New Roman"/>
                <w:b/>
                <w:color w:val="000000"/>
                <w:sz w:val="18"/>
                <w:szCs w:val="18"/>
              </w:rPr>
              <w:t>. Человек в обществе (</w:t>
            </w:r>
            <w:r>
              <w:rPr>
                <w:rFonts w:ascii="Times New Roman" w:eastAsia="Arial Unicode MS" w:hAnsi="Times New Roman" w:cs="Times New Roman"/>
                <w:b/>
                <w:color w:val="000000"/>
                <w:sz w:val="18"/>
                <w:szCs w:val="18"/>
              </w:rPr>
              <w:t xml:space="preserve">18 </w:t>
            </w:r>
            <w:r w:rsidRPr="009126AD">
              <w:rPr>
                <w:rFonts w:ascii="Times New Roman" w:eastAsia="Arial Unicode MS" w:hAnsi="Times New Roman" w:cs="Times New Roman"/>
                <w:b/>
                <w:color w:val="000000"/>
                <w:sz w:val="18"/>
                <w:szCs w:val="18"/>
              </w:rPr>
              <w:t>часов)</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rPr>
                <w:rFonts w:ascii="Times New Roman" w:hAnsi="Times New Roman" w:cs="Times New Roman"/>
                <w:sz w:val="20"/>
                <w:szCs w:val="20"/>
              </w:rPr>
            </w:pPr>
            <w:r>
              <w:rPr>
                <w:rFonts w:ascii="Times New Roman" w:hAnsi="Times New Roman" w:cs="Times New Roman"/>
                <w:sz w:val="20"/>
                <w:szCs w:val="20"/>
              </w:rPr>
              <w:t>04.09</w:t>
            </w:r>
          </w:p>
          <w:p w:rsidR="002A3F77" w:rsidRPr="00065EE4" w:rsidRDefault="002A3F77" w:rsidP="002A3F77">
            <w:pPr>
              <w:rPr>
                <w:rFonts w:ascii="Times New Roman" w:hAnsi="Times New Roman" w:cs="Times New Roman"/>
                <w:sz w:val="20"/>
                <w:szCs w:val="20"/>
              </w:rPr>
            </w:pPr>
            <w:r>
              <w:rPr>
                <w:rFonts w:ascii="Times New Roman" w:hAnsi="Times New Roman" w:cs="Times New Roman"/>
                <w:sz w:val="20"/>
                <w:szCs w:val="20"/>
              </w:rPr>
              <w:t>08.09</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2A3F77">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xml:space="preserve">» в узком и широком смысле слова; знать и </w:t>
            </w:r>
            <w:proofErr w:type="spellStart"/>
            <w:r w:rsidRPr="007B06CA">
              <w:rPr>
                <w:rFonts w:ascii="Times New Roman" w:eastAsia="Calibri" w:hAnsi="Times New Roman" w:cs="Times New Roman"/>
                <w:sz w:val="18"/>
                <w:szCs w:val="18"/>
              </w:rPr>
              <w:t>применять</w:t>
            </w:r>
            <w:r>
              <w:rPr>
                <w:rFonts w:ascii="Times New Roman" w:eastAsia="Calibri" w:hAnsi="Times New Roman" w:cs="Times New Roman"/>
                <w:sz w:val="18"/>
                <w:szCs w:val="18"/>
              </w:rPr>
              <w:t>уровни</w:t>
            </w:r>
            <w:proofErr w:type="spellEnd"/>
            <w:r>
              <w:rPr>
                <w:rFonts w:ascii="Times New Roman" w:eastAsia="Calibri" w:hAnsi="Times New Roman" w:cs="Times New Roman"/>
                <w:sz w:val="18"/>
                <w:szCs w:val="18"/>
              </w:rPr>
              <w:t xml:space="preserve">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9E061A" w:rsidRPr="007B06CA" w:rsidRDefault="009E061A" w:rsidP="002A3F77">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2A3F77">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w:t>
            </w:r>
            <w:proofErr w:type="gramStart"/>
            <w:r w:rsidRPr="007B06CA">
              <w:rPr>
                <w:rFonts w:ascii="Times New Roman" w:eastAsia="Calibri" w:hAnsi="Times New Roman" w:cs="Times New Roman"/>
                <w:sz w:val="18"/>
                <w:szCs w:val="18"/>
              </w:rPr>
              <w:t>отличную</w:t>
            </w:r>
            <w:proofErr w:type="gramEnd"/>
            <w:r w:rsidRPr="007B06CA">
              <w:rPr>
                <w:rFonts w:ascii="Times New Roman" w:eastAsia="Calibri" w:hAnsi="Times New Roman" w:cs="Times New Roman"/>
                <w:sz w:val="18"/>
                <w:szCs w:val="18"/>
              </w:rPr>
              <w:t xml:space="preserve"> от своей, согласовывают действия с партнером; вступают в коллективное учебное сотрудничество.</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ED2800" w:rsidRDefault="009E061A" w:rsidP="002A3F77">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proofErr w:type="gramStart"/>
            <w:r w:rsidRPr="007B06CA">
              <w:rPr>
                <w:rFonts w:ascii="Times New Roman" w:hAnsi="Times New Roman" w:cs="Times New Roman"/>
                <w:bCs/>
                <w:iCs/>
                <w:sz w:val="18"/>
                <w:szCs w:val="18"/>
              </w:rPr>
              <w:t>Умеют оценивать свою работу на уроке; анализируют эмоциональное состояние, полученной от успешной/неуспешной деятельности на уроке.</w:t>
            </w:r>
            <w:proofErr w:type="gramEnd"/>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4-5</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11.09</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15.09</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1.9</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2A3F77">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9E061A" w:rsidRPr="007B06CA" w:rsidRDefault="009E061A" w:rsidP="002A3F77">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имеющиеся знания и представления об общественной системе и общественных институтах; </w:t>
            </w:r>
            <w:r w:rsidRPr="007B06CA">
              <w:rPr>
                <w:rFonts w:ascii="Times New Roman" w:eastAsia="Calibri" w:hAnsi="Times New Roman" w:cs="Times New Roman"/>
                <w:sz w:val="18"/>
                <w:szCs w:val="18"/>
              </w:rPr>
              <w:lastRenderedPageBreak/>
              <w:t>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DF0C43" w:rsidRDefault="009E061A" w:rsidP="002A3F77">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6-7</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18.09</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22.09</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w:t>
            </w:r>
            <w:r>
              <w:rPr>
                <w:rFonts w:ascii="Times New Roman" w:eastAsia="Calibri" w:hAnsi="Times New Roman" w:cs="Times New Roman"/>
                <w:sz w:val="18"/>
                <w:szCs w:val="18"/>
              </w:rPr>
              <w:t xml:space="preserve"> типы динамики общественного развития</w:t>
            </w:r>
            <w:r w:rsidRPr="007B06CA">
              <w:rPr>
                <w:rFonts w:ascii="Times New Roman" w:eastAsia="Calibri" w:hAnsi="Times New Roman" w:cs="Times New Roman"/>
                <w:sz w:val="18"/>
                <w:szCs w:val="18"/>
              </w:rPr>
              <w:t xml:space="preserve">; 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9E061A" w:rsidRPr="007B06CA" w:rsidRDefault="009E061A" w:rsidP="002A3F77">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xml:space="preserve">, согласовывают действия с </w:t>
            </w:r>
            <w:r w:rsidRPr="007B06CA">
              <w:rPr>
                <w:rFonts w:ascii="Times New Roman" w:eastAsia="Calibri" w:hAnsi="Times New Roman" w:cs="Times New Roman"/>
                <w:sz w:val="18"/>
                <w:szCs w:val="18"/>
              </w:rPr>
              <w:lastRenderedPageBreak/>
              <w:t>партнером; вступают в коллективное учебное сотрудничество.</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27315E" w:rsidRDefault="009E061A" w:rsidP="002A3F77">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Типология обществ</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25.09</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29.09</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p>
        </w:tc>
        <w:tc>
          <w:tcPr>
            <w:tcW w:w="2991" w:type="dxa"/>
          </w:tcPr>
          <w:p w:rsidR="009E061A" w:rsidRPr="007B06CA" w:rsidRDefault="009E061A" w:rsidP="002A3F77">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w:t>
            </w:r>
            <w:r>
              <w:rPr>
                <w:rFonts w:ascii="Times New Roman" w:eastAsia="Calibri" w:hAnsi="Times New Roman" w:cs="Times New Roman"/>
                <w:sz w:val="18"/>
                <w:szCs w:val="18"/>
              </w:rPr>
              <w:t xml:space="preserve"> Давать характеристику типам обществ</w:t>
            </w:r>
          </w:p>
          <w:p w:rsidR="009E061A" w:rsidRPr="007B06CA" w:rsidRDefault="009E061A" w:rsidP="002A3F77">
            <w:pPr>
              <w:autoSpaceDE w:val="0"/>
              <w:autoSpaceDN w:val="0"/>
              <w:adjustRightInd w:val="0"/>
              <w:ind w:right="-60"/>
              <w:jc w:val="both"/>
              <w:rPr>
                <w:rFonts w:ascii="Times New Roman" w:hAnsi="Times New Roman" w:cs="Times New Roman"/>
                <w:b/>
                <w:sz w:val="18"/>
                <w:szCs w:val="18"/>
              </w:rPr>
            </w:pPr>
            <w:r w:rsidRPr="007B06CA">
              <w:rPr>
                <w:rFonts w:ascii="Times New Roman" w:hAnsi="Times New Roman" w:cs="Times New Roman"/>
                <w:b/>
                <w:iCs/>
                <w:sz w:val="18"/>
                <w:szCs w:val="18"/>
              </w:rPr>
              <w:t>Получат возможность научиться:</w:t>
            </w:r>
            <w:r w:rsidRPr="007B06CA">
              <w:rPr>
                <w:rFonts w:ascii="Times New Roman" w:hAnsi="Times New Roman" w:cs="Times New Roman"/>
                <w:b/>
                <w:sz w:val="18"/>
                <w:szCs w:val="18"/>
              </w:rPr>
              <w:t xml:space="preserve"> </w:t>
            </w:r>
          </w:p>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bCs/>
                <w:i/>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
                <w:iCs/>
                <w:sz w:val="18"/>
                <w:szCs w:val="18"/>
              </w:rPr>
              <w:t xml:space="preserve"> – </w:t>
            </w:r>
            <w:r w:rsidRPr="007B06CA">
              <w:rPr>
                <w:rFonts w:ascii="Times New Roman" w:eastAsia="Calibri" w:hAnsi="Times New Roman" w:cs="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 xml:space="preserve">Логические – </w:t>
            </w:r>
            <w:r w:rsidRPr="007B06CA">
              <w:rPr>
                <w:rFonts w:ascii="Times New Roman" w:eastAsia="Calibri" w:hAnsi="Times New Roman" w:cs="Times New Roman"/>
                <w:bCs/>
                <w:iCs/>
                <w:sz w:val="18"/>
                <w:szCs w:val="18"/>
              </w:rPr>
              <w:t>дополняют и расширяют имеющиеся знания и представления об обществе и общественных отношениях.</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B06CA" w:rsidRDefault="009E061A" w:rsidP="002A3F77">
            <w:pPr>
              <w:jc w:val="both"/>
              <w:rPr>
                <w:rFonts w:ascii="Times New Roman" w:hAnsi="Times New Roman" w:cs="Times New Roman"/>
                <w:b/>
                <w:bCs/>
                <w:i/>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DD2298" w:rsidRDefault="009E061A" w:rsidP="002A3F77">
            <w:pPr>
              <w:jc w:val="both"/>
              <w:rPr>
                <w:rFonts w:ascii="Times New Roman" w:hAnsi="Times New Roman" w:cs="Times New Roman"/>
                <w:bCs/>
                <w:iCs/>
                <w:sz w:val="18"/>
                <w:szCs w:val="18"/>
              </w:rPr>
            </w:pPr>
            <w:proofErr w:type="gramStart"/>
            <w:r w:rsidRPr="007B06CA">
              <w:rPr>
                <w:rFonts w:ascii="Times New Roman" w:hAnsi="Times New Roman" w:cs="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w:t>
            </w:r>
            <w:r>
              <w:rPr>
                <w:rFonts w:ascii="Times New Roman" w:hAnsi="Times New Roman" w:cs="Times New Roman"/>
                <w:bCs/>
                <w:iCs/>
                <w:sz w:val="18"/>
                <w:szCs w:val="18"/>
              </w:rPr>
              <w:t>успешной деятельности на уроке.</w:t>
            </w:r>
            <w:proofErr w:type="gramEnd"/>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10</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02.10</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2A3F77">
            <w:pPr>
              <w:pStyle w:val="20"/>
              <w:shd w:val="clear" w:color="auto" w:fill="auto"/>
              <w:spacing w:line="240" w:lineRule="auto"/>
              <w:jc w:val="both"/>
              <w:rPr>
                <w:rFonts w:ascii="Times New Roman" w:hAnsi="Times New Roman" w:cs="Times New Roman"/>
              </w:rPr>
            </w:pPr>
            <w:r w:rsidRPr="0036513E">
              <w:rPr>
                <w:rStyle w:val="2105pt"/>
                <w:rFonts w:eastAsia="Tahoma"/>
              </w:rPr>
              <w:lastRenderedPageBreak/>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 xml:space="preserve">еделять, что такое </w:t>
            </w:r>
            <w:proofErr w:type="spellStart"/>
            <w:r>
              <w:rPr>
                <w:rFonts w:ascii="Times New Roman" w:hAnsi="Times New Roman" w:cs="Times New Roman"/>
                <w:color w:val="000000"/>
                <w:lang w:bidi="ru-RU"/>
              </w:rPr>
              <w:t>биосоциальная</w:t>
            </w:r>
            <w:proofErr w:type="spellEnd"/>
            <w:r>
              <w:rPr>
                <w:rFonts w:ascii="Times New Roman" w:hAnsi="Times New Roman" w:cs="Times New Roman"/>
                <w:color w:val="000000"/>
                <w:lang w:bidi="ru-RU"/>
              </w:rPr>
              <w:t xml:space="preserve">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9E061A" w:rsidRPr="007B06CA" w:rsidRDefault="009E061A" w:rsidP="002A3F77">
            <w:pPr>
              <w:pStyle w:val="20"/>
              <w:shd w:val="clear" w:color="auto" w:fill="auto"/>
              <w:spacing w:line="240" w:lineRule="auto"/>
              <w:jc w:val="both"/>
              <w:rPr>
                <w:rFonts w:ascii="Times New Roman" w:hAnsi="Times New Roman" w:cs="Times New Roman"/>
              </w:rPr>
            </w:pPr>
            <w:r w:rsidRPr="0036513E">
              <w:rPr>
                <w:rStyle w:val="2105pt"/>
                <w:rFonts w:eastAsia="Tahoma"/>
              </w:rPr>
              <w:t xml:space="preserve">Получат возможность </w:t>
            </w:r>
            <w:r w:rsidRPr="0036513E">
              <w:rPr>
                <w:rStyle w:val="2105pt"/>
                <w:rFonts w:eastAsia="Tahoma"/>
              </w:rPr>
              <w:lastRenderedPageBreak/>
              <w:t>научиться:</w:t>
            </w:r>
            <w:r w:rsidRPr="007B06CA">
              <w:rPr>
                <w:rStyle w:val="2105pt"/>
                <w:rFonts w:eastAsia="Tahoma"/>
              </w:rPr>
              <w:t xml:space="preserve"> </w:t>
            </w:r>
            <w:r w:rsidRPr="007B06CA">
              <w:rPr>
                <w:rFonts w:ascii="Times New Roman" w:hAnsi="Times New Roman" w:cs="Times New Roman"/>
                <w:color w:val="000000"/>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2A3F77">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rPr>
            </w:pPr>
          </w:p>
        </w:tc>
        <w:tc>
          <w:tcPr>
            <w:tcW w:w="2647" w:type="dxa"/>
          </w:tcPr>
          <w:p w:rsidR="009E061A" w:rsidRPr="007B06CA" w:rsidRDefault="009E061A" w:rsidP="002A3F77">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lastRenderedPageBreak/>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proofErr w:type="spellStart"/>
            <w:r w:rsidRPr="007B06CA">
              <w:rPr>
                <w:rFonts w:ascii="Times New Roman" w:hAnsi="Times New Roman" w:cs="Times New Roman"/>
                <w:bCs/>
                <w:i/>
                <w:iCs/>
                <w:sz w:val="18"/>
                <w:szCs w:val="18"/>
              </w:rPr>
              <w:t>Общеучебные</w:t>
            </w:r>
            <w:proofErr w:type="spellEnd"/>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w:t>
            </w:r>
            <w:r w:rsidRPr="007B06CA">
              <w:rPr>
                <w:rFonts w:ascii="Times New Roman" w:hAnsi="Times New Roman" w:cs="Times New Roman"/>
                <w:bCs/>
                <w:iCs/>
                <w:sz w:val="18"/>
                <w:szCs w:val="18"/>
              </w:rPr>
              <w:lastRenderedPageBreak/>
              <w:t xml:space="preserve">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представления о человеке как духовном существе.              </w:t>
            </w: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9E061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w:t>
            </w:r>
            <w:proofErr w:type="spellStart"/>
            <w:r>
              <w:rPr>
                <w:rFonts w:ascii="Times New Roman" w:eastAsia="Arial Unicode MS" w:hAnsi="Times New Roman" w:cs="Times New Roman"/>
                <w:color w:val="000000"/>
                <w:sz w:val="18"/>
                <w:szCs w:val="18"/>
              </w:rPr>
              <w:t>дуалистичной</w:t>
            </w:r>
            <w:proofErr w:type="spellEnd"/>
            <w:r>
              <w:rPr>
                <w:rFonts w:ascii="Times New Roman" w:eastAsia="Arial Unicode MS" w:hAnsi="Times New Roman" w:cs="Times New Roman"/>
                <w:color w:val="000000"/>
                <w:sz w:val="18"/>
                <w:szCs w:val="18"/>
              </w:rPr>
              <w:t xml:space="preserve"> природы человека. </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11-12</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06.10</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09.10</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1.6</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p>
        </w:tc>
        <w:tc>
          <w:tcPr>
            <w:tcW w:w="2991" w:type="dxa"/>
          </w:tcPr>
          <w:p w:rsidR="009E061A" w:rsidRPr="007B06CA" w:rsidRDefault="009E061A" w:rsidP="002A3F77">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вы деятельности; раскрывать на примерах многообразие видов деятельности; определять взаимосвязь деятельности и сознания.</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
                <w:bCs/>
                <w:i/>
                <w:iCs/>
                <w:sz w:val="18"/>
                <w:szCs w:val="18"/>
                <w:u w:val="single"/>
              </w:rPr>
              <w:t>Познавательные: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Pr>
                <w:rFonts w:ascii="Times New Roman" w:eastAsia="Calibri" w:hAnsi="Times New Roman" w:cs="Times New Roman"/>
                <w:bCs/>
                <w:iCs/>
                <w:sz w:val="18"/>
                <w:szCs w:val="18"/>
              </w:rPr>
              <w:t xml:space="preserve"> </w:t>
            </w:r>
            <w:proofErr w:type="gramStart"/>
            <w:r>
              <w:rPr>
                <w:rFonts w:ascii="Times New Roman" w:eastAsia="Calibri" w:hAnsi="Times New Roman" w:cs="Times New Roman"/>
                <w:bCs/>
                <w:iCs/>
                <w:sz w:val="18"/>
                <w:szCs w:val="18"/>
              </w:rPr>
              <w:t>–</w:t>
            </w:r>
            <w:r w:rsidRPr="007B06CA">
              <w:rPr>
                <w:rFonts w:ascii="Times New Roman" w:eastAsia="Calibri" w:hAnsi="Times New Roman" w:cs="Times New Roman"/>
                <w:bCs/>
                <w:iCs/>
                <w:sz w:val="18"/>
                <w:szCs w:val="18"/>
              </w:rPr>
              <w:t>в</w:t>
            </w:r>
            <w:proofErr w:type="gramEnd"/>
            <w:r w:rsidRPr="007B06CA">
              <w:rPr>
                <w:rFonts w:ascii="Times New Roman" w:eastAsia="Calibri" w:hAnsi="Times New Roman" w:cs="Times New Roman"/>
                <w:bCs/>
                <w:iCs/>
                <w:sz w:val="18"/>
                <w:szCs w:val="18"/>
              </w:rPr>
              <w:t>ыделяют и формулируют цели; ориентируются в учебнике;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поиск необходимой информации для выполнения задания с использованием учебной литературы;</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 способы взаимодействия; обмениваются мнениями, слушают друг друга,</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w:t>
            </w:r>
            <w:r w:rsidRPr="007B06CA">
              <w:rPr>
                <w:rFonts w:ascii="Times New Roman" w:eastAsia="Calibri" w:hAnsi="Times New Roman" w:cs="Times New Roman"/>
                <w:bCs/>
                <w:iCs/>
                <w:sz w:val="18"/>
                <w:szCs w:val="18"/>
              </w:rPr>
              <w:lastRenderedPageBreak/>
              <w:t>деятельно</w:t>
            </w:r>
            <w:r>
              <w:rPr>
                <w:rFonts w:ascii="Times New Roman" w:eastAsia="Calibri" w:hAnsi="Times New Roman" w:cs="Times New Roman"/>
                <w:bCs/>
                <w:iCs/>
                <w:sz w:val="18"/>
                <w:szCs w:val="18"/>
              </w:rPr>
              <w:t>сти до получения ее результата.</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13-14</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13.10</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16.10</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2A3F77">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b/>
                <w:i/>
                <w:iCs/>
                <w:color w:val="000000"/>
                <w:sz w:val="18"/>
                <w:szCs w:val="18"/>
                <w:lang w:bidi="ru-RU"/>
              </w:rPr>
              <w:t>:</w:t>
            </w:r>
          </w:p>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proofErr w:type="spellStart"/>
            <w:r w:rsidRPr="007B06CA">
              <w:rPr>
                <w:rFonts w:ascii="Times New Roman" w:eastAsia="Arial Unicode MS" w:hAnsi="Times New Roman" w:cs="Times New Roman"/>
                <w:i/>
                <w:iCs/>
                <w:color w:val="000000"/>
                <w:sz w:val="18"/>
                <w:szCs w:val="18"/>
                <w:lang w:bidi="ru-RU"/>
              </w:rPr>
              <w:t>Общеучебные</w:t>
            </w:r>
            <w:proofErr w:type="spell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9E061A" w:rsidRPr="009022FD"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20.10</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2647"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2A3F77">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гические высказывания, обмениваются мнениями, слушают друг друга, пон</w:t>
            </w:r>
            <w:proofErr w:type="gramStart"/>
            <w:r w:rsidRPr="007B06CA">
              <w:rPr>
                <w:rFonts w:ascii="Times New Roman" w:hAnsi="Times New Roman" w:cs="Times New Roman"/>
                <w:color w:val="000000"/>
                <w:sz w:val="18"/>
                <w:szCs w:val="18"/>
                <w:lang w:bidi="ru-RU"/>
              </w:rPr>
              <w:t>и-</w:t>
            </w:r>
            <w:proofErr w:type="gramEnd"/>
            <w:r w:rsidRPr="007B06CA">
              <w:rPr>
                <w:rFonts w:ascii="Times New Roman" w:hAnsi="Times New Roman" w:cs="Times New Roman"/>
                <w:color w:val="000000"/>
                <w:sz w:val="18"/>
                <w:szCs w:val="18"/>
                <w:lang w:bidi="ru-RU"/>
              </w:rPr>
              <w:t xml:space="preserve"> мают позицию партнера. </w:t>
            </w:r>
          </w:p>
          <w:p w:rsidR="009E061A" w:rsidRPr="00416C5F"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16-17</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23.10</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03.11</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lastRenderedPageBreak/>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принимать и сохранять учебную </w:t>
            </w:r>
            <w:r w:rsidRPr="007B06CA">
              <w:rPr>
                <w:rFonts w:ascii="Times New Roman" w:eastAsia="Arial Unicode MS" w:hAnsi="Times New Roman" w:cs="Times New Roman"/>
                <w:color w:val="000000"/>
                <w:sz w:val="18"/>
                <w:szCs w:val="18"/>
                <w:lang w:bidi="ru-RU"/>
              </w:rPr>
              <w:lastRenderedPageBreak/>
              <w:t>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lastRenderedPageBreak/>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2A3F77">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w:t>
            </w:r>
            <w:r w:rsidRPr="007B06CA">
              <w:rPr>
                <w:rFonts w:ascii="Times New Roman" w:hAnsi="Times New Roman" w:cs="Times New Roman"/>
                <w:color w:val="000000"/>
                <w:sz w:val="18"/>
                <w:szCs w:val="18"/>
                <w:lang w:bidi="ru-RU"/>
              </w:rPr>
              <w:lastRenderedPageBreak/>
              <w:t>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 учитывают выделенные 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06.11</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1.18</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процесс </w:t>
            </w:r>
            <w:proofErr w:type="gramStart"/>
            <w:r w:rsidRPr="007B06CA">
              <w:rPr>
                <w:rFonts w:ascii="Times New Roman" w:eastAsia="Arial Unicode MS" w:hAnsi="Times New Roman" w:cs="Times New Roman"/>
                <w:color w:val="000000"/>
                <w:sz w:val="18"/>
                <w:szCs w:val="18"/>
                <w:lang w:bidi="ru-RU"/>
              </w:rPr>
              <w:t>глобализации</w:t>
            </w:r>
            <w:proofErr w:type="gramEnd"/>
            <w:r w:rsidRPr="007B06CA">
              <w:rPr>
                <w:rFonts w:ascii="Times New Roman" w:eastAsia="Arial Unicode MS" w:hAnsi="Times New Roman" w:cs="Times New Roman"/>
                <w:color w:val="000000"/>
                <w:sz w:val="18"/>
                <w:szCs w:val="18"/>
                <w:lang w:bidi="ru-RU"/>
              </w:rPr>
              <w:t>;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прогнозируют результаты уровня усвоения изучаемого материала; удерживают цель деятельности</w:t>
            </w:r>
            <w:r>
              <w:rPr>
                <w:rFonts w:ascii="Times New Roman" w:eastAsia="Calibri" w:hAnsi="Times New Roman" w:cs="Times New Roman"/>
                <w:bCs/>
                <w:iCs/>
                <w:sz w:val="18"/>
                <w:szCs w:val="18"/>
              </w:rPr>
              <w:t xml:space="preserve"> в учебном процессе.</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19</w:t>
            </w:r>
          </w:p>
        </w:tc>
        <w:tc>
          <w:tcPr>
            <w:tcW w:w="2155" w:type="dxa"/>
          </w:tcPr>
          <w:p w:rsidR="009E061A" w:rsidRPr="006321B9" w:rsidRDefault="009E061A" w:rsidP="002A3F77">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10.11</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2A3F77">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устанавливать причинно-следственные связи, осуществлять поиск информации с использованием ресурсов библиотек и </w:t>
            </w:r>
            <w:r w:rsidRPr="002E4BC2">
              <w:rPr>
                <w:rFonts w:ascii="OpenSans" w:eastAsia="Times New Roman" w:hAnsi="OpenSans" w:cs="Times New Roman"/>
                <w:color w:val="000000"/>
                <w:sz w:val="18"/>
                <w:szCs w:val="18"/>
                <w:lang w:eastAsia="ru-RU"/>
              </w:rPr>
              <w:lastRenderedPageBreak/>
              <w:t>Интернета</w:t>
            </w:r>
          </w:p>
          <w:p w:rsidR="009E061A" w:rsidRPr="002E4BC2" w:rsidRDefault="009E061A" w:rsidP="002A3F77">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2A3F77">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2A3F77">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2A3F77">
        <w:tc>
          <w:tcPr>
            <w:tcW w:w="15614" w:type="dxa"/>
            <w:gridSpan w:val="10"/>
          </w:tcPr>
          <w:p w:rsidR="009E061A" w:rsidRPr="006321B9" w:rsidRDefault="009E061A" w:rsidP="002A3F77">
            <w:pPr>
              <w:jc w:val="center"/>
              <w:rPr>
                <w:rFonts w:ascii="Times New Roman" w:hAnsi="Times New Roman" w:cs="Times New Roman"/>
                <w:b/>
                <w:sz w:val="20"/>
                <w:szCs w:val="20"/>
              </w:rPr>
            </w:pPr>
            <w:r w:rsidRPr="006321B9">
              <w:rPr>
                <w:rFonts w:ascii="Times New Roman" w:hAnsi="Times New Roman" w:cs="Times New Roman"/>
                <w:b/>
                <w:sz w:val="20"/>
                <w:szCs w:val="20"/>
              </w:rPr>
              <w:lastRenderedPageBreak/>
              <w:t xml:space="preserve">Глава </w:t>
            </w:r>
            <w:r w:rsidRPr="006321B9">
              <w:rPr>
                <w:rFonts w:ascii="Times New Roman" w:hAnsi="Times New Roman" w:cs="Times New Roman"/>
                <w:b/>
                <w:sz w:val="20"/>
                <w:szCs w:val="20"/>
                <w:lang w:val="en-US"/>
              </w:rPr>
              <w:t>II</w:t>
            </w:r>
            <w:r>
              <w:rPr>
                <w:rFonts w:ascii="Times New Roman" w:hAnsi="Times New Roman" w:cs="Times New Roman"/>
                <w:b/>
                <w:sz w:val="20"/>
                <w:szCs w:val="20"/>
              </w:rPr>
              <w:t>. Общество как мир культуры (17</w:t>
            </w:r>
            <w:r w:rsidRPr="006321B9">
              <w:rPr>
                <w:rFonts w:ascii="Times New Roman" w:hAnsi="Times New Roman" w:cs="Times New Roman"/>
                <w:b/>
                <w:sz w:val="20"/>
                <w:szCs w:val="20"/>
              </w:rPr>
              <w:t xml:space="preserve"> часов)</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20-21</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p w:rsidR="00B60E79" w:rsidRDefault="00B60E79" w:rsidP="002A3F77">
            <w:pPr>
              <w:jc w:val="center"/>
              <w:rPr>
                <w:rFonts w:ascii="Times New Roman" w:hAnsi="Times New Roman" w:cs="Times New Roman"/>
                <w:sz w:val="20"/>
                <w:szCs w:val="20"/>
              </w:rPr>
            </w:pPr>
          </w:p>
          <w:p w:rsidR="00B60E79" w:rsidRPr="00B60E79" w:rsidRDefault="00B60E79" w:rsidP="002A3F77">
            <w:pPr>
              <w:jc w:val="center"/>
              <w:rPr>
                <w:rFonts w:ascii="Times New Roman" w:hAnsi="Times New Roman" w:cs="Times New Roman"/>
                <w:b/>
                <w:sz w:val="20"/>
                <w:szCs w:val="20"/>
                <w:u w:val="single"/>
              </w:rPr>
            </w:pPr>
            <w:r w:rsidRPr="00B60E79">
              <w:rPr>
                <w:rFonts w:ascii="Times New Roman" w:hAnsi="Times New Roman" w:cs="Times New Roman"/>
                <w:b/>
                <w:sz w:val="20"/>
                <w:szCs w:val="20"/>
                <w:u w:val="single"/>
              </w:rPr>
              <w:t>1</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13.11</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17.11</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2A3F77">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2A3F77">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22-23</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p w:rsidR="00B60E79" w:rsidRPr="00B60E79" w:rsidRDefault="00B60E79" w:rsidP="002A3F77">
            <w:pPr>
              <w:jc w:val="center"/>
              <w:rPr>
                <w:rFonts w:ascii="Times New Roman" w:hAnsi="Times New Roman" w:cs="Times New Roman"/>
                <w:b/>
                <w:sz w:val="20"/>
                <w:szCs w:val="20"/>
                <w:u w:val="single"/>
              </w:rPr>
            </w:pPr>
            <w:r w:rsidRPr="00B60E79">
              <w:rPr>
                <w:rFonts w:ascii="Times New Roman" w:hAnsi="Times New Roman" w:cs="Times New Roman"/>
                <w:b/>
                <w:sz w:val="20"/>
                <w:szCs w:val="20"/>
                <w:u w:val="single"/>
              </w:rPr>
              <w:t>1</w:t>
            </w:r>
          </w:p>
        </w:tc>
        <w:tc>
          <w:tcPr>
            <w:tcW w:w="768" w:type="dxa"/>
          </w:tcPr>
          <w:p w:rsidR="009E061A" w:rsidRDefault="002A3F77" w:rsidP="002A3F77">
            <w:pPr>
              <w:jc w:val="center"/>
              <w:rPr>
                <w:rFonts w:ascii="Times New Roman" w:hAnsi="Times New Roman" w:cs="Times New Roman"/>
                <w:sz w:val="20"/>
                <w:szCs w:val="20"/>
              </w:rPr>
            </w:pPr>
            <w:r>
              <w:rPr>
                <w:rFonts w:ascii="Times New Roman" w:hAnsi="Times New Roman" w:cs="Times New Roman"/>
                <w:sz w:val="20"/>
                <w:szCs w:val="20"/>
              </w:rPr>
              <w:t>20.11</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24.11</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852C65" w:rsidRDefault="009E061A" w:rsidP="002A3F77">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2A3F77">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9E061A" w:rsidRPr="00065EE4" w:rsidRDefault="009E061A" w:rsidP="002A3F77">
            <w:pPr>
              <w:jc w:val="both"/>
              <w:rPr>
                <w:rFonts w:ascii="Times New Roman" w:hAnsi="Times New Roman" w:cs="Times New Roman"/>
                <w:sz w:val="20"/>
                <w:szCs w:val="20"/>
              </w:rPr>
            </w:pPr>
          </w:p>
        </w:tc>
        <w:tc>
          <w:tcPr>
            <w:tcW w:w="2647" w:type="dxa"/>
          </w:tcPr>
          <w:p w:rsidR="009E061A" w:rsidRPr="007B06CA" w:rsidRDefault="009E061A" w:rsidP="002A3F77">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2A3F77">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учебной </w:t>
            </w:r>
            <w:r w:rsidRPr="007B06CA">
              <w:rPr>
                <w:rFonts w:ascii="Times New Roman" w:eastAsia="Calibri" w:hAnsi="Times New Roman" w:cs="Times New Roman"/>
                <w:bCs/>
                <w:iCs/>
                <w:sz w:val="18"/>
                <w:szCs w:val="18"/>
              </w:rPr>
              <w:lastRenderedPageBreak/>
              <w:t>задачи, выстраивают алгоритм</w:t>
            </w:r>
          </w:p>
          <w:p w:rsidR="009E061A" w:rsidRPr="00065EE4" w:rsidRDefault="009E061A" w:rsidP="002A3F77">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Default="009E061A" w:rsidP="002A3F77">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lastRenderedPageBreak/>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2A3F77">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065EE4" w:rsidRDefault="009E061A" w:rsidP="002A3F77">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24-25</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rPr>
                <w:rFonts w:ascii="Times New Roman" w:hAnsi="Times New Roman" w:cs="Times New Roman"/>
                <w:sz w:val="20"/>
                <w:szCs w:val="20"/>
              </w:rPr>
            </w:pPr>
            <w:r>
              <w:rPr>
                <w:rFonts w:ascii="Times New Roman" w:hAnsi="Times New Roman" w:cs="Times New Roman"/>
                <w:sz w:val="20"/>
                <w:szCs w:val="20"/>
              </w:rPr>
              <w:t>27.11</w:t>
            </w:r>
          </w:p>
          <w:p w:rsidR="002A3F77" w:rsidRPr="00065EE4" w:rsidRDefault="002A3F77" w:rsidP="002A3F77">
            <w:pPr>
              <w:jc w:val="center"/>
              <w:rPr>
                <w:rFonts w:ascii="Times New Roman" w:hAnsi="Times New Roman" w:cs="Times New Roman"/>
                <w:sz w:val="20"/>
                <w:szCs w:val="20"/>
              </w:rPr>
            </w:pPr>
            <w:r>
              <w:rPr>
                <w:rFonts w:ascii="Times New Roman" w:hAnsi="Times New Roman" w:cs="Times New Roman"/>
                <w:sz w:val="20"/>
                <w:szCs w:val="20"/>
              </w:rPr>
              <w:t>01.12</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1.15</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w:t>
            </w:r>
            <w:r>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585BC7"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26-27</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rPr>
                <w:rFonts w:ascii="Times New Roman" w:hAnsi="Times New Roman" w:cs="Times New Roman"/>
                <w:sz w:val="20"/>
                <w:szCs w:val="20"/>
              </w:rPr>
            </w:pPr>
            <w:r>
              <w:rPr>
                <w:rFonts w:ascii="Times New Roman" w:hAnsi="Times New Roman" w:cs="Times New Roman"/>
                <w:sz w:val="20"/>
                <w:szCs w:val="20"/>
              </w:rPr>
              <w:t>04.12</w:t>
            </w:r>
          </w:p>
          <w:p w:rsidR="002A3F77" w:rsidRPr="00065EE4" w:rsidRDefault="002A3F77" w:rsidP="002A3F77">
            <w:pPr>
              <w:rPr>
                <w:rFonts w:ascii="Times New Roman" w:hAnsi="Times New Roman" w:cs="Times New Roman"/>
                <w:sz w:val="20"/>
                <w:szCs w:val="20"/>
              </w:rPr>
            </w:pPr>
            <w:r>
              <w:rPr>
                <w:rFonts w:ascii="Times New Roman" w:hAnsi="Times New Roman" w:cs="Times New Roman"/>
                <w:sz w:val="20"/>
                <w:szCs w:val="20"/>
              </w:rPr>
              <w:t>08.12</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1.11</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1.12</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 xml:space="preserve">чать на вопросы, высказывать </w:t>
            </w:r>
            <w:r w:rsidRPr="007B06CA">
              <w:rPr>
                <w:rFonts w:ascii="Times New Roman" w:eastAsia="Arial Unicode MS" w:hAnsi="Times New Roman" w:cs="Times New Roman"/>
                <w:color w:val="000000"/>
                <w:sz w:val="18"/>
                <w:szCs w:val="18"/>
                <w:lang w:bidi="ru-RU"/>
              </w:rPr>
              <w:lastRenderedPageBreak/>
              <w:t>собственную точку зрения.</w:t>
            </w:r>
          </w:p>
        </w:tc>
        <w:tc>
          <w:tcPr>
            <w:tcW w:w="2647" w:type="dxa"/>
          </w:tcPr>
          <w:p w:rsidR="009E061A" w:rsidRPr="007B06CA" w:rsidRDefault="009E061A" w:rsidP="002A3F77">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2A3F77">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9E061A" w:rsidRPr="007B06CA" w:rsidRDefault="009E061A" w:rsidP="002A3F77">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науке и 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9E061A" w:rsidRPr="007B06CA" w:rsidRDefault="009E061A" w:rsidP="002A3F77">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коллективное учебное сотрудничество.</w:t>
            </w:r>
          </w:p>
          <w:p w:rsidR="009E061A" w:rsidRPr="007B06CA" w:rsidRDefault="009E061A" w:rsidP="002A3F77">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lastRenderedPageBreak/>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9E061A" w:rsidRPr="006D4303" w:rsidRDefault="009E061A" w:rsidP="002A3F77">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проявляют интерес к новому учеб-</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28-29</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2A3F77" w:rsidP="002A3F77">
            <w:pPr>
              <w:rPr>
                <w:rFonts w:ascii="Times New Roman" w:hAnsi="Times New Roman" w:cs="Times New Roman"/>
                <w:sz w:val="20"/>
                <w:szCs w:val="20"/>
              </w:rPr>
            </w:pPr>
            <w:r>
              <w:rPr>
                <w:rFonts w:ascii="Times New Roman" w:hAnsi="Times New Roman" w:cs="Times New Roman"/>
                <w:sz w:val="20"/>
                <w:szCs w:val="20"/>
              </w:rPr>
              <w:t>11.12</w:t>
            </w:r>
          </w:p>
          <w:p w:rsidR="002A3F77" w:rsidRPr="00065EE4" w:rsidRDefault="002A3F77" w:rsidP="002A3F77">
            <w:pPr>
              <w:rPr>
                <w:rFonts w:ascii="Times New Roman" w:hAnsi="Times New Roman" w:cs="Times New Roman"/>
                <w:sz w:val="20"/>
                <w:szCs w:val="20"/>
              </w:rPr>
            </w:pPr>
            <w:r>
              <w:rPr>
                <w:rFonts w:ascii="Times New Roman" w:hAnsi="Times New Roman" w:cs="Times New Roman"/>
                <w:sz w:val="20"/>
                <w:szCs w:val="20"/>
              </w:rPr>
              <w:t>15.12</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1.13</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Научатся:</w:t>
            </w:r>
            <w:r>
              <w:rPr>
                <w:rFonts w:ascii="Times New Roman" w:hAnsi="Times New Roman" w:cs="Times New Roman"/>
                <w:b/>
                <w:bCs/>
                <w:color w:val="000000"/>
                <w:sz w:val="18"/>
                <w:szCs w:val="18"/>
                <w:lang w:bidi="ru-RU"/>
              </w:rPr>
              <w:t xml:space="preserve"> </w:t>
            </w:r>
            <w:proofErr w:type="gramStart"/>
            <w:r>
              <w:rPr>
                <w:rFonts w:ascii="Times New Roman" w:hAnsi="Times New Roman" w:cs="Times New Roman"/>
                <w:color w:val="000000"/>
                <w:sz w:val="18"/>
                <w:szCs w:val="18"/>
                <w:lang w:bidi="ru-RU"/>
              </w:rPr>
              <w:t>определять</w:t>
            </w:r>
            <w:proofErr w:type="gramEnd"/>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6D4303"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30-31</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18</w:t>
            </w:r>
            <w:r w:rsidR="002A3F77">
              <w:rPr>
                <w:rFonts w:ascii="Times New Roman" w:hAnsi="Times New Roman" w:cs="Times New Roman"/>
                <w:sz w:val="20"/>
                <w:szCs w:val="20"/>
              </w:rPr>
              <w:t>.12</w:t>
            </w:r>
          </w:p>
          <w:p w:rsidR="002A3F77"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22</w:t>
            </w:r>
            <w:r w:rsidR="002A3F77">
              <w:rPr>
                <w:rFonts w:ascii="Times New Roman" w:hAnsi="Times New Roman" w:cs="Times New Roman"/>
                <w:sz w:val="20"/>
                <w:szCs w:val="20"/>
              </w:rPr>
              <w:t>.12</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1.14</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 знания;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искусстве и духовной жизни.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
                <w:bCs/>
                <w:i/>
                <w:iCs/>
                <w:sz w:val="18"/>
                <w:szCs w:val="18"/>
                <w:u w:val="single"/>
              </w:rPr>
              <w:t>:</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w:t>
            </w:r>
            <w:r w:rsidRPr="007B06CA">
              <w:rPr>
                <w:rFonts w:ascii="Times New Roman" w:eastAsia="Calibri" w:hAnsi="Times New Roman" w:cs="Times New Roman"/>
                <w:bCs/>
                <w:iCs/>
                <w:sz w:val="18"/>
                <w:szCs w:val="18"/>
              </w:rPr>
              <w:lastRenderedPageBreak/>
              <w:t xml:space="preserve">уровня усвоения изучаемого </w:t>
            </w:r>
            <w:proofErr w:type="gramStart"/>
            <w:r w:rsidRPr="007B06CA">
              <w:rPr>
                <w:rFonts w:ascii="Times New Roman" w:eastAsia="Calibri" w:hAnsi="Times New Roman" w:cs="Times New Roman"/>
                <w:bCs/>
                <w:iCs/>
                <w:sz w:val="18"/>
                <w:szCs w:val="18"/>
              </w:rPr>
              <w:t>мате</w:t>
            </w:r>
            <w:proofErr w:type="gramEnd"/>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риала, принимают и сохраняют </w:t>
            </w:r>
            <w:proofErr w:type="gramStart"/>
            <w:r w:rsidRPr="007B06CA">
              <w:rPr>
                <w:rFonts w:ascii="Times New Roman" w:eastAsia="Calibri" w:hAnsi="Times New Roman" w:cs="Times New Roman"/>
                <w:bCs/>
                <w:iCs/>
                <w:sz w:val="18"/>
                <w:szCs w:val="18"/>
              </w:rPr>
              <w:t>учебную</w:t>
            </w:r>
            <w:proofErr w:type="gramEnd"/>
          </w:p>
          <w:p w:rsidR="009E061A" w:rsidRPr="0036513E"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proofErr w:type="gramStart"/>
            <w:r w:rsidRPr="007B06CA">
              <w:rPr>
                <w:rFonts w:ascii="Times New Roman" w:eastAsia="Arial Unicode MS" w:hAnsi="Times New Roman" w:cs="Times New Roman"/>
                <w:color w:val="000000"/>
                <w:sz w:val="18"/>
                <w:szCs w:val="18"/>
                <w:lang w:bidi="ru-RU"/>
              </w:rPr>
              <w:lastRenderedPageBreak/>
              <w:t>Сохраняют мотивацию к учебной деятельности проявляют</w:t>
            </w:r>
            <w:proofErr w:type="gramEnd"/>
            <w:r w:rsidRPr="007B06CA">
              <w:rPr>
                <w:rFonts w:ascii="Times New Roman" w:eastAsia="Arial Unicode MS" w:hAnsi="Times New Roman" w:cs="Times New Roman"/>
                <w:color w:val="000000"/>
                <w:sz w:val="18"/>
                <w:szCs w:val="18"/>
                <w:lang w:bidi="ru-RU"/>
              </w:rPr>
              <w:t xml:space="preserve">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9E061A" w:rsidRPr="00065EE4" w:rsidTr="002A3F77">
        <w:tc>
          <w:tcPr>
            <w:tcW w:w="745"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32</w:t>
            </w:r>
          </w:p>
          <w:p w:rsidR="00626999" w:rsidRDefault="00626999" w:rsidP="002A3F77">
            <w:pPr>
              <w:jc w:val="center"/>
              <w:rPr>
                <w:rFonts w:ascii="Times New Roman" w:hAnsi="Times New Roman" w:cs="Times New Roman"/>
                <w:sz w:val="20"/>
                <w:szCs w:val="20"/>
              </w:rPr>
            </w:pPr>
          </w:p>
          <w:p w:rsidR="00626999" w:rsidRDefault="00626999" w:rsidP="002A3F77">
            <w:pPr>
              <w:jc w:val="center"/>
              <w:rPr>
                <w:rFonts w:ascii="Times New Roman" w:hAnsi="Times New Roman" w:cs="Times New Roman"/>
                <w:sz w:val="20"/>
                <w:szCs w:val="20"/>
              </w:rPr>
            </w:pPr>
          </w:p>
          <w:p w:rsidR="00626999" w:rsidRDefault="00626999" w:rsidP="002A3F77">
            <w:pPr>
              <w:jc w:val="center"/>
              <w:rPr>
                <w:rFonts w:ascii="Times New Roman" w:hAnsi="Times New Roman" w:cs="Times New Roman"/>
                <w:sz w:val="20"/>
                <w:szCs w:val="20"/>
              </w:rPr>
            </w:pPr>
          </w:p>
          <w:p w:rsidR="00626999" w:rsidRDefault="00626999" w:rsidP="002A3F77">
            <w:pPr>
              <w:jc w:val="center"/>
              <w:rPr>
                <w:rFonts w:ascii="Times New Roman" w:hAnsi="Times New Roman" w:cs="Times New Roman"/>
                <w:sz w:val="20"/>
                <w:szCs w:val="20"/>
              </w:rPr>
            </w:pP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33</w:t>
            </w:r>
          </w:p>
        </w:tc>
        <w:tc>
          <w:tcPr>
            <w:tcW w:w="2155" w:type="dxa"/>
          </w:tcPr>
          <w:p w:rsidR="009E061A" w:rsidRDefault="009E061A" w:rsidP="002A3F77">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p w:rsidR="00626999" w:rsidRDefault="00626999" w:rsidP="002A3F77">
            <w:pPr>
              <w:jc w:val="both"/>
              <w:rPr>
                <w:rFonts w:ascii="Times New Roman" w:hAnsi="Times New Roman" w:cs="Times New Roman"/>
                <w:sz w:val="20"/>
                <w:szCs w:val="20"/>
              </w:rPr>
            </w:pPr>
          </w:p>
          <w:p w:rsidR="00626999" w:rsidRDefault="00626999" w:rsidP="002A3F77">
            <w:pPr>
              <w:jc w:val="both"/>
              <w:rPr>
                <w:rFonts w:ascii="Times New Roman" w:hAnsi="Times New Roman" w:cs="Times New Roman"/>
                <w:sz w:val="20"/>
                <w:szCs w:val="20"/>
              </w:rPr>
            </w:pPr>
          </w:p>
          <w:p w:rsidR="00626999" w:rsidRDefault="00626999" w:rsidP="002A3F77">
            <w:pPr>
              <w:jc w:val="both"/>
              <w:rPr>
                <w:rFonts w:ascii="Times New Roman" w:hAnsi="Times New Roman" w:cs="Times New Roman"/>
                <w:sz w:val="20"/>
                <w:szCs w:val="20"/>
              </w:rPr>
            </w:pPr>
          </w:p>
          <w:p w:rsidR="00626999" w:rsidRDefault="00626999" w:rsidP="002A3F77">
            <w:pPr>
              <w:jc w:val="both"/>
              <w:rPr>
                <w:rFonts w:ascii="Times New Roman" w:hAnsi="Times New Roman" w:cs="Times New Roman"/>
                <w:sz w:val="20"/>
                <w:szCs w:val="20"/>
              </w:rPr>
            </w:pPr>
          </w:p>
          <w:p w:rsidR="00626999" w:rsidRPr="00065EE4" w:rsidRDefault="00626999" w:rsidP="002A3F77">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25.12.20</w:t>
            </w:r>
          </w:p>
          <w:p w:rsidR="00626999" w:rsidRDefault="00626999" w:rsidP="002A3F77">
            <w:pPr>
              <w:jc w:val="center"/>
              <w:rPr>
                <w:rFonts w:ascii="Times New Roman" w:hAnsi="Times New Roman" w:cs="Times New Roman"/>
                <w:sz w:val="20"/>
                <w:szCs w:val="20"/>
              </w:rPr>
            </w:pPr>
          </w:p>
          <w:p w:rsidR="00626999" w:rsidRDefault="00626999" w:rsidP="00626999">
            <w:pPr>
              <w:rPr>
                <w:rFonts w:ascii="Times New Roman" w:hAnsi="Times New Roman" w:cs="Times New Roman"/>
                <w:sz w:val="20"/>
                <w:szCs w:val="20"/>
              </w:rPr>
            </w:pPr>
            <w:r>
              <w:rPr>
                <w:rFonts w:ascii="Times New Roman" w:hAnsi="Times New Roman" w:cs="Times New Roman"/>
                <w:sz w:val="20"/>
                <w:szCs w:val="20"/>
              </w:rPr>
              <w:t xml:space="preserve">1 </w:t>
            </w:r>
            <w:proofErr w:type="spellStart"/>
            <w:proofErr w:type="gramStart"/>
            <w:r>
              <w:rPr>
                <w:rFonts w:ascii="Times New Roman" w:hAnsi="Times New Roman" w:cs="Times New Roman"/>
                <w:sz w:val="20"/>
                <w:szCs w:val="20"/>
              </w:rPr>
              <w:t>п</w:t>
            </w:r>
            <w:proofErr w:type="gramEnd"/>
            <w:r>
              <w:rPr>
                <w:rFonts w:ascii="Times New Roman" w:hAnsi="Times New Roman" w:cs="Times New Roman"/>
                <w:sz w:val="20"/>
                <w:szCs w:val="20"/>
              </w:rPr>
              <w:t>\г</w:t>
            </w:r>
            <w:proofErr w:type="spellEnd"/>
            <w:r>
              <w:rPr>
                <w:rFonts w:ascii="Times New Roman" w:hAnsi="Times New Roman" w:cs="Times New Roman"/>
                <w:sz w:val="20"/>
                <w:szCs w:val="20"/>
              </w:rPr>
              <w:t>- 32часа</w:t>
            </w:r>
          </w:p>
          <w:p w:rsidR="00626999" w:rsidRDefault="00626999" w:rsidP="00626999">
            <w:pPr>
              <w:rPr>
                <w:rFonts w:ascii="Times New Roman" w:hAnsi="Times New Roman" w:cs="Times New Roman"/>
                <w:sz w:val="20"/>
                <w:szCs w:val="20"/>
              </w:rPr>
            </w:pPr>
          </w:p>
          <w:p w:rsidR="00626999" w:rsidRPr="00065EE4" w:rsidRDefault="00626999" w:rsidP="00626999">
            <w:pPr>
              <w:rPr>
                <w:rFonts w:ascii="Times New Roman" w:hAnsi="Times New Roman" w:cs="Times New Roman"/>
                <w:sz w:val="20"/>
                <w:szCs w:val="20"/>
              </w:rPr>
            </w:pPr>
            <w:r>
              <w:rPr>
                <w:rFonts w:ascii="Times New Roman" w:hAnsi="Times New Roman" w:cs="Times New Roman"/>
                <w:sz w:val="20"/>
                <w:szCs w:val="20"/>
              </w:rPr>
              <w:t>12.01. 2021</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2A3F77">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2A3F77">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2A3F77">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34-35</w:t>
            </w:r>
          </w:p>
        </w:tc>
        <w:tc>
          <w:tcPr>
            <w:tcW w:w="2155" w:type="dxa"/>
          </w:tcPr>
          <w:p w:rsidR="009E061A" w:rsidRPr="00CF0EBB" w:rsidRDefault="009E061A" w:rsidP="002A3F77">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15.01</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19.01</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2A3F77">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2A3F77">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2A3F77">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2A3F77">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36</w:t>
            </w:r>
          </w:p>
        </w:tc>
        <w:tc>
          <w:tcPr>
            <w:tcW w:w="2155" w:type="dxa"/>
          </w:tcPr>
          <w:p w:rsidR="009E061A" w:rsidRPr="00FF0892" w:rsidRDefault="009E061A" w:rsidP="002A3F77">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roofErr w:type="spellStart"/>
            <w:r>
              <w:rPr>
                <w:rFonts w:ascii="Times New Roman" w:eastAsia="Times New Roman" w:hAnsi="Times New Roman" w:cs="Times New Roman"/>
                <w:color w:val="000000"/>
                <w:sz w:val="20"/>
                <w:szCs w:val="20"/>
                <w:lang w:val="en-US" w:eastAsia="ru-RU"/>
              </w:rPr>
              <w:t>I</w:t>
            </w:r>
            <w:proofErr w:type="spellEnd"/>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22.01</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1.8</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2A3F77">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lastRenderedPageBreak/>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lastRenderedPageBreak/>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lastRenderedPageBreak/>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оценивать правильность выполнения учебной задачи, собственные возможности ее </w:t>
            </w:r>
            <w:r w:rsidRPr="002E4BC2">
              <w:rPr>
                <w:rFonts w:ascii="OpenSans" w:eastAsia="Times New Roman" w:hAnsi="OpenSans" w:cs="Times New Roman"/>
                <w:color w:val="000000"/>
                <w:sz w:val="18"/>
                <w:szCs w:val="18"/>
                <w:lang w:eastAsia="ru-RU"/>
              </w:rPr>
              <w:lastRenderedPageBreak/>
              <w:t>решения</w:t>
            </w:r>
          </w:p>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2A3F77">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2A3F77">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2A3F77">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2A3F77">
        <w:tc>
          <w:tcPr>
            <w:tcW w:w="15614" w:type="dxa"/>
            <w:gridSpan w:val="10"/>
          </w:tcPr>
          <w:p w:rsidR="009E061A" w:rsidRPr="00FF0892" w:rsidRDefault="009E061A" w:rsidP="002A3F77">
            <w:pPr>
              <w:jc w:val="center"/>
              <w:rPr>
                <w:rFonts w:ascii="Times New Roman" w:hAnsi="Times New Roman" w:cs="Times New Roman"/>
                <w:b/>
                <w:sz w:val="20"/>
                <w:szCs w:val="20"/>
              </w:rPr>
            </w:pPr>
            <w:r w:rsidRPr="00FF0892">
              <w:rPr>
                <w:rFonts w:ascii="Times New Roman" w:hAnsi="Times New Roman" w:cs="Times New Roman"/>
                <w:b/>
                <w:sz w:val="20"/>
                <w:szCs w:val="20"/>
              </w:rPr>
              <w:lastRenderedPageBreak/>
              <w:t xml:space="preserve">Глава </w:t>
            </w:r>
            <w:r w:rsidRPr="00FF0892">
              <w:rPr>
                <w:rFonts w:ascii="Times New Roman" w:hAnsi="Times New Roman" w:cs="Times New Roman"/>
                <w:b/>
                <w:sz w:val="20"/>
                <w:szCs w:val="20"/>
                <w:lang w:val="en-US"/>
              </w:rPr>
              <w:t>III</w:t>
            </w:r>
            <w:r w:rsidRPr="00FF0892">
              <w:rPr>
                <w:rFonts w:ascii="Times New Roman" w:hAnsi="Times New Roman" w:cs="Times New Roman"/>
                <w:b/>
                <w:sz w:val="20"/>
                <w:szCs w:val="20"/>
              </w:rPr>
              <w:t>. Правовое регулирование общественных отношений (32 часа)</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37-38</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Современные подходы к пониманию права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val="restart"/>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26.01</w:t>
            </w:r>
          </w:p>
          <w:p w:rsidR="00626999" w:rsidRDefault="00626999" w:rsidP="002A3F77">
            <w:pPr>
              <w:jc w:val="center"/>
              <w:rPr>
                <w:rFonts w:ascii="Times New Roman" w:hAnsi="Times New Roman" w:cs="Times New Roman"/>
                <w:sz w:val="20"/>
                <w:szCs w:val="20"/>
              </w:rPr>
            </w:pPr>
            <w:r>
              <w:rPr>
                <w:rFonts w:ascii="Times New Roman" w:hAnsi="Times New Roman" w:cs="Times New Roman"/>
                <w:sz w:val="20"/>
                <w:szCs w:val="20"/>
              </w:rPr>
              <w:t>29.01</w:t>
            </w: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626999" w:rsidP="00626999">
            <w:pPr>
              <w:jc w:val="center"/>
              <w:rPr>
                <w:rFonts w:ascii="Times New Roman" w:hAnsi="Times New Roman" w:cs="Times New Roman"/>
                <w:sz w:val="20"/>
                <w:szCs w:val="20"/>
              </w:rPr>
            </w:pPr>
            <w:r>
              <w:rPr>
                <w:rFonts w:ascii="Times New Roman" w:hAnsi="Times New Roman" w:cs="Times New Roman"/>
                <w:sz w:val="20"/>
                <w:szCs w:val="20"/>
              </w:rPr>
              <w:t>02.02</w:t>
            </w:r>
          </w:p>
          <w:p w:rsidR="00626999" w:rsidRPr="00065EE4" w:rsidRDefault="00626999" w:rsidP="00626999">
            <w:pPr>
              <w:jc w:val="center"/>
              <w:rPr>
                <w:rFonts w:ascii="Times New Roman" w:hAnsi="Times New Roman" w:cs="Times New Roman"/>
                <w:sz w:val="20"/>
                <w:szCs w:val="20"/>
              </w:rPr>
            </w:pPr>
            <w:r>
              <w:rPr>
                <w:rFonts w:ascii="Times New Roman" w:hAnsi="Times New Roman" w:cs="Times New Roman"/>
                <w:sz w:val="20"/>
                <w:szCs w:val="20"/>
              </w:rPr>
              <w:t>05.02</w:t>
            </w:r>
          </w:p>
        </w:tc>
        <w:tc>
          <w:tcPr>
            <w:tcW w:w="746" w:type="dxa"/>
            <w:vMerge w:val="restart"/>
          </w:tcPr>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Default="009E061A" w:rsidP="002A3F77">
            <w:pPr>
              <w:jc w:val="center"/>
              <w:rPr>
                <w:rFonts w:ascii="Times New Roman" w:hAnsi="Times New Roman" w:cs="Times New Roman"/>
                <w:sz w:val="20"/>
                <w:szCs w:val="20"/>
              </w:rPr>
            </w:pP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D9263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Pr="00D92633">
              <w:rPr>
                <w:rFonts w:ascii="Times New Roman" w:hAnsi="Times New Roman" w:cs="Times New Roman"/>
                <w:sz w:val="18"/>
                <w:szCs w:val="18"/>
              </w:rPr>
              <w:t>своение понятий «нормативный подход», «естественно-</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совершенствование умения искать </w:t>
            </w:r>
            <w:proofErr w:type="gramStart"/>
            <w:r w:rsidRPr="00D92633">
              <w:rPr>
                <w:rFonts w:ascii="Times New Roman" w:hAnsi="Times New Roman" w:cs="Times New Roman"/>
                <w:sz w:val="18"/>
                <w:szCs w:val="18"/>
              </w:rPr>
              <w:t>необходимую</w:t>
            </w:r>
            <w:proofErr w:type="gramEnd"/>
            <w:r w:rsidRPr="00D92633">
              <w:rPr>
                <w:rFonts w:ascii="Times New Roman" w:hAnsi="Times New Roman" w:cs="Times New Roman"/>
                <w:sz w:val="18"/>
                <w:szCs w:val="18"/>
              </w:rPr>
              <w:t xml:space="preserve"> ин-</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манию права.</w:t>
            </w:r>
          </w:p>
        </w:tc>
        <w:tc>
          <w:tcPr>
            <w:tcW w:w="2647" w:type="dxa"/>
          </w:tcPr>
          <w:p w:rsidR="009E061A" w:rsidRPr="00D92633" w:rsidRDefault="009E061A" w:rsidP="002A3F77">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Познавательные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умение критически воспринимать и осмысливать раз-</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умение определять назначение различных подходов </w:t>
            </w:r>
            <w:proofErr w:type="gramStart"/>
            <w:r w:rsidRPr="00D92633">
              <w:rPr>
                <w:rFonts w:ascii="Times New Roman" w:hAnsi="Times New Roman" w:cs="Times New Roman"/>
                <w:sz w:val="18"/>
                <w:szCs w:val="18"/>
              </w:rPr>
              <w:t>к</w:t>
            </w:r>
            <w:proofErr w:type="gramEnd"/>
          </w:p>
          <w:p w:rsidR="009E061A" w:rsidRPr="00D92633" w:rsidRDefault="009E061A" w:rsidP="002A3F77">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9E061A" w:rsidRPr="00D92633" w:rsidRDefault="009E061A" w:rsidP="002A3F77">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Регулятивные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способность критически осмысливать специальную</w:t>
            </w:r>
          </w:p>
          <w:p w:rsidR="009E061A" w:rsidRPr="00D92633" w:rsidRDefault="009E061A" w:rsidP="002A3F77">
            <w:pPr>
              <w:jc w:val="both"/>
              <w:rPr>
                <w:rFonts w:ascii="Times New Roman" w:hAnsi="Times New Roman" w:cs="Times New Roman"/>
                <w:sz w:val="18"/>
                <w:szCs w:val="18"/>
              </w:rPr>
            </w:pPr>
            <w:r w:rsidRPr="00D92633">
              <w:rPr>
                <w:rFonts w:ascii="Times New Roman" w:hAnsi="Times New Roman" w:cs="Times New Roman"/>
                <w:sz w:val="18"/>
                <w:szCs w:val="18"/>
              </w:rPr>
              <w:t>информацию из неадаптированных источников;</w:t>
            </w:r>
          </w:p>
          <w:p w:rsidR="009E061A" w:rsidRPr="00D92633" w:rsidRDefault="009E061A" w:rsidP="002A3F77">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9E061A" w:rsidRPr="00D92633" w:rsidRDefault="009E061A" w:rsidP="002A3F77">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Умение соотносить свои действия с планируемыми результатами</w:t>
            </w:r>
          </w:p>
        </w:tc>
        <w:tc>
          <w:tcPr>
            <w:tcW w:w="3322"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18"/>
                <w:szCs w:val="18"/>
              </w:rPr>
              <w:t>О</w:t>
            </w:r>
            <w:r w:rsidRPr="00D92633">
              <w:rPr>
                <w:rFonts w:ascii="Times New Roman" w:hAnsi="Times New Roman" w:cs="Times New Roman"/>
                <w:sz w:val="18"/>
                <w:szCs w:val="18"/>
              </w:rPr>
              <w:t>сознание ценностных ориентиров и установок, основанных на нормах 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39-40</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tcPr>
          <w:p w:rsidR="009E061A" w:rsidRPr="00065EE4" w:rsidRDefault="009E061A" w:rsidP="002A3F77">
            <w:pPr>
              <w:jc w:val="center"/>
              <w:rPr>
                <w:rFonts w:ascii="Times New Roman" w:hAnsi="Times New Roman" w:cs="Times New Roman"/>
                <w:sz w:val="20"/>
                <w:szCs w:val="20"/>
              </w:rPr>
            </w:pPr>
          </w:p>
        </w:tc>
        <w:tc>
          <w:tcPr>
            <w:tcW w:w="746" w:type="dxa"/>
            <w:vMerge/>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196340"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proofErr w:type="gramStart"/>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кие существуют между ними различия; разъяснять сущность права, а также различные его значения.</w:t>
            </w:r>
            <w:proofErr w:type="gram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w:t>
            </w:r>
            <w:r w:rsidRPr="007B06CA">
              <w:rPr>
                <w:rFonts w:ascii="Times New Roman" w:eastAsia="Arial Unicode MS" w:hAnsi="Times New Roman" w:cs="Times New Roman"/>
                <w:color w:val="000000"/>
                <w:sz w:val="18"/>
                <w:szCs w:val="18"/>
                <w:lang w:bidi="ru-RU"/>
              </w:rPr>
              <w:lastRenderedPageBreak/>
              <w:t>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w:t>
            </w:r>
            <w:r w:rsidRPr="007B06CA">
              <w:rPr>
                <w:rFonts w:ascii="Times New Roman" w:eastAsia="Calibri" w:hAnsi="Times New Roman" w:cs="Times New Roman"/>
                <w:bCs/>
                <w:iCs/>
                <w:sz w:val="18"/>
                <w:szCs w:val="18"/>
              </w:rPr>
              <w:lastRenderedPageBreak/>
              <w:t>партнера.</w:t>
            </w:r>
          </w:p>
          <w:p w:rsidR="009E061A" w:rsidRPr="00196340"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41-42</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09.02</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12.02</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5.2</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2A3F77">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чай, судебный прецедент, нормативно-правовой акт, естественное право; виды нормативных актов (законные и подзаконные акты).</w:t>
            </w:r>
          </w:p>
          <w:p w:rsidR="009E061A" w:rsidRPr="007B06CA" w:rsidRDefault="009E061A" w:rsidP="002A3F77">
            <w:pPr>
              <w:pStyle w:val="20"/>
              <w:shd w:val="clear" w:color="auto" w:fill="auto"/>
              <w:spacing w:line="240" w:lineRule="auto"/>
              <w:jc w:val="both"/>
              <w:rPr>
                <w:rFonts w:ascii="Times New Roman" w:hAnsi="Times New Roman" w:cs="Times New Roman"/>
              </w:rPr>
            </w:pP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347E1B">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 формулируют цели; ориентируются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 учебнике; осуществляют 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участвуют в коллективном обсуждении проблем; обмениваются мнениями, слушают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775CB"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2A3F77">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43-44</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Правоотношения. Правомерное поведение</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626999">
            <w:pPr>
              <w:rPr>
                <w:rFonts w:ascii="Times New Roman" w:hAnsi="Times New Roman" w:cs="Times New Roman"/>
                <w:sz w:val="20"/>
                <w:szCs w:val="20"/>
              </w:rPr>
            </w:pPr>
            <w:r>
              <w:rPr>
                <w:rFonts w:ascii="Times New Roman" w:hAnsi="Times New Roman" w:cs="Times New Roman"/>
                <w:sz w:val="20"/>
                <w:szCs w:val="20"/>
              </w:rPr>
              <w:t>16.02</w:t>
            </w:r>
          </w:p>
          <w:p w:rsidR="00626999" w:rsidRPr="00065EE4" w:rsidRDefault="00626999" w:rsidP="00626999">
            <w:pPr>
              <w:rPr>
                <w:rFonts w:ascii="Times New Roman" w:hAnsi="Times New Roman" w:cs="Times New Roman"/>
                <w:sz w:val="20"/>
                <w:szCs w:val="20"/>
              </w:rPr>
            </w:pPr>
            <w:r>
              <w:rPr>
                <w:rFonts w:ascii="Times New Roman" w:hAnsi="Times New Roman" w:cs="Times New Roman"/>
                <w:sz w:val="20"/>
                <w:szCs w:val="20"/>
              </w:rPr>
              <w:t>19.02</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5.3</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 xml:space="preserve">сти </w:t>
            </w:r>
            <w:r w:rsidRPr="007B06CA">
              <w:rPr>
                <w:rFonts w:ascii="Times New Roman" w:eastAsia="Arial Unicode MS" w:hAnsi="Times New Roman" w:cs="Times New Roman"/>
                <w:color w:val="000000"/>
                <w:sz w:val="18"/>
                <w:szCs w:val="18"/>
                <w:lang w:bidi="ru-RU"/>
              </w:rPr>
              <w:lastRenderedPageBreak/>
              <w:t>судебной системы.</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lastRenderedPageBreak/>
              <w:t xml:space="preserve">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45-46</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Гражданин Российской Федерации</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26.02</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02.03</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5.19</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Ов</w:t>
            </w:r>
            <w:r w:rsidRPr="00666185">
              <w:rPr>
                <w:rFonts w:ascii="Times New Roman" w:hAnsi="Times New Roman" w:cs="Times New Roman"/>
                <w:sz w:val="18"/>
                <w:szCs w:val="18"/>
              </w:rPr>
              <w:t>ладение базовыми понятиями «гражданин», «гражданство», «воинская обязанность», «военная служба», «налогоплательщик»;</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9E061A" w:rsidRPr="00666185" w:rsidRDefault="009E061A" w:rsidP="002A3F77">
            <w:pPr>
              <w:jc w:val="both"/>
              <w:rPr>
                <w:rFonts w:ascii="Times New Roman" w:hAnsi="Times New Roman" w:cs="Times New Roman"/>
                <w:sz w:val="18"/>
                <w:szCs w:val="18"/>
              </w:rPr>
            </w:pPr>
            <w:proofErr w:type="spellStart"/>
            <w:r w:rsidRPr="00666185">
              <w:rPr>
                <w:rFonts w:ascii="Times New Roman" w:hAnsi="Times New Roman" w:cs="Times New Roman"/>
                <w:sz w:val="18"/>
                <w:szCs w:val="18"/>
              </w:rPr>
              <w:t>неграждан</w:t>
            </w:r>
            <w:proofErr w:type="spellEnd"/>
            <w:r w:rsidRPr="00666185">
              <w:rPr>
                <w:rFonts w:ascii="Times New Roman" w:hAnsi="Times New Roman" w:cs="Times New Roman"/>
                <w:sz w:val="18"/>
                <w:szCs w:val="18"/>
              </w:rPr>
              <w:t xml:space="preserve"> в конкретных ситуациях.</w:t>
            </w:r>
          </w:p>
        </w:tc>
        <w:tc>
          <w:tcPr>
            <w:tcW w:w="2647" w:type="dxa"/>
          </w:tcPr>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2A3F77">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47-48</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05.03</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09.03</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5.6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5.8</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 xml:space="preserve">гражданских правоотношениях в повседневной </w:t>
            </w:r>
            <w:r w:rsidRPr="00666185">
              <w:rPr>
                <w:rFonts w:ascii="Times New Roman" w:hAnsi="Times New Roman" w:cs="Times New Roman"/>
                <w:sz w:val="18"/>
                <w:szCs w:val="18"/>
              </w:rPr>
              <w:lastRenderedPageBreak/>
              <w:t>жизни, прогнозировать последствия принимаемых решений;</w:t>
            </w:r>
          </w:p>
          <w:p w:rsidR="009E061A" w:rsidRPr="00666185" w:rsidRDefault="009E061A" w:rsidP="002A3F77">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9E061A" w:rsidRPr="00666185" w:rsidRDefault="009E061A" w:rsidP="002A3F77">
            <w:pPr>
              <w:jc w:val="both"/>
              <w:rPr>
                <w:rFonts w:ascii="Times New Roman" w:hAnsi="Times New Roman" w:cs="Times New Roman"/>
                <w:sz w:val="18"/>
                <w:szCs w:val="18"/>
              </w:rPr>
            </w:pPr>
          </w:p>
        </w:tc>
        <w:tc>
          <w:tcPr>
            <w:tcW w:w="2647" w:type="dxa"/>
          </w:tcPr>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lastRenderedPageBreak/>
              <w:t>Познавательные</w:t>
            </w:r>
            <w:r w:rsidRPr="00666185">
              <w:rPr>
                <w:rFonts w:ascii="Times New Roman" w:eastAsia="Calibri" w:hAnsi="Times New Roman" w:cs="Times New Roman"/>
                <w:bCs/>
                <w:iCs/>
                <w:sz w:val="18"/>
                <w:szCs w:val="18"/>
              </w:rPr>
              <w:t>:</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w:t>
            </w:r>
            <w:r>
              <w:rPr>
                <w:rFonts w:ascii="Times New Roman" w:eastAsia="Calibri" w:hAnsi="Times New Roman" w:cs="Times New Roman"/>
                <w:bCs/>
                <w:iCs/>
                <w:sz w:val="18"/>
                <w:szCs w:val="18"/>
              </w:rPr>
              <w:lastRenderedPageBreak/>
              <w:t>рамках гражданского права</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2A3F77">
            <w:pPr>
              <w:autoSpaceDE w:val="0"/>
              <w:autoSpaceDN w:val="0"/>
              <w:adjustRightInd w:val="0"/>
              <w:jc w:val="both"/>
              <w:rPr>
                <w:rFonts w:ascii="Times New Roman" w:hAnsi="Times New Roman" w:cs="Times New Roman"/>
                <w:sz w:val="18"/>
                <w:szCs w:val="18"/>
              </w:rPr>
            </w:pPr>
            <w:proofErr w:type="spellStart"/>
            <w:r>
              <w:rPr>
                <w:rFonts w:ascii="Times New Roman" w:hAnsi="Times New Roman" w:cs="Times New Roman"/>
                <w:sz w:val="18"/>
                <w:szCs w:val="18"/>
              </w:rPr>
              <w:lastRenderedPageBreak/>
              <w:t>С</w:t>
            </w:r>
            <w:r w:rsidRPr="00666185">
              <w:rPr>
                <w:rFonts w:ascii="Times New Roman" w:hAnsi="Times New Roman" w:cs="Times New Roman"/>
                <w:sz w:val="18"/>
                <w:szCs w:val="18"/>
              </w:rPr>
              <w:t>формированность</w:t>
            </w:r>
            <w:proofErr w:type="spellEnd"/>
            <w:r w:rsidRPr="00666185">
              <w:rPr>
                <w:rFonts w:ascii="Times New Roman" w:hAnsi="Times New Roman" w:cs="Times New Roman"/>
                <w:sz w:val="18"/>
                <w:szCs w:val="18"/>
              </w:rPr>
              <w:t xml:space="preserve">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49-50</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Правовые основы социальной защиты и социального обеспечения</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12.03</w:t>
            </w:r>
          </w:p>
          <w:p w:rsidR="00626999" w:rsidRDefault="00626999" w:rsidP="002A3F77">
            <w:pPr>
              <w:jc w:val="center"/>
              <w:rPr>
                <w:rFonts w:ascii="Times New Roman" w:hAnsi="Times New Roman" w:cs="Times New Roman"/>
                <w:sz w:val="20"/>
                <w:szCs w:val="20"/>
              </w:rPr>
            </w:pPr>
            <w:r>
              <w:rPr>
                <w:rFonts w:ascii="Times New Roman" w:hAnsi="Times New Roman" w:cs="Times New Roman"/>
                <w:sz w:val="20"/>
                <w:szCs w:val="20"/>
              </w:rPr>
              <w:t>16.03</w:t>
            </w:r>
          </w:p>
          <w:p w:rsidR="009E061A" w:rsidRPr="00065EE4" w:rsidRDefault="009E061A" w:rsidP="002A3F77">
            <w:pPr>
              <w:jc w:val="center"/>
              <w:rPr>
                <w:rFonts w:ascii="Times New Roman" w:hAnsi="Times New Roman" w:cs="Times New Roman"/>
                <w:sz w:val="20"/>
                <w:szCs w:val="20"/>
              </w:rPr>
            </w:pP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5.4</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6618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 xml:space="preserve">ладение умениями определять назначение и </w:t>
            </w:r>
            <w:r>
              <w:rPr>
                <w:rFonts w:ascii="Times New Roman" w:hAnsi="Times New Roman" w:cs="Times New Roman"/>
                <w:sz w:val="18"/>
                <w:szCs w:val="18"/>
              </w:rPr>
              <w:t>функции конституционных основ социальной защиты</w:t>
            </w:r>
            <w:r w:rsidRPr="00666185">
              <w:rPr>
                <w:rFonts w:ascii="Times New Roman" w:hAnsi="Times New Roman" w:cs="Times New Roman"/>
                <w:sz w:val="18"/>
                <w:szCs w:val="18"/>
              </w:rPr>
              <w:t>;</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владение понятиями </w:t>
            </w:r>
            <w:r>
              <w:rPr>
                <w:rFonts w:ascii="Times New Roman" w:hAnsi="Times New Roman" w:cs="Times New Roman"/>
                <w:sz w:val="18"/>
                <w:szCs w:val="18"/>
              </w:rPr>
              <w:t>«социальное страхование», «социальные права», «страховая пенсия», «социальное пособие»;</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Российской Федерации – как социальном государстве </w:t>
            </w:r>
            <w:r w:rsidRPr="00666185">
              <w:rPr>
                <w:rFonts w:ascii="Times New Roman" w:hAnsi="Times New Roman" w:cs="Times New Roman"/>
                <w:sz w:val="18"/>
                <w:szCs w:val="18"/>
              </w:rPr>
              <w:t>в повседневной жизни, прогнозировать последствия принимаемых решений;</w:t>
            </w:r>
          </w:p>
          <w:p w:rsidR="009E061A" w:rsidRPr="00454971" w:rsidRDefault="009E061A" w:rsidP="002A3F77">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tc>
        <w:tc>
          <w:tcPr>
            <w:tcW w:w="2647" w:type="dxa"/>
          </w:tcPr>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 его социальном страховании. Расширяют знания о Российской Федерации как социальном государстве</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2A3F77">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2A3F77">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51-52</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 xml:space="preserve">Правовые основы </w:t>
            </w:r>
            <w:r>
              <w:rPr>
                <w:rFonts w:ascii="Times New Roman" w:hAnsi="Times New Roman" w:cs="Times New Roman"/>
                <w:sz w:val="20"/>
                <w:szCs w:val="20"/>
              </w:rPr>
              <w:lastRenderedPageBreak/>
              <w:t>предпринимательской деятельности</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19.03</w:t>
            </w:r>
          </w:p>
          <w:p w:rsidR="00626999" w:rsidRDefault="00626999" w:rsidP="002A3F77">
            <w:pPr>
              <w:jc w:val="center"/>
              <w:rPr>
                <w:rFonts w:ascii="Times New Roman" w:hAnsi="Times New Roman" w:cs="Times New Roman"/>
                <w:sz w:val="20"/>
                <w:szCs w:val="20"/>
              </w:rPr>
            </w:pPr>
            <w:r>
              <w:rPr>
                <w:rFonts w:ascii="Times New Roman" w:hAnsi="Times New Roman" w:cs="Times New Roman"/>
                <w:sz w:val="20"/>
                <w:szCs w:val="20"/>
              </w:rPr>
              <w:lastRenderedPageBreak/>
              <w:t>30.03</w:t>
            </w:r>
          </w:p>
          <w:p w:rsidR="009E061A" w:rsidRPr="00065EE4" w:rsidRDefault="009E061A" w:rsidP="002A3F77">
            <w:pPr>
              <w:jc w:val="center"/>
              <w:rPr>
                <w:rFonts w:ascii="Times New Roman" w:hAnsi="Times New Roman" w:cs="Times New Roman"/>
                <w:sz w:val="20"/>
                <w:szCs w:val="20"/>
              </w:rPr>
            </w:pP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5.7</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определять, что такое</w:t>
            </w:r>
            <w:r>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lastRenderedPageBreak/>
              <w:t>предпринимательство, предпринимательские правоотношения</w:t>
            </w:r>
            <w:r w:rsidRPr="007B06CA">
              <w:rPr>
                <w:rFonts w:ascii="Times New Roman" w:eastAsia="Arial Unicode MS" w:hAnsi="Times New Roman" w:cs="Times New Roman"/>
                <w:color w:val="000000"/>
                <w:sz w:val="18"/>
                <w:szCs w:val="18"/>
                <w:lang w:bidi="ru-RU"/>
              </w:rPr>
              <w:t>;</w:t>
            </w:r>
            <w:r>
              <w:rPr>
                <w:rFonts w:ascii="Times New Roman" w:eastAsia="Arial Unicode MS" w:hAnsi="Times New Roman" w:cs="Times New Roman"/>
                <w:color w:val="000000"/>
                <w:sz w:val="18"/>
                <w:szCs w:val="18"/>
                <w:lang w:bidi="ru-RU"/>
              </w:rPr>
              <w:t xml:space="preserve"> познакомятся с </w:t>
            </w:r>
            <w:proofErr w:type="spellStart"/>
            <w:r>
              <w:rPr>
                <w:rFonts w:ascii="Times New Roman" w:eastAsia="Arial Unicode MS" w:hAnsi="Times New Roman" w:cs="Times New Roman"/>
                <w:color w:val="000000"/>
                <w:sz w:val="18"/>
                <w:szCs w:val="18"/>
                <w:lang w:bidi="ru-RU"/>
              </w:rPr>
              <w:t>оранизационно-правовыми</w:t>
            </w:r>
            <w:proofErr w:type="spellEnd"/>
            <w:r>
              <w:rPr>
                <w:rFonts w:ascii="Times New Roman" w:eastAsia="Arial Unicode MS" w:hAnsi="Times New Roman" w:cs="Times New Roman"/>
                <w:color w:val="000000"/>
                <w:sz w:val="18"/>
                <w:szCs w:val="18"/>
                <w:lang w:bidi="ru-RU"/>
              </w:rPr>
              <w:t xml:space="preserve"> формами предприятий (ИП, товарищество, ООО, акционерное общество, унитарное предприятие)</w:t>
            </w:r>
            <w:r w:rsidRPr="007B06CA">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t>познакомятся с механизмом открытия собственного предприятия.</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lastRenderedPageBreak/>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предпринимательской деятельности.</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w:t>
            </w:r>
            <w:r>
              <w:rPr>
                <w:rFonts w:ascii="Times New Roman" w:eastAsia="Calibri" w:hAnsi="Times New Roman" w:cs="Times New Roman"/>
                <w:bCs/>
                <w:iCs/>
                <w:sz w:val="18"/>
                <w:szCs w:val="18"/>
              </w:rPr>
              <w:t xml:space="preserve">роявляют </w:t>
            </w:r>
            <w:r>
              <w:rPr>
                <w:rFonts w:ascii="Times New Roman" w:eastAsia="Calibri" w:hAnsi="Times New Roman" w:cs="Times New Roman"/>
                <w:bCs/>
                <w:iCs/>
                <w:sz w:val="18"/>
                <w:szCs w:val="18"/>
              </w:rPr>
              <w:lastRenderedPageBreak/>
              <w:t>интерес к новому учеб</w:t>
            </w:r>
            <w:r w:rsidRPr="007B06CA">
              <w:rPr>
                <w:rFonts w:ascii="Times New Roman" w:eastAsia="Calibri" w:hAnsi="Times New Roman" w:cs="Times New Roman"/>
                <w:bCs/>
                <w:iCs/>
                <w:sz w:val="18"/>
                <w:szCs w:val="18"/>
              </w:rPr>
              <w:t>ному материалу.</w:t>
            </w:r>
          </w:p>
          <w:p w:rsidR="009E061A" w:rsidRPr="007B06CA" w:rsidRDefault="009E061A" w:rsidP="002A3F77">
            <w:pPr>
              <w:jc w:val="both"/>
              <w:rPr>
                <w:rFonts w:ascii="Times New Roman" w:eastAsia="Arial Unicode MS" w:hAnsi="Times New Roman" w:cs="Times New Roman"/>
                <w:color w:val="000000"/>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53-54</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02.04</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06.04</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5.9</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B5FA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w:t>
            </w:r>
            <w:proofErr w:type="gramStart"/>
            <w:r w:rsidRPr="006B5FA5">
              <w:rPr>
                <w:rFonts w:ascii="Times New Roman" w:hAnsi="Times New Roman" w:cs="Times New Roman"/>
                <w:sz w:val="18"/>
                <w:szCs w:val="18"/>
              </w:rPr>
              <w:t>трудовые</w:t>
            </w:r>
            <w:proofErr w:type="gramEnd"/>
          </w:p>
          <w:p w:rsidR="009E061A" w:rsidRPr="006B5FA5" w:rsidRDefault="009E061A" w:rsidP="002A3F77">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правоотношения», «занятость», «трудоустройство», «безработица», «социальное обеспечение»;</w:t>
            </w:r>
          </w:p>
          <w:p w:rsidR="009E061A" w:rsidRPr="006B5FA5" w:rsidRDefault="009E061A" w:rsidP="002A3F77">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владение умениями применять полученные знания о</w:t>
            </w:r>
          </w:p>
          <w:p w:rsidR="009E061A" w:rsidRPr="006B5FA5" w:rsidRDefault="009E061A" w:rsidP="002A3F77">
            <w:pPr>
              <w:autoSpaceDE w:val="0"/>
              <w:autoSpaceDN w:val="0"/>
              <w:adjustRightInd w:val="0"/>
              <w:jc w:val="both"/>
              <w:rPr>
                <w:rFonts w:ascii="Times New Roman" w:hAnsi="Times New Roman" w:cs="Times New Roman"/>
                <w:sz w:val="18"/>
                <w:szCs w:val="18"/>
              </w:rPr>
            </w:pPr>
            <w:proofErr w:type="gramStart"/>
            <w:r w:rsidRPr="006B5FA5">
              <w:rPr>
                <w:rFonts w:ascii="Times New Roman" w:hAnsi="Times New Roman" w:cs="Times New Roman"/>
                <w:sz w:val="18"/>
                <w:szCs w:val="18"/>
              </w:rPr>
              <w:t>правах</w:t>
            </w:r>
            <w:proofErr w:type="gramEnd"/>
            <w:r w:rsidRPr="006B5FA5">
              <w:rPr>
                <w:rFonts w:ascii="Times New Roman" w:hAnsi="Times New Roman" w:cs="Times New Roman"/>
                <w:sz w:val="18"/>
                <w:szCs w:val="18"/>
              </w:rPr>
              <w:t xml:space="preserve">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2647" w:type="dxa"/>
          </w:tcPr>
          <w:p w:rsidR="009E061A" w:rsidRPr="006B5FA5" w:rsidRDefault="009E061A" w:rsidP="002A3F77">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9E061A" w:rsidRPr="006B5FA5" w:rsidRDefault="009E061A" w:rsidP="002A3F77">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9E061A" w:rsidRPr="006B5FA5" w:rsidRDefault="009E061A" w:rsidP="002A3F77">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применять правила общения в деловом профессиональном взаимодействии;</w:t>
            </w:r>
          </w:p>
        </w:tc>
        <w:tc>
          <w:tcPr>
            <w:tcW w:w="3322" w:type="dxa"/>
          </w:tcPr>
          <w:p w:rsidR="009E061A" w:rsidRPr="006B5FA5"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55-56</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09.04</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13.04</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5.10</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AF7221"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«семейное законодательство», владение 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 xml:space="preserve">целостное представление об основных </w:t>
            </w:r>
            <w:r w:rsidRPr="00AF7221">
              <w:rPr>
                <w:rFonts w:ascii="Times New Roman" w:hAnsi="Times New Roman" w:cs="Times New Roman"/>
                <w:sz w:val="18"/>
                <w:szCs w:val="18"/>
              </w:rPr>
              <w:lastRenderedPageBreak/>
              <w:t>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2647" w:type="dxa"/>
          </w:tcPr>
          <w:p w:rsidR="009E061A" w:rsidRPr="00AF7221"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lastRenderedPageBreak/>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в ситуациях семейных правоотношений, имеющих определённые юридические последствия;</w:t>
            </w:r>
          </w:p>
          <w:p w:rsidR="009E061A" w:rsidRPr="00AF7221"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 xml:space="preserve">способность давать обоснованные оценки </w:t>
            </w:r>
            <w:proofErr w:type="gramStart"/>
            <w:r w:rsidRPr="00AF7221">
              <w:rPr>
                <w:rFonts w:ascii="Times New Roman" w:hAnsi="Times New Roman" w:cs="Times New Roman"/>
                <w:sz w:val="18"/>
                <w:szCs w:val="18"/>
              </w:rPr>
              <w:lastRenderedPageBreak/>
              <w:t>правомерного</w:t>
            </w:r>
            <w:proofErr w:type="gramEnd"/>
          </w:p>
          <w:p w:rsidR="009E061A" w:rsidRPr="00AF7221" w:rsidRDefault="009E061A" w:rsidP="002A3F77">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9E061A" w:rsidRPr="00AF7221" w:rsidRDefault="009E061A" w:rsidP="002A3F77">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9E061A" w:rsidRPr="00AF7221"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9E061A" w:rsidRPr="00AF7221" w:rsidRDefault="009E061A" w:rsidP="002A3F77">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выполнять познавательные проблемные задания на правовом материале;</w:t>
            </w:r>
          </w:p>
        </w:tc>
        <w:tc>
          <w:tcPr>
            <w:tcW w:w="3322" w:type="dxa"/>
          </w:tcPr>
          <w:p w:rsidR="009E061A" w:rsidRPr="00AF7221"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57-58</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16.04</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20.04</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5.12</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32100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p>
          <w:p w:rsidR="009E061A" w:rsidRPr="00321003" w:rsidRDefault="009E061A" w:rsidP="002A3F77">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p>
          <w:p w:rsidR="009E061A" w:rsidRPr="00321003" w:rsidRDefault="009E061A" w:rsidP="002A3F77">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навыки оценивания социальной информации, 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2647" w:type="dxa"/>
          </w:tcPr>
          <w:p w:rsidR="009E061A" w:rsidRPr="0032100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9E061A" w:rsidRPr="0032100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с учётом гражданских и нравственных ценностей;</w:t>
            </w:r>
          </w:p>
          <w:p w:rsidR="009E061A" w:rsidRPr="00321003" w:rsidRDefault="009E061A" w:rsidP="002A3F77">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 xml:space="preserve">и отличную от </w:t>
            </w:r>
            <w:proofErr w:type="gramStart"/>
            <w:r w:rsidRPr="00321003">
              <w:rPr>
                <w:rFonts w:ascii="Times New Roman" w:hAnsi="Times New Roman" w:cs="Times New Roman"/>
                <w:color w:val="000000"/>
                <w:sz w:val="18"/>
                <w:szCs w:val="18"/>
                <w:lang w:bidi="ru-RU"/>
              </w:rPr>
              <w:t>своей</w:t>
            </w:r>
            <w:proofErr w:type="gramEnd"/>
            <w:r w:rsidRPr="00321003">
              <w:rPr>
                <w:rFonts w:ascii="Times New Roman" w:hAnsi="Times New Roman" w:cs="Times New Roman"/>
                <w:color w:val="000000"/>
                <w:sz w:val="18"/>
                <w:szCs w:val="18"/>
                <w:lang w:bidi="ru-RU"/>
              </w:rPr>
              <w:t>,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сотрудничество.                      </w:t>
            </w:r>
          </w:p>
        </w:tc>
        <w:tc>
          <w:tcPr>
            <w:tcW w:w="3322" w:type="dxa"/>
          </w:tcPr>
          <w:p w:rsidR="009E061A" w:rsidRPr="0032100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p>
          <w:p w:rsidR="009E061A" w:rsidRPr="00321003" w:rsidRDefault="009E061A" w:rsidP="002A3F77">
            <w:pPr>
              <w:jc w:val="both"/>
              <w:rPr>
                <w:rFonts w:ascii="Times New Roman" w:hAnsi="Times New Roman" w:cs="Times New Roman"/>
                <w:sz w:val="18"/>
                <w:szCs w:val="18"/>
              </w:rPr>
            </w:pPr>
            <w:r w:rsidRPr="00321003">
              <w:rPr>
                <w:rFonts w:ascii="Times New Roman" w:hAnsi="Times New Roman" w:cs="Times New Roman"/>
                <w:sz w:val="18"/>
                <w:szCs w:val="18"/>
              </w:rPr>
              <w:t>право и бороться с экологическими правонарушениями</w:t>
            </w:r>
            <w:r>
              <w:rPr>
                <w:rFonts w:ascii="Times New Roman" w:hAnsi="Times New Roman" w:cs="Times New Roman"/>
                <w:sz w:val="18"/>
                <w:szCs w:val="18"/>
              </w:rPr>
              <w:t>.</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59-60</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23.04</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27.04</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5.15</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5.16</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51433E" w:rsidRDefault="009E061A" w:rsidP="002A3F77">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roofErr w:type="gramEnd"/>
          </w:p>
          <w:p w:rsidR="009E061A" w:rsidRPr="0051433E" w:rsidRDefault="009E061A" w:rsidP="002A3F77">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 xml:space="preserve">умение находить и извлекать информацию по </w:t>
            </w:r>
            <w:proofErr w:type="gramStart"/>
            <w:r w:rsidRPr="0051433E">
              <w:rPr>
                <w:rFonts w:ascii="Times New Roman" w:hAnsi="Times New Roman" w:cs="Times New Roman"/>
                <w:sz w:val="18"/>
                <w:szCs w:val="18"/>
              </w:rPr>
              <w:t>задан</w:t>
            </w:r>
            <w:proofErr w:type="gramEnd"/>
            <w:r w:rsidRPr="0051433E">
              <w:rPr>
                <w:rFonts w:ascii="Times New Roman" w:hAnsi="Times New Roman" w:cs="Times New Roman"/>
                <w:sz w:val="18"/>
                <w:szCs w:val="18"/>
              </w:rPr>
              <w:t>-</w:t>
            </w:r>
          </w:p>
          <w:p w:rsidR="009E061A" w:rsidRPr="0051433E" w:rsidRDefault="009E061A" w:rsidP="002A3F77">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 xml:space="preserve">ной теме в адаптированных </w:t>
            </w:r>
            <w:r w:rsidRPr="0051433E">
              <w:rPr>
                <w:rFonts w:ascii="Times New Roman" w:hAnsi="Times New Roman" w:cs="Times New Roman"/>
                <w:sz w:val="18"/>
                <w:szCs w:val="18"/>
              </w:rPr>
              <w:lastRenderedPageBreak/>
              <w:t>источниках различного типа</w:t>
            </w:r>
          </w:p>
          <w:p w:rsidR="009E061A" w:rsidRPr="0051433E" w:rsidRDefault="009E061A" w:rsidP="002A3F77">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2647" w:type="dxa"/>
          </w:tcPr>
          <w:p w:rsidR="009E061A" w:rsidRPr="0051433E"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lastRenderedPageBreak/>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9E061A" w:rsidRPr="0051433E" w:rsidRDefault="009E061A" w:rsidP="002A3F77">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9E061A" w:rsidRPr="0051433E"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lastRenderedPageBreak/>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9E061A" w:rsidRPr="0051433E"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 xml:space="preserve">определение собственного отношения к явлениям </w:t>
            </w:r>
            <w:proofErr w:type="gramStart"/>
            <w:r w:rsidRPr="0051433E">
              <w:rPr>
                <w:rFonts w:ascii="Times New Roman" w:hAnsi="Times New Roman" w:cs="Times New Roman"/>
                <w:sz w:val="18"/>
                <w:szCs w:val="18"/>
              </w:rPr>
              <w:t>со</w:t>
            </w:r>
            <w:proofErr w:type="gramEnd"/>
            <w:r w:rsidRPr="0051433E">
              <w:rPr>
                <w:rFonts w:ascii="Times New Roman" w:hAnsi="Times New Roman" w:cs="Times New Roman"/>
                <w:sz w:val="18"/>
                <w:szCs w:val="18"/>
              </w:rPr>
              <w:t>-</w:t>
            </w:r>
          </w:p>
          <w:p w:rsidR="009E061A" w:rsidRPr="0051433E" w:rsidRDefault="009E061A" w:rsidP="002A3F77">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умение участвовать в дискуссии, высказывать аргументированное мнение</w:t>
            </w:r>
          </w:p>
        </w:tc>
        <w:tc>
          <w:tcPr>
            <w:tcW w:w="3322" w:type="dxa"/>
          </w:tcPr>
          <w:p w:rsidR="009E061A" w:rsidRPr="0051433E"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9E061A" w:rsidRPr="0051433E" w:rsidRDefault="009E061A" w:rsidP="002A3F77">
            <w:pPr>
              <w:jc w:val="both"/>
              <w:rPr>
                <w:rFonts w:ascii="Times New Roman" w:hAnsi="Times New Roman" w:cs="Times New Roman"/>
                <w:sz w:val="18"/>
                <w:szCs w:val="18"/>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61-62</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30.04</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04.05</w:t>
            </w:r>
          </w:p>
        </w:tc>
        <w:tc>
          <w:tcPr>
            <w:tcW w:w="74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5.13</w:t>
            </w: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2A3F77">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 xml:space="preserve">обществоведческие знания </w:t>
            </w:r>
            <w:proofErr w:type="gramStart"/>
            <w:r w:rsidRPr="00635C83">
              <w:rPr>
                <w:rFonts w:ascii="Times New Roman" w:hAnsi="Times New Roman" w:cs="Times New Roman"/>
                <w:sz w:val="18"/>
                <w:szCs w:val="18"/>
              </w:rPr>
              <w:t>для</w:t>
            </w:r>
            <w:proofErr w:type="gramEnd"/>
          </w:p>
          <w:p w:rsidR="009E061A" w:rsidRDefault="009E061A" w:rsidP="002A3F77">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обытий и процессов, 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9E061A" w:rsidRPr="00635C83" w:rsidRDefault="009E061A" w:rsidP="002A3F77">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7B06CA" w:rsidRDefault="009E061A" w:rsidP="002A3F77">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roofErr w:type="gramEnd"/>
          </w:p>
          <w:p w:rsidR="009E061A" w:rsidRPr="00635C83" w:rsidRDefault="009E061A" w:rsidP="002A3F77">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635C8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Сформировать </w:t>
            </w:r>
            <w:r w:rsidRPr="00635C83">
              <w:rPr>
                <w:rFonts w:ascii="Times New Roman" w:hAnsi="Times New Roman" w:cs="Times New Roman"/>
                <w:sz w:val="18"/>
                <w:szCs w:val="18"/>
              </w:rPr>
              <w:t xml:space="preserve">осознание ценности прав и свобод человека и необходимости их защиты; представление </w:t>
            </w:r>
            <w:r>
              <w:rPr>
                <w:rFonts w:ascii="Times New Roman" w:hAnsi="Times New Roman" w:cs="Times New Roman"/>
                <w:sz w:val="18"/>
                <w:szCs w:val="18"/>
              </w:rPr>
              <w:t xml:space="preserve">о механизмах международной защиты прав </w:t>
            </w:r>
            <w:r w:rsidRPr="00635C83">
              <w:rPr>
                <w:rFonts w:ascii="Times New Roman" w:hAnsi="Times New Roman" w:cs="Times New Roman"/>
                <w:sz w:val="18"/>
                <w:szCs w:val="18"/>
              </w:rPr>
              <w:t>человека</w:t>
            </w:r>
            <w:r>
              <w:rPr>
                <w:rFonts w:ascii="SchoolBookCSanPin-Regular" w:hAnsi="SchoolBookCSanPin-Regular" w:cs="SchoolBookCSanPin-Regular"/>
                <w:sz w:val="21"/>
                <w:szCs w:val="21"/>
              </w:rPr>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065EE4" w:rsidRDefault="009E061A" w:rsidP="002A3F77">
            <w:pPr>
              <w:jc w:val="both"/>
              <w:rPr>
                <w:rFonts w:ascii="Times New Roman" w:hAnsi="Times New Roman" w:cs="Times New Roman"/>
                <w:sz w:val="20"/>
                <w:szCs w:val="20"/>
              </w:rPr>
            </w:pP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63-64</w:t>
            </w:r>
          </w:p>
        </w:tc>
        <w:tc>
          <w:tcPr>
            <w:tcW w:w="2155" w:type="dxa"/>
          </w:tcPr>
          <w:p w:rsidR="009E061A" w:rsidRPr="00065EE4" w:rsidRDefault="009E061A" w:rsidP="002A3F77">
            <w:pPr>
              <w:jc w:val="both"/>
              <w:rPr>
                <w:rFonts w:ascii="Times New Roman" w:hAnsi="Times New Roman" w:cs="Times New Roman"/>
                <w:sz w:val="20"/>
                <w:szCs w:val="20"/>
              </w:rPr>
            </w:pPr>
            <w:r>
              <w:rPr>
                <w:rFonts w:ascii="Times New Roman" w:hAnsi="Times New Roman" w:cs="Times New Roman"/>
                <w:sz w:val="20"/>
                <w:szCs w:val="20"/>
              </w:rPr>
              <w:t>Правовые основы антитеррористической политики государства</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07.05</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11.05</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991" w:type="dxa"/>
          </w:tcPr>
          <w:p w:rsidR="009E061A" w:rsidRPr="00635C83"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владение понятиями «противодействие терроризму»,</w:t>
            </w:r>
          </w:p>
          <w:p w:rsidR="009E061A" w:rsidRPr="00635C83" w:rsidRDefault="009E061A" w:rsidP="002A3F77">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p w:rsidR="009E061A" w:rsidRPr="0027315E" w:rsidRDefault="009E061A" w:rsidP="002A3F77">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 xml:space="preserve">навыки оценивания социальной информации, содержащей </w:t>
            </w:r>
            <w:r w:rsidRPr="00635C83">
              <w:rPr>
                <w:rFonts w:ascii="Times New Roman" w:hAnsi="Times New Roman" w:cs="Times New Roman"/>
                <w:sz w:val="18"/>
                <w:szCs w:val="18"/>
              </w:rPr>
              <w:lastRenderedPageBreak/>
              <w:t>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2647" w:type="dxa"/>
          </w:tcPr>
          <w:p w:rsidR="009E061A" w:rsidRPr="00635C83" w:rsidRDefault="009E061A" w:rsidP="002A3F77">
            <w:pPr>
              <w:autoSpaceDE w:val="0"/>
              <w:autoSpaceDN w:val="0"/>
              <w:adjustRightInd w:val="0"/>
              <w:jc w:val="both"/>
              <w:rPr>
                <w:rFonts w:ascii="Times New Roman" w:hAnsi="Times New Roman" w:cs="Times New Roman"/>
                <w:sz w:val="18"/>
                <w:szCs w:val="18"/>
              </w:rPr>
            </w:pPr>
            <w:proofErr w:type="gramStart"/>
            <w:r w:rsidRPr="00635C83">
              <w:rPr>
                <w:rFonts w:ascii="Times New Roman" w:hAnsi="Times New Roman" w:cs="Times New Roman"/>
                <w:b/>
                <w:sz w:val="18"/>
                <w:szCs w:val="18"/>
                <w:u w:val="single"/>
              </w:rPr>
              <w:lastRenderedPageBreak/>
              <w:t>Регулятивные</w:t>
            </w:r>
            <w:proofErr w:type="gramEnd"/>
            <w:r w:rsidRPr="00635C83">
              <w:rPr>
                <w:rFonts w:ascii="Times New Roman" w:hAnsi="Times New Roman" w:cs="Times New Roman"/>
                <w:b/>
                <w:sz w:val="18"/>
                <w:szCs w:val="18"/>
                <w:u w:val="single"/>
              </w:rPr>
              <w:t>:</w:t>
            </w:r>
            <w:r>
              <w:rPr>
                <w:rFonts w:ascii="Times New Roman" w:hAnsi="Times New Roman" w:cs="Times New Roman"/>
                <w:sz w:val="18"/>
                <w:szCs w:val="18"/>
              </w:rPr>
              <w:t xml:space="preserve"> </w:t>
            </w:r>
            <w:r w:rsidRPr="00635C83">
              <w:rPr>
                <w:rFonts w:ascii="Times New Roman" w:hAnsi="Times New Roman" w:cs="Times New Roman"/>
                <w:sz w:val="18"/>
                <w:szCs w:val="18"/>
              </w:rPr>
              <w:t>умение извлекать, преобразовывать, использовать</w:t>
            </w:r>
          </w:p>
          <w:p w:rsidR="009E061A" w:rsidRPr="00635C83" w:rsidRDefault="009E061A" w:rsidP="002A3F77">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9E061A" w:rsidRPr="00635C83" w:rsidRDefault="009E061A" w:rsidP="002A3F77">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b/>
                <w:sz w:val="18"/>
                <w:szCs w:val="18"/>
                <w:u w:val="single"/>
              </w:rPr>
              <w:t>Познавательные</w:t>
            </w:r>
            <w:proofErr w:type="gramEnd"/>
            <w:r>
              <w:rPr>
                <w:rFonts w:ascii="Times New Roman" w:hAnsi="Times New Roman" w:cs="Times New Roman"/>
                <w:b/>
                <w:sz w:val="18"/>
                <w:szCs w:val="18"/>
                <w:u w:val="single"/>
              </w:rPr>
              <w:t>:</w:t>
            </w:r>
            <w:r>
              <w:rPr>
                <w:rFonts w:ascii="Times New Roman" w:hAnsi="Times New Roman" w:cs="Times New Roman"/>
                <w:b/>
                <w:sz w:val="18"/>
                <w:szCs w:val="18"/>
              </w:rPr>
              <w:t xml:space="preserve"> </w:t>
            </w:r>
            <w:r w:rsidRPr="00635C83">
              <w:rPr>
                <w:rFonts w:ascii="Times New Roman" w:hAnsi="Times New Roman" w:cs="Times New Roman"/>
                <w:sz w:val="18"/>
                <w:szCs w:val="18"/>
              </w:rPr>
              <w:t xml:space="preserve">умение соотносить информацию, </w:t>
            </w:r>
            <w:r w:rsidRPr="00635C83">
              <w:rPr>
                <w:rFonts w:ascii="Times New Roman" w:hAnsi="Times New Roman" w:cs="Times New Roman"/>
                <w:sz w:val="18"/>
                <w:szCs w:val="18"/>
              </w:rPr>
              <w:lastRenderedPageBreak/>
              <w:t>полученную из разных источников;</w:t>
            </w:r>
          </w:p>
          <w:p w:rsidR="009E061A" w:rsidRPr="0027315E"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322" w:type="dxa"/>
          </w:tcPr>
          <w:p w:rsidR="009E061A" w:rsidRPr="0027315E" w:rsidRDefault="009E061A" w:rsidP="002A3F7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сознание неприемлемости любых форм и проявлений террористической деятельности; понимание необходимости и </w:t>
            </w:r>
            <w:proofErr w:type="gramStart"/>
            <w:r w:rsidRPr="00635C83">
              <w:rPr>
                <w:rFonts w:ascii="Times New Roman" w:hAnsi="Times New Roman" w:cs="Times New Roman"/>
                <w:sz w:val="18"/>
                <w:szCs w:val="18"/>
              </w:rPr>
              <w:t>значения</w:t>
            </w:r>
            <w:proofErr w:type="gramEnd"/>
            <w:r w:rsidRPr="00635C83">
              <w:rPr>
                <w:rFonts w:ascii="Times New Roman" w:hAnsi="Times New Roman" w:cs="Times New Roman"/>
                <w:sz w:val="18"/>
                <w:szCs w:val="18"/>
              </w:rPr>
              <w:t xml:space="preserve">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мер антитеррористической направленности, включая разработку правовых основ антитеррористической политики</w:t>
            </w:r>
            <w:r>
              <w:rPr>
                <w:rFonts w:ascii="Times New Roman" w:hAnsi="Times New Roman" w:cs="Times New Roman"/>
                <w:sz w:val="18"/>
                <w:szCs w:val="18"/>
              </w:rPr>
              <w:t>.</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lastRenderedPageBreak/>
              <w:t>65</w:t>
            </w:r>
          </w:p>
        </w:tc>
        <w:tc>
          <w:tcPr>
            <w:tcW w:w="2155" w:type="dxa"/>
          </w:tcPr>
          <w:p w:rsidR="009E061A" w:rsidRPr="00FF0892" w:rsidRDefault="009E061A" w:rsidP="002A3F77">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14.05</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2A3F77">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2A3F77">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2A3F77">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2A3F77">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2A3F77">
        <w:tc>
          <w:tcPr>
            <w:tcW w:w="745" w:type="dxa"/>
          </w:tcPr>
          <w:p w:rsidR="009E061A" w:rsidRPr="0027315E" w:rsidRDefault="009E061A" w:rsidP="002A3F77">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2155" w:type="dxa"/>
          </w:tcPr>
          <w:p w:rsidR="009E061A" w:rsidRPr="0027315E" w:rsidRDefault="009E061A" w:rsidP="002A3F77">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18.05</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9E061A" w:rsidRPr="007B06CA" w:rsidRDefault="009E061A" w:rsidP="002A3F77">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9E061A" w:rsidRPr="007B06CA" w:rsidRDefault="009E061A" w:rsidP="002A3F77">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2A3F77">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i/>
                <w:i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цели и способы взаимодействия; адекватно используют речевые средства для 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322" w:type="dxa"/>
          </w:tcPr>
          <w:p w:rsidR="009E061A" w:rsidRPr="007B06CA" w:rsidRDefault="009E061A" w:rsidP="002A3F77">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Применяют правила делового сотрудничества; сравнивают разные точки зрения.</w:t>
            </w:r>
          </w:p>
        </w:tc>
      </w:tr>
      <w:tr w:rsidR="009E061A" w:rsidRPr="00065EE4" w:rsidTr="002A3F77">
        <w:tc>
          <w:tcPr>
            <w:tcW w:w="745"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67-68</w:t>
            </w:r>
          </w:p>
        </w:tc>
        <w:tc>
          <w:tcPr>
            <w:tcW w:w="2155" w:type="dxa"/>
          </w:tcPr>
          <w:p w:rsidR="009E061A" w:rsidRPr="0027315E" w:rsidRDefault="009E061A" w:rsidP="002A3F77">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626999" w:rsidP="002A3F77">
            <w:pPr>
              <w:jc w:val="center"/>
              <w:rPr>
                <w:rFonts w:ascii="Times New Roman" w:hAnsi="Times New Roman" w:cs="Times New Roman"/>
                <w:sz w:val="20"/>
                <w:szCs w:val="20"/>
              </w:rPr>
            </w:pPr>
            <w:r>
              <w:rPr>
                <w:rFonts w:ascii="Times New Roman" w:hAnsi="Times New Roman" w:cs="Times New Roman"/>
                <w:sz w:val="20"/>
                <w:szCs w:val="20"/>
              </w:rPr>
              <w:t>21.05</w:t>
            </w:r>
          </w:p>
          <w:p w:rsidR="00626999" w:rsidRDefault="00626999" w:rsidP="002A3F77">
            <w:pPr>
              <w:jc w:val="center"/>
              <w:rPr>
                <w:rFonts w:ascii="Times New Roman" w:hAnsi="Times New Roman" w:cs="Times New Roman"/>
                <w:sz w:val="20"/>
                <w:szCs w:val="20"/>
              </w:rPr>
            </w:pPr>
            <w:r>
              <w:rPr>
                <w:rFonts w:ascii="Times New Roman" w:hAnsi="Times New Roman" w:cs="Times New Roman"/>
                <w:sz w:val="20"/>
                <w:szCs w:val="20"/>
              </w:rPr>
              <w:t>25.05</w:t>
            </w:r>
          </w:p>
          <w:p w:rsidR="00626999" w:rsidRDefault="00626999" w:rsidP="002A3F77">
            <w:pPr>
              <w:jc w:val="center"/>
              <w:rPr>
                <w:rFonts w:ascii="Times New Roman" w:hAnsi="Times New Roman" w:cs="Times New Roman"/>
                <w:sz w:val="20"/>
                <w:szCs w:val="20"/>
              </w:rPr>
            </w:pPr>
          </w:p>
          <w:p w:rsidR="00626999" w:rsidRDefault="00626999" w:rsidP="002A3F77">
            <w:pPr>
              <w:jc w:val="center"/>
              <w:rPr>
                <w:rFonts w:ascii="Times New Roman" w:hAnsi="Times New Roman" w:cs="Times New Roman"/>
                <w:sz w:val="20"/>
                <w:szCs w:val="20"/>
              </w:rPr>
            </w:pPr>
            <w:r>
              <w:rPr>
                <w:rFonts w:ascii="Times New Roman" w:hAnsi="Times New Roman" w:cs="Times New Roman"/>
                <w:sz w:val="20"/>
                <w:szCs w:val="20"/>
              </w:rPr>
              <w:t>2п\г</w:t>
            </w:r>
          </w:p>
          <w:p w:rsidR="00626999" w:rsidRPr="00065EE4" w:rsidRDefault="00626999" w:rsidP="002A3F77">
            <w:pPr>
              <w:jc w:val="center"/>
              <w:rPr>
                <w:rFonts w:ascii="Times New Roman" w:hAnsi="Times New Roman" w:cs="Times New Roman"/>
                <w:sz w:val="20"/>
                <w:szCs w:val="20"/>
              </w:rPr>
            </w:pPr>
            <w:r>
              <w:rPr>
                <w:rFonts w:ascii="Times New Roman" w:hAnsi="Times New Roman" w:cs="Times New Roman"/>
                <w:sz w:val="20"/>
                <w:szCs w:val="20"/>
              </w:rPr>
              <w:t>37</w:t>
            </w:r>
          </w:p>
        </w:tc>
        <w:tc>
          <w:tcPr>
            <w:tcW w:w="746" w:type="dxa"/>
          </w:tcPr>
          <w:p w:rsidR="009E061A" w:rsidRPr="00065EE4" w:rsidRDefault="009E061A" w:rsidP="002A3F77">
            <w:pPr>
              <w:jc w:val="center"/>
              <w:rPr>
                <w:rFonts w:ascii="Times New Roman" w:hAnsi="Times New Roman" w:cs="Times New Roman"/>
                <w:sz w:val="20"/>
                <w:szCs w:val="20"/>
              </w:rPr>
            </w:pPr>
          </w:p>
        </w:tc>
        <w:tc>
          <w:tcPr>
            <w:tcW w:w="768"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2A3F77">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2A3F77">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2A3F77">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2A3F77">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w:t>
            </w:r>
            <w:r w:rsidRPr="002E4BC2">
              <w:rPr>
                <w:rFonts w:ascii="OpenSans" w:eastAsia="Times New Roman" w:hAnsi="OpenSans" w:cs="Times New Roman"/>
                <w:color w:val="000000"/>
                <w:sz w:val="18"/>
                <w:szCs w:val="18"/>
                <w:lang w:eastAsia="ru-RU"/>
              </w:rPr>
              <w:lastRenderedPageBreak/>
              <w:t>следственные связи, осуществлять поиск информации с использованием ресурсов библиотек и Интернета</w:t>
            </w:r>
          </w:p>
          <w:p w:rsidR="009E061A" w:rsidRPr="002E4BC2" w:rsidRDefault="009E061A" w:rsidP="002A3F77">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2A3F77">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2A3F77">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860A7F" w:rsidRPr="006A321C" w:rsidRDefault="00860A7F" w:rsidP="00860A7F">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УМК</w:t>
      </w:r>
    </w:p>
    <w:p w:rsidR="00860A7F" w:rsidRPr="006A321C" w:rsidRDefault="00860A7F" w:rsidP="00860A7F">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860A7F" w:rsidRPr="006A321C" w:rsidRDefault="00860A7F" w:rsidP="00860A7F">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Pr="006A321C">
        <w:rPr>
          <w:rFonts w:ascii="Times New Roman" w:eastAsia="Times New Roman" w:hAnsi="Times New Roman" w:cs="Times New Roman"/>
          <w:color w:val="000000"/>
          <w:sz w:val="24"/>
          <w:szCs w:val="24"/>
          <w:lang w:eastAsia="ru-RU"/>
        </w:rPr>
        <w:t>16.</w:t>
      </w:r>
    </w:p>
    <w:p w:rsidR="00860A7F" w:rsidRPr="006A321C" w:rsidRDefault="00860A7F" w:rsidP="00860A7F">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w:t>
      </w:r>
      <w:proofErr w:type="gramStart"/>
      <w:r w:rsidRPr="00E14582">
        <w:rPr>
          <w:rFonts w:ascii="Times New Roman" w:hAnsi="Times New Roman" w:cs="Times New Roman"/>
        </w:rPr>
        <w:t>.</w:t>
      </w:r>
      <w:proofErr w:type="gramEnd"/>
      <w:r w:rsidRPr="00E14582">
        <w:rPr>
          <w:rFonts w:ascii="Times New Roman" w:hAnsi="Times New Roman" w:cs="Times New Roman"/>
        </w:rPr>
        <w:t xml:space="preserve"> </w:t>
      </w:r>
      <w:proofErr w:type="gramStart"/>
      <w:r w:rsidRPr="00E14582">
        <w:rPr>
          <w:rFonts w:ascii="Times New Roman" w:hAnsi="Times New Roman" w:cs="Times New Roman"/>
        </w:rPr>
        <w:t>п</w:t>
      </w:r>
      <w:proofErr w:type="gramEnd"/>
      <w:r w:rsidRPr="00E14582">
        <w:rPr>
          <w:rFonts w:ascii="Times New Roman" w:hAnsi="Times New Roman" w:cs="Times New Roman"/>
        </w:rPr>
        <w:t xml:space="preserve">особие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xml:space="preserve">. организаций : базовый уровень / [Л. Н. Боголюбов, А. Ю. </w:t>
      </w:r>
      <w:proofErr w:type="spellStart"/>
      <w:r w:rsidRPr="00E14582">
        <w:rPr>
          <w:rFonts w:ascii="Times New Roman" w:hAnsi="Times New Roman" w:cs="Times New Roman"/>
        </w:rPr>
        <w:t>Лазебникова</w:t>
      </w:r>
      <w:proofErr w:type="spellEnd"/>
      <w:r w:rsidRPr="00E14582">
        <w:rPr>
          <w:rFonts w:ascii="Times New Roman" w:hAnsi="Times New Roman" w:cs="Times New Roman"/>
        </w:rPr>
        <w:t>, Ю. И. Аверьянов и др.]. — 2-е изд. — М. : Просвещение, 2017.</w:t>
      </w:r>
      <w:r>
        <w:t xml:space="preserve"> </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860A7F" w:rsidRPr="006A321C" w:rsidRDefault="00860A7F" w:rsidP="00860A7F">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 xml:space="preserve">Иоффе А. Н., </w:t>
      </w:r>
      <w:proofErr w:type="spellStart"/>
      <w:r w:rsidRPr="006A321C">
        <w:rPr>
          <w:rFonts w:ascii="Times New Roman" w:eastAsia="Times New Roman" w:hAnsi="Times New Roman" w:cs="Times New Roman"/>
          <w:i/>
          <w:iCs/>
          <w:color w:val="000000"/>
          <w:sz w:val="24"/>
          <w:szCs w:val="24"/>
          <w:lang w:eastAsia="ru-RU"/>
        </w:rPr>
        <w:t>Кишенкова</w:t>
      </w:r>
      <w:proofErr w:type="spellEnd"/>
      <w:r w:rsidRPr="006A321C">
        <w:rPr>
          <w:rFonts w:ascii="Times New Roman" w:eastAsia="Times New Roman" w:hAnsi="Times New Roman" w:cs="Times New Roman"/>
          <w:i/>
          <w:iCs/>
          <w:color w:val="000000"/>
          <w:sz w:val="24"/>
          <w:szCs w:val="24"/>
          <w:lang w:eastAsia="ru-RU"/>
        </w:rPr>
        <w:t xml:space="preserve">, О. В. </w:t>
      </w:r>
      <w:proofErr w:type="spellStart"/>
      <w:r w:rsidRPr="006A321C">
        <w:rPr>
          <w:rFonts w:ascii="Times New Roman" w:eastAsia="Times New Roman" w:hAnsi="Times New Roman" w:cs="Times New Roman"/>
          <w:i/>
          <w:iCs/>
          <w:color w:val="000000"/>
          <w:sz w:val="24"/>
          <w:szCs w:val="24"/>
          <w:lang w:eastAsia="ru-RU"/>
        </w:rPr>
        <w:t>Тырин</w:t>
      </w:r>
      <w:proofErr w:type="spellEnd"/>
      <w:r w:rsidRPr="006A321C">
        <w:rPr>
          <w:rFonts w:ascii="Times New Roman" w:eastAsia="Times New Roman" w:hAnsi="Times New Roman" w:cs="Times New Roman"/>
          <w:i/>
          <w:iCs/>
          <w:color w:val="000000"/>
          <w:sz w:val="24"/>
          <w:szCs w:val="24"/>
          <w:lang w:eastAsia="ru-RU"/>
        </w:rPr>
        <w:t xml:space="preserve">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860A7F" w:rsidRPr="006A321C" w:rsidRDefault="00860A7F" w:rsidP="00860A7F">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860A7F" w:rsidRPr="006A321C" w:rsidRDefault="00860A7F" w:rsidP="00860A7F">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Липсиц</w:t>
      </w:r>
      <w:proofErr w:type="spellEnd"/>
      <w:r w:rsidRPr="006A321C">
        <w:rPr>
          <w:rFonts w:ascii="Times New Roman" w:eastAsia="Times New Roman" w:hAnsi="Times New Roman" w:cs="Times New Roman"/>
          <w:i/>
          <w:iCs/>
          <w:color w:val="000000"/>
          <w:sz w:val="24"/>
          <w:szCs w:val="24"/>
          <w:lang w:eastAsia="ru-RU"/>
        </w:rPr>
        <w:t xml:space="preserve"> И. В. </w:t>
      </w:r>
      <w:r w:rsidRPr="006A321C">
        <w:rPr>
          <w:rFonts w:ascii="Times New Roman" w:eastAsia="Times New Roman" w:hAnsi="Times New Roman" w:cs="Times New Roman"/>
          <w:color w:val="000000"/>
          <w:sz w:val="24"/>
          <w:szCs w:val="24"/>
          <w:lang w:eastAsia="ru-RU"/>
        </w:rPr>
        <w:t>Экономика без тайн.— М., 1999. </w:t>
      </w:r>
    </w:p>
    <w:p w:rsidR="00860A7F" w:rsidRPr="006A321C" w:rsidRDefault="00860A7F" w:rsidP="00860A7F">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Мушинский</w:t>
      </w:r>
      <w:proofErr w:type="spellEnd"/>
      <w:r w:rsidRPr="006A321C">
        <w:rPr>
          <w:rFonts w:ascii="Times New Roman" w:eastAsia="Times New Roman" w:hAnsi="Times New Roman" w:cs="Times New Roman"/>
          <w:i/>
          <w:iCs/>
          <w:color w:val="000000"/>
          <w:sz w:val="24"/>
          <w:szCs w:val="24"/>
          <w:lang w:eastAsia="ru-RU"/>
        </w:rPr>
        <w:t xml:space="preserve"> В. О. </w:t>
      </w:r>
      <w:proofErr w:type="spellStart"/>
      <w:r w:rsidRPr="006A321C">
        <w:rPr>
          <w:rFonts w:ascii="Times New Roman" w:eastAsia="Times New Roman" w:hAnsi="Times New Roman" w:cs="Times New Roman"/>
          <w:color w:val="000000"/>
          <w:sz w:val="24"/>
          <w:szCs w:val="24"/>
          <w:lang w:eastAsia="ru-RU"/>
        </w:rPr>
        <w:t>Обществозвание</w:t>
      </w:r>
      <w:proofErr w:type="spellEnd"/>
      <w:r w:rsidRPr="006A321C">
        <w:rPr>
          <w:rFonts w:ascii="Times New Roman" w:eastAsia="Times New Roman" w:hAnsi="Times New Roman" w:cs="Times New Roman"/>
          <w:color w:val="000000"/>
          <w:sz w:val="24"/>
          <w:szCs w:val="24"/>
          <w:lang w:eastAsia="ru-RU"/>
        </w:rPr>
        <w:t xml:space="preserve">: 8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 Ч. 1.— М., 2002. </w:t>
      </w:r>
    </w:p>
    <w:p w:rsidR="00860A7F" w:rsidRPr="006A321C" w:rsidRDefault="00860A7F" w:rsidP="00860A7F">
      <w:pPr>
        <w:numPr>
          <w:ilvl w:val="0"/>
          <w:numId w:val="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8—9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./Под ред. А. Ф. Никитина.— М., 2001. </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860A7F" w:rsidRPr="006A321C" w:rsidRDefault="00860A7F" w:rsidP="00860A7F">
      <w:pPr>
        <w:numPr>
          <w:ilvl w:val="0"/>
          <w:numId w:val="4"/>
        </w:numPr>
        <w:shd w:val="clear" w:color="auto" w:fill="FFFFFF"/>
        <w:spacing w:after="0" w:line="240" w:lineRule="auto"/>
        <w:ind w:left="6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А.Ю. Обществознание. Примерные рабочие программы. Предметная линия учебников под редакцией Л.Н.Боголюбова. 10 – 11 классы: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 xml:space="preserve">особие для </w:t>
      </w:r>
      <w:proofErr w:type="spellStart"/>
      <w:r w:rsidRPr="006A321C">
        <w:rPr>
          <w:rFonts w:ascii="Times New Roman" w:eastAsia="Times New Roman" w:hAnsi="Times New Roman" w:cs="Times New Roman"/>
          <w:color w:val="000000"/>
          <w:sz w:val="24"/>
          <w:szCs w:val="24"/>
          <w:lang w:eastAsia="ru-RU"/>
        </w:rPr>
        <w:t>общеобразоват</w:t>
      </w:r>
      <w:proofErr w:type="spellEnd"/>
      <w:r w:rsidRPr="006A321C">
        <w:rPr>
          <w:rFonts w:ascii="Times New Roman" w:eastAsia="Times New Roman" w:hAnsi="Times New Roman" w:cs="Times New Roman"/>
          <w:color w:val="000000"/>
          <w:sz w:val="24"/>
          <w:szCs w:val="24"/>
          <w:lang w:eastAsia="ru-RU"/>
        </w:rPr>
        <w:t xml:space="preserve">. организаций: базовый уровень / А.Ю.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Н.И.Городецкая, Л.Е. Рутковская. – М.: Просвещение, 2018.</w:t>
      </w:r>
    </w:p>
    <w:p w:rsidR="00860A7F" w:rsidRPr="006A321C" w:rsidRDefault="00860A7F" w:rsidP="00860A7F">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Боголюбов Л. Н., Аверьянов Ю. И., Белявский А. В. и др. Обществознание. 10 класс. Базовый уровень/ под ред.  Л.Н.Боголюбова,  А.Ю. </w:t>
      </w:r>
      <w:proofErr w:type="spellStart"/>
      <w:r w:rsidRPr="006A321C">
        <w:rPr>
          <w:rFonts w:ascii="Times New Roman" w:eastAsia="Times New Roman" w:hAnsi="Times New Roman" w:cs="Times New Roman"/>
          <w:color w:val="000000"/>
          <w:sz w:val="24"/>
          <w:szCs w:val="24"/>
          <w:lang w:eastAsia="ru-RU"/>
        </w:rPr>
        <w:t>Лазебниковой</w:t>
      </w:r>
      <w:proofErr w:type="spellEnd"/>
      <w:r w:rsidRPr="006A321C">
        <w:rPr>
          <w:rFonts w:ascii="Times New Roman" w:eastAsia="Times New Roman" w:hAnsi="Times New Roman" w:cs="Times New Roman"/>
          <w:color w:val="000000"/>
          <w:sz w:val="24"/>
          <w:szCs w:val="24"/>
          <w:lang w:eastAsia="ru-RU"/>
        </w:rPr>
        <w:t xml:space="preserve">, М.В. </w:t>
      </w:r>
      <w:proofErr w:type="spellStart"/>
      <w:r w:rsidRPr="006A321C">
        <w:rPr>
          <w:rFonts w:ascii="Times New Roman" w:eastAsia="Times New Roman" w:hAnsi="Times New Roman" w:cs="Times New Roman"/>
          <w:color w:val="000000"/>
          <w:sz w:val="24"/>
          <w:szCs w:val="24"/>
          <w:lang w:eastAsia="ru-RU"/>
        </w:rPr>
        <w:t>Телюкиной</w:t>
      </w:r>
      <w:proofErr w:type="spellEnd"/>
      <w:r w:rsidRPr="006A321C">
        <w:rPr>
          <w:rFonts w:ascii="Times New Roman" w:eastAsia="Times New Roman" w:hAnsi="Times New Roman" w:cs="Times New Roman"/>
          <w:color w:val="000000"/>
          <w:sz w:val="24"/>
          <w:szCs w:val="24"/>
          <w:lang w:eastAsia="ru-RU"/>
        </w:rPr>
        <w:t xml:space="preserve"> – М.: Просвещение, 2018.  </w:t>
      </w:r>
    </w:p>
    <w:p w:rsidR="00860A7F" w:rsidRPr="006A321C" w:rsidRDefault="00860A7F" w:rsidP="00860A7F">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Боголюбов Л. Н.,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 Ю., Аверьянов Ю. И. и др. Обществознание. Поурочные разработки. 10 класс. Базовый уровень / под ред.  Л.Н.Боголюбова. – М.: Просвещение, 2018.</w:t>
      </w:r>
    </w:p>
    <w:p w:rsidR="00860A7F" w:rsidRPr="006A321C" w:rsidRDefault="00860A7F" w:rsidP="00860A7F">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Котова О.А., </w:t>
      </w:r>
      <w:proofErr w:type="spellStart"/>
      <w:r w:rsidRPr="006A321C">
        <w:rPr>
          <w:rFonts w:ascii="Times New Roman" w:eastAsia="Times New Roman" w:hAnsi="Times New Roman" w:cs="Times New Roman"/>
          <w:color w:val="000000"/>
          <w:sz w:val="24"/>
          <w:szCs w:val="24"/>
          <w:lang w:eastAsia="ru-RU"/>
        </w:rPr>
        <w:t>Лискова</w:t>
      </w:r>
      <w:proofErr w:type="spellEnd"/>
      <w:r w:rsidRPr="006A321C">
        <w:rPr>
          <w:rFonts w:ascii="Times New Roman" w:eastAsia="Times New Roman" w:hAnsi="Times New Roman" w:cs="Times New Roman"/>
          <w:color w:val="000000"/>
          <w:sz w:val="24"/>
          <w:szCs w:val="24"/>
          <w:lang w:eastAsia="ru-RU"/>
        </w:rPr>
        <w:t xml:space="preserve"> Т.Е. Обществознание. Тетрадь-тренажёр. 10 класс. Базовый уровень.- М.: Просвещение, 2018.</w:t>
      </w:r>
    </w:p>
    <w:p w:rsidR="00860A7F" w:rsidRPr="006A321C" w:rsidRDefault="00860A7F" w:rsidP="00860A7F">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860A7F" w:rsidRPr="006A321C" w:rsidRDefault="00860A7F" w:rsidP="00860A7F">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по курсу «Человек и общество», </w:t>
      </w:r>
      <w:proofErr w:type="gramStart"/>
      <w:r w:rsidRPr="006A321C">
        <w:rPr>
          <w:rFonts w:ascii="Times New Roman" w:eastAsia="Times New Roman" w:hAnsi="Times New Roman" w:cs="Times New Roman"/>
          <w:color w:val="000000"/>
          <w:sz w:val="24"/>
          <w:szCs w:val="24"/>
          <w:lang w:eastAsia="ru-RU"/>
        </w:rPr>
        <w:t>ч</w:t>
      </w:r>
      <w:proofErr w:type="gramEnd"/>
      <w:r w:rsidRPr="006A321C">
        <w:rPr>
          <w:rFonts w:ascii="Times New Roman" w:eastAsia="Times New Roman" w:hAnsi="Times New Roman" w:cs="Times New Roman"/>
          <w:color w:val="000000"/>
          <w:sz w:val="24"/>
          <w:szCs w:val="24"/>
          <w:lang w:eastAsia="ru-RU"/>
        </w:rPr>
        <w:t>.1, ч.2, М., 2012.</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к учебнику «Обществознание» 10-11 классы, </w:t>
      </w:r>
      <w:proofErr w:type="spellStart"/>
      <w:r w:rsidRPr="006A321C">
        <w:rPr>
          <w:rFonts w:ascii="Times New Roman" w:eastAsia="Times New Roman" w:hAnsi="Times New Roman" w:cs="Times New Roman"/>
          <w:color w:val="000000"/>
          <w:sz w:val="24"/>
          <w:szCs w:val="24"/>
          <w:lang w:eastAsia="ru-RU"/>
        </w:rPr>
        <w:t>М.:Просвещение</w:t>
      </w:r>
      <w:proofErr w:type="spellEnd"/>
      <w:r w:rsidRPr="006A321C">
        <w:rPr>
          <w:rFonts w:ascii="Times New Roman" w:eastAsia="Times New Roman" w:hAnsi="Times New Roman" w:cs="Times New Roman"/>
          <w:color w:val="000000"/>
          <w:sz w:val="24"/>
          <w:szCs w:val="24"/>
          <w:lang w:eastAsia="ru-RU"/>
        </w:rPr>
        <w:t>, 2012.</w:t>
      </w:r>
    </w:p>
    <w:p w:rsidR="00860A7F"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Краюшкина</w:t>
      </w:r>
      <w:proofErr w:type="spellEnd"/>
      <w:r w:rsidRPr="006A321C">
        <w:rPr>
          <w:rFonts w:ascii="Times New Roman" w:eastAsia="Times New Roman" w:hAnsi="Times New Roman" w:cs="Times New Roman"/>
          <w:color w:val="000000"/>
          <w:sz w:val="24"/>
          <w:szCs w:val="24"/>
          <w:lang w:eastAsia="ru-RU"/>
        </w:rPr>
        <w:t xml:space="preserve"> С.В. Тесты по обществознанию 11 класс к учебнику «Человек и общество» под ред.  Боголюбова Л.Н.,М., 2013.</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ФИПИ: обществознание (универсальные материалы для подготовки учащихся), М., 2014.</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Аверьянов Ю.И. Политологический энциклопедический словарь, М., 1993Амбарцумов А., </w:t>
      </w:r>
      <w:proofErr w:type="spellStart"/>
      <w:r w:rsidRPr="006A321C">
        <w:rPr>
          <w:rFonts w:ascii="Times New Roman" w:eastAsia="Times New Roman" w:hAnsi="Times New Roman" w:cs="Times New Roman"/>
          <w:color w:val="000000"/>
          <w:sz w:val="24"/>
          <w:szCs w:val="24"/>
          <w:lang w:eastAsia="ru-RU"/>
        </w:rPr>
        <w:t>Стерликов</w:t>
      </w:r>
      <w:proofErr w:type="spellEnd"/>
      <w:r w:rsidRPr="006A321C">
        <w:rPr>
          <w:rFonts w:ascii="Times New Roman" w:eastAsia="Times New Roman" w:hAnsi="Times New Roman" w:cs="Times New Roman"/>
          <w:color w:val="000000"/>
          <w:sz w:val="24"/>
          <w:szCs w:val="24"/>
          <w:lang w:eastAsia="ru-RU"/>
        </w:rPr>
        <w:t xml:space="preserve"> Ф. 100 терминов рыночной экономики, М., 1993.</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Арбузкин</w:t>
      </w:r>
      <w:proofErr w:type="spellEnd"/>
      <w:r w:rsidRPr="006A321C">
        <w:rPr>
          <w:rFonts w:ascii="Times New Roman" w:eastAsia="Times New Roman" w:hAnsi="Times New Roman" w:cs="Times New Roman"/>
          <w:color w:val="000000"/>
          <w:sz w:val="24"/>
          <w:szCs w:val="24"/>
          <w:lang w:eastAsia="ru-RU"/>
        </w:rPr>
        <w:t xml:space="preserve"> А.М. Обществознание, М., «Зерцало </w:t>
      </w:r>
      <w:proofErr w:type="gramStart"/>
      <w:r w:rsidRPr="006A321C">
        <w:rPr>
          <w:rFonts w:ascii="Times New Roman" w:eastAsia="Times New Roman" w:hAnsi="Times New Roman" w:cs="Times New Roman"/>
          <w:color w:val="000000"/>
          <w:sz w:val="24"/>
          <w:szCs w:val="24"/>
          <w:lang w:eastAsia="ru-RU"/>
        </w:rPr>
        <w:t>–М</w:t>
      </w:r>
      <w:proofErr w:type="gramEnd"/>
      <w:r w:rsidRPr="006A321C">
        <w:rPr>
          <w:rFonts w:ascii="Times New Roman" w:eastAsia="Times New Roman" w:hAnsi="Times New Roman" w:cs="Times New Roman"/>
          <w:color w:val="000000"/>
          <w:sz w:val="24"/>
          <w:szCs w:val="24"/>
          <w:lang w:eastAsia="ru-RU"/>
        </w:rPr>
        <w:t>», 2004</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Вандербильт</w:t>
      </w:r>
      <w:proofErr w:type="spellEnd"/>
      <w:r w:rsidRPr="006A321C">
        <w:rPr>
          <w:rFonts w:ascii="Times New Roman" w:eastAsia="Times New Roman" w:hAnsi="Times New Roman" w:cs="Times New Roman"/>
          <w:color w:val="000000"/>
          <w:sz w:val="24"/>
          <w:szCs w:val="24"/>
          <w:lang w:eastAsia="ru-RU"/>
        </w:rPr>
        <w:t xml:space="preserve"> Э. Этикет, М., 1995.</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Геллнер</w:t>
      </w:r>
      <w:proofErr w:type="spellEnd"/>
      <w:r w:rsidRPr="006A321C">
        <w:rPr>
          <w:rFonts w:ascii="Times New Roman" w:eastAsia="Times New Roman" w:hAnsi="Times New Roman" w:cs="Times New Roman"/>
          <w:color w:val="000000"/>
          <w:sz w:val="24"/>
          <w:szCs w:val="24"/>
          <w:lang w:eastAsia="ru-RU"/>
        </w:rPr>
        <w:t xml:space="preserve"> Э. Нации и национализм, М., 1991</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Канке</w:t>
      </w:r>
      <w:proofErr w:type="spellEnd"/>
      <w:r w:rsidRPr="006A321C">
        <w:rPr>
          <w:rFonts w:ascii="Times New Roman" w:eastAsia="Times New Roman" w:hAnsi="Times New Roman" w:cs="Times New Roman"/>
          <w:color w:val="000000"/>
          <w:sz w:val="24"/>
          <w:szCs w:val="24"/>
          <w:lang w:eastAsia="ru-RU"/>
        </w:rPr>
        <w:t xml:space="preserve"> В. История философии, М., 2005.</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Кастельс</w:t>
      </w:r>
      <w:proofErr w:type="spellEnd"/>
      <w:r w:rsidRPr="006A321C">
        <w:rPr>
          <w:rFonts w:ascii="Times New Roman" w:eastAsia="Times New Roman" w:hAnsi="Times New Roman" w:cs="Times New Roman"/>
          <w:color w:val="000000"/>
          <w:sz w:val="24"/>
          <w:szCs w:val="24"/>
          <w:lang w:eastAsia="ru-RU"/>
        </w:rPr>
        <w:t xml:space="preserve"> М. Информационная эпоха, М., 2000</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Конституция РФ</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w:t>
      </w:r>
      <w:proofErr w:type="gramStart"/>
      <w:r w:rsidRPr="006A321C">
        <w:rPr>
          <w:rFonts w:ascii="Times New Roman" w:eastAsia="Times New Roman" w:hAnsi="Times New Roman" w:cs="Times New Roman"/>
          <w:color w:val="000000"/>
          <w:sz w:val="24"/>
          <w:szCs w:val="24"/>
          <w:lang w:eastAsia="ru-RU"/>
        </w:rPr>
        <w:t xml:space="preserve"> :</w:t>
      </w:r>
      <w:proofErr w:type="gramEnd"/>
      <w:r w:rsidRPr="006A321C">
        <w:rPr>
          <w:rFonts w:ascii="Times New Roman" w:eastAsia="Times New Roman" w:hAnsi="Times New Roman" w:cs="Times New Roman"/>
          <w:color w:val="000000"/>
          <w:sz w:val="24"/>
          <w:szCs w:val="24"/>
          <w:lang w:eastAsia="ru-RU"/>
        </w:rPr>
        <w:t xml:space="preserve"> http://www.cbook.ru/peoples/index/welcome.shtml</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Парсонс</w:t>
      </w:r>
      <w:proofErr w:type="spellEnd"/>
      <w:r w:rsidRPr="006A321C">
        <w:rPr>
          <w:rFonts w:ascii="Times New Roman" w:eastAsia="Times New Roman" w:hAnsi="Times New Roman" w:cs="Times New Roman"/>
          <w:color w:val="000000"/>
          <w:sz w:val="24"/>
          <w:szCs w:val="24"/>
          <w:lang w:eastAsia="ru-RU"/>
        </w:rPr>
        <w:t xml:space="preserve"> Т.О. О социальных системах, М., 2000.</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Степанько</w:t>
      </w:r>
      <w:proofErr w:type="spellEnd"/>
      <w:r w:rsidRPr="006A321C">
        <w:rPr>
          <w:rFonts w:ascii="Times New Roman" w:eastAsia="Times New Roman" w:hAnsi="Times New Roman" w:cs="Times New Roman"/>
          <w:color w:val="000000"/>
          <w:sz w:val="24"/>
          <w:szCs w:val="24"/>
          <w:lang w:eastAsia="ru-RU"/>
        </w:rPr>
        <w:t xml:space="preserve"> С.Н. Олимпиадные задания по обществознанию 9-11 классы, В., 2009.</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Тишков</w:t>
      </w:r>
      <w:proofErr w:type="spellEnd"/>
      <w:r w:rsidRPr="006A321C">
        <w:rPr>
          <w:rFonts w:ascii="Times New Roman" w:eastAsia="Times New Roman" w:hAnsi="Times New Roman" w:cs="Times New Roman"/>
          <w:color w:val="000000"/>
          <w:sz w:val="24"/>
          <w:szCs w:val="24"/>
          <w:lang w:eastAsia="ru-RU"/>
        </w:rPr>
        <w:t xml:space="preserve"> В.А. Кризис понимания России, М., 2006</w:t>
      </w:r>
    </w:p>
    <w:p w:rsidR="00860A7F" w:rsidRPr="006A321C" w:rsidRDefault="00860A7F" w:rsidP="00860A7F">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860A7F" w:rsidRPr="006A321C" w:rsidRDefault="00860A7F" w:rsidP="00860A7F">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860A7F" w:rsidRPr="006A321C" w:rsidRDefault="00860A7F" w:rsidP="00860A7F">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5" w:history="1">
        <w:r w:rsidR="00860A7F" w:rsidRPr="006A321C">
          <w:rPr>
            <w:rFonts w:ascii="Times New Roman" w:eastAsia="Times New Roman" w:hAnsi="Times New Roman" w:cs="Times New Roman"/>
            <w:color w:val="0000FF"/>
            <w:sz w:val="24"/>
            <w:szCs w:val="24"/>
            <w:u w:val="single"/>
            <w:lang w:eastAsia="ru-RU"/>
          </w:rPr>
          <w:t>http://www.rsnet.ru/</w:t>
        </w:r>
      </w:hyperlink>
      <w:r w:rsidR="00860A7F"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6" w:history="1">
        <w:r w:rsidR="00860A7F" w:rsidRPr="006A321C">
          <w:rPr>
            <w:rFonts w:ascii="Times New Roman" w:eastAsia="Times New Roman" w:hAnsi="Times New Roman" w:cs="Times New Roman"/>
            <w:color w:val="0000FF"/>
            <w:sz w:val="24"/>
            <w:szCs w:val="24"/>
            <w:u w:val="single"/>
            <w:lang w:eastAsia="ru-RU"/>
          </w:rPr>
          <w:t>http://www.president.kremlin.ru/</w:t>
        </w:r>
      </w:hyperlink>
      <w:r w:rsidR="00860A7F" w:rsidRPr="006A321C">
        <w:rPr>
          <w:rFonts w:ascii="Times New Roman" w:eastAsia="Times New Roman" w:hAnsi="Times New Roman" w:cs="Times New Roman"/>
          <w:color w:val="000000"/>
          <w:sz w:val="24"/>
          <w:szCs w:val="24"/>
          <w:lang w:eastAsia="ru-RU"/>
        </w:rPr>
        <w:t> — Президент Российской Федерации.</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7" w:history="1">
        <w:r w:rsidR="00860A7F" w:rsidRPr="006A321C">
          <w:rPr>
            <w:rFonts w:ascii="Times New Roman" w:eastAsia="Times New Roman" w:hAnsi="Times New Roman" w:cs="Times New Roman"/>
            <w:color w:val="0000FF"/>
            <w:sz w:val="24"/>
            <w:szCs w:val="24"/>
            <w:u w:val="single"/>
            <w:lang w:eastAsia="ru-RU"/>
          </w:rPr>
          <w:t>http://www.rsnet.ru/</w:t>
        </w:r>
      </w:hyperlink>
      <w:r w:rsidR="00860A7F" w:rsidRPr="006A321C">
        <w:rPr>
          <w:rFonts w:ascii="Times New Roman" w:eastAsia="Times New Roman" w:hAnsi="Times New Roman" w:cs="Times New Roman"/>
          <w:color w:val="000000"/>
          <w:sz w:val="24"/>
          <w:szCs w:val="24"/>
          <w:lang w:eastAsia="ru-RU"/>
        </w:rPr>
        <w:t> — Судебная власть Российской Федерации.</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8" w:history="1">
        <w:r w:rsidR="00860A7F" w:rsidRPr="006A321C">
          <w:rPr>
            <w:rFonts w:ascii="Times New Roman" w:eastAsia="Times New Roman" w:hAnsi="Times New Roman" w:cs="Times New Roman"/>
            <w:color w:val="0000FF"/>
            <w:sz w:val="24"/>
            <w:szCs w:val="24"/>
            <w:u w:val="single"/>
            <w:lang w:eastAsia="ru-RU"/>
          </w:rPr>
          <w:t>http://www.jurizdat.ru/editions/official/lcrf</w:t>
        </w:r>
      </w:hyperlink>
      <w:r w:rsidR="00860A7F" w:rsidRPr="006A321C">
        <w:rPr>
          <w:rFonts w:ascii="Times New Roman" w:eastAsia="Times New Roman" w:hAnsi="Times New Roman" w:cs="Times New Roman"/>
          <w:color w:val="000000"/>
          <w:sz w:val="24"/>
          <w:szCs w:val="24"/>
          <w:lang w:eastAsia="ru-RU"/>
        </w:rPr>
        <w:t> — Собрание законодательства РФ</w:t>
      </w:r>
    </w:p>
    <w:p w:rsidR="00860A7F" w:rsidRPr="006A321C" w:rsidRDefault="007959EA" w:rsidP="00860A7F">
      <w:pPr>
        <w:shd w:val="clear" w:color="auto" w:fill="FFFFFF"/>
        <w:spacing w:after="0" w:line="240" w:lineRule="auto"/>
        <w:jc w:val="both"/>
        <w:rPr>
          <w:rFonts w:ascii="Calibri" w:eastAsia="Times New Roman" w:hAnsi="Calibri" w:cs="Calibri"/>
          <w:color w:val="000000"/>
          <w:sz w:val="24"/>
          <w:szCs w:val="24"/>
          <w:lang w:eastAsia="ru-RU"/>
        </w:rPr>
      </w:pPr>
      <w:hyperlink r:id="rId9" w:history="1">
        <w:r w:rsidR="00860A7F" w:rsidRPr="006A321C">
          <w:rPr>
            <w:rFonts w:ascii="Times New Roman" w:eastAsia="Times New Roman" w:hAnsi="Times New Roman" w:cs="Times New Roman"/>
            <w:color w:val="0000FF"/>
            <w:sz w:val="24"/>
            <w:szCs w:val="24"/>
            <w:u w:val="single"/>
            <w:lang w:eastAsia="ru-RU"/>
          </w:rPr>
          <w:t>http://www.fipi.ru</w:t>
        </w:r>
      </w:hyperlink>
      <w:r w:rsidR="00860A7F"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0" w:history="1">
        <w:r w:rsidR="00860A7F" w:rsidRPr="006A321C">
          <w:rPr>
            <w:rFonts w:ascii="Times New Roman" w:eastAsia="Times New Roman" w:hAnsi="Times New Roman" w:cs="Times New Roman"/>
            <w:color w:val="0000FF"/>
            <w:sz w:val="24"/>
            <w:szCs w:val="24"/>
            <w:u w:val="single"/>
            <w:lang w:eastAsia="ru-RU"/>
          </w:rPr>
          <w:t>http://www</w:t>
        </w:r>
      </w:hyperlink>
      <w:hyperlink r:id="rId11" w:history="1">
        <w:r w:rsidR="00860A7F" w:rsidRPr="006A321C">
          <w:rPr>
            <w:rFonts w:ascii="Times New Roman" w:eastAsia="Times New Roman" w:hAnsi="Times New Roman" w:cs="Times New Roman"/>
            <w:color w:val="0000FF"/>
            <w:sz w:val="24"/>
            <w:szCs w:val="24"/>
            <w:u w:val="single"/>
            <w:lang w:eastAsia="ru-RU"/>
          </w:rPr>
          <w:t>.ege.edu.ru</w:t>
        </w:r>
      </w:hyperlink>
      <w:r w:rsidR="00860A7F"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860A7F" w:rsidRPr="006A321C" w:rsidRDefault="007959EA" w:rsidP="00860A7F">
      <w:pPr>
        <w:shd w:val="clear" w:color="auto" w:fill="FFFFFF"/>
        <w:spacing w:after="0" w:line="240" w:lineRule="auto"/>
        <w:jc w:val="both"/>
        <w:rPr>
          <w:rFonts w:ascii="Calibri" w:eastAsia="Times New Roman" w:hAnsi="Calibri" w:cs="Calibri"/>
          <w:color w:val="000000"/>
          <w:sz w:val="24"/>
          <w:szCs w:val="24"/>
          <w:lang w:eastAsia="ru-RU"/>
        </w:rPr>
      </w:pPr>
      <w:hyperlink r:id="rId12" w:history="1">
        <w:r w:rsidR="00860A7F" w:rsidRPr="006A321C">
          <w:rPr>
            <w:rFonts w:ascii="Times New Roman" w:eastAsia="Times New Roman" w:hAnsi="Times New Roman" w:cs="Times New Roman"/>
            <w:color w:val="0000FF"/>
            <w:sz w:val="24"/>
            <w:szCs w:val="24"/>
            <w:u w:val="single"/>
            <w:lang w:eastAsia="ru-RU"/>
          </w:rPr>
          <w:t>http://www</w:t>
        </w:r>
      </w:hyperlink>
      <w:hyperlink r:id="rId13" w:history="1">
        <w:r w:rsidR="00860A7F" w:rsidRPr="006A321C">
          <w:rPr>
            <w:rFonts w:ascii="Times New Roman" w:eastAsia="Times New Roman" w:hAnsi="Times New Roman" w:cs="Times New Roman"/>
            <w:color w:val="0000FF"/>
            <w:sz w:val="24"/>
            <w:szCs w:val="24"/>
            <w:u w:val="single"/>
            <w:lang w:eastAsia="ru-RU"/>
          </w:rPr>
          <w:t>.probaege.edu.ru</w:t>
        </w:r>
      </w:hyperlink>
      <w:r w:rsidR="00860A7F" w:rsidRPr="006A321C">
        <w:rPr>
          <w:rFonts w:ascii="Times New Roman" w:eastAsia="Times New Roman" w:hAnsi="Times New Roman" w:cs="Times New Roman"/>
          <w:color w:val="000000"/>
          <w:sz w:val="24"/>
          <w:szCs w:val="24"/>
          <w:lang w:eastAsia="ru-RU"/>
        </w:rPr>
        <w:t> – Портал Единый экзамен;</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4" w:history="1">
        <w:r w:rsidR="00860A7F" w:rsidRPr="006A321C">
          <w:rPr>
            <w:rFonts w:ascii="Times New Roman" w:eastAsia="Times New Roman" w:hAnsi="Times New Roman" w:cs="Times New Roman"/>
            <w:color w:val="0000FF"/>
            <w:sz w:val="24"/>
            <w:szCs w:val="24"/>
            <w:u w:val="single"/>
            <w:lang w:eastAsia="ru-RU"/>
          </w:rPr>
          <w:t>http://www.infomarker.ru/top8.html</w:t>
        </w:r>
      </w:hyperlink>
      <w:r w:rsidR="00860A7F" w:rsidRPr="006A321C">
        <w:rPr>
          <w:rFonts w:ascii="Times New Roman" w:eastAsia="Times New Roman" w:hAnsi="Times New Roman" w:cs="Times New Roman"/>
          <w:color w:val="000000"/>
          <w:sz w:val="24"/>
          <w:szCs w:val="24"/>
          <w:lang w:eastAsia="ru-RU"/>
        </w:rPr>
        <w:t> -- RUSTEST.RU  федеральный центр тестирования.</w:t>
      </w:r>
    </w:p>
    <w:p w:rsidR="00860A7F" w:rsidRPr="006A321C" w:rsidRDefault="00860A7F" w:rsidP="00860A7F">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5" w:history="1">
        <w:r w:rsidR="00860A7F" w:rsidRPr="006A321C">
          <w:rPr>
            <w:rFonts w:ascii="Times New Roman" w:eastAsia="Times New Roman" w:hAnsi="Times New Roman" w:cs="Times New Roman"/>
            <w:color w:val="0000FF"/>
            <w:sz w:val="24"/>
            <w:szCs w:val="24"/>
            <w:u w:val="single"/>
            <w:lang w:eastAsia="ru-RU"/>
          </w:rPr>
          <w:t>http://www.socionet.ru</w:t>
        </w:r>
      </w:hyperlink>
      <w:r w:rsidR="00860A7F" w:rsidRPr="006A321C">
        <w:rPr>
          <w:rFonts w:ascii="Times New Roman" w:eastAsia="Times New Roman" w:hAnsi="Times New Roman" w:cs="Times New Roman"/>
          <w:color w:val="000000"/>
          <w:sz w:val="24"/>
          <w:szCs w:val="24"/>
          <w:lang w:eastAsia="ru-RU"/>
        </w:rPr>
        <w:t xml:space="preserve"> — </w:t>
      </w:r>
      <w:proofErr w:type="spellStart"/>
      <w:r w:rsidR="00860A7F" w:rsidRPr="006A321C">
        <w:rPr>
          <w:rFonts w:ascii="Times New Roman" w:eastAsia="Times New Roman" w:hAnsi="Times New Roman" w:cs="Times New Roman"/>
          <w:color w:val="000000"/>
          <w:sz w:val="24"/>
          <w:szCs w:val="24"/>
          <w:lang w:eastAsia="ru-RU"/>
        </w:rPr>
        <w:t>Соционет</w:t>
      </w:r>
      <w:proofErr w:type="spellEnd"/>
      <w:r w:rsidR="00860A7F"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6" w:history="1">
        <w:r w:rsidR="00860A7F" w:rsidRPr="006A321C">
          <w:rPr>
            <w:rFonts w:ascii="Times New Roman" w:eastAsia="Times New Roman" w:hAnsi="Times New Roman" w:cs="Times New Roman"/>
            <w:color w:val="0000FF"/>
            <w:sz w:val="24"/>
            <w:szCs w:val="24"/>
            <w:u w:val="single"/>
            <w:lang w:eastAsia="ru-RU"/>
          </w:rPr>
          <w:t>http://www.ifap.ru</w:t>
        </w:r>
      </w:hyperlink>
      <w:r w:rsidR="00860A7F"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860A7F" w:rsidRPr="006A321C" w:rsidRDefault="00860A7F" w:rsidP="00860A7F">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proofErr w:type="spellStart"/>
      <w:r w:rsidR="007959EA">
        <w:fldChar w:fldCharType="begin"/>
      </w:r>
      <w:r>
        <w:instrText>HYPERLINK "https://www.google.com/url?q=http://www.gks.ru&amp;sa=D&amp;ust=1563549213798000"</w:instrText>
      </w:r>
      <w:r w:rsidR="007959EA">
        <w:fldChar w:fldCharType="separate"/>
      </w:r>
      <w:r w:rsidRPr="006A321C">
        <w:rPr>
          <w:rFonts w:ascii="Times New Roman" w:eastAsia="Times New Roman" w:hAnsi="Times New Roman" w:cs="Times New Roman"/>
          <w:color w:val="0000FF"/>
          <w:sz w:val="24"/>
          <w:szCs w:val="24"/>
          <w:u w:val="single"/>
          <w:lang w:eastAsia="ru-RU"/>
        </w:rPr>
        <w:t>www.gks.ru</w:t>
      </w:r>
      <w:proofErr w:type="spellEnd"/>
      <w:r w:rsidR="007959EA">
        <w:fldChar w:fldCharType="end"/>
      </w:r>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7" w:history="1">
        <w:r w:rsidR="00860A7F" w:rsidRPr="006A321C">
          <w:rPr>
            <w:rFonts w:ascii="Times New Roman" w:eastAsia="Times New Roman" w:hAnsi="Times New Roman" w:cs="Times New Roman"/>
            <w:color w:val="0000FF"/>
            <w:sz w:val="24"/>
            <w:szCs w:val="24"/>
            <w:u w:val="single"/>
            <w:lang w:eastAsia="ru-RU"/>
          </w:rPr>
          <w:t>http://www.alleng.ru/edu/social2.htm</w:t>
        </w:r>
      </w:hyperlink>
      <w:r w:rsidR="00860A7F"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860A7F" w:rsidRPr="006A321C">
        <w:rPr>
          <w:rFonts w:ascii="Times New Roman" w:eastAsia="Times New Roman" w:hAnsi="Times New Roman" w:cs="Times New Roman"/>
          <w:color w:val="000000"/>
          <w:sz w:val="24"/>
          <w:szCs w:val="24"/>
          <w:lang w:eastAsia="ru-RU"/>
        </w:rPr>
        <w:t>-о</w:t>
      </w:r>
      <w:proofErr w:type="gramEnd"/>
      <w:r w:rsidR="00860A7F" w:rsidRPr="006A321C">
        <w:rPr>
          <w:rFonts w:ascii="Times New Roman" w:eastAsia="Times New Roman" w:hAnsi="Times New Roman" w:cs="Times New Roman"/>
          <w:color w:val="000000"/>
          <w:sz w:val="24"/>
          <w:szCs w:val="24"/>
          <w:lang w:eastAsia="ru-RU"/>
        </w:rPr>
        <w:t>бществознание.                                  </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8" w:history="1">
        <w:r w:rsidR="00860A7F" w:rsidRPr="006A321C">
          <w:rPr>
            <w:rFonts w:ascii="Times New Roman" w:eastAsia="Times New Roman" w:hAnsi="Times New Roman" w:cs="Times New Roman"/>
            <w:color w:val="0000FF"/>
            <w:sz w:val="24"/>
            <w:szCs w:val="24"/>
            <w:u w:val="single"/>
            <w:lang w:eastAsia="ru-RU"/>
          </w:rPr>
          <w:t>http://www.hpo.org</w:t>
        </w:r>
      </w:hyperlink>
      <w:r w:rsidR="00860A7F" w:rsidRPr="006A321C">
        <w:rPr>
          <w:rFonts w:ascii="Times New Roman" w:eastAsia="Times New Roman" w:hAnsi="Times New Roman" w:cs="Times New Roman"/>
          <w:color w:val="000000"/>
          <w:sz w:val="24"/>
          <w:szCs w:val="24"/>
          <w:lang w:eastAsia="ru-RU"/>
        </w:rPr>
        <w:t> – Права человека в России</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19" w:history="1">
        <w:r w:rsidR="00860A7F" w:rsidRPr="006A321C">
          <w:rPr>
            <w:rFonts w:ascii="Times New Roman" w:eastAsia="Times New Roman" w:hAnsi="Times New Roman" w:cs="Times New Roman"/>
            <w:color w:val="0000FF"/>
            <w:sz w:val="24"/>
            <w:szCs w:val="24"/>
            <w:u w:val="single"/>
            <w:lang w:eastAsia="ru-RU"/>
          </w:rPr>
          <w:t>http://www.chelt.ru</w:t>
        </w:r>
      </w:hyperlink>
      <w:r w:rsidR="00860A7F" w:rsidRPr="006A321C">
        <w:rPr>
          <w:rFonts w:ascii="Times New Roman" w:eastAsia="Times New Roman" w:hAnsi="Times New Roman" w:cs="Times New Roman"/>
          <w:color w:val="000000"/>
          <w:sz w:val="24"/>
          <w:szCs w:val="24"/>
          <w:lang w:eastAsia="ru-RU"/>
        </w:rPr>
        <w:t> – журнал «Человек и труд»</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20" w:history="1">
        <w:r w:rsidR="00860A7F" w:rsidRPr="006A321C">
          <w:rPr>
            <w:rFonts w:ascii="Times New Roman" w:eastAsia="Times New Roman" w:hAnsi="Times New Roman" w:cs="Times New Roman"/>
            <w:color w:val="0000FF"/>
            <w:sz w:val="24"/>
            <w:szCs w:val="24"/>
            <w:u w:val="single"/>
            <w:lang w:eastAsia="ru-RU"/>
          </w:rPr>
          <w:t>http://www.ant-m.ucoz.ru/</w:t>
        </w:r>
      </w:hyperlink>
      <w:r w:rsidR="00860A7F"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860A7F" w:rsidRPr="006A321C" w:rsidRDefault="007959EA" w:rsidP="00860A7F">
      <w:pPr>
        <w:shd w:val="clear" w:color="auto" w:fill="FFFFFF"/>
        <w:spacing w:after="0" w:line="240" w:lineRule="auto"/>
        <w:jc w:val="both"/>
        <w:rPr>
          <w:rFonts w:ascii="Calibri" w:eastAsia="Times New Roman" w:hAnsi="Calibri" w:cs="Calibri"/>
          <w:color w:val="000000"/>
          <w:sz w:val="24"/>
          <w:szCs w:val="24"/>
          <w:lang w:eastAsia="ru-RU"/>
        </w:rPr>
      </w:pPr>
      <w:hyperlink r:id="rId21" w:history="1">
        <w:r w:rsidR="00860A7F" w:rsidRPr="006A321C">
          <w:rPr>
            <w:rFonts w:ascii="Times New Roman" w:eastAsia="Times New Roman" w:hAnsi="Times New Roman" w:cs="Times New Roman"/>
            <w:color w:val="0000FF"/>
            <w:sz w:val="24"/>
            <w:szCs w:val="24"/>
            <w:u w:val="single"/>
            <w:lang w:eastAsia="ru-RU"/>
          </w:rPr>
          <w:t>http://www</w:t>
        </w:r>
      </w:hyperlink>
      <w:hyperlink r:id="rId22" w:history="1">
        <w:r w:rsidR="00860A7F" w:rsidRPr="006A321C">
          <w:rPr>
            <w:rFonts w:ascii="Times New Roman" w:eastAsia="Times New Roman" w:hAnsi="Times New Roman" w:cs="Times New Roman"/>
            <w:color w:val="0000FF"/>
            <w:sz w:val="24"/>
            <w:szCs w:val="24"/>
            <w:u w:val="single"/>
            <w:lang w:eastAsia="ru-RU"/>
          </w:rPr>
          <w:t>.mon.gov.ru</w:t>
        </w:r>
      </w:hyperlink>
      <w:r w:rsidR="00860A7F" w:rsidRPr="006A321C">
        <w:rPr>
          <w:rFonts w:ascii="Times New Roman" w:eastAsia="Times New Roman" w:hAnsi="Times New Roman" w:cs="Times New Roman"/>
          <w:color w:val="000000"/>
          <w:sz w:val="24"/>
          <w:szCs w:val="24"/>
          <w:lang w:eastAsia="ru-RU"/>
        </w:rPr>
        <w:t> – Министерство  образования и науки;</w:t>
      </w:r>
    </w:p>
    <w:p w:rsidR="00860A7F" w:rsidRPr="006A321C" w:rsidRDefault="007959EA" w:rsidP="00860A7F">
      <w:pPr>
        <w:shd w:val="clear" w:color="auto" w:fill="FFFFFF"/>
        <w:spacing w:after="0" w:line="240" w:lineRule="auto"/>
        <w:jc w:val="both"/>
        <w:rPr>
          <w:rFonts w:ascii="Calibri" w:eastAsia="Times New Roman" w:hAnsi="Calibri" w:cs="Calibri"/>
          <w:color w:val="000000"/>
          <w:sz w:val="24"/>
          <w:szCs w:val="24"/>
          <w:lang w:eastAsia="ru-RU"/>
        </w:rPr>
      </w:pPr>
      <w:hyperlink r:id="rId23" w:history="1">
        <w:r w:rsidR="00860A7F" w:rsidRPr="006A321C">
          <w:rPr>
            <w:rFonts w:ascii="Times New Roman" w:eastAsia="Times New Roman" w:hAnsi="Times New Roman" w:cs="Times New Roman"/>
            <w:color w:val="0000FF"/>
            <w:sz w:val="24"/>
            <w:szCs w:val="24"/>
            <w:u w:val="single"/>
            <w:lang w:eastAsia="ru-RU"/>
          </w:rPr>
          <w:t>http://www</w:t>
        </w:r>
      </w:hyperlink>
      <w:hyperlink r:id="rId24" w:history="1">
        <w:r w:rsidR="00860A7F" w:rsidRPr="006A321C">
          <w:rPr>
            <w:rFonts w:ascii="Times New Roman" w:eastAsia="Times New Roman" w:hAnsi="Times New Roman" w:cs="Times New Roman"/>
            <w:color w:val="0000FF"/>
            <w:sz w:val="24"/>
            <w:szCs w:val="24"/>
            <w:u w:val="single"/>
            <w:lang w:eastAsia="ru-RU"/>
          </w:rPr>
          <w:t>.probaege.edu.ru</w:t>
        </w:r>
      </w:hyperlink>
      <w:r w:rsidR="00860A7F"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860A7F" w:rsidRPr="006A321C" w:rsidRDefault="007959EA" w:rsidP="00860A7F">
      <w:pPr>
        <w:shd w:val="clear" w:color="auto" w:fill="FFFFFF"/>
        <w:spacing w:after="0" w:line="240" w:lineRule="auto"/>
        <w:rPr>
          <w:rFonts w:ascii="Calibri" w:eastAsia="Times New Roman" w:hAnsi="Calibri" w:cs="Calibri"/>
          <w:color w:val="000000"/>
          <w:sz w:val="24"/>
          <w:szCs w:val="24"/>
          <w:lang w:eastAsia="ru-RU"/>
        </w:rPr>
      </w:pPr>
      <w:hyperlink r:id="rId25" w:history="1">
        <w:r w:rsidR="00860A7F" w:rsidRPr="006A321C">
          <w:rPr>
            <w:rFonts w:ascii="Times New Roman" w:eastAsia="Times New Roman" w:hAnsi="Times New Roman" w:cs="Times New Roman"/>
            <w:color w:val="0000FF"/>
            <w:sz w:val="24"/>
            <w:szCs w:val="24"/>
            <w:u w:val="single"/>
            <w:lang w:eastAsia="ru-RU"/>
          </w:rPr>
          <w:t>http://www.rusedu.ru/</w:t>
        </w:r>
      </w:hyperlink>
      <w:r w:rsidR="00860A7F" w:rsidRPr="006A321C">
        <w:rPr>
          <w:rFonts w:ascii="Courier New" w:eastAsia="Times New Roman" w:hAnsi="Courier New" w:cs="Courier New"/>
          <w:color w:val="000000"/>
          <w:sz w:val="24"/>
          <w:szCs w:val="24"/>
          <w:lang w:eastAsia="ru-RU"/>
        </w:rPr>
        <w:t> </w:t>
      </w:r>
      <w:r w:rsidR="00860A7F" w:rsidRPr="006A321C">
        <w:rPr>
          <w:rFonts w:ascii="Times New Roman" w:eastAsia="Times New Roman" w:hAnsi="Times New Roman" w:cs="Times New Roman"/>
          <w:color w:val="000000"/>
          <w:sz w:val="24"/>
          <w:szCs w:val="24"/>
          <w:lang w:eastAsia="ru-RU"/>
        </w:rPr>
        <w:t>Архив учебных программ и презентаций</w:t>
      </w:r>
    </w:p>
    <w:p w:rsidR="00860A7F" w:rsidRPr="006A321C" w:rsidRDefault="007959EA" w:rsidP="00860A7F">
      <w:pPr>
        <w:shd w:val="clear" w:color="auto" w:fill="FFFFFF"/>
        <w:spacing w:after="0" w:line="240" w:lineRule="auto"/>
        <w:jc w:val="both"/>
        <w:rPr>
          <w:rFonts w:ascii="Calibri" w:eastAsia="Times New Roman" w:hAnsi="Calibri" w:cs="Calibri"/>
          <w:color w:val="000000"/>
          <w:sz w:val="24"/>
          <w:szCs w:val="24"/>
          <w:lang w:eastAsia="ru-RU"/>
        </w:rPr>
      </w:pPr>
      <w:hyperlink r:id="rId26" w:history="1">
        <w:r w:rsidR="00860A7F" w:rsidRPr="006A321C">
          <w:rPr>
            <w:rFonts w:ascii="Times New Roman" w:eastAsia="Times New Roman" w:hAnsi="Times New Roman" w:cs="Times New Roman"/>
            <w:color w:val="0000FF"/>
            <w:sz w:val="24"/>
            <w:szCs w:val="24"/>
            <w:u w:val="single"/>
            <w:lang w:eastAsia="ru-RU"/>
          </w:rPr>
          <w:t>http://pedsovet.org/</w:t>
        </w:r>
      </w:hyperlink>
      <w:r w:rsidR="00860A7F" w:rsidRPr="006A321C">
        <w:rPr>
          <w:rFonts w:ascii="Courier New" w:eastAsia="Times New Roman" w:hAnsi="Courier New" w:cs="Courier New"/>
          <w:color w:val="000000"/>
          <w:sz w:val="24"/>
          <w:szCs w:val="24"/>
          <w:lang w:eastAsia="ru-RU"/>
        </w:rPr>
        <w:t> </w:t>
      </w:r>
      <w:r w:rsidR="00860A7F" w:rsidRPr="006A321C">
        <w:rPr>
          <w:rFonts w:ascii="Times New Roman" w:eastAsia="Times New Roman" w:hAnsi="Times New Roman" w:cs="Times New Roman"/>
          <w:color w:val="000000"/>
          <w:sz w:val="24"/>
          <w:szCs w:val="24"/>
          <w:lang w:eastAsia="ru-RU"/>
        </w:rPr>
        <w:t>Всероссийский Интернет – педсовет</w:t>
      </w:r>
    </w:p>
    <w:p w:rsidR="00860A7F" w:rsidRPr="006A321C" w:rsidRDefault="007959EA" w:rsidP="00860A7F">
      <w:pPr>
        <w:shd w:val="clear" w:color="auto" w:fill="FFFFFF"/>
        <w:spacing w:after="0" w:line="240" w:lineRule="auto"/>
        <w:jc w:val="both"/>
        <w:rPr>
          <w:rFonts w:ascii="Calibri" w:eastAsia="Times New Roman" w:hAnsi="Calibri" w:cs="Calibri"/>
          <w:color w:val="000000"/>
          <w:sz w:val="24"/>
          <w:szCs w:val="24"/>
          <w:lang w:eastAsia="ru-RU"/>
        </w:rPr>
      </w:pPr>
      <w:hyperlink r:id="rId27" w:history="1">
        <w:r w:rsidR="00860A7F" w:rsidRPr="006A321C">
          <w:rPr>
            <w:rFonts w:ascii="Times New Roman" w:eastAsia="Times New Roman" w:hAnsi="Times New Roman" w:cs="Times New Roman"/>
            <w:color w:val="0000FF"/>
            <w:sz w:val="24"/>
            <w:szCs w:val="24"/>
            <w:u w:val="single"/>
            <w:lang w:eastAsia="ru-RU"/>
          </w:rPr>
          <w:t>http://www.uchportal.ru/</w:t>
        </w:r>
      </w:hyperlink>
      <w:r w:rsidR="00860A7F" w:rsidRPr="006A321C">
        <w:rPr>
          <w:rFonts w:ascii="Courier New" w:eastAsia="Times New Roman" w:hAnsi="Courier New" w:cs="Courier New"/>
          <w:color w:val="000000"/>
          <w:sz w:val="24"/>
          <w:szCs w:val="24"/>
          <w:lang w:eastAsia="ru-RU"/>
        </w:rPr>
        <w:t> </w:t>
      </w:r>
      <w:r w:rsidR="00860A7F" w:rsidRPr="006A321C">
        <w:rPr>
          <w:rFonts w:ascii="Times New Roman" w:eastAsia="Times New Roman" w:hAnsi="Times New Roman" w:cs="Times New Roman"/>
          <w:color w:val="000000"/>
          <w:sz w:val="24"/>
          <w:szCs w:val="24"/>
          <w:lang w:eastAsia="ru-RU"/>
        </w:rPr>
        <w:t>Учительский портал</w:t>
      </w:r>
    </w:p>
    <w:p w:rsidR="009E061A" w:rsidRDefault="009E061A"/>
    <w:sectPr w:rsidR="009E061A" w:rsidSect="009E06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84F9A"/>
    <w:multiLevelType w:val="hybridMultilevel"/>
    <w:tmpl w:val="1D28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
  </w:num>
  <w:num w:numId="3">
    <w:abstractNumId w:val="15"/>
  </w:num>
  <w:num w:numId="4">
    <w:abstractNumId w:val="18"/>
  </w:num>
  <w:num w:numId="5">
    <w:abstractNumId w:val="16"/>
  </w:num>
  <w:num w:numId="6">
    <w:abstractNumId w:val="22"/>
  </w:num>
  <w:num w:numId="7">
    <w:abstractNumId w:val="1"/>
  </w:num>
  <w:num w:numId="8">
    <w:abstractNumId w:val="3"/>
  </w:num>
  <w:num w:numId="9">
    <w:abstractNumId w:val="25"/>
  </w:num>
  <w:num w:numId="10">
    <w:abstractNumId w:val="9"/>
  </w:num>
  <w:num w:numId="11">
    <w:abstractNumId w:val="23"/>
  </w:num>
  <w:num w:numId="12">
    <w:abstractNumId w:val="12"/>
  </w:num>
  <w:num w:numId="13">
    <w:abstractNumId w:val="21"/>
  </w:num>
  <w:num w:numId="14">
    <w:abstractNumId w:val="24"/>
  </w:num>
  <w:num w:numId="15">
    <w:abstractNumId w:val="5"/>
  </w:num>
  <w:num w:numId="16">
    <w:abstractNumId w:val="7"/>
  </w:num>
  <w:num w:numId="17">
    <w:abstractNumId w:val="14"/>
  </w:num>
  <w:num w:numId="18">
    <w:abstractNumId w:val="26"/>
  </w:num>
  <w:num w:numId="19">
    <w:abstractNumId w:val="20"/>
  </w:num>
  <w:num w:numId="20">
    <w:abstractNumId w:val="19"/>
  </w:num>
  <w:num w:numId="21">
    <w:abstractNumId w:val="10"/>
  </w:num>
  <w:num w:numId="22">
    <w:abstractNumId w:val="11"/>
  </w:num>
  <w:num w:numId="23">
    <w:abstractNumId w:val="17"/>
  </w:num>
  <w:num w:numId="24">
    <w:abstractNumId w:val="4"/>
  </w:num>
  <w:num w:numId="25">
    <w:abstractNumId w:val="8"/>
  </w:num>
  <w:num w:numId="26">
    <w:abstractNumId w:val="0"/>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061A"/>
    <w:rsid w:val="00261395"/>
    <w:rsid w:val="002A3F77"/>
    <w:rsid w:val="00626999"/>
    <w:rsid w:val="0066606A"/>
    <w:rsid w:val="007959EA"/>
    <w:rsid w:val="00860A7F"/>
    <w:rsid w:val="009E061A"/>
    <w:rsid w:val="00A024EC"/>
    <w:rsid w:val="00A74D3F"/>
    <w:rsid w:val="00B60E79"/>
    <w:rsid w:val="00B85DC2"/>
    <w:rsid w:val="00D67EC4"/>
    <w:rsid w:val="00F80699"/>
    <w:rsid w:val="00FE0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Normal (Web)"/>
    <w:basedOn w:val="a"/>
    <w:uiPriority w:val="99"/>
    <w:rsid w:val="00860A7F"/>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character" w:customStyle="1" w:styleId="FontStyle132">
    <w:name w:val="Font Style132"/>
    <w:rsid w:val="00860A7F"/>
    <w:rPr>
      <w:rFonts w:ascii="Trebuchet MS" w:hAnsi="Trebuchet MS" w:cs="Trebuchet MS"/>
      <w:b/>
      <w:bCs/>
      <w:sz w:val="20"/>
      <w:szCs w:val="20"/>
    </w:rPr>
  </w:style>
  <w:style w:type="paragraph" w:customStyle="1" w:styleId="Style19">
    <w:name w:val="Style19"/>
    <w:basedOn w:val="a"/>
    <w:rsid w:val="00860A7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jurizdat.ru/editions/official/lcrf&amp;sa=D&amp;ust=1563549213795000" TargetMode="External"/><Relationship Id="rId13" Type="http://schemas.openxmlformats.org/officeDocument/2006/relationships/hyperlink" Target="https://www.google.com/url?q=http://www.probaege.edu.ru/&amp;sa=D&amp;ust=1563549213796000" TargetMode="External"/><Relationship Id="rId18" Type="http://schemas.openxmlformats.org/officeDocument/2006/relationships/hyperlink" Target="https://www.google.com/url?q=http://www.hpo.org&amp;sa=D&amp;ust=1563549213798000" TargetMode="External"/><Relationship Id="rId26" Type="http://schemas.openxmlformats.org/officeDocument/2006/relationships/hyperlink" Target="https://www.google.com/url?q=http://pedsovet.org/&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mp;sa=D&amp;ust=1563549213800000" TargetMode="External"/><Relationship Id="rId7" Type="http://schemas.openxmlformats.org/officeDocument/2006/relationships/hyperlink" Target="https://www.google.com/url?q=http://www.rsnet.ru/&amp;sa=D&amp;ust=1563549213794000" TargetMode="External"/><Relationship Id="rId12" Type="http://schemas.openxmlformats.org/officeDocument/2006/relationships/hyperlink" Target="https://www.google.com/url?q=http://www/&amp;sa=D&amp;ust=1563549213796000" TargetMode="External"/><Relationship Id="rId17" Type="http://schemas.openxmlformats.org/officeDocument/2006/relationships/hyperlink" Target="https://www.google.com/url?q=http://www.alleng.ru/edu/social2.htm&amp;sa=D&amp;ust=1563549213798000" TargetMode="External"/><Relationship Id="rId25" Type="http://schemas.openxmlformats.org/officeDocument/2006/relationships/hyperlink" Target="https://www.google.com/url?q=http://www.rusedu.ru/&amp;sa=D&amp;ust=1563549213801000" TargetMode="External"/><Relationship Id="rId2" Type="http://schemas.openxmlformats.org/officeDocument/2006/relationships/styles" Target="styles.xml"/><Relationship Id="rId16" Type="http://schemas.openxmlformats.org/officeDocument/2006/relationships/hyperlink" Target="https://www.google.com/url?q=http://www.ifap.ru&amp;sa=D&amp;ust=1563549213797000" TargetMode="External"/><Relationship Id="rId20" Type="http://schemas.openxmlformats.org/officeDocument/2006/relationships/hyperlink" Target="https://www.google.com/url?q=http://www.ant-m.ucoz.ru/&amp;sa=D&amp;ust=1563549213799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www.president.kremlin.ru/&amp;sa=D&amp;ust=1563549213794000" TargetMode="External"/><Relationship Id="rId11" Type="http://schemas.openxmlformats.org/officeDocument/2006/relationships/hyperlink" Target="https://www.google.com/url?q=http://www.ege.edu.ru/&amp;sa=D&amp;ust=1563549213796000" TargetMode="External"/><Relationship Id="rId24" Type="http://schemas.openxmlformats.org/officeDocument/2006/relationships/hyperlink" Target="https://www.google.com/url?q=http://www.probaege.edu.ru/&amp;sa=D&amp;ust=1563549213800000" TargetMode="External"/><Relationship Id="rId5" Type="http://schemas.openxmlformats.org/officeDocument/2006/relationships/hyperlink" Target="https://www.google.com/url?q=http://www.rsnet.ru/&amp;sa=D&amp;ust=1563549213793000" TargetMode="External"/><Relationship Id="rId15" Type="http://schemas.openxmlformats.org/officeDocument/2006/relationships/hyperlink" Target="https://www.google.com/url?q=http://www.socionet.ru&amp;sa=D&amp;ust=1563549213797000" TargetMode="External"/><Relationship Id="rId23" Type="http://schemas.openxmlformats.org/officeDocument/2006/relationships/hyperlink" Target="https://www.google.com/url?q=http://www/&amp;sa=D&amp;ust=1563549213800000" TargetMode="External"/><Relationship Id="rId28" Type="http://schemas.openxmlformats.org/officeDocument/2006/relationships/fontTable" Target="fontTable.xml"/><Relationship Id="rId10" Type="http://schemas.openxmlformats.org/officeDocument/2006/relationships/hyperlink" Target="https://www.google.com/url?q=http://www/&amp;sa=D&amp;ust=1563549213795000" TargetMode="External"/><Relationship Id="rId19" Type="http://schemas.openxmlformats.org/officeDocument/2006/relationships/hyperlink" Target="https://www.google.com/url?q=http://www.chelt.ru&amp;sa=D&amp;ust=1563549213799000" TargetMode="External"/><Relationship Id="rId4" Type="http://schemas.openxmlformats.org/officeDocument/2006/relationships/webSettings" Target="webSettings.xml"/><Relationship Id="rId9" Type="http://schemas.openxmlformats.org/officeDocument/2006/relationships/hyperlink" Target="https://www.google.com/url?q=http://www.fipi.ru/&amp;sa=D&amp;ust=1563549213795000" TargetMode="External"/><Relationship Id="rId14" Type="http://schemas.openxmlformats.org/officeDocument/2006/relationships/hyperlink" Target="https://www.google.com/url?q=http://www.infomarker.ru/top8.html&amp;sa=D&amp;ust=1563549213796000" TargetMode="External"/><Relationship Id="rId22" Type="http://schemas.openxmlformats.org/officeDocument/2006/relationships/hyperlink" Target="https://www.google.com/url?q=http://www.mon.gov.ru/&amp;sa=D&amp;ust=1563549213800000" TargetMode="External"/><Relationship Id="rId27" Type="http://schemas.openxmlformats.org/officeDocument/2006/relationships/hyperlink" Target="https://www.google.com/url?q=http://www.uchportal.ru/&amp;sa=D&amp;ust=15635492138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13553</Words>
  <Characters>77258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Учитель</cp:lastModifiedBy>
  <cp:revision>6</cp:revision>
  <dcterms:created xsi:type="dcterms:W3CDTF">2020-09-10T09:45:00Z</dcterms:created>
  <dcterms:modified xsi:type="dcterms:W3CDTF">2020-11-24T05:58:00Z</dcterms:modified>
</cp:coreProperties>
</file>