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EE" w:rsidRDefault="0050116A" w:rsidP="00B51BEE">
      <w:pPr>
        <w:rPr>
          <w:rFonts w:ascii="Times New Roman" w:hAnsi="Times New Roman" w:cs="Times New Roman"/>
          <w:sz w:val="28"/>
          <w:szCs w:val="28"/>
        </w:rPr>
      </w:pPr>
      <w:r w:rsidRPr="00B51BEE">
        <w:rPr>
          <w:rFonts w:ascii="Times New Roman" w:hAnsi="Times New Roman" w:cs="Times New Roman"/>
          <w:sz w:val="28"/>
          <w:szCs w:val="28"/>
        </w:rPr>
        <w:t>Ростовская область, Ремонтненский район, село Большое Ремонтное.</w:t>
      </w:r>
    </w:p>
    <w:p w:rsidR="0050116A" w:rsidRPr="00B51BEE" w:rsidRDefault="0050116A" w:rsidP="00B51BEE">
      <w:pPr>
        <w:rPr>
          <w:rFonts w:ascii="Times New Roman" w:hAnsi="Times New Roman" w:cs="Times New Roman"/>
          <w:sz w:val="28"/>
          <w:szCs w:val="28"/>
        </w:rPr>
      </w:pPr>
      <w:r w:rsidRPr="00B51BEE">
        <w:rPr>
          <w:rFonts w:ascii="Times New Roman" w:hAnsi="Times New Roman" w:cs="Times New Roman"/>
          <w:sz w:val="28"/>
          <w:szCs w:val="28"/>
        </w:rPr>
        <w:t>Муниципальное бюджетное общеобр</w:t>
      </w:r>
      <w:r w:rsidR="00B629FF" w:rsidRPr="00B51BEE">
        <w:rPr>
          <w:rFonts w:ascii="Times New Roman" w:hAnsi="Times New Roman" w:cs="Times New Roman"/>
          <w:sz w:val="28"/>
          <w:szCs w:val="28"/>
        </w:rPr>
        <w:t>азовательное учреждение Большер</w:t>
      </w:r>
      <w:r w:rsidRPr="00B51BEE">
        <w:rPr>
          <w:rFonts w:ascii="Times New Roman" w:hAnsi="Times New Roman" w:cs="Times New Roman"/>
          <w:sz w:val="28"/>
          <w:szCs w:val="28"/>
        </w:rPr>
        <w:t>емонтнен</w:t>
      </w:r>
      <w:r w:rsidR="00B629FF" w:rsidRPr="00B51BEE">
        <w:rPr>
          <w:rFonts w:ascii="Times New Roman" w:hAnsi="Times New Roman" w:cs="Times New Roman"/>
          <w:sz w:val="28"/>
          <w:szCs w:val="28"/>
        </w:rPr>
        <w:t xml:space="preserve">ская средняя </w:t>
      </w:r>
      <w:r w:rsidRPr="00B51BEE">
        <w:rPr>
          <w:rFonts w:ascii="Times New Roman" w:hAnsi="Times New Roman" w:cs="Times New Roman"/>
          <w:sz w:val="28"/>
          <w:szCs w:val="28"/>
        </w:rPr>
        <w:t xml:space="preserve"> школа.</w:t>
      </w:r>
    </w:p>
    <w:p w:rsidR="0050116A" w:rsidRPr="00B51BEE" w:rsidRDefault="0050116A" w:rsidP="0050116A">
      <w:pPr>
        <w:rPr>
          <w:rFonts w:ascii="Times New Roman" w:hAnsi="Times New Roman" w:cs="Times New Roman"/>
          <w:sz w:val="28"/>
          <w:szCs w:val="28"/>
        </w:rPr>
      </w:pPr>
    </w:p>
    <w:p w:rsidR="0050116A" w:rsidRPr="00B51BEE" w:rsidRDefault="0050116A" w:rsidP="005011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1BEE">
        <w:rPr>
          <w:rFonts w:ascii="Times New Roman" w:hAnsi="Times New Roman" w:cs="Times New Roman"/>
          <w:sz w:val="28"/>
          <w:szCs w:val="28"/>
        </w:rPr>
        <w:t>«Утверждаю»</w:t>
      </w:r>
    </w:p>
    <w:p w:rsidR="0050116A" w:rsidRPr="00B51BEE" w:rsidRDefault="0050116A" w:rsidP="005011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1BEE">
        <w:rPr>
          <w:rFonts w:ascii="Times New Roman" w:hAnsi="Times New Roman" w:cs="Times New Roman"/>
          <w:sz w:val="28"/>
          <w:szCs w:val="28"/>
        </w:rPr>
        <w:t>Дирек</w:t>
      </w:r>
      <w:r w:rsidR="00B629FF" w:rsidRPr="00B51BEE">
        <w:rPr>
          <w:rFonts w:ascii="Times New Roman" w:hAnsi="Times New Roman" w:cs="Times New Roman"/>
          <w:sz w:val="28"/>
          <w:szCs w:val="28"/>
        </w:rPr>
        <w:t>тор МБОУ Большеремонтненская С</w:t>
      </w:r>
      <w:r w:rsidRPr="00B51BEE">
        <w:rPr>
          <w:rFonts w:ascii="Times New Roman" w:hAnsi="Times New Roman" w:cs="Times New Roman"/>
          <w:sz w:val="28"/>
          <w:szCs w:val="28"/>
        </w:rPr>
        <w:t>Ш</w:t>
      </w:r>
    </w:p>
    <w:p w:rsidR="0050116A" w:rsidRPr="00B51BEE" w:rsidRDefault="0050116A" w:rsidP="005011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1BEE">
        <w:rPr>
          <w:rFonts w:ascii="Times New Roman" w:hAnsi="Times New Roman" w:cs="Times New Roman"/>
          <w:sz w:val="28"/>
          <w:szCs w:val="28"/>
        </w:rPr>
        <w:t>Прик</w:t>
      </w:r>
      <w:r w:rsidR="007E51FB" w:rsidRPr="00B51BEE">
        <w:rPr>
          <w:rFonts w:ascii="Times New Roman" w:hAnsi="Times New Roman" w:cs="Times New Roman"/>
          <w:sz w:val="28"/>
          <w:szCs w:val="28"/>
        </w:rPr>
        <w:t>аз от _________  № ____</w:t>
      </w:r>
    </w:p>
    <w:p w:rsidR="0050116A" w:rsidRPr="00B51BEE" w:rsidRDefault="0050116A" w:rsidP="005011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1BEE">
        <w:rPr>
          <w:rFonts w:ascii="Times New Roman" w:hAnsi="Times New Roman" w:cs="Times New Roman"/>
          <w:sz w:val="28"/>
          <w:szCs w:val="28"/>
        </w:rPr>
        <w:t xml:space="preserve">    ______________    /Торбенко Г.А./</w:t>
      </w:r>
    </w:p>
    <w:p w:rsidR="0050116A" w:rsidRPr="00B51BEE" w:rsidRDefault="0050116A" w:rsidP="00501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16A" w:rsidRPr="00B51BEE" w:rsidRDefault="0050116A" w:rsidP="0050116A">
      <w:pPr>
        <w:rPr>
          <w:rFonts w:ascii="Times New Roman" w:hAnsi="Times New Roman" w:cs="Times New Roman"/>
          <w:sz w:val="28"/>
          <w:szCs w:val="28"/>
        </w:rPr>
      </w:pPr>
    </w:p>
    <w:p w:rsidR="0050116A" w:rsidRPr="00B51BEE" w:rsidRDefault="0050116A" w:rsidP="005011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BEE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50116A" w:rsidRPr="00B51BEE" w:rsidRDefault="0050116A" w:rsidP="0050116A">
      <w:pPr>
        <w:rPr>
          <w:rFonts w:ascii="Times New Roman" w:hAnsi="Times New Roman" w:cs="Times New Roman"/>
          <w:sz w:val="28"/>
          <w:szCs w:val="28"/>
        </w:rPr>
      </w:pPr>
      <w:r w:rsidRPr="00B51BEE">
        <w:rPr>
          <w:rFonts w:ascii="Times New Roman" w:hAnsi="Times New Roman" w:cs="Times New Roman"/>
          <w:sz w:val="28"/>
          <w:szCs w:val="28"/>
        </w:rPr>
        <w:t xml:space="preserve">по учебному предмету  </w:t>
      </w:r>
      <w:r w:rsidRPr="00B51BEE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50116A" w:rsidRPr="00B51BEE" w:rsidRDefault="0050116A" w:rsidP="0050116A">
      <w:pPr>
        <w:rPr>
          <w:rFonts w:ascii="Times New Roman" w:hAnsi="Times New Roman" w:cs="Times New Roman"/>
          <w:sz w:val="28"/>
          <w:szCs w:val="28"/>
        </w:rPr>
      </w:pPr>
      <w:r w:rsidRPr="00B51BEE">
        <w:rPr>
          <w:rFonts w:ascii="Times New Roman" w:hAnsi="Times New Roman" w:cs="Times New Roman"/>
          <w:sz w:val="28"/>
          <w:szCs w:val="28"/>
        </w:rPr>
        <w:t xml:space="preserve">Уровень  общего образования (класс) </w:t>
      </w:r>
      <w:r w:rsidR="002B032D" w:rsidRPr="00B51BEE">
        <w:rPr>
          <w:rFonts w:ascii="Times New Roman" w:hAnsi="Times New Roman" w:cs="Times New Roman"/>
          <w:b/>
          <w:sz w:val="28"/>
          <w:szCs w:val="28"/>
          <w:u w:val="single"/>
        </w:rPr>
        <w:t>основное общее   8</w:t>
      </w:r>
      <w:r w:rsidRPr="00B51BEE">
        <w:rPr>
          <w:rFonts w:ascii="Times New Roman" w:hAnsi="Times New Roman" w:cs="Times New Roman"/>
          <w:b/>
          <w:sz w:val="28"/>
          <w:szCs w:val="28"/>
          <w:u w:val="single"/>
        </w:rPr>
        <w:t xml:space="preserve">  класс.</w:t>
      </w:r>
    </w:p>
    <w:p w:rsidR="0050116A" w:rsidRPr="00B51BEE" w:rsidRDefault="0050116A" w:rsidP="0050116A">
      <w:pPr>
        <w:rPr>
          <w:rFonts w:ascii="Times New Roman" w:hAnsi="Times New Roman" w:cs="Times New Roman"/>
          <w:sz w:val="28"/>
          <w:szCs w:val="28"/>
        </w:rPr>
      </w:pPr>
      <w:r w:rsidRPr="00B51BEE">
        <w:rPr>
          <w:rFonts w:ascii="Times New Roman" w:hAnsi="Times New Roman" w:cs="Times New Roman"/>
          <w:sz w:val="28"/>
          <w:szCs w:val="28"/>
        </w:rPr>
        <w:t xml:space="preserve">Количество часов:   </w:t>
      </w:r>
      <w:r w:rsidR="00C431B0" w:rsidRPr="00B51BE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F2D78" w:rsidRPr="00B51BEE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</w:p>
    <w:p w:rsidR="0050116A" w:rsidRPr="00B51BEE" w:rsidRDefault="0050116A" w:rsidP="0050116A">
      <w:pPr>
        <w:rPr>
          <w:rFonts w:ascii="Times New Roman" w:hAnsi="Times New Roman" w:cs="Times New Roman"/>
          <w:sz w:val="28"/>
          <w:szCs w:val="28"/>
        </w:rPr>
      </w:pPr>
      <w:r w:rsidRPr="00B51BEE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2F75D3" w:rsidRPr="00B51BEE">
        <w:rPr>
          <w:rFonts w:ascii="Times New Roman" w:hAnsi="Times New Roman" w:cs="Times New Roman"/>
          <w:b/>
          <w:sz w:val="28"/>
          <w:szCs w:val="28"/>
        </w:rPr>
        <w:t>Ворвулева Л.Д</w:t>
      </w:r>
      <w:r w:rsidRPr="00B51BEE">
        <w:rPr>
          <w:rFonts w:ascii="Times New Roman" w:hAnsi="Times New Roman" w:cs="Times New Roman"/>
          <w:b/>
          <w:sz w:val="28"/>
          <w:szCs w:val="28"/>
        </w:rPr>
        <w:t>.</w:t>
      </w:r>
      <w:r w:rsidR="00AB6583" w:rsidRPr="00B51B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693D" w:rsidRPr="00B51BEE" w:rsidRDefault="0064693D" w:rsidP="0050116A">
      <w:pPr>
        <w:rPr>
          <w:rFonts w:ascii="Times New Roman" w:hAnsi="Times New Roman" w:cs="Times New Roman"/>
          <w:sz w:val="28"/>
          <w:szCs w:val="28"/>
        </w:rPr>
      </w:pPr>
    </w:p>
    <w:p w:rsidR="0064693D" w:rsidRPr="00B51BEE" w:rsidRDefault="0064693D" w:rsidP="0050116A">
      <w:pPr>
        <w:rPr>
          <w:rFonts w:ascii="Times New Roman" w:hAnsi="Times New Roman" w:cs="Times New Roman"/>
          <w:sz w:val="28"/>
          <w:szCs w:val="28"/>
        </w:rPr>
      </w:pPr>
    </w:p>
    <w:p w:rsidR="0050116A" w:rsidRPr="00B51BEE" w:rsidRDefault="0050116A" w:rsidP="0050116A">
      <w:pPr>
        <w:rPr>
          <w:rFonts w:ascii="Times New Roman" w:hAnsi="Times New Roman" w:cs="Times New Roman"/>
          <w:sz w:val="28"/>
          <w:szCs w:val="28"/>
        </w:rPr>
      </w:pPr>
      <w:r w:rsidRPr="00B51BEE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</w:p>
    <w:p w:rsidR="0050116A" w:rsidRPr="00B51BEE" w:rsidRDefault="0050116A" w:rsidP="0050116A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51BE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Примерной программы </w:t>
      </w:r>
      <w:r w:rsidR="007B1FFC" w:rsidRPr="00B51BE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по русскому языку </w:t>
      </w:r>
      <w:r w:rsidRPr="00B51BE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основного общего образования.</w:t>
      </w:r>
    </w:p>
    <w:p w:rsidR="00AB6583" w:rsidRPr="00B51BEE" w:rsidRDefault="00AB6583" w:rsidP="00AB6583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51BEE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Программы по русскому языку к учебникам для 5-9 классов / М.М. Разумовская, В.И. Капинос, С.И. Львова и др. // Русский язык, 5-9 классы: Программно-методические материалы / Сост. Л.М. Рыбченкова. - М.: Дрофа, 2014(ФГОС).</w:t>
      </w:r>
    </w:p>
    <w:p w:rsidR="00AB6583" w:rsidRPr="00B51BEE" w:rsidRDefault="00AB6583" w:rsidP="00AB65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51BE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Учебник: </w:t>
      </w:r>
      <w:r w:rsidRPr="00B51B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М.М.Разумовская,С.И.Львова, В.И. Капинос. Русский язык. 8 класс: </w:t>
      </w:r>
    </w:p>
    <w:p w:rsidR="00AB6583" w:rsidRPr="00B51BEE" w:rsidRDefault="00AB6583" w:rsidP="00AB65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51B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Учебник для общеобразоват. учреждений/М.: Дрофа.2018.</w:t>
      </w:r>
    </w:p>
    <w:p w:rsidR="0050116A" w:rsidRPr="00B51BEE" w:rsidRDefault="0050116A" w:rsidP="0050116A">
      <w:pPr>
        <w:rPr>
          <w:rFonts w:ascii="Times New Roman" w:hAnsi="Times New Roman" w:cs="Times New Roman"/>
          <w:sz w:val="28"/>
          <w:szCs w:val="28"/>
        </w:rPr>
      </w:pPr>
    </w:p>
    <w:p w:rsidR="00A35940" w:rsidRDefault="00A35940" w:rsidP="001A7D57">
      <w:pPr>
        <w:rPr>
          <w:rFonts w:ascii="Times New Roman" w:hAnsi="Times New Roman" w:cs="Times New Roman"/>
          <w:sz w:val="28"/>
          <w:szCs w:val="28"/>
        </w:rPr>
      </w:pPr>
    </w:p>
    <w:p w:rsidR="00B51BEE" w:rsidRDefault="00B51BEE" w:rsidP="001A7D57">
      <w:pPr>
        <w:rPr>
          <w:rFonts w:ascii="Times New Roman" w:hAnsi="Times New Roman" w:cs="Times New Roman"/>
          <w:sz w:val="24"/>
        </w:rPr>
      </w:pPr>
    </w:p>
    <w:p w:rsidR="0050116A" w:rsidRDefault="0050116A" w:rsidP="000A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D57" w:rsidRPr="000A37F4" w:rsidRDefault="007E60B1" w:rsidP="000A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3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Раздел 1. </w:t>
      </w:r>
      <w:r w:rsidR="001A7D57" w:rsidRPr="000A3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1A7D57" w:rsidRPr="000A0844" w:rsidRDefault="001A7D57" w:rsidP="004B5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 программа составлена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основе Федерального компонента Государственного стандарта основного общего образования 2010 года, Примерной программы основного общего образования, </w:t>
      </w:r>
      <w:r w:rsidR="008B3B2C" w:rsidRPr="008B3B2C">
        <w:rPr>
          <w:rFonts w:ascii="Times New Roman" w:eastAsia="Calibri" w:hAnsi="Times New Roman" w:cs="Times New Roman"/>
          <w:sz w:val="24"/>
          <w:szCs w:val="24"/>
        </w:rPr>
        <w:t>Программы по русскому языку к учебникам для 5-9 классов / М.М. Разумовская, В.И. Капинос, С.И. Львова и др. // Русский язык, 5-9 классы: Программно-методические материалы / Сост. Л.М. Рыбченкова. - М.: Дрофа, 2014(ФГОС)</w:t>
      </w:r>
      <w:r w:rsidR="002E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обеспечивает реализацию обязательного минимума образования. </w:t>
      </w:r>
    </w:p>
    <w:p w:rsidR="00132709" w:rsidRDefault="00132709" w:rsidP="00132709">
      <w:pPr>
        <w:spacing w:after="0" w:line="240" w:lineRule="auto"/>
        <w:ind w:firstLine="56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</w:t>
      </w:r>
      <w:r w:rsidRPr="009E40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рассчитана на 1 год обучения и является программой </w:t>
      </w:r>
      <w:r w:rsidRPr="009E40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базового уровня</w:t>
      </w:r>
      <w:r w:rsidRPr="009E40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обучения.</w:t>
      </w:r>
    </w:p>
    <w:p w:rsidR="00132709" w:rsidRPr="00EA6F2C" w:rsidRDefault="00132709" w:rsidP="00132709">
      <w:pPr>
        <w:spacing w:after="0" w:line="240" w:lineRule="auto"/>
        <w:ind w:firstLine="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</w:t>
      </w:r>
      <w:r w:rsidRPr="00EC0596">
        <w:rPr>
          <w:rFonts w:ascii="Times New Roman" w:hAnsi="Times New Roman" w:cs="Times New Roman"/>
          <w:sz w:val="24"/>
          <w:szCs w:val="24"/>
        </w:rPr>
        <w:t xml:space="preserve"> программы используется </w:t>
      </w:r>
      <w:r w:rsidR="00EA6F2C" w:rsidRPr="00EA6F2C">
        <w:rPr>
          <w:rFonts w:ascii="Times New Roman" w:hAnsi="Times New Roman" w:cs="Times New Roman"/>
          <w:b/>
          <w:sz w:val="24"/>
          <w:szCs w:val="24"/>
        </w:rPr>
        <w:t>учебно-</w:t>
      </w:r>
      <w:r w:rsidRPr="00EA6F2C">
        <w:rPr>
          <w:rFonts w:ascii="Times New Roman" w:hAnsi="Times New Roman" w:cs="Times New Roman"/>
          <w:b/>
          <w:sz w:val="24"/>
          <w:szCs w:val="24"/>
        </w:rPr>
        <w:t>методический комплект:</w:t>
      </w:r>
    </w:p>
    <w:p w:rsidR="008E26B3" w:rsidRPr="008E26B3" w:rsidRDefault="00132709" w:rsidP="008E2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8E26B3" w:rsidRPr="008E26B3">
        <w:rPr>
          <w:rFonts w:ascii="Times New Roman" w:eastAsia="Calibri" w:hAnsi="Times New Roman" w:cs="Times New Roman"/>
          <w:color w:val="000000"/>
          <w:sz w:val="24"/>
        </w:rPr>
        <w:t xml:space="preserve">Учебник: </w:t>
      </w:r>
      <w:r w:rsidR="008E26B3" w:rsidRPr="008E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М.М.Разумовская,С.И.Львова, В.И. Капинос. Русский язык. 8 класс: </w:t>
      </w:r>
    </w:p>
    <w:p w:rsidR="008E26B3" w:rsidRPr="008E26B3" w:rsidRDefault="008E26B3" w:rsidP="008E2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общеобразоват. учреждений/М.: Дрофа.2018.</w:t>
      </w:r>
    </w:p>
    <w:p w:rsidR="00F94132" w:rsidRDefault="00F94132" w:rsidP="00F94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2.</w:t>
      </w:r>
      <w:r w:rsidRPr="00F94132">
        <w:rPr>
          <w:rFonts w:ascii="Times New Roman" w:hAnsi="Times New Roman" w:cs="Times New Roman"/>
          <w:sz w:val="24"/>
          <w:szCs w:val="24"/>
        </w:rPr>
        <w:t xml:space="preserve"> </w:t>
      </w:r>
      <w:r w:rsidR="004C7839">
        <w:rPr>
          <w:rFonts w:ascii="Times New Roman" w:hAnsi="Times New Roman" w:cs="Times New Roman"/>
          <w:sz w:val="24"/>
          <w:szCs w:val="24"/>
        </w:rPr>
        <w:t>Финтисова О.А. Русский язык.8</w:t>
      </w:r>
      <w:r>
        <w:rPr>
          <w:rFonts w:ascii="Times New Roman" w:hAnsi="Times New Roman" w:cs="Times New Roman"/>
          <w:sz w:val="24"/>
          <w:szCs w:val="24"/>
        </w:rPr>
        <w:t xml:space="preserve"> класс: система уроков по учебнику под ред. М.М.Разумовской, П.А. Леканта - Волгоград: Учитель,2015.</w:t>
      </w:r>
    </w:p>
    <w:p w:rsidR="007C01B6" w:rsidRDefault="007C01B6" w:rsidP="00F94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30FBD" w:rsidRPr="0083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FBD" w:rsidRPr="008E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М.М.Разумовская,С.И.Львова, В.И. Капинос. </w:t>
      </w:r>
      <w:r w:rsidR="00830FBD">
        <w:rPr>
          <w:rFonts w:ascii="Times New Roman" w:hAnsi="Times New Roman" w:cs="Times New Roman"/>
          <w:sz w:val="24"/>
          <w:szCs w:val="24"/>
        </w:rPr>
        <w:t>Методическое пособие к учебнику под ред.  М.М.Разумовской, П.А. Леканта</w:t>
      </w:r>
      <w:r w:rsidR="00910E1B">
        <w:rPr>
          <w:rFonts w:ascii="Times New Roman" w:hAnsi="Times New Roman" w:cs="Times New Roman"/>
          <w:sz w:val="24"/>
          <w:szCs w:val="24"/>
        </w:rPr>
        <w:t xml:space="preserve"> «</w:t>
      </w:r>
      <w:r w:rsidR="00910E1B" w:rsidRPr="008E26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 8 класс</w:t>
      </w:r>
      <w:r w:rsidR="00910E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7409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М.:Дрофа, 2015.</w:t>
      </w:r>
    </w:p>
    <w:p w:rsidR="004B5682" w:rsidRDefault="004B5682" w:rsidP="004B5682">
      <w:pPr>
        <w:pStyle w:val="ParagraphStyle"/>
        <w:ind w:firstLine="360"/>
        <w:rPr>
          <w:rFonts w:ascii="Times New Roman" w:hAnsi="Times New Roman" w:cs="Times New Roman"/>
          <w:color w:val="000000"/>
          <w:szCs w:val="28"/>
        </w:rPr>
      </w:pPr>
    </w:p>
    <w:p w:rsidR="004B5682" w:rsidRPr="004B5682" w:rsidRDefault="004B5682" w:rsidP="004B5682">
      <w:pPr>
        <w:pStyle w:val="ParagraphStyle"/>
        <w:ind w:firstLine="360"/>
        <w:rPr>
          <w:rFonts w:ascii="Times New Roman" w:hAnsi="Times New Roman" w:cs="Times New Roman"/>
          <w:color w:val="000000"/>
          <w:szCs w:val="28"/>
        </w:rPr>
      </w:pPr>
      <w:r w:rsidRPr="004B5682">
        <w:rPr>
          <w:rFonts w:ascii="Times New Roman" w:hAnsi="Times New Roman" w:cs="Times New Roman"/>
          <w:color w:val="000000"/>
          <w:szCs w:val="28"/>
        </w:rPr>
        <w:t xml:space="preserve">Главная </w:t>
      </w:r>
      <w:r w:rsidRPr="00734437">
        <w:rPr>
          <w:rFonts w:ascii="Times New Roman" w:hAnsi="Times New Roman" w:cs="Times New Roman"/>
          <w:b/>
          <w:color w:val="000000"/>
          <w:szCs w:val="28"/>
        </w:rPr>
        <w:t>цель</w:t>
      </w:r>
      <w:r w:rsidRPr="004B5682">
        <w:rPr>
          <w:rFonts w:ascii="Times New Roman" w:hAnsi="Times New Roman" w:cs="Times New Roman"/>
          <w:color w:val="000000"/>
          <w:szCs w:val="28"/>
        </w:rPr>
        <w:t xml:space="preserve"> обучения русскому языку в общеобразовательном учебном заведении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</w:t>
      </w:r>
    </w:p>
    <w:p w:rsidR="004B5682" w:rsidRPr="004B5682" w:rsidRDefault="004B5682" w:rsidP="004B5682">
      <w:pPr>
        <w:pStyle w:val="ParagraphStyle"/>
        <w:ind w:firstLine="360"/>
        <w:rPr>
          <w:rFonts w:ascii="Times New Roman" w:hAnsi="Times New Roman" w:cs="Times New Roman"/>
          <w:b/>
          <w:bCs/>
          <w:i/>
          <w:iCs/>
          <w:szCs w:val="28"/>
        </w:rPr>
      </w:pPr>
      <w:r w:rsidRPr="004B5682">
        <w:rPr>
          <w:rFonts w:ascii="Times New Roman" w:hAnsi="Times New Roman" w:cs="Times New Roman"/>
          <w:szCs w:val="28"/>
        </w:rPr>
        <w:t>На основании требований государственного образовательного стандарта</w:t>
      </w:r>
      <w:r>
        <w:rPr>
          <w:rFonts w:ascii="Times New Roman" w:hAnsi="Times New Roman" w:cs="Times New Roman"/>
          <w:szCs w:val="28"/>
        </w:rPr>
        <w:t xml:space="preserve"> </w:t>
      </w:r>
      <w:r w:rsidRPr="004B5682">
        <w:rPr>
          <w:rFonts w:ascii="Times New Roman" w:hAnsi="Times New Roman" w:cs="Times New Roman"/>
          <w:szCs w:val="28"/>
        </w:rPr>
        <w:t xml:space="preserve"> в содержании календарно-тематического планирования предполагается реализовать актуальные в настоящее время компетентностный, личностно ориентированный, деятельностный подходы, которые определяют </w:t>
      </w:r>
      <w:r w:rsidRPr="004B5682">
        <w:rPr>
          <w:rFonts w:ascii="Times New Roman" w:hAnsi="Times New Roman" w:cs="Times New Roman"/>
          <w:b/>
          <w:bCs/>
          <w:i/>
          <w:iCs/>
          <w:szCs w:val="28"/>
        </w:rPr>
        <w:t>задачи обучения:</w:t>
      </w:r>
    </w:p>
    <w:p w:rsidR="004B5682" w:rsidRPr="004B5682" w:rsidRDefault="004B5682" w:rsidP="004B5682">
      <w:pPr>
        <w:pStyle w:val="ParagraphStyle"/>
        <w:numPr>
          <w:ilvl w:val="0"/>
          <w:numId w:val="30"/>
        </w:numPr>
        <w:rPr>
          <w:rFonts w:ascii="Times New Roman" w:hAnsi="Times New Roman" w:cs="Times New Roman"/>
          <w:szCs w:val="28"/>
        </w:rPr>
      </w:pPr>
      <w:r w:rsidRPr="004B5682">
        <w:rPr>
          <w:rFonts w:ascii="Times New Roman" w:hAnsi="Times New Roman" w:cs="Times New Roman"/>
          <w:szCs w:val="28"/>
        </w:rPr>
        <w:t>приобретение знаний о языке как знаковой системе и общественном явлении, его устройстве, развитии и функционировании;</w:t>
      </w:r>
    </w:p>
    <w:p w:rsidR="004B5682" w:rsidRPr="004B5682" w:rsidRDefault="004B5682" w:rsidP="004B5682">
      <w:pPr>
        <w:pStyle w:val="ParagraphStyle"/>
        <w:numPr>
          <w:ilvl w:val="0"/>
          <w:numId w:val="30"/>
        </w:numPr>
        <w:rPr>
          <w:rFonts w:ascii="Times New Roman" w:hAnsi="Times New Roman" w:cs="Times New Roman"/>
          <w:szCs w:val="28"/>
        </w:rPr>
      </w:pPr>
      <w:r w:rsidRPr="004B5682">
        <w:rPr>
          <w:rFonts w:ascii="Times New Roman" w:hAnsi="Times New Roman" w:cs="Times New Roman"/>
          <w:szCs w:val="28"/>
        </w:rPr>
        <w:t xml:space="preserve"> 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4B5682" w:rsidRPr="004B5682" w:rsidRDefault="004B5682" w:rsidP="004B5682">
      <w:pPr>
        <w:pStyle w:val="ParagraphStyle"/>
        <w:numPr>
          <w:ilvl w:val="0"/>
          <w:numId w:val="30"/>
        </w:numPr>
        <w:rPr>
          <w:rFonts w:ascii="Times New Roman" w:hAnsi="Times New Roman" w:cs="Times New Roman"/>
          <w:szCs w:val="28"/>
        </w:rPr>
      </w:pPr>
      <w:r w:rsidRPr="004B5682">
        <w:rPr>
          <w:rFonts w:ascii="Times New Roman" w:hAnsi="Times New Roman" w:cs="Times New Roman"/>
          <w:szCs w:val="28"/>
        </w:rPr>
        <w:t>формирование способностей к анализу и оценке языковых явлений и фактов; умения пользоваться различными лингвистическими словарями; совершенствование умений и навыков письменной речи;</w:t>
      </w:r>
    </w:p>
    <w:p w:rsidR="004B5682" w:rsidRPr="004B5682" w:rsidRDefault="004B5682" w:rsidP="004B5682">
      <w:pPr>
        <w:pStyle w:val="ParagraphStyle"/>
        <w:numPr>
          <w:ilvl w:val="0"/>
          <w:numId w:val="30"/>
        </w:numPr>
        <w:rPr>
          <w:rFonts w:ascii="Times New Roman" w:hAnsi="Times New Roman" w:cs="Times New Roman"/>
          <w:szCs w:val="28"/>
        </w:rPr>
      </w:pPr>
      <w:r w:rsidRPr="004B5682">
        <w:rPr>
          <w:rFonts w:ascii="Times New Roman" w:hAnsi="Times New Roman" w:cs="Times New Roman"/>
          <w:szCs w:val="28"/>
        </w:rPr>
        <w:t>освоение компетенций – коммуникативной, языковедческой и культуроведческой.</w:t>
      </w:r>
    </w:p>
    <w:p w:rsidR="004B5682" w:rsidRDefault="004B5682" w:rsidP="00525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0F4" w:rsidRPr="005250F4" w:rsidRDefault="005250F4" w:rsidP="005250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50F4">
        <w:rPr>
          <w:rFonts w:ascii="Times New Roman" w:eastAsia="Calibri" w:hAnsi="Times New Roman" w:cs="Times New Roman"/>
          <w:sz w:val="24"/>
          <w:szCs w:val="24"/>
        </w:rPr>
        <w:t>В соответствии с целью обучения в программе усилена речевая направленность курса: расширена понятийная основа обучения связной речи, теория приближена к потребностям практики, чтобы помочь учащимся осознать свою речь, опереться на речеведческие знания как систему ориентиров в процессе речевой деятельности, овладеть навыками самоконтроля.</w:t>
      </w:r>
      <w:r w:rsidRPr="005250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250F4">
        <w:rPr>
          <w:rFonts w:ascii="Times New Roman" w:eastAsia="Calibri" w:hAnsi="Times New Roman" w:cs="Times New Roman"/>
          <w:sz w:val="24"/>
          <w:szCs w:val="24"/>
        </w:rPr>
        <w:t xml:space="preserve">Реализация цели,  являющейся главным условием эффективной учебной деятельности школьников, невозможна без использования основных образовательных ресурсов: учебников, учебно-методических материалов, наглядных демонстрационных пособий и таблиц, а также современных интернет – ресурсов: электронных  и цифровых </w:t>
      </w:r>
      <w:r w:rsidR="004C6179">
        <w:rPr>
          <w:rFonts w:ascii="Times New Roman" w:eastAsia="Calibri" w:hAnsi="Times New Roman" w:cs="Times New Roman"/>
          <w:sz w:val="24"/>
          <w:szCs w:val="24"/>
        </w:rPr>
        <w:t xml:space="preserve"> ресурсов,  презентаций</w:t>
      </w:r>
      <w:r w:rsidRPr="005250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50F4" w:rsidRDefault="005250F4" w:rsidP="005250F4">
      <w:pPr>
        <w:autoSpaceDE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250F4">
        <w:rPr>
          <w:rFonts w:ascii="Times New Roman" w:eastAsia="Calibri" w:hAnsi="Times New Roman" w:cs="Times New Roman"/>
          <w:sz w:val="24"/>
          <w:szCs w:val="24"/>
        </w:rPr>
        <w:t xml:space="preserve">Структура курса 8 класса нацелена на освоение систематического курса синтаксиса и соответствующих правил пунктуации. Как и в предыдущих классах, в 8 классе обучение строится на основе двухступенчатой структуры: закрепительно-углубляющий этап по материалам предыдущего года обучения и основной этап, реализующий программный материал в логике его развития. Программный материал курса представляет синтаксис  с позиций структурно- семантического подхода, поддерживаемого многими учёными- </w:t>
      </w:r>
      <w:r w:rsidRPr="005250F4">
        <w:rPr>
          <w:rFonts w:ascii="Times New Roman" w:eastAsia="Calibri" w:hAnsi="Times New Roman" w:cs="Times New Roman"/>
          <w:sz w:val="24"/>
          <w:szCs w:val="24"/>
        </w:rPr>
        <w:lastRenderedPageBreak/>
        <w:t>лингвистами. Единицами синтаксиса  курса 8 класса являются словосочетание, простое предложение. Из структурных типов словосочетания предметом изучения выбраны именные, глагольные, наречные словосочетания. При изучении односоставных предложений в цент</w:t>
      </w:r>
      <w:r w:rsidR="004C6179">
        <w:rPr>
          <w:rFonts w:ascii="Times New Roman" w:eastAsia="Calibri" w:hAnsi="Times New Roman" w:cs="Times New Roman"/>
          <w:sz w:val="24"/>
          <w:szCs w:val="24"/>
        </w:rPr>
        <w:t>р</w:t>
      </w:r>
      <w:r w:rsidRPr="005250F4">
        <w:rPr>
          <w:rFonts w:ascii="Times New Roman" w:eastAsia="Calibri" w:hAnsi="Times New Roman" w:cs="Times New Roman"/>
          <w:sz w:val="24"/>
          <w:szCs w:val="24"/>
        </w:rPr>
        <w:t xml:space="preserve">е внимания оказываются определённо- личные, неопределённо- личные, обобщённо- личные, безличные и назывные предложения. Как самостоятельная группа рассматривается простое осложнённое предложение. Для усиления классификационной организации учебного материала вводятся новые термины и понятия: </w:t>
      </w:r>
      <w:r w:rsidRPr="005250F4">
        <w:rPr>
          <w:rFonts w:ascii="Times New Roman" w:eastAsia="Calibri" w:hAnsi="Times New Roman" w:cs="Times New Roman"/>
          <w:i/>
          <w:sz w:val="24"/>
          <w:szCs w:val="24"/>
        </w:rPr>
        <w:t xml:space="preserve">простое осложненное предложение, глагольные односоставные предложения.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4B5682" w:rsidRDefault="005250F4" w:rsidP="005250F4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5250F4">
        <w:rPr>
          <w:rFonts w:ascii="Times New Roman" w:eastAsia="Calibri" w:hAnsi="Times New Roman" w:cs="Times New Roman"/>
          <w:sz w:val="24"/>
          <w:szCs w:val="24"/>
        </w:rPr>
        <w:t>Значительное  внимание отведено работе по формированию и совершенствованию пунктуационных умений и навыков. Продолжается изучение норм орфоэпии на базе син</w:t>
      </w:r>
      <w:r w:rsidR="00DD639B">
        <w:rPr>
          <w:rFonts w:ascii="Times New Roman" w:eastAsia="Calibri" w:hAnsi="Times New Roman" w:cs="Times New Roman"/>
          <w:sz w:val="24"/>
          <w:szCs w:val="24"/>
        </w:rPr>
        <w:t xml:space="preserve">таксиса простого предложения.  </w:t>
      </w:r>
    </w:p>
    <w:p w:rsidR="005250F4" w:rsidRPr="005250F4" w:rsidRDefault="00066A98" w:rsidP="005250F4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250F4" w:rsidRPr="005250F4">
        <w:rPr>
          <w:rFonts w:ascii="Times New Roman" w:eastAsia="Calibri" w:hAnsi="Times New Roman" w:cs="Times New Roman"/>
          <w:sz w:val="24"/>
          <w:szCs w:val="24"/>
        </w:rPr>
        <w:t>Теоретический материал подаётся в свете идей структурно-семантического подхода, предписывающего рассматривать семантические явления в единстве их значения, формы и функции. Поэтому особое внимание уделяется семантическому, функциональному и коммуникативному аспектам изучаемых синтаксических категорий. Особое внимание в 8 классе уделяется интонационной стороне речи, поскольку интонация является отличительной чертой, присущей предложению. Все сведения и умения интонационного характера, которыми располагают учащиеся, обобщаются, углубляются и обобщаются. Внимание обращается на особенности произношения фраз-предложений разных конструкций, на передачу разнообразных индивидуально-эмоциональных аспектов в ходе речевого общения. Пристальное внимание к интонации объясняется тем, что интонация – один из показателей речевого развития человека: от способности улавливать интонационные нюансы и самому владеть интонационным богатством речи в значительной степени зависит пунктуационная грамотность. Программа ориентируется на всестороннее развитие основных видов речевой деятельности: навыков чтения, понимания, говорения, письма. Особое место отводится работе с лингвистическими текстами и словарями. Перед учащимися ставится задача развития умений говорить  на лингвистические темы,  понимать лингвистический текст. А это важно, так как через год им предстоит ГИА по русскому языку, одним из заданий является написание сочинения на лингвистическую тему.</w:t>
      </w:r>
    </w:p>
    <w:p w:rsidR="005250F4" w:rsidRPr="005250F4" w:rsidRDefault="005250F4" w:rsidP="005250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250F4">
        <w:rPr>
          <w:rFonts w:ascii="Times New Roman" w:eastAsia="Calibri" w:hAnsi="Times New Roman" w:cs="Times New Roman"/>
          <w:sz w:val="24"/>
          <w:szCs w:val="24"/>
        </w:rPr>
        <w:t xml:space="preserve">Изучение русского языка в 8 классе направлено на то, чтобы помочь учащимся освоить систематический курс синтаксиса и соответствующих правил пунктуации. В 8 классе пунктуационной грамотности уделяется самое серьёзное внимание. Поскольку многие правила пунктуации формируются на более сложном языковом материале, чем прежде, учащиеся знакомятся с новыми понятиями: вводные и вставные конструкции, уточняющие члены предложения. В соответствии с целью обучения усиливается речевая направленность курса.  Теория приближена к потребностям практики: она вводится для того, чтобы помочь учащимся осознать  свою речь, опереться на речеведческие знания как на систему ориентиров в процессе речевой деятельности, овладеть навыками самоконтроля. </w:t>
      </w:r>
    </w:p>
    <w:p w:rsidR="005250F4" w:rsidRPr="005250F4" w:rsidRDefault="005250F4" w:rsidP="005250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250F4">
        <w:rPr>
          <w:rFonts w:ascii="Times New Roman" w:eastAsia="Calibri" w:hAnsi="Times New Roman" w:cs="Times New Roman"/>
          <w:sz w:val="24"/>
          <w:szCs w:val="24"/>
        </w:rPr>
        <w:t xml:space="preserve">Особенностью работы речеведения в 8 классе является то, что в качестве единицы обучения используется целый текст – рассматривается структура жанра. Особое внимание уделяется публицистическому стилю. Объясняется это тем, что разные жанры публицистики имеют практическое значение для дальнейшей, взрослой жизни. Поскольку, войдя в самостоятельную жизнь, бывший школьник должен уметь ориентироваться в материале, предлагаемом средствами массовой информации. В программе предусмотрена система повторения и совершенствования орфографических навыков восьмиклассников. В начале года как обобщение ранее изученного прорабатываются и повторяются обычно непрочно усваиваемые правила употребления </w:t>
      </w:r>
      <w:r w:rsidRPr="005250F4">
        <w:rPr>
          <w:rFonts w:ascii="Times New Roman" w:eastAsia="Calibri" w:hAnsi="Times New Roman" w:cs="Times New Roman"/>
          <w:i/>
          <w:sz w:val="24"/>
          <w:szCs w:val="24"/>
        </w:rPr>
        <w:t xml:space="preserve">н-нн </w:t>
      </w:r>
      <w:r w:rsidRPr="005250F4">
        <w:rPr>
          <w:rFonts w:ascii="Times New Roman" w:eastAsia="Calibri" w:hAnsi="Times New Roman" w:cs="Times New Roman"/>
          <w:sz w:val="24"/>
          <w:szCs w:val="24"/>
        </w:rPr>
        <w:t xml:space="preserve">в суффиксах имён прилагательных, причастий и наречий; правила слитного и раздельного написания </w:t>
      </w:r>
      <w:r w:rsidRPr="005250F4">
        <w:rPr>
          <w:rFonts w:ascii="Times New Roman" w:eastAsia="Calibri" w:hAnsi="Times New Roman" w:cs="Times New Roman"/>
          <w:i/>
          <w:sz w:val="24"/>
          <w:szCs w:val="24"/>
        </w:rPr>
        <w:t>не</w:t>
      </w:r>
      <w:r w:rsidRPr="005250F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5250F4">
        <w:rPr>
          <w:rFonts w:ascii="Times New Roman" w:eastAsia="Calibri" w:hAnsi="Times New Roman" w:cs="Times New Roman"/>
          <w:i/>
          <w:sz w:val="24"/>
          <w:szCs w:val="24"/>
        </w:rPr>
        <w:t xml:space="preserve">ни   </w:t>
      </w:r>
      <w:r w:rsidRPr="005250F4">
        <w:rPr>
          <w:rFonts w:ascii="Times New Roman" w:eastAsia="Calibri" w:hAnsi="Times New Roman" w:cs="Times New Roman"/>
          <w:sz w:val="24"/>
          <w:szCs w:val="24"/>
        </w:rPr>
        <w:t xml:space="preserve">с разными частями речи; правила употребления дефиса; </w:t>
      </w:r>
      <w:r w:rsidR="004C6179">
        <w:rPr>
          <w:rFonts w:ascii="Times New Roman" w:eastAsia="Calibri" w:hAnsi="Times New Roman" w:cs="Times New Roman"/>
          <w:sz w:val="24"/>
          <w:szCs w:val="24"/>
        </w:rPr>
        <w:t>правила слитного</w:t>
      </w:r>
      <w:r w:rsidRPr="005250F4">
        <w:rPr>
          <w:rFonts w:ascii="Times New Roman" w:eastAsia="Calibri" w:hAnsi="Times New Roman" w:cs="Times New Roman"/>
          <w:sz w:val="24"/>
          <w:szCs w:val="24"/>
        </w:rPr>
        <w:t xml:space="preserve"> и раздельного  написания наречий и</w:t>
      </w:r>
      <w:r w:rsidRPr="005250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250F4">
        <w:rPr>
          <w:rFonts w:ascii="Times New Roman" w:eastAsia="Calibri" w:hAnsi="Times New Roman" w:cs="Times New Roman"/>
          <w:sz w:val="24"/>
          <w:szCs w:val="24"/>
        </w:rPr>
        <w:t xml:space="preserve">соотносимых с ними словоформ </w:t>
      </w:r>
      <w:r w:rsidRPr="005250F4">
        <w:rPr>
          <w:rFonts w:ascii="Times New Roman" w:eastAsia="Calibri" w:hAnsi="Times New Roman" w:cs="Times New Roman"/>
          <w:sz w:val="24"/>
          <w:szCs w:val="24"/>
        </w:rPr>
        <w:lastRenderedPageBreak/>
        <w:t>других частей речи. Продолжена введённая в учебниках предыдущих лет обучения серия ЗСП, организующая целенаправленную  словарно-орфографическую работу на базе учёта значения слова, его морфологической структуры и принадлежности к опредёлённой части речи.</w:t>
      </w:r>
    </w:p>
    <w:p w:rsidR="005250F4" w:rsidRPr="005250F4" w:rsidRDefault="005250F4" w:rsidP="005250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250F4">
        <w:rPr>
          <w:rFonts w:ascii="Times New Roman" w:eastAsia="Calibri" w:hAnsi="Times New Roman" w:cs="Times New Roman"/>
          <w:sz w:val="24"/>
          <w:szCs w:val="24"/>
        </w:rPr>
        <w:t xml:space="preserve"> Курс русского языка 8 класса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Учащиеся продолжат развитие проектных навыков в области языкознания через работу в группах, индивидуальную, дифференцированную работу</w:t>
      </w:r>
      <w:r w:rsidRPr="005250F4">
        <w:rPr>
          <w:rFonts w:ascii="Times New Roman" w:hAnsi="Times New Roman" w:cs="Times New Roman"/>
          <w:sz w:val="24"/>
          <w:szCs w:val="24"/>
        </w:rPr>
        <w:t>.</w:t>
      </w:r>
    </w:p>
    <w:p w:rsidR="00E80C01" w:rsidRDefault="00E80C01" w:rsidP="00E80C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4840" w:rsidRPr="008A4840" w:rsidRDefault="008A4840" w:rsidP="008A4840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A4840">
        <w:rPr>
          <w:b/>
          <w:bCs/>
          <w:color w:val="000000"/>
        </w:rPr>
        <w:t xml:space="preserve">Ценностные ориентиры </w:t>
      </w:r>
      <w:r w:rsidR="007B5125">
        <w:rPr>
          <w:b/>
          <w:bCs/>
          <w:color w:val="000000"/>
        </w:rPr>
        <w:t>содержания учебного предмета</w:t>
      </w:r>
    </w:p>
    <w:p w:rsidR="008A4840" w:rsidRPr="008A4840" w:rsidRDefault="008A4840" w:rsidP="008A4840">
      <w:pPr>
        <w:pStyle w:val="af5"/>
        <w:shd w:val="clear" w:color="auto" w:fill="FFFFFF"/>
        <w:spacing w:before="0" w:beforeAutospacing="0" w:after="192" w:afterAutospacing="0"/>
        <w:rPr>
          <w:color w:val="000000"/>
        </w:rPr>
      </w:pPr>
      <w:r w:rsidRPr="008A4840">
        <w:rPr>
          <w:color w:val="000000"/>
        </w:rPr>
        <w:t>Формирование функциональной грамотности,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общения. 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разными способами передачи её в соответствии с речевой ситуацией и нормами литературного языка и этическими нормами общения.</w:t>
      </w:r>
    </w:p>
    <w:p w:rsidR="008A4840" w:rsidRPr="008A4840" w:rsidRDefault="008A4840" w:rsidP="008A4840">
      <w:pPr>
        <w:pStyle w:val="af5"/>
        <w:shd w:val="clear" w:color="auto" w:fill="FFFFFF"/>
        <w:spacing w:before="0" w:beforeAutospacing="0" w:after="192" w:afterAutospacing="0"/>
        <w:rPr>
          <w:color w:val="000000"/>
        </w:rPr>
      </w:pPr>
      <w:r w:rsidRPr="008A4840">
        <w:rPr>
          <w:color w:val="000000"/>
        </w:rPr>
        <w:t>Таким образом, в данной программе реализованы современные подходы к проектированию учебного содержания: ориентир на взаимосвязанное формирование лингвистической, языковой, коммуникативной и культурологической компетенций; на развитие всех видов речевой деятельности, формирование навыков чтения-понимания, выразительного чтения, письма, работы с научной информацией, представленной в разных видах; реализация принципов индивидуализации, уровневой дифференциации, использование коммуникативно-ориентированных упражнений, стимулирующих познавательную и творческую активность учащихся, а также способствующих совершенствованию коммуникативной компетенции на всех этапах обучения, в том числе и при обучении языковым темам курса.</w:t>
      </w:r>
    </w:p>
    <w:p w:rsidR="008A4840" w:rsidRDefault="008A4840" w:rsidP="00E80C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0C01" w:rsidRPr="00E80C01" w:rsidRDefault="00E80C01" w:rsidP="00E80C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02CA">
        <w:rPr>
          <w:rFonts w:ascii="Times New Roman" w:hAnsi="Times New Roman"/>
          <w:b/>
          <w:sz w:val="24"/>
          <w:szCs w:val="24"/>
        </w:rPr>
        <w:t>Место предмета в учебном плане.</w:t>
      </w:r>
    </w:p>
    <w:p w:rsidR="00031369" w:rsidRDefault="00031369" w:rsidP="00A35940">
      <w:pPr>
        <w:ind w:left="14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Согласно Основной образовательной программе основного общего образования МБОУ Большеремонтненской  СШ продолжительность учебного года в 8 классе </w:t>
      </w:r>
      <w:r>
        <w:rPr>
          <w:rFonts w:ascii="Times New Roman" w:hAnsi="Times New Roman" w:cs="Times New Roman"/>
          <w:sz w:val="24"/>
          <w:szCs w:val="24"/>
        </w:rPr>
        <w:t>составляет  не менее 35  недель. На изучение русского языка</w:t>
      </w:r>
      <w:r w:rsidR="004C17C6">
        <w:rPr>
          <w:rFonts w:ascii="Times New Roman" w:hAnsi="Times New Roman" w:cs="Times New Roman"/>
          <w:sz w:val="24"/>
          <w:szCs w:val="24"/>
        </w:rPr>
        <w:t xml:space="preserve"> в основной школе отводится  105</w:t>
      </w:r>
      <w:r>
        <w:rPr>
          <w:rFonts w:ascii="Times New Roman" w:hAnsi="Times New Roman" w:cs="Times New Roman"/>
          <w:sz w:val="24"/>
          <w:szCs w:val="24"/>
        </w:rPr>
        <w:t xml:space="preserve"> учебных часов.  Распределение учебного времени представлено в таблице.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5"/>
        <w:gridCol w:w="1779"/>
        <w:gridCol w:w="2659"/>
        <w:gridCol w:w="1458"/>
        <w:gridCol w:w="2799"/>
      </w:tblGrid>
      <w:tr w:rsidR="00031369" w:rsidTr="00DF062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031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031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базисный учебный план для ОУ РФ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031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Утверждё</w:t>
            </w:r>
            <w:r w:rsidR="00866444">
              <w:rPr>
                <w:rFonts w:ascii="Times New Roman" w:hAnsi="Times New Roman" w:cs="Times New Roman"/>
                <w:bCs/>
                <w:sz w:val="24"/>
                <w:szCs w:val="24"/>
              </w:rPr>
              <w:t>нный календарный учебный график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866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план школы, расписа</w:t>
            </w:r>
            <w:r w:rsidR="00960904">
              <w:rPr>
                <w:rFonts w:ascii="Times New Roman" w:hAnsi="Times New Roman" w:cs="Times New Roman"/>
                <w:bCs/>
                <w:sz w:val="24"/>
                <w:szCs w:val="24"/>
              </w:rPr>
              <w:t>ние занятий</w:t>
            </w:r>
            <w:r w:rsidR="002F7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2020-2021</w:t>
            </w:r>
            <w:r w:rsidR="00DF0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031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Потеря учебного времени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031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потери учебного времени</w:t>
            </w:r>
          </w:p>
        </w:tc>
      </w:tr>
      <w:tr w:rsidR="00031369" w:rsidTr="00DF062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031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DF06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часа в неделю – 105</w:t>
            </w:r>
            <w:r w:rsidR="000313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  в год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4F2D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  <w:r w:rsidR="00DF0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часа</w:t>
            </w:r>
            <w:r w:rsidR="000313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69" w:rsidRDefault="004F2D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04" w:rsidRDefault="000313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 –</w:t>
            </w:r>
          </w:p>
          <w:p w:rsidR="004242C1" w:rsidRPr="00FA71D4" w:rsidRDefault="004F2D78">
            <w:pPr>
              <w:pStyle w:val="a7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4.11.20г- 1час</w:t>
            </w:r>
          </w:p>
        </w:tc>
      </w:tr>
    </w:tbl>
    <w:p w:rsidR="00E80C01" w:rsidRDefault="00E80C01" w:rsidP="00B51BEE">
      <w:pPr>
        <w:pStyle w:val="c4"/>
        <w:spacing w:before="0" w:beforeAutospacing="0" w:after="0" w:afterAutospacing="0"/>
        <w:rPr>
          <w:rStyle w:val="c16"/>
          <w:b/>
          <w:bCs/>
          <w:color w:val="000000"/>
          <w:szCs w:val="28"/>
        </w:rPr>
      </w:pPr>
      <w:r>
        <w:rPr>
          <w:rStyle w:val="c16"/>
          <w:b/>
          <w:bCs/>
          <w:color w:val="000000"/>
          <w:szCs w:val="28"/>
        </w:rPr>
        <w:lastRenderedPageBreak/>
        <w:t>Раздел 2. Планируемые результаты освоения учебного предмета, курса и система оценивания.</w:t>
      </w:r>
    </w:p>
    <w:p w:rsidR="00F62209" w:rsidRPr="00F62209" w:rsidRDefault="00F62209" w:rsidP="00B53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F62209" w:rsidRPr="00F62209" w:rsidRDefault="007B6A2D" w:rsidP="00B53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62209" w:rsidRPr="00F62209">
        <w:rPr>
          <w:rFonts w:ascii="Times New Roman" w:hAnsi="Times New Roman" w:cs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F62209" w:rsidRPr="00F62209" w:rsidRDefault="007B6A2D" w:rsidP="00B53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62209" w:rsidRPr="00F62209"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F62209" w:rsidRPr="00F62209" w:rsidRDefault="007B6A2D" w:rsidP="00B53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62209" w:rsidRPr="00F62209">
        <w:rPr>
          <w:rFonts w:ascii="Times New Roman" w:hAnsi="Times New Roman" w:cs="Times New Roman"/>
          <w:sz w:val="24"/>
          <w:szCs w:val="24"/>
        </w:rPr>
        <w:t xml:space="preserve"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</w:t>
      </w:r>
      <w:r>
        <w:rPr>
          <w:rFonts w:ascii="Times New Roman" w:hAnsi="Times New Roman" w:cs="Times New Roman"/>
          <w:sz w:val="24"/>
          <w:szCs w:val="24"/>
        </w:rPr>
        <w:t>наблюдения за собственной речью</w:t>
      </w:r>
    </w:p>
    <w:p w:rsidR="00B53EC0" w:rsidRDefault="00B53EC0" w:rsidP="00B53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209" w:rsidRPr="00F62209" w:rsidRDefault="00F62209" w:rsidP="00B53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2209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F62209" w:rsidRPr="00F62209" w:rsidRDefault="007B6A2D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62209" w:rsidRPr="00F62209"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деятельности:</w:t>
      </w:r>
    </w:p>
    <w:p w:rsidR="00F62209" w:rsidRPr="007B6A2D" w:rsidRDefault="007B6A2D" w:rsidP="00B53E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6A2D">
        <w:rPr>
          <w:rFonts w:ascii="Times New Roman" w:hAnsi="Times New Roman" w:cs="Times New Roman"/>
          <w:i/>
          <w:sz w:val="24"/>
          <w:szCs w:val="24"/>
        </w:rPr>
        <w:t>а</w:t>
      </w:r>
      <w:r w:rsidR="00F62209" w:rsidRPr="007B6A2D">
        <w:rPr>
          <w:rFonts w:ascii="Times New Roman" w:hAnsi="Times New Roman" w:cs="Times New Roman"/>
          <w:i/>
          <w:sz w:val="24"/>
          <w:szCs w:val="24"/>
        </w:rPr>
        <w:t>удирование и чтение:</w:t>
      </w:r>
    </w:p>
    <w:p w:rsidR="00F62209" w:rsidRPr="007B6A2D" w:rsidRDefault="00F62209" w:rsidP="00B53EC0">
      <w:pPr>
        <w:pStyle w:val="a8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6A2D">
        <w:rPr>
          <w:rFonts w:ascii="Times New Roman" w:hAnsi="Times New Roman"/>
          <w:sz w:val="24"/>
          <w:szCs w:val="24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F62209" w:rsidRPr="007B6A2D" w:rsidRDefault="00F62209" w:rsidP="00B53EC0">
      <w:pPr>
        <w:pStyle w:val="a8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B6A2D">
        <w:rPr>
          <w:rFonts w:ascii="Times New Roman" w:hAnsi="Times New Roman"/>
          <w:sz w:val="24"/>
          <w:szCs w:val="24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F62209" w:rsidRPr="007B6A2D" w:rsidRDefault="00F62209" w:rsidP="00B53EC0">
      <w:pPr>
        <w:pStyle w:val="a8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B6A2D">
        <w:rPr>
          <w:rFonts w:ascii="Times New Roman" w:hAnsi="Times New Roman"/>
          <w:sz w:val="24"/>
          <w:szCs w:val="24"/>
        </w:rPr>
        <w:t>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F62209" w:rsidRPr="007B6A2D" w:rsidRDefault="00F62209" w:rsidP="00B53EC0">
      <w:pPr>
        <w:pStyle w:val="a8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B6A2D">
        <w:rPr>
          <w:rFonts w:ascii="Times New Roman" w:hAnsi="Times New Roman"/>
          <w:sz w:val="24"/>
          <w:szCs w:val="24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F62209" w:rsidRPr="007B6A2D" w:rsidRDefault="00F62209" w:rsidP="00B53EC0">
      <w:pPr>
        <w:pStyle w:val="a8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B6A2D">
        <w:rPr>
          <w:rFonts w:ascii="Times New Roman" w:hAnsi="Times New Roman"/>
          <w:sz w:val="24"/>
          <w:szCs w:val="24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F62209" w:rsidRPr="007B6A2D" w:rsidRDefault="00F62209" w:rsidP="00B53EC0">
      <w:pPr>
        <w:pStyle w:val="a8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B6A2D">
        <w:rPr>
          <w:rFonts w:ascii="Times New Roman" w:hAnsi="Times New Roman"/>
          <w:sz w:val="24"/>
          <w:szCs w:val="24"/>
        </w:rPr>
        <w:t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F62209" w:rsidRPr="007B6A2D" w:rsidRDefault="00F62209" w:rsidP="00B53EC0">
      <w:pPr>
        <w:pStyle w:val="a8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6A2D">
        <w:rPr>
          <w:rFonts w:ascii="Times New Roman" w:hAnsi="Times New Roman"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F62209" w:rsidRPr="007B6A2D" w:rsidRDefault="00F62209" w:rsidP="00B53E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6A2D">
        <w:rPr>
          <w:rFonts w:ascii="Times New Roman" w:hAnsi="Times New Roman" w:cs="Times New Roman"/>
          <w:i/>
          <w:sz w:val="24"/>
          <w:szCs w:val="24"/>
        </w:rPr>
        <w:t>говорение и письмо:</w:t>
      </w:r>
    </w:p>
    <w:p w:rsidR="00F62209" w:rsidRPr="007B6A2D" w:rsidRDefault="00F62209" w:rsidP="00B53EC0">
      <w:pPr>
        <w:pStyle w:val="a8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6A2D">
        <w:rPr>
          <w:rFonts w:ascii="Times New Roman" w:hAnsi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F62209" w:rsidRPr="007B6A2D" w:rsidRDefault="00F62209" w:rsidP="00B53EC0">
      <w:pPr>
        <w:pStyle w:val="a8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B6A2D">
        <w:rPr>
          <w:rFonts w:ascii="Times New Roman" w:hAnsi="Times New Roman"/>
          <w:sz w:val="24"/>
          <w:szCs w:val="24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F62209" w:rsidRPr="00225297" w:rsidRDefault="00F62209" w:rsidP="00B53EC0">
      <w:pPr>
        <w:pStyle w:val="a8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25297">
        <w:rPr>
          <w:rFonts w:ascii="Times New Roman" w:hAnsi="Times New Roman"/>
          <w:sz w:val="24"/>
          <w:szCs w:val="24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F62209" w:rsidRPr="00225297" w:rsidRDefault="00F62209" w:rsidP="00B53EC0">
      <w:pPr>
        <w:pStyle w:val="a8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25297">
        <w:rPr>
          <w:rFonts w:ascii="Times New Roman" w:hAnsi="Times New Roman"/>
          <w:sz w:val="24"/>
          <w:szCs w:val="24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F62209" w:rsidRPr="00225297" w:rsidRDefault="00F62209" w:rsidP="00B53EC0">
      <w:pPr>
        <w:pStyle w:val="a8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25297">
        <w:rPr>
          <w:rFonts w:ascii="Times New Roman" w:hAnsi="Times New Roman"/>
          <w:sz w:val="24"/>
          <w:szCs w:val="24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F62209" w:rsidRPr="00225297" w:rsidRDefault="00F62209" w:rsidP="00B53EC0">
      <w:pPr>
        <w:pStyle w:val="a8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25297">
        <w:rPr>
          <w:rFonts w:ascii="Times New Roman" w:hAnsi="Times New Roman"/>
          <w:sz w:val="24"/>
          <w:szCs w:val="24"/>
        </w:rPr>
        <w:lastRenderedPageBreak/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F62209" w:rsidRPr="00225297" w:rsidRDefault="00F62209" w:rsidP="00B53EC0">
      <w:pPr>
        <w:pStyle w:val="a8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25297">
        <w:rPr>
          <w:rFonts w:ascii="Times New Roman" w:hAnsi="Times New Roman"/>
          <w:sz w:val="24"/>
          <w:szCs w:val="24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F62209" w:rsidRPr="00974E84" w:rsidRDefault="00F62209" w:rsidP="00B53EC0">
      <w:pPr>
        <w:pStyle w:val="a8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74E84">
        <w:rPr>
          <w:rFonts w:ascii="Times New Roman" w:hAnsi="Times New Roman"/>
          <w:sz w:val="24"/>
          <w:szCs w:val="24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F62209" w:rsidRPr="00974E84" w:rsidRDefault="00F62209" w:rsidP="00B53EC0">
      <w:pPr>
        <w:pStyle w:val="a8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4E84">
        <w:rPr>
          <w:rFonts w:ascii="Times New Roman" w:hAnsi="Times New Roman"/>
          <w:sz w:val="24"/>
          <w:szCs w:val="24"/>
        </w:rPr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F62209" w:rsidRPr="00F62209" w:rsidRDefault="00F62209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09">
        <w:rPr>
          <w:rFonts w:ascii="Times New Roman" w:hAnsi="Times New Roman" w:cs="Times New Roman"/>
          <w:sz w:val="24"/>
          <w:szCs w:val="24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F62209" w:rsidRPr="00F62209" w:rsidRDefault="00F62209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09">
        <w:rPr>
          <w:rFonts w:ascii="Times New Roman" w:hAnsi="Times New Roman" w:cs="Times New Roman"/>
          <w:sz w:val="24"/>
          <w:szCs w:val="24"/>
        </w:rPr>
        <w:t>3) коммуникативное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B53EC0" w:rsidRDefault="00B53EC0" w:rsidP="00B53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209" w:rsidRPr="00F62209" w:rsidRDefault="00F62209" w:rsidP="00B53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2209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F62209" w:rsidRPr="00F62209" w:rsidRDefault="00F62209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09">
        <w:rPr>
          <w:rFonts w:ascii="Times New Roman" w:hAnsi="Times New Roman" w:cs="Times New Roman"/>
          <w:sz w:val="24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F62209" w:rsidRPr="00F62209" w:rsidRDefault="00F62209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09">
        <w:rPr>
          <w:rFonts w:ascii="Times New Roman" w:hAnsi="Times New Roman" w:cs="Times New Roman"/>
          <w:sz w:val="24"/>
          <w:szCs w:val="24"/>
        </w:rPr>
        <w:t>2) понимание места родного языка в системе гуманитарных наук и его роли в образовании в целом;</w:t>
      </w:r>
    </w:p>
    <w:p w:rsidR="00F62209" w:rsidRPr="00F62209" w:rsidRDefault="00F62209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09">
        <w:rPr>
          <w:rFonts w:ascii="Times New Roman" w:hAnsi="Times New Roman" w:cs="Times New Roman"/>
          <w:sz w:val="24"/>
          <w:szCs w:val="24"/>
        </w:rPr>
        <w:t>3) усвоение основ научных знаний о родном языке; понимание взаимосвязи его уровней и единиц;</w:t>
      </w:r>
    </w:p>
    <w:p w:rsidR="00F62209" w:rsidRPr="00F62209" w:rsidRDefault="00F62209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09">
        <w:rPr>
          <w:rFonts w:ascii="Times New Roman" w:hAnsi="Times New Roman" w:cs="Times New Roman"/>
          <w:sz w:val="24"/>
          <w:szCs w:val="24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F62209" w:rsidRPr="00F62209" w:rsidRDefault="00F62209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09">
        <w:rPr>
          <w:rFonts w:ascii="Times New Roman" w:hAnsi="Times New Roman" w:cs="Times New Roman"/>
          <w:sz w:val="24"/>
          <w:szCs w:val="24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F62209" w:rsidRPr="00F62209" w:rsidRDefault="00F62209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09">
        <w:rPr>
          <w:rFonts w:ascii="Times New Roman" w:hAnsi="Times New Roman" w:cs="Times New Roman"/>
          <w:sz w:val="24"/>
          <w:szCs w:val="24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F62209" w:rsidRPr="00F62209" w:rsidRDefault="00F62209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09">
        <w:rPr>
          <w:rFonts w:ascii="Times New Roman" w:hAnsi="Times New Roman" w:cs="Times New Roman"/>
          <w:sz w:val="24"/>
          <w:szCs w:val="24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</w:t>
      </w:r>
      <w:r w:rsidRPr="00F62209">
        <w:rPr>
          <w:rFonts w:ascii="Times New Roman" w:hAnsi="Times New Roman" w:cs="Times New Roman"/>
          <w:sz w:val="24"/>
          <w:szCs w:val="24"/>
        </w:rPr>
        <w:lastRenderedPageBreak/>
        <w:t>разновидностям языка, особенностей языкового оформления, использования выразительных средств языка;</w:t>
      </w:r>
    </w:p>
    <w:p w:rsidR="00F62209" w:rsidRPr="00F62209" w:rsidRDefault="00F62209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09">
        <w:rPr>
          <w:rFonts w:ascii="Times New Roman" w:hAnsi="Times New Roman" w:cs="Times New Roman"/>
          <w:sz w:val="24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F62209" w:rsidRDefault="00F62209" w:rsidP="00B5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09">
        <w:rPr>
          <w:rFonts w:ascii="Times New Roman" w:hAnsi="Times New Roman" w:cs="Times New Roman"/>
          <w:sz w:val="24"/>
          <w:szCs w:val="24"/>
        </w:rPr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2E0258" w:rsidRDefault="002E0258" w:rsidP="002E0258">
      <w:pPr>
        <w:rPr>
          <w:rFonts w:ascii="Times New Roman" w:hAnsi="Times New Roman" w:cs="Times New Roman"/>
          <w:b/>
          <w:sz w:val="24"/>
          <w:szCs w:val="24"/>
        </w:rPr>
      </w:pPr>
    </w:p>
    <w:p w:rsidR="008B5CCC" w:rsidRPr="002E0258" w:rsidRDefault="002E0258" w:rsidP="002E0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B5CCC" w:rsidRPr="002E0258">
        <w:rPr>
          <w:rFonts w:ascii="Times New Roman" w:hAnsi="Times New Roman" w:cs="Times New Roman"/>
          <w:b/>
          <w:sz w:val="24"/>
          <w:szCs w:val="24"/>
        </w:rPr>
        <w:t>бучающиеся научатся:</w:t>
      </w:r>
    </w:p>
    <w:p w:rsidR="005700A1" w:rsidRDefault="008B5CCC" w:rsidP="002E0258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 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17 языка;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 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создавать и редактировать письменные тексты разных стилей и жанров с соблюдением норм современного русского литературного языка и речевого этикета;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анализировать текст с точки зрения его темы, цели, основной мысли, основной и дополнительной информации, принадлежности к функционально- смысловому типу речи и функциональной разновидности языка;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>использовать знание алфавита при поиске информации; различать значимые и незначимые единицы языка; проводить фонетический и орфоэпический анализ слова;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 классифицировать и группировать звуки речи по заданным признакам, слова по заданным параметрам их звукового состава;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членить слова на слоги и правильно их переносить;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 опознавать морфемы и членить слова на морфемы на основе смыслового, грамматического и словообразовательного анализа;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характеризовать морфемный состав слова, уточнять лексическое значение слова с опорой на его морфемный состав;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>проводить морфемный и словообразовательный анализ слов; проводить лексический анализ слова;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 опознавать лексические средства выразительности и основные виды тропов (метафора, эпитет, сравнение, гипербола, олицетворение); опознавать самостоятельные части речи и их формы, а также служебные части речи и междометия; проводить морфологический анализ слова;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>применять знания и умения по морфемике и словообразованию при проведении морфологического анализа слов;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lastRenderedPageBreak/>
        <w:t xml:space="preserve"> опознавать основные единицы синтаксиса (словосочетание, предложение, текст); анализировать различные виды словосочетаний и предложений с точки зрения их структурно-смысловой организации и функциональных особенностей;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 находить грамматическую основу предложения;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распознавать главные и второстепенные члены предложения;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опознавать предложения простые и сложные, предложения осложненной структуры;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проводить синтаксический анализ словосочетания и предложения;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>соблюдать основные языковые нормы в устной и письменной речи;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 опираться на фонетический, морфемный, словообразовательный и морфологический</w:t>
      </w:r>
      <w:r w:rsidR="00E14C8E">
        <w:rPr>
          <w:rFonts w:ascii="Times New Roman" w:hAnsi="Times New Roman"/>
          <w:sz w:val="24"/>
          <w:szCs w:val="24"/>
        </w:rPr>
        <w:t xml:space="preserve"> анализ в практике правописания</w:t>
      </w:r>
      <w:r w:rsidRPr="005700A1">
        <w:rPr>
          <w:rFonts w:ascii="Times New Roman" w:hAnsi="Times New Roman"/>
          <w:sz w:val="24"/>
          <w:szCs w:val="24"/>
        </w:rPr>
        <w:t xml:space="preserve">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опираться на грамматико-интонационный анализ при объяснении расстановки знаков препинания в предложении;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использовать орфографические словари. </w:t>
      </w:r>
    </w:p>
    <w:p w:rsidR="00E14C8E" w:rsidRDefault="00E14C8E" w:rsidP="00B53EC0">
      <w:pPr>
        <w:pStyle w:val="a8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E14C8E" w:rsidRPr="002E0258" w:rsidRDefault="00E14C8E" w:rsidP="00E14C8E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E0258">
        <w:rPr>
          <w:rFonts w:ascii="Times New Roman" w:hAnsi="Times New Roman"/>
          <w:b/>
          <w:sz w:val="24"/>
          <w:szCs w:val="24"/>
        </w:rPr>
        <w:t xml:space="preserve"> </w:t>
      </w:r>
      <w:r w:rsidR="002E0258" w:rsidRPr="002E0258">
        <w:rPr>
          <w:rFonts w:ascii="Times New Roman" w:hAnsi="Times New Roman"/>
          <w:b/>
          <w:sz w:val="24"/>
          <w:szCs w:val="24"/>
        </w:rPr>
        <w:t>О</w:t>
      </w:r>
      <w:r w:rsidR="008B5CCC" w:rsidRPr="002E0258">
        <w:rPr>
          <w:rFonts w:ascii="Times New Roman" w:hAnsi="Times New Roman"/>
          <w:b/>
          <w:sz w:val="24"/>
          <w:szCs w:val="24"/>
        </w:rPr>
        <w:t>бучающиеся полу</w:t>
      </w:r>
      <w:r w:rsidRPr="002E0258">
        <w:rPr>
          <w:rFonts w:ascii="Times New Roman" w:hAnsi="Times New Roman"/>
          <w:b/>
          <w:sz w:val="24"/>
          <w:szCs w:val="24"/>
        </w:rPr>
        <w:t>чат возможность научиться: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анализировать речевые высказывания с точки зрения их соответствия ситуации общения и успешности в достижении прогнозируемого результата;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понимать основные причины коммуникативных неудач и уметь объяснять их;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>оценивать собственную и чужую речь с точки зрения точного, уместного и 18 выразительного словоупотребления;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 опознавать различные выразительные средства языка;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писать конспект, отзыв, тезисы, рефераты, статьи, рецензии, доклады, интервью, очерки, доверенности, резюме и другие жанры;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планирования и регуляции своей деятельности;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характеризовать словообразовательные цепочки и словообразовательные гнезда;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использовать этимологические данные для объяснения правописания и лексического значения слова; </w:t>
      </w:r>
    </w:p>
    <w:p w:rsidR="00E14C8E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0D3E7F" w:rsidRPr="00B53EC0" w:rsidRDefault="008B5CCC" w:rsidP="00B53EC0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0A1">
        <w:rPr>
          <w:rFonts w:ascii="Times New Roman" w:hAnsi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0964E8" w:rsidRPr="008B5CCC" w:rsidRDefault="000964E8" w:rsidP="00B53EC0">
      <w:pPr>
        <w:pStyle w:val="c4"/>
        <w:spacing w:before="0" w:beforeAutospacing="0" w:after="0" w:afterAutospacing="0"/>
        <w:rPr>
          <w:b/>
          <w:bCs/>
          <w:color w:val="000000"/>
        </w:rPr>
      </w:pPr>
    </w:p>
    <w:p w:rsidR="00E80C01" w:rsidRPr="00A802CA" w:rsidRDefault="00E80C01" w:rsidP="00066A98">
      <w:pPr>
        <w:pStyle w:val="c59"/>
        <w:shd w:val="clear" w:color="auto" w:fill="FFFFFF"/>
        <w:spacing w:before="0" w:beforeAutospacing="0" w:after="0" w:afterAutospacing="0"/>
        <w:ind w:firstLine="340"/>
        <w:jc w:val="center"/>
        <w:rPr>
          <w:rStyle w:val="c16"/>
          <w:b/>
          <w:color w:val="000000"/>
        </w:rPr>
      </w:pPr>
      <w:r>
        <w:rPr>
          <w:rStyle w:val="c1"/>
          <w:b/>
          <w:color w:val="000000"/>
        </w:rPr>
        <w:t>Критерии оценки.</w:t>
      </w:r>
    </w:p>
    <w:p w:rsidR="00E80C01" w:rsidRPr="008D27A5" w:rsidRDefault="00E80C01" w:rsidP="00E80C01">
      <w:pPr>
        <w:pStyle w:val="c4"/>
        <w:spacing w:before="0" w:beforeAutospacing="0" w:after="0" w:afterAutospacing="0"/>
        <w:rPr>
          <w:rStyle w:val="c16"/>
          <w:bCs/>
          <w:color w:val="000000"/>
          <w:szCs w:val="28"/>
        </w:rPr>
      </w:pPr>
      <w:r>
        <w:rPr>
          <w:rStyle w:val="c16"/>
          <w:bCs/>
          <w:color w:val="000000"/>
          <w:szCs w:val="28"/>
        </w:rPr>
        <w:t>Система оценивания - 5-бальная.</w:t>
      </w:r>
    </w:p>
    <w:p w:rsidR="00E80C01" w:rsidRDefault="00E80C01" w:rsidP="006803E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803E5" w:rsidRPr="00B72F1A" w:rsidRDefault="006803E5" w:rsidP="006803E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72F1A">
        <w:rPr>
          <w:rFonts w:ascii="Times New Roman" w:hAnsi="Times New Roman" w:cs="Times New Roman"/>
          <w:b/>
          <w:bCs/>
          <w:sz w:val="24"/>
          <w:szCs w:val="24"/>
        </w:rPr>
        <w:t xml:space="preserve">Оценка устных ответов </w:t>
      </w:r>
      <w:r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уча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щихся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Устный опрос является одним из основных способов учета знаний учета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>щихся по русскому языку. Развернутый ответ ученика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AF">
        <w:rPr>
          <w:rFonts w:ascii="Times New Roman" w:hAnsi="Times New Roman" w:cs="Times New Roman"/>
          <w:b/>
          <w:sz w:val="24"/>
          <w:szCs w:val="24"/>
        </w:rPr>
        <w:t xml:space="preserve">При оценке ответа ученика </w:t>
      </w:r>
      <w:r w:rsidRPr="00B72F1A">
        <w:rPr>
          <w:rFonts w:ascii="Times New Roman" w:hAnsi="Times New Roman" w:cs="Times New Roman"/>
          <w:sz w:val="24"/>
          <w:szCs w:val="24"/>
        </w:rPr>
        <w:t>надо руководствоваться следующими критериями:</w:t>
      </w:r>
    </w:p>
    <w:p w:rsidR="006803E5" w:rsidRPr="00B72F1A" w:rsidRDefault="006803E5" w:rsidP="006803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полнота и правильность ответа; </w:t>
      </w:r>
    </w:p>
    <w:p w:rsidR="006803E5" w:rsidRPr="00B72F1A" w:rsidRDefault="006803E5" w:rsidP="006803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степень осознанности, понимания изученного; </w:t>
      </w:r>
    </w:p>
    <w:p w:rsidR="006803E5" w:rsidRPr="00B72F1A" w:rsidRDefault="006803E5" w:rsidP="006803E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lastRenderedPageBreak/>
        <w:t xml:space="preserve">языковое оформление ответа.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AF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6803E5" w:rsidRPr="00B72F1A" w:rsidRDefault="006803E5" w:rsidP="006803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полно излагает изученный материал, дает правильное определение языковых понятий; </w:t>
      </w:r>
    </w:p>
    <w:p w:rsidR="006803E5" w:rsidRPr="00B72F1A" w:rsidRDefault="006803E5" w:rsidP="006803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</w:t>
      </w:r>
    </w:p>
    <w:p w:rsidR="006803E5" w:rsidRPr="00B72F1A" w:rsidRDefault="006803E5" w:rsidP="006803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излагает материал последовательно и правильно с точки зрения норм литературного языка.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AF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AF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знание и понимание основных положений данной темы, но:</w:t>
      </w:r>
    </w:p>
    <w:p w:rsidR="006803E5" w:rsidRPr="00B72F1A" w:rsidRDefault="006803E5" w:rsidP="006803E5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излагает материал неполно и допускает неточности в определении понятий или формулировке правил; </w:t>
      </w:r>
    </w:p>
    <w:p w:rsidR="006803E5" w:rsidRPr="00B72F1A" w:rsidRDefault="006803E5" w:rsidP="006803E5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не умеет достаточно глубоко и доказательно обосновать свои суждения и привести свои примеры; </w:t>
      </w:r>
    </w:p>
    <w:p w:rsidR="006803E5" w:rsidRPr="00B72F1A" w:rsidRDefault="006803E5" w:rsidP="006803E5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излагает материал непоследовательно и допускает ошибки в языковом оформлении излагаемого.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AF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6803E5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FAF">
        <w:rPr>
          <w:rFonts w:ascii="Times New Roman" w:hAnsi="Times New Roman" w:cs="Times New Roman"/>
          <w:b/>
          <w:sz w:val="24"/>
          <w:szCs w:val="24"/>
        </w:rPr>
        <w:t>Оценка «1»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полное незнание или непонимание материала.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(«5»,»4»,»3»)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то есть за сумму ответов, данных учеником на протяжении урока (выводится поурочный балл), при условии, если в процессе урока не только заслушивались ответы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>щегося, но и осуществлялась проверка его умения применять знания на практике.</w:t>
      </w:r>
    </w:p>
    <w:p w:rsidR="006803E5" w:rsidRPr="00B72F1A" w:rsidRDefault="006803E5" w:rsidP="006803E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72F1A">
        <w:rPr>
          <w:rFonts w:ascii="Times New Roman" w:hAnsi="Times New Roman" w:cs="Times New Roman"/>
          <w:b/>
          <w:bCs/>
          <w:sz w:val="24"/>
          <w:szCs w:val="24"/>
        </w:rPr>
        <w:t>Оценка диктантов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Диктант – одна из основных форм проверки орфографической и пунктуационной грамотности.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>щимся данного класса.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Объем диктанта устанавливается:</w:t>
      </w:r>
    </w:p>
    <w:p w:rsidR="006803E5" w:rsidRPr="00B72F1A" w:rsidRDefault="006803E5" w:rsidP="006803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90-100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слов, </w:t>
      </w:r>
    </w:p>
    <w:p w:rsidR="006803E5" w:rsidRPr="00B72F1A" w:rsidRDefault="006803E5" w:rsidP="006803E5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100-110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слов, </w:t>
      </w:r>
    </w:p>
    <w:p w:rsidR="006803E5" w:rsidRPr="00B72F1A" w:rsidRDefault="006803E5" w:rsidP="006803E5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110-120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слов, </w:t>
      </w:r>
    </w:p>
    <w:p w:rsidR="006803E5" w:rsidRPr="00B72F1A" w:rsidRDefault="006803E5" w:rsidP="006803E5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120-150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слов, </w:t>
      </w:r>
    </w:p>
    <w:p w:rsidR="006803E5" w:rsidRPr="00B72F1A" w:rsidRDefault="006803E5" w:rsidP="006803E5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 xml:space="preserve">150-170 </w:t>
      </w:r>
      <w:r w:rsidRPr="00B72F1A">
        <w:rPr>
          <w:rFonts w:ascii="Times New Roman" w:hAnsi="Times New Roman" w:cs="Times New Roman"/>
          <w:sz w:val="24"/>
          <w:szCs w:val="24"/>
        </w:rPr>
        <w:t xml:space="preserve">слов.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(При подсчете слов учитываются как самостоятельные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2F1A">
        <w:rPr>
          <w:rFonts w:ascii="Times New Roman" w:hAnsi="Times New Roman" w:cs="Times New Roman"/>
          <w:sz w:val="24"/>
          <w:szCs w:val="24"/>
        </w:rPr>
        <w:t xml:space="preserve"> так и служебные слова.)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Контрольный словарный диктант проверяет усвоение слов с непроверяемыми и труднопроверяемыми орфограммами. Он может состоять из следующего количества слов:</w:t>
      </w:r>
    </w:p>
    <w:p w:rsidR="006803E5" w:rsidRPr="00B72F1A" w:rsidRDefault="006803E5" w:rsidP="006803E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15-20</w:t>
      </w:r>
      <w:r w:rsidRPr="00B72F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03E5" w:rsidRPr="00B72F1A" w:rsidRDefault="006803E5" w:rsidP="006803E5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20-25</w:t>
      </w:r>
      <w:r w:rsidRPr="00B72F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03E5" w:rsidRPr="00B72F1A" w:rsidRDefault="006803E5" w:rsidP="006803E5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25-30</w:t>
      </w:r>
      <w:r w:rsidRPr="00B72F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03E5" w:rsidRPr="00B72F1A" w:rsidRDefault="006803E5" w:rsidP="006803E5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30-35</w:t>
      </w:r>
      <w:r w:rsidRPr="00B72F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03E5" w:rsidRPr="00B72F1A" w:rsidRDefault="006803E5" w:rsidP="006803E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35-40</w:t>
      </w:r>
      <w:r w:rsidRPr="00B72F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Диктант, имеющий целью проверку подготовки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 xml:space="preserve">щихся по определенной теме, должен включать основные орфограммы или пунктограммы этой темы, а также обеспечивать выявление прочности ранее приобретенных навыков. Итоговые диктанты, проводимые в конце четверти и года, проверяют подготовку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>щихся, как правило, по всем изученным темам.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Для контрольных диктантов следует подбирать такие тексты, в которых изучаемые в данной теме орфограммы и пунктограммы были бы представлены не менее 2-3 случаями. Из изученных ранее орфограмм и пунктограмм включаются основные: они должны быть представлены 1-3 случаями. В целом количество проверяемых орфограмм не должно превышать:</w:t>
      </w:r>
    </w:p>
    <w:p w:rsidR="006803E5" w:rsidRPr="00B72F1A" w:rsidRDefault="006803E5" w:rsidP="006803E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B72F1A">
        <w:rPr>
          <w:rFonts w:ascii="Times New Roman" w:hAnsi="Times New Roman" w:cs="Times New Roman"/>
          <w:sz w:val="24"/>
          <w:szCs w:val="24"/>
        </w:rPr>
        <w:t xml:space="preserve"> различных орфограмм и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2-3</w:t>
      </w:r>
      <w:r w:rsidRPr="00B72F1A">
        <w:rPr>
          <w:rFonts w:ascii="Times New Roman" w:hAnsi="Times New Roman" w:cs="Times New Roman"/>
          <w:sz w:val="24"/>
          <w:szCs w:val="24"/>
        </w:rPr>
        <w:t xml:space="preserve">пунктограммы, </w:t>
      </w:r>
    </w:p>
    <w:p w:rsidR="006803E5" w:rsidRPr="00B72F1A" w:rsidRDefault="006803E5" w:rsidP="006803E5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B72F1A">
        <w:rPr>
          <w:rFonts w:ascii="Times New Roman" w:hAnsi="Times New Roman" w:cs="Times New Roman"/>
          <w:sz w:val="24"/>
          <w:szCs w:val="24"/>
        </w:rPr>
        <w:t xml:space="preserve"> различных орфограмм и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3-4</w:t>
      </w:r>
      <w:r w:rsidRPr="00B72F1A">
        <w:rPr>
          <w:rFonts w:ascii="Times New Roman" w:hAnsi="Times New Roman" w:cs="Times New Roman"/>
          <w:sz w:val="24"/>
          <w:szCs w:val="24"/>
        </w:rPr>
        <w:t xml:space="preserve">пунктограммы, </w:t>
      </w:r>
    </w:p>
    <w:p w:rsidR="006803E5" w:rsidRPr="00B72F1A" w:rsidRDefault="006803E5" w:rsidP="006803E5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различных орфограмм и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4-5</w:t>
      </w:r>
      <w:r w:rsidRPr="00B72F1A">
        <w:rPr>
          <w:rFonts w:ascii="Times New Roman" w:hAnsi="Times New Roman" w:cs="Times New Roman"/>
          <w:sz w:val="24"/>
          <w:szCs w:val="24"/>
        </w:rPr>
        <w:t xml:space="preserve">пунктограмм, </w:t>
      </w:r>
    </w:p>
    <w:p w:rsidR="006803E5" w:rsidRPr="00B72F1A" w:rsidRDefault="006803E5" w:rsidP="006803E5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B72F1A">
        <w:rPr>
          <w:rFonts w:ascii="Times New Roman" w:hAnsi="Times New Roman" w:cs="Times New Roman"/>
          <w:sz w:val="24"/>
          <w:szCs w:val="24"/>
        </w:rPr>
        <w:t xml:space="preserve"> различных орфограмм и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72F1A">
        <w:rPr>
          <w:rFonts w:ascii="Times New Roman" w:hAnsi="Times New Roman" w:cs="Times New Roman"/>
          <w:sz w:val="24"/>
          <w:szCs w:val="24"/>
        </w:rPr>
        <w:t xml:space="preserve">пунктограмм, </w:t>
      </w:r>
    </w:p>
    <w:p w:rsidR="006803E5" w:rsidRPr="00B72F1A" w:rsidRDefault="006803E5" w:rsidP="006803E5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-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B72F1A">
        <w:rPr>
          <w:rFonts w:ascii="Times New Roman" w:hAnsi="Times New Roman" w:cs="Times New Roman"/>
          <w:sz w:val="24"/>
          <w:szCs w:val="24"/>
        </w:rPr>
        <w:t xml:space="preserve"> различных орфограмм и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B72F1A">
        <w:rPr>
          <w:rFonts w:ascii="Times New Roman" w:hAnsi="Times New Roman" w:cs="Times New Roman"/>
          <w:sz w:val="24"/>
          <w:szCs w:val="24"/>
        </w:rPr>
        <w:t xml:space="preserve">пунктограмм.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текст контрольных диктантов могут включаться только те вновь изученные орфограммы, которые в достаточной мере закреплялись (не менее чем на 2-3 предыдущих уроках).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диктантах должно быть</w:t>
      </w:r>
    </w:p>
    <w:p w:rsidR="006803E5" w:rsidRPr="00B72F1A" w:rsidRDefault="006803E5" w:rsidP="006803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– не более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слов, </w:t>
      </w:r>
    </w:p>
    <w:p w:rsidR="006803E5" w:rsidRPr="00B72F1A" w:rsidRDefault="006803E5" w:rsidP="006803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6-7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классах – не более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слов, </w:t>
      </w:r>
    </w:p>
    <w:p w:rsidR="006803E5" w:rsidRPr="00B72F1A" w:rsidRDefault="006803E5" w:rsidP="006803E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8-9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классах – не более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различных слов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с непроверяемыми и трудно</w:t>
      </w:r>
      <w:r w:rsidR="00866444">
        <w:rPr>
          <w:rFonts w:ascii="Times New Roman" w:hAnsi="Times New Roman" w:cs="Times New Roman"/>
          <w:sz w:val="24"/>
          <w:szCs w:val="24"/>
        </w:rPr>
        <w:t xml:space="preserve"> </w:t>
      </w:r>
      <w:r w:rsidRPr="00B72F1A">
        <w:rPr>
          <w:rFonts w:ascii="Times New Roman" w:hAnsi="Times New Roman" w:cs="Times New Roman"/>
          <w:sz w:val="24"/>
          <w:szCs w:val="24"/>
        </w:rPr>
        <w:t>проверяемыми написаниями, правописанию которых ученики специально обучались.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До конца первой четверти (а в 5 классе – до конца первого полугодия) сохраняется объем текста, рекомендованный для предыдущего класса.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При оценке диктанта исправляются, но не учитываются орфографические и пунктуационные ошибки:</w:t>
      </w:r>
    </w:p>
    <w:p w:rsidR="006803E5" w:rsidRPr="00B72F1A" w:rsidRDefault="006803E5" w:rsidP="006803E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переносе слов; </w:t>
      </w:r>
    </w:p>
    <w:p w:rsidR="006803E5" w:rsidRPr="00B72F1A" w:rsidRDefault="006803E5" w:rsidP="006803E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На правила, которые не включены в школьную программу; </w:t>
      </w:r>
    </w:p>
    <w:p w:rsidR="006803E5" w:rsidRPr="00B72F1A" w:rsidRDefault="006803E5" w:rsidP="006803E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На еще не изученные правила; </w:t>
      </w:r>
    </w:p>
    <w:p w:rsidR="006803E5" w:rsidRPr="00B72F1A" w:rsidRDefault="006803E5" w:rsidP="006803E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словах с непроверяемыми написаниями, над которыми не проводилась специальная работа; </w:t>
      </w:r>
    </w:p>
    <w:p w:rsidR="006803E5" w:rsidRPr="00B72F1A" w:rsidRDefault="006803E5" w:rsidP="006803E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передаче авторской пунктуации. 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Исправляются, но не учитываются описки, неправильные написания, искажающие звуковой облик слова, например: «рапотает» (вместо «работает»), «дулпо» (вместо «дупло»), «мемля» (вместо «земля»).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При оценке диктантов важно также учитывать характер ошибки. Среди ошибок следует выделять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негрубые</w:t>
      </w:r>
      <w:r w:rsidRPr="00B72F1A">
        <w:rPr>
          <w:rFonts w:ascii="Times New Roman" w:hAnsi="Times New Roman" w:cs="Times New Roman"/>
          <w:sz w:val="24"/>
          <w:szCs w:val="24"/>
        </w:rPr>
        <w:t>, то есть не имеющие существенного значения для характеристики грамотности. При подсчете ошибок две негрубые считаются за одну. К негрубым относятся ошибки: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исключениях из правил;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написании большой буквы в составных собственных наименованиях;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случаях раздельного и слитного написания «не» с прилагательными и причастиями, выступающими в роли сказуемого;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написании </w:t>
      </w:r>
      <w:r w:rsidRPr="00B72F1A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="008664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2F1A">
        <w:rPr>
          <w:rFonts w:ascii="Times New Roman" w:hAnsi="Times New Roman" w:cs="Times New Roman"/>
          <w:sz w:val="24"/>
          <w:szCs w:val="24"/>
        </w:rPr>
        <w:t>и</w:t>
      </w:r>
      <w:r w:rsidR="00866444">
        <w:rPr>
          <w:rFonts w:ascii="Times New Roman" w:hAnsi="Times New Roman" w:cs="Times New Roman"/>
          <w:sz w:val="24"/>
          <w:szCs w:val="24"/>
        </w:rPr>
        <w:t xml:space="preserve"> </w:t>
      </w:r>
      <w:r w:rsidRPr="00B72F1A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B72F1A">
        <w:rPr>
          <w:rFonts w:ascii="Times New Roman" w:hAnsi="Times New Roman" w:cs="Times New Roman"/>
          <w:sz w:val="24"/>
          <w:szCs w:val="24"/>
        </w:rPr>
        <w:t xml:space="preserve"> после приставок;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lastRenderedPageBreak/>
        <w:t xml:space="preserve">В случаях трудного различия </w:t>
      </w:r>
      <w:r w:rsidRPr="00B72F1A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B72F1A">
        <w:rPr>
          <w:rFonts w:ascii="Times New Roman" w:hAnsi="Times New Roman" w:cs="Times New Roman"/>
          <w:sz w:val="24"/>
          <w:szCs w:val="24"/>
        </w:rPr>
        <w:t xml:space="preserve"> и </w:t>
      </w:r>
      <w:r w:rsidRPr="00B72F1A">
        <w:rPr>
          <w:rFonts w:ascii="Times New Roman" w:hAnsi="Times New Roman" w:cs="Times New Roman"/>
          <w:i/>
          <w:iCs/>
          <w:sz w:val="24"/>
          <w:szCs w:val="24"/>
        </w:rPr>
        <w:t>НИ</w:t>
      </w:r>
      <w:r w:rsidRPr="00B72F1A">
        <w:rPr>
          <w:rFonts w:ascii="Times New Roman" w:hAnsi="Times New Roman" w:cs="Times New Roman"/>
          <w:sz w:val="24"/>
          <w:szCs w:val="24"/>
        </w:rPr>
        <w:t xml:space="preserve"> (Куда он только не обращался! Куда он ни обращался, никто не мог дать ему ответ. Никто иной не ...; не кто иной как...; ничто иное не...; не что иное как... и др.);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собственных именах нерусского происхождения;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случаях, когда вместо одного знака препинания поставлен другой; </w:t>
      </w:r>
    </w:p>
    <w:p w:rsidR="006803E5" w:rsidRPr="00B72F1A" w:rsidRDefault="006803E5" w:rsidP="006803E5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пропуске одного из сочетающихся знаков препинания или в нарушении их последовательности.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. Если в одном непроверяемом слове допущены 2 и более ошибок, то все они считаются за одну ошибку.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72F1A">
        <w:rPr>
          <w:rFonts w:ascii="Times New Roman" w:hAnsi="Times New Roman" w:cs="Times New Roman"/>
          <w:sz w:val="24"/>
          <w:szCs w:val="24"/>
        </w:rPr>
        <w:t>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Однотипными считаются ошибки на одно правило, если условия выбора правильного написания заключены в грамматических (в армии, в роще; колют, борются), в фонетических (пирожок, сверчок) особенностях данного слова.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Не считаются однотипными ошибками на такое правило, в котором для выяснения правильного написания одного слова требуется подобрать другое (опорное) слово или его форму (вода – воды, рот – ротик, грустный – грустить, резкий – резок).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Первые три однотипные ошибки считаются за одну ошибку, каждая следующая подобная ошибка учитывается как самостоятельная.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b/>
          <w:bCs/>
          <w:sz w:val="24"/>
          <w:szCs w:val="24"/>
        </w:rPr>
        <w:t>Примечание</w:t>
      </w:r>
      <w:r w:rsidRPr="00B72F1A">
        <w:rPr>
          <w:rFonts w:ascii="Times New Roman" w:hAnsi="Times New Roman" w:cs="Times New Roman"/>
          <w:sz w:val="24"/>
          <w:szCs w:val="24"/>
        </w:rPr>
        <w:t xml:space="preserve">наличии в контрольном диктанте более </w:t>
      </w:r>
      <w:r w:rsidRPr="00B72F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5 поправок</w:t>
      </w:r>
      <w:r w:rsidRPr="00B72F1A">
        <w:rPr>
          <w:rFonts w:ascii="Times New Roman" w:hAnsi="Times New Roman" w:cs="Times New Roman"/>
          <w:sz w:val="24"/>
          <w:szCs w:val="24"/>
        </w:rPr>
        <w:t xml:space="preserve"> (исправление неверного написания на верное) оценка снижается на 1 балл. Отличная оценка не выставляется при наличии 3-х и более исправлений.</w:t>
      </w:r>
    </w:p>
    <w:p w:rsidR="006803E5" w:rsidRPr="00E55250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250">
        <w:rPr>
          <w:rFonts w:ascii="Times New Roman" w:hAnsi="Times New Roman" w:cs="Times New Roman"/>
          <w:b/>
          <w:sz w:val="24"/>
          <w:szCs w:val="24"/>
        </w:rPr>
        <w:t>Диктант оценивается одной отметкой.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Оценка «5» выставляется за безошибочную работу, а также при наличии в ней одной негрубой орфографической или одной негрубой пунктуационной ошибки (0/0; 0/1).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Оценка «4» выставляется при наличии в диктанте двух орфографических и двух пунктуационных ошибок, или 1 орфографической и 3-х пунктуационных ошибок или 4-х пунктуационных ошибок при отсутствии орфографических ошибок. Оценка «4» может выставляться при 3-х орфографических ошибках, если среди них есть однотипные (2/0; 1/3; 0/4).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Оценка «3» выставляется за диктант,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ошибок. В 5 классе допускается выставление оценки «3» за диктант при 5 орфографических и 4-х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 (4/4; 3/5; 0/7).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Оценка «2» выставляется за диктант,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При некоторой вариативности количества ошибок, учитываемых при выставлении оценки за диктант, следует принимать во внимание предел, превышение которого не позволяет выставлять данную оценку. Таким пределом является</w:t>
      </w:r>
    </w:p>
    <w:p w:rsidR="006803E5" w:rsidRPr="00B72F1A" w:rsidRDefault="006803E5" w:rsidP="006803E5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оценки «4» - 2 орфографические ошибки, </w:t>
      </w:r>
    </w:p>
    <w:p w:rsidR="006803E5" w:rsidRPr="00B72F1A" w:rsidRDefault="006803E5" w:rsidP="006803E5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оценки «3» - 4 орфографические ошибки (для 5 класса – 5 орфографических ошибок), </w:t>
      </w:r>
    </w:p>
    <w:p w:rsidR="006803E5" w:rsidRPr="00B72F1A" w:rsidRDefault="006803E5" w:rsidP="006803E5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для оценки «2» - 7 орфографических ошибок.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lastRenderedPageBreak/>
        <w:t>В комплексной контрольной работе, состоящей из диктанта и дополнительного (фонетического, лексического, орфографического, грамматического) задания, выставляются 2 оценки за каждый вид работы.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250">
        <w:rPr>
          <w:rFonts w:ascii="Times New Roman" w:hAnsi="Times New Roman" w:cs="Times New Roman"/>
          <w:b/>
          <w:sz w:val="24"/>
          <w:szCs w:val="24"/>
        </w:rPr>
        <w:t>При оценке выполнения дополнительных заданий рекомендуется руководствоваться следующим</w:t>
      </w:r>
      <w:r w:rsidRPr="00B72F1A">
        <w:rPr>
          <w:rFonts w:ascii="Times New Roman" w:hAnsi="Times New Roman" w:cs="Times New Roman"/>
          <w:sz w:val="24"/>
          <w:szCs w:val="24"/>
        </w:rPr>
        <w:t>:</w:t>
      </w:r>
    </w:p>
    <w:p w:rsidR="006803E5" w:rsidRPr="00B72F1A" w:rsidRDefault="006803E5" w:rsidP="006803E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«5» ставится, если ученик выполнил все задания верно. </w:t>
      </w:r>
    </w:p>
    <w:p w:rsidR="006803E5" w:rsidRPr="00B72F1A" w:rsidRDefault="006803E5" w:rsidP="006803E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«4» ставится, если ученик выполнил правильно не менее ¾ задания. </w:t>
      </w:r>
    </w:p>
    <w:p w:rsidR="006803E5" w:rsidRPr="00B72F1A" w:rsidRDefault="006803E5" w:rsidP="006803E5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«3» ставится за работу, в которой правильно выполнено не менее половины заданий. </w:t>
      </w:r>
    </w:p>
    <w:p w:rsidR="006803E5" w:rsidRPr="00B72F1A" w:rsidRDefault="006803E5" w:rsidP="006803E5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Оценка «2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ставится за работу, в которой не выполнено более половины заданий. </w:t>
      </w:r>
    </w:p>
    <w:p w:rsidR="006803E5" w:rsidRPr="00B72F1A" w:rsidRDefault="006803E5" w:rsidP="006803E5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«1» ставится, если ученик не выполнил ни одного задания. 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b/>
          <w:bCs/>
          <w:sz w:val="24"/>
          <w:szCs w:val="24"/>
        </w:rPr>
        <w:t>Примечание</w:t>
      </w:r>
      <w:r w:rsidRPr="00B72F1A">
        <w:rPr>
          <w:rFonts w:ascii="Times New Roman" w:hAnsi="Times New Roman" w:cs="Times New Roman"/>
          <w:sz w:val="24"/>
          <w:szCs w:val="24"/>
        </w:rPr>
        <w:t>. 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При оценке контрольного словарного диктанта рекомендуется руководствоваться следующим:</w:t>
      </w:r>
    </w:p>
    <w:p w:rsidR="006803E5" w:rsidRPr="00B72F1A" w:rsidRDefault="006803E5" w:rsidP="006803E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«5» ставится за диктант, в котором нет ошибок. </w:t>
      </w:r>
    </w:p>
    <w:p w:rsidR="006803E5" w:rsidRPr="00B72F1A" w:rsidRDefault="006803E5" w:rsidP="006803E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«4» ставится за диктант, в котором ученик допустил 1-2 ошибки. </w:t>
      </w:r>
    </w:p>
    <w:p w:rsidR="006803E5" w:rsidRPr="00B72F1A" w:rsidRDefault="006803E5" w:rsidP="006803E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«3» ставится за диктант, в котором допущено 3-4 ошибки. </w:t>
      </w:r>
    </w:p>
    <w:p w:rsidR="006803E5" w:rsidRPr="00B72F1A" w:rsidRDefault="006803E5" w:rsidP="006803E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Оценка «2» ставится за диктант, в котором допущено до 7 ошибок. При большем количестве ошибок диктант оценивается баллом «1». </w:t>
      </w:r>
    </w:p>
    <w:p w:rsidR="006803E5" w:rsidRPr="00B72F1A" w:rsidRDefault="006803E5" w:rsidP="006803E5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72F1A">
        <w:rPr>
          <w:rFonts w:ascii="Times New Roman" w:hAnsi="Times New Roman" w:cs="Times New Roman"/>
          <w:b/>
          <w:bCs/>
          <w:sz w:val="24"/>
          <w:szCs w:val="24"/>
        </w:rPr>
        <w:t>Оценка сочинений и изложений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b/>
          <w:bCs/>
          <w:sz w:val="24"/>
          <w:szCs w:val="24"/>
        </w:rPr>
        <w:t>Сочинения</w:t>
      </w:r>
      <w:r w:rsidRPr="00B72F1A">
        <w:rPr>
          <w:rFonts w:ascii="Times New Roman" w:hAnsi="Times New Roman" w:cs="Times New Roman"/>
          <w:sz w:val="24"/>
          <w:szCs w:val="24"/>
        </w:rPr>
        <w:t xml:space="preserve"> и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изложения</w:t>
      </w:r>
      <w:r w:rsidRPr="00B72F1A">
        <w:rPr>
          <w:rFonts w:ascii="Times New Roman" w:hAnsi="Times New Roman" w:cs="Times New Roman"/>
          <w:sz w:val="24"/>
          <w:szCs w:val="24"/>
        </w:rPr>
        <w:t xml:space="preserve"> – основные формы проверки умения правильно и последовательно излагать мысли, уровня речевой подготовки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>щихся.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Примерный объем текста для подробного изложения: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Объем текстов итоговых контрольных подробных изложений в 8 и 9 классов может быть увеличен на 50 слов в связи с тем, что на таких уроках не проводится подготовительная работа.Рекомендуется следующий примерный объем классных сочинений:</w:t>
      </w:r>
    </w:p>
    <w:p w:rsidR="006803E5" w:rsidRPr="00B72F1A" w:rsidRDefault="006803E5" w:rsidP="006803E5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0,5 – 1,0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страницы, </w:t>
      </w:r>
    </w:p>
    <w:p w:rsidR="006803E5" w:rsidRPr="00B72F1A" w:rsidRDefault="006803E5" w:rsidP="006803E5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1,0 – 1,5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страницы, </w:t>
      </w:r>
    </w:p>
    <w:p w:rsidR="006803E5" w:rsidRPr="00B72F1A" w:rsidRDefault="006803E5" w:rsidP="006803E5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1,5 – 2,0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страницы, </w:t>
      </w:r>
    </w:p>
    <w:p w:rsidR="006803E5" w:rsidRPr="00B72F1A" w:rsidRDefault="006803E5" w:rsidP="006803E5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2,0 – 3,0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страницы, </w:t>
      </w:r>
    </w:p>
    <w:p w:rsidR="006803E5" w:rsidRPr="00B72F1A" w:rsidRDefault="006803E5" w:rsidP="006803E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72F1A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Pr="00B72F1A">
        <w:rPr>
          <w:rFonts w:ascii="Times New Roman" w:hAnsi="Times New Roman" w:cs="Times New Roman"/>
          <w:b/>
          <w:bCs/>
          <w:sz w:val="24"/>
          <w:szCs w:val="24"/>
        </w:rPr>
        <w:t>3,0 – 4,0</w:t>
      </w:r>
      <w:r w:rsidRPr="00B72F1A">
        <w:rPr>
          <w:rFonts w:ascii="Times New Roman" w:hAnsi="Times New Roman" w:cs="Times New Roman"/>
          <w:sz w:val="24"/>
          <w:szCs w:val="24"/>
        </w:rPr>
        <w:t xml:space="preserve"> страницы.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К указанному объему сочинений учитель должен относиться как к примерному, так как объем ученического сочинения зависит от многих обстоятельств, в частности от стиля и жанра сочинения, от почерка.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С помощью сочинений и изложений проверяются:</w:t>
      </w:r>
    </w:p>
    <w:p w:rsidR="006803E5" w:rsidRPr="00B72F1A" w:rsidRDefault="006803E5" w:rsidP="006803E5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умение раскрывать тему; </w:t>
      </w:r>
    </w:p>
    <w:p w:rsidR="006803E5" w:rsidRPr="00B72F1A" w:rsidRDefault="006803E5" w:rsidP="006803E5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умение использовать языковые средства в соответствии со стилем, темой и задачей высказывания; </w:t>
      </w:r>
    </w:p>
    <w:p w:rsidR="006803E5" w:rsidRPr="00B72F1A" w:rsidRDefault="006803E5" w:rsidP="006803E5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соблюдение языковых норм и правил правописания. 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Любое сочинение и изложение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B72F1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2F1A">
        <w:rPr>
          <w:rFonts w:ascii="Times New Roman" w:hAnsi="Times New Roman" w:cs="Times New Roman"/>
          <w:sz w:val="24"/>
          <w:szCs w:val="24"/>
        </w:rPr>
        <w:t>щихся по литературе. В этом случае первая оценка (за содержание и речь) считается оценкой по литературе.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E7">
        <w:rPr>
          <w:rFonts w:ascii="Times New Roman" w:hAnsi="Times New Roman" w:cs="Times New Roman"/>
          <w:b/>
          <w:sz w:val="24"/>
          <w:szCs w:val="24"/>
        </w:rPr>
        <w:t>Содержание сочинения и изложения оценивается</w:t>
      </w:r>
      <w:r w:rsidRPr="00B72F1A">
        <w:rPr>
          <w:rFonts w:ascii="Times New Roman" w:hAnsi="Times New Roman" w:cs="Times New Roman"/>
          <w:sz w:val="24"/>
          <w:szCs w:val="24"/>
        </w:rPr>
        <w:t xml:space="preserve"> по следующим критериям:</w:t>
      </w:r>
    </w:p>
    <w:p w:rsidR="006803E5" w:rsidRPr="00B72F1A" w:rsidRDefault="006803E5" w:rsidP="006803E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Соответствие работы ученика теме и основной мысли; </w:t>
      </w:r>
    </w:p>
    <w:p w:rsidR="006803E5" w:rsidRPr="00B72F1A" w:rsidRDefault="006803E5" w:rsidP="006803E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Полнота раскрытия темы; </w:t>
      </w:r>
    </w:p>
    <w:p w:rsidR="006803E5" w:rsidRPr="00B72F1A" w:rsidRDefault="006803E5" w:rsidP="006803E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Правильность фактического материала; </w:t>
      </w:r>
    </w:p>
    <w:p w:rsidR="006803E5" w:rsidRPr="00B72F1A" w:rsidRDefault="006803E5" w:rsidP="006803E5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lastRenderedPageBreak/>
        <w:t xml:space="preserve">Последовательность изложения. </w:t>
      </w:r>
    </w:p>
    <w:p w:rsidR="006803E5" w:rsidRPr="00B72F1A" w:rsidRDefault="006803E5" w:rsidP="006803E5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При оценке речевого оформления сочинений и изложений учитывается: </w:t>
      </w:r>
    </w:p>
    <w:p w:rsidR="006803E5" w:rsidRPr="00B72F1A" w:rsidRDefault="006803E5" w:rsidP="006803E5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Разнообразие словаря и грамматического строя речи; </w:t>
      </w:r>
    </w:p>
    <w:p w:rsidR="006803E5" w:rsidRPr="00B72F1A" w:rsidRDefault="006803E5" w:rsidP="006803E5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Стилевое единство и выразительность речи; </w:t>
      </w:r>
    </w:p>
    <w:p w:rsidR="006803E5" w:rsidRPr="00B72F1A" w:rsidRDefault="006803E5" w:rsidP="006803E5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Число речевых недочетов. 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6803E5" w:rsidRPr="00D52AE7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AE7">
        <w:rPr>
          <w:rFonts w:ascii="Times New Roman" w:hAnsi="Times New Roman" w:cs="Times New Roman"/>
          <w:b/>
          <w:sz w:val="24"/>
          <w:szCs w:val="24"/>
        </w:rPr>
        <w:t>Оценка «5»</w:t>
      </w:r>
    </w:p>
    <w:p w:rsidR="006803E5" w:rsidRPr="00B72F1A" w:rsidRDefault="006803E5" w:rsidP="006803E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Содержание работы полностью соответствует теме. </w:t>
      </w:r>
    </w:p>
    <w:p w:rsidR="006803E5" w:rsidRPr="00B72F1A" w:rsidRDefault="006803E5" w:rsidP="006803E5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Фактические ошибки отсутствуют. </w:t>
      </w:r>
    </w:p>
    <w:p w:rsidR="006803E5" w:rsidRPr="00B72F1A" w:rsidRDefault="006803E5" w:rsidP="006803E5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Содержание излагается последовательно. </w:t>
      </w:r>
    </w:p>
    <w:p w:rsidR="006803E5" w:rsidRPr="00B72F1A" w:rsidRDefault="006803E5" w:rsidP="006803E5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Работа отличается богатством словаря, разнообразием используемых синтаксических конструкций, точностью словоупотребления. </w:t>
      </w:r>
    </w:p>
    <w:p w:rsidR="006803E5" w:rsidRPr="00B72F1A" w:rsidRDefault="006803E5" w:rsidP="006803E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Достигнуто стилевое единство и выразительность текста. 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целом в работе допускается 1 недочет в содержании и 1 – 2 речевых недочета.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iCs/>
          <w:sz w:val="24"/>
          <w:szCs w:val="24"/>
        </w:rPr>
        <w:t>Грамотность</w:t>
      </w:r>
      <w:r w:rsidRPr="00B72F1A">
        <w:rPr>
          <w:rFonts w:ascii="Times New Roman" w:hAnsi="Times New Roman" w:cs="Times New Roman"/>
          <w:sz w:val="24"/>
          <w:szCs w:val="24"/>
        </w:rPr>
        <w:t>: допускается 1 орфографическая, или 1 пунктуационная, или 1 грамматическая ошибка.</w:t>
      </w:r>
    </w:p>
    <w:p w:rsidR="006803E5" w:rsidRPr="00D52AE7" w:rsidRDefault="006803E5" w:rsidP="006803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2AE7">
        <w:rPr>
          <w:rFonts w:ascii="Times New Roman" w:hAnsi="Times New Roman" w:cs="Times New Roman"/>
          <w:b/>
          <w:sz w:val="24"/>
          <w:szCs w:val="24"/>
        </w:rPr>
        <w:t>Оценка «4»</w:t>
      </w:r>
    </w:p>
    <w:p w:rsidR="006803E5" w:rsidRPr="00B72F1A" w:rsidRDefault="006803E5" w:rsidP="006803E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Содержание работы в основном соответствует теме (имеются незначительные отклонения от темы). </w:t>
      </w:r>
    </w:p>
    <w:p w:rsidR="006803E5" w:rsidRPr="00B72F1A" w:rsidRDefault="006803E5" w:rsidP="006803E5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Содержание в основном достоверно, но имеются единичные фактические неточности. </w:t>
      </w:r>
    </w:p>
    <w:p w:rsidR="006803E5" w:rsidRPr="00B72F1A" w:rsidRDefault="006803E5" w:rsidP="006803E5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Имеются незначительные нарушения последовательности в изложении мыслей. </w:t>
      </w:r>
    </w:p>
    <w:p w:rsidR="006803E5" w:rsidRPr="00B72F1A" w:rsidRDefault="006803E5" w:rsidP="006803E5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Лексический и грамматический строй речи достаточно разнообразен. </w:t>
      </w:r>
    </w:p>
    <w:p w:rsidR="006803E5" w:rsidRPr="00B72F1A" w:rsidRDefault="006803E5" w:rsidP="006803E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Стиль работы отличается единством и достаточной выразительностью. 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целом в работе допускается не более 2 недочетов в содержании и не более 3 – 4 речевых недочетов.</w:t>
      </w:r>
    </w:p>
    <w:p w:rsidR="006803E5" w:rsidRPr="00B72F1A" w:rsidRDefault="006803E5" w:rsidP="0068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iCs/>
          <w:sz w:val="24"/>
          <w:szCs w:val="24"/>
        </w:rPr>
        <w:t>Грамотность</w:t>
      </w:r>
      <w:r w:rsidRPr="00B72F1A">
        <w:rPr>
          <w:rFonts w:ascii="Times New Roman" w:hAnsi="Times New Roman" w:cs="Times New Roman"/>
          <w:sz w:val="24"/>
          <w:szCs w:val="24"/>
        </w:rPr>
        <w:t>: допускаются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:rsidR="006803E5" w:rsidRPr="00D52AE7" w:rsidRDefault="006803E5" w:rsidP="006803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2AE7">
        <w:rPr>
          <w:rFonts w:ascii="Times New Roman" w:hAnsi="Times New Roman" w:cs="Times New Roman"/>
          <w:b/>
          <w:sz w:val="24"/>
          <w:szCs w:val="24"/>
        </w:rPr>
        <w:t>Оценка «3»</w:t>
      </w:r>
    </w:p>
    <w:p w:rsidR="006803E5" w:rsidRPr="00B72F1A" w:rsidRDefault="006803E5" w:rsidP="006803E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В работе допущены существенные отклонения от темы. </w:t>
      </w:r>
    </w:p>
    <w:p w:rsidR="006803E5" w:rsidRPr="00B72F1A" w:rsidRDefault="006803E5" w:rsidP="006803E5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Работа достоверна в главном, но в ней имеются отдельные фактические неточности. </w:t>
      </w:r>
    </w:p>
    <w:p w:rsidR="006803E5" w:rsidRPr="00B72F1A" w:rsidRDefault="006803E5" w:rsidP="006803E5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Допущены отдельные нарушения последовательности изложения. </w:t>
      </w:r>
    </w:p>
    <w:p w:rsidR="006803E5" w:rsidRPr="00B72F1A" w:rsidRDefault="006803E5" w:rsidP="006803E5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Беден словарь и однообразны употребляемые синтаксические конструкции, встречается неправильное словоупотребление. </w:t>
      </w:r>
    </w:p>
    <w:p w:rsidR="006803E5" w:rsidRPr="00B72F1A" w:rsidRDefault="006803E5" w:rsidP="006803E5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Стиль работы не отличается единством, речь недостаточно выразительна.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целом в работе допускается не более 4 недочетов в содержании и 5 речевых недочетов.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iCs/>
          <w:sz w:val="24"/>
          <w:szCs w:val="24"/>
        </w:rPr>
        <w:t>Грамотность</w:t>
      </w:r>
      <w:r w:rsidRPr="00B72F1A">
        <w:rPr>
          <w:rFonts w:ascii="Times New Roman" w:hAnsi="Times New Roman" w:cs="Times New Roman"/>
          <w:sz w:val="24"/>
          <w:szCs w:val="24"/>
        </w:rPr>
        <w:t>: допускаются 4 орфографические и 4 пунктуационные ошибки, или 3 орфографические и 5 пунктуационных ошибок, или 7 пунктуационных при отсутствии орфографических ошибок ( в 5 классе – 5 орфографических и 4 пунктуационные ошибки), а также 4 грамматические ошибки.</w:t>
      </w:r>
    </w:p>
    <w:p w:rsidR="006803E5" w:rsidRPr="00D52AE7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AE7">
        <w:rPr>
          <w:rFonts w:ascii="Times New Roman" w:hAnsi="Times New Roman" w:cs="Times New Roman"/>
          <w:b/>
          <w:sz w:val="24"/>
          <w:szCs w:val="24"/>
        </w:rPr>
        <w:t>Оценка «2»</w:t>
      </w:r>
    </w:p>
    <w:p w:rsidR="006803E5" w:rsidRPr="00B72F1A" w:rsidRDefault="006803E5" w:rsidP="006803E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Работа не соответствует теме. </w:t>
      </w:r>
    </w:p>
    <w:p w:rsidR="006803E5" w:rsidRPr="00B72F1A" w:rsidRDefault="006803E5" w:rsidP="006803E5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Допущено много фактических неточностей. </w:t>
      </w:r>
    </w:p>
    <w:p w:rsidR="006803E5" w:rsidRPr="00B72F1A" w:rsidRDefault="006803E5" w:rsidP="006803E5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Нарушена последовательность изложения мыслей во всех частях работы, отсутствует связь между ними, работа не соответствует плану. </w:t>
      </w:r>
    </w:p>
    <w:p w:rsidR="006803E5" w:rsidRPr="00B72F1A" w:rsidRDefault="006803E5" w:rsidP="006803E5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 </w:t>
      </w:r>
    </w:p>
    <w:p w:rsidR="006803E5" w:rsidRPr="00B72F1A" w:rsidRDefault="006803E5" w:rsidP="006803E5">
      <w:pPr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Нарушено стилевое единство текста. </w:t>
      </w:r>
    </w:p>
    <w:p w:rsidR="006803E5" w:rsidRPr="00B72F1A" w:rsidRDefault="006803E5" w:rsidP="006803E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lastRenderedPageBreak/>
        <w:t>В целом в работе допущено 6 недочетов в содержании и до 7 речевых недочетов.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iCs/>
          <w:sz w:val="24"/>
          <w:szCs w:val="24"/>
        </w:rPr>
        <w:t>Грамотность</w:t>
      </w:r>
      <w:r w:rsidRPr="00B72F1A">
        <w:rPr>
          <w:rFonts w:ascii="Times New Roman" w:hAnsi="Times New Roman" w:cs="Times New Roman"/>
          <w:sz w:val="24"/>
          <w:szCs w:val="24"/>
        </w:rPr>
        <w:t>: допускаются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:rsidR="006803E5" w:rsidRPr="00D52AE7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AE7">
        <w:rPr>
          <w:rFonts w:ascii="Times New Roman" w:hAnsi="Times New Roman" w:cs="Times New Roman"/>
          <w:b/>
          <w:sz w:val="24"/>
          <w:szCs w:val="24"/>
        </w:rPr>
        <w:t>Оценка «1»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В работе допущено более 6 недочетов в содержании и более 7 речевых недочетов.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iCs/>
          <w:sz w:val="24"/>
          <w:szCs w:val="24"/>
        </w:rPr>
        <w:t>Грамотность</w:t>
      </w:r>
      <w:r w:rsidRPr="00B72F1A">
        <w:rPr>
          <w:rFonts w:ascii="Times New Roman" w:hAnsi="Times New Roman" w:cs="Times New Roman"/>
          <w:sz w:val="24"/>
          <w:szCs w:val="24"/>
        </w:rPr>
        <w:t>: имеется более 7 орфографических, 7 пунктуационных и 7 грамматических ошибок.</w:t>
      </w:r>
    </w:p>
    <w:p w:rsidR="006803E5" w:rsidRPr="006B7BE2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BE2">
        <w:rPr>
          <w:rFonts w:ascii="Times New Roman" w:hAnsi="Times New Roman" w:cs="Times New Roman"/>
          <w:b/>
          <w:sz w:val="24"/>
          <w:szCs w:val="24"/>
        </w:rPr>
        <w:t>Примечания.</w:t>
      </w:r>
    </w:p>
    <w:p w:rsidR="006803E5" w:rsidRPr="00B72F1A" w:rsidRDefault="006803E5" w:rsidP="006803E5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 </w:t>
      </w:r>
    </w:p>
    <w:p w:rsidR="006803E5" w:rsidRPr="00B72F1A" w:rsidRDefault="006803E5" w:rsidP="006803E5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Если объем сочинения в полтора – два раза больше указанного в настоящих нормах,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 – 3 – 2, 2 – 2 – 3; «3» ставится при соотношениях: 6 – 4 – 4 , 4 – 6 – 4, 4 – 4 – 6. При выставлении оценки «5» превышение объема сочинения не принимается во внимание. </w:t>
      </w:r>
    </w:p>
    <w:p w:rsidR="006803E5" w:rsidRPr="00B72F1A" w:rsidRDefault="006803E5" w:rsidP="006803E5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 </w:t>
      </w:r>
    </w:p>
    <w:p w:rsidR="006803E5" w:rsidRPr="00B72F1A" w:rsidRDefault="006803E5" w:rsidP="006803E5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На оценку сочинения и изложения распространяются положения об однотипных и негрубых ошибках, а также о сделанных учеником исправлениях, приведенные в разделе «Оценка диктантов». </w:t>
      </w:r>
    </w:p>
    <w:p w:rsidR="006803E5" w:rsidRPr="00B72F1A" w:rsidRDefault="006803E5" w:rsidP="006803E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72F1A">
        <w:rPr>
          <w:rFonts w:ascii="Times New Roman" w:hAnsi="Times New Roman" w:cs="Times New Roman"/>
          <w:b/>
          <w:bCs/>
          <w:sz w:val="24"/>
          <w:szCs w:val="24"/>
        </w:rPr>
        <w:t>Оценка обучающих работ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6803E5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При оценке обучающихся работ учитывается:</w:t>
      </w:r>
    </w:p>
    <w:p w:rsidR="006803E5" w:rsidRDefault="006803E5" w:rsidP="006803E5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52">
        <w:rPr>
          <w:rFonts w:ascii="Times New Roman" w:hAnsi="Times New Roman"/>
          <w:sz w:val="24"/>
          <w:szCs w:val="24"/>
        </w:rPr>
        <w:t xml:space="preserve">степень самостоятельности обучающегося; </w:t>
      </w:r>
    </w:p>
    <w:p w:rsidR="006803E5" w:rsidRDefault="006803E5" w:rsidP="006803E5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52">
        <w:rPr>
          <w:rFonts w:ascii="Times New Roman" w:hAnsi="Times New Roman"/>
          <w:sz w:val="24"/>
          <w:szCs w:val="24"/>
        </w:rPr>
        <w:t xml:space="preserve">этап обучения; </w:t>
      </w:r>
    </w:p>
    <w:p w:rsidR="006803E5" w:rsidRPr="004E0252" w:rsidRDefault="006803E5" w:rsidP="006803E5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52">
        <w:rPr>
          <w:rFonts w:ascii="Times New Roman" w:hAnsi="Times New Roman"/>
          <w:sz w:val="24"/>
          <w:szCs w:val="24"/>
        </w:rPr>
        <w:t xml:space="preserve">объем работы; </w:t>
      </w:r>
    </w:p>
    <w:p w:rsidR="006803E5" w:rsidRPr="00B72F1A" w:rsidRDefault="006803E5" w:rsidP="006803E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 xml:space="preserve">четкость, аккуратность, каллиграфическая правильность письма. 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Если возможные ошибки были предупреждены в ходе работы, оценки «5» и «4» ставятся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и содержания определяется степенью аккуратности записи, подчеркиваний и других особенностей оформления, а также наличием или отсутствием описок. В работе, превышающей по количеству слов объем диктантов для данного класса, для оценки «4» допустимо и 2 исправления ошибок.</w:t>
      </w:r>
    </w:p>
    <w:p w:rsidR="006803E5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Первая и вторая работа как классная, так и домашняя при закреплении определенного умения или навыка проверяется, но по усмотрению учителя может не оцениваться.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</w:t>
      </w:r>
    </w:p>
    <w:p w:rsidR="006803E5" w:rsidRPr="00B72F1A" w:rsidRDefault="006803E5" w:rsidP="006803E5">
      <w:pPr>
        <w:tabs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F1A">
        <w:rPr>
          <w:rFonts w:ascii="Times New Roman" w:hAnsi="Times New Roman" w:cs="Times New Roman"/>
          <w:b/>
          <w:sz w:val="24"/>
          <w:szCs w:val="24"/>
        </w:rPr>
        <w:t>Оценка самостоятельной работы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При выполнении самостоятельной работы учитывается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F1A">
        <w:rPr>
          <w:rFonts w:ascii="Times New Roman" w:hAnsi="Times New Roman" w:cs="Times New Roman"/>
          <w:i/>
          <w:sz w:val="24"/>
          <w:szCs w:val="24"/>
        </w:rPr>
        <w:t>степень самостоятельности: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без помощи учителя (3 балла),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lastRenderedPageBreak/>
        <w:t>- незначительная помощь учителя (2 балла),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существенная помощь учителя (1 балл),</w:t>
      </w:r>
    </w:p>
    <w:p w:rsidR="006803E5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не справился (0 баллов);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sz w:val="24"/>
          <w:szCs w:val="24"/>
        </w:rPr>
        <w:t>правильность выполнения</w:t>
      </w:r>
      <w:r w:rsidRPr="00B72F1A">
        <w:rPr>
          <w:rFonts w:ascii="Times New Roman" w:hAnsi="Times New Roman" w:cs="Times New Roman"/>
          <w:sz w:val="24"/>
          <w:szCs w:val="24"/>
        </w:rPr>
        <w:t>: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работа выполнена верно или с незначительной ошибкой (3 балла),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работа выполнена с ошибками, но количество ошибок не превышает 50 % от работы (2 балла),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ошибки составляют 50-70 % работы (1 балл),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- ошибок в работе более 2/3 всего объема (0 баллов).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i/>
          <w:sz w:val="24"/>
          <w:szCs w:val="24"/>
        </w:rPr>
        <w:t>Оценка</w:t>
      </w:r>
      <w:r w:rsidRPr="00B72F1A">
        <w:rPr>
          <w:rFonts w:ascii="Times New Roman" w:hAnsi="Times New Roman" w:cs="Times New Roman"/>
          <w:sz w:val="24"/>
          <w:szCs w:val="24"/>
        </w:rPr>
        <w:t xml:space="preserve"> выставляется по количеству набранных баллов: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6-5 баллов – «5»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4-3 балла – «4»</w:t>
      </w:r>
    </w:p>
    <w:p w:rsidR="006803E5" w:rsidRPr="00B72F1A" w:rsidRDefault="006803E5" w:rsidP="006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2-1 балл – «3»</w:t>
      </w:r>
    </w:p>
    <w:p w:rsidR="006803E5" w:rsidRPr="00866444" w:rsidRDefault="006803E5" w:rsidP="00866444">
      <w:pPr>
        <w:tabs>
          <w:tab w:val="left" w:pos="6570"/>
        </w:tabs>
        <w:spacing w:after="0" w:line="240" w:lineRule="auto"/>
        <w:rPr>
          <w:rStyle w:val="c16"/>
          <w:rFonts w:ascii="Times New Roman" w:hAnsi="Times New Roman" w:cs="Times New Roman"/>
          <w:sz w:val="24"/>
          <w:szCs w:val="24"/>
        </w:rPr>
      </w:pPr>
      <w:r w:rsidRPr="00B72F1A">
        <w:rPr>
          <w:rFonts w:ascii="Times New Roman" w:hAnsi="Times New Roman" w:cs="Times New Roman"/>
          <w:sz w:val="24"/>
          <w:szCs w:val="24"/>
        </w:rPr>
        <w:t>0 баллов – «2»</w:t>
      </w:r>
    </w:p>
    <w:p w:rsidR="000A37F4" w:rsidRDefault="006803E5" w:rsidP="00866444">
      <w:pPr>
        <w:pStyle w:val="c4"/>
        <w:spacing w:before="0" w:beforeAutospacing="0" w:after="0" w:afterAutospacing="0"/>
        <w:jc w:val="center"/>
        <w:rPr>
          <w:rStyle w:val="c16"/>
          <w:b/>
          <w:bCs/>
          <w:color w:val="000000"/>
          <w:szCs w:val="28"/>
        </w:rPr>
      </w:pPr>
      <w:r>
        <w:rPr>
          <w:rStyle w:val="c16"/>
          <w:b/>
          <w:bCs/>
          <w:color w:val="000000"/>
          <w:szCs w:val="28"/>
        </w:rPr>
        <w:t>Раздел 3</w:t>
      </w:r>
      <w:r w:rsidR="005240C6" w:rsidRPr="000A37F4">
        <w:rPr>
          <w:rStyle w:val="c16"/>
          <w:b/>
          <w:bCs/>
          <w:color w:val="000000"/>
          <w:szCs w:val="28"/>
        </w:rPr>
        <w:t xml:space="preserve">. </w:t>
      </w:r>
      <w:r w:rsidR="0058766F" w:rsidRPr="000A37F4">
        <w:rPr>
          <w:rStyle w:val="c16"/>
          <w:b/>
          <w:bCs/>
          <w:color w:val="000000"/>
          <w:szCs w:val="28"/>
        </w:rPr>
        <w:t>Содержание учебного предмета</w:t>
      </w:r>
    </w:p>
    <w:p w:rsidR="00BF49B1" w:rsidRDefault="004B50B0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0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 (1ч)</w:t>
      </w: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50B0" w:rsidRPr="004B50B0" w:rsidRDefault="004B50B0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в семье славянских языков. Содержание и назначение УМК.</w:t>
      </w:r>
    </w:p>
    <w:p w:rsidR="004B50B0" w:rsidRPr="004B50B0" w:rsidRDefault="004B50B0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группы славянских языков.</w:t>
      </w:r>
    </w:p>
    <w:p w:rsidR="004B50B0" w:rsidRPr="004B50B0" w:rsidRDefault="004B50B0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0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Язык. Правописание. Культура речи</w:t>
      </w:r>
      <w:r w:rsidR="002F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07659" w:rsidRPr="00D076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(11 ч.)</w:t>
      </w:r>
    </w:p>
    <w:p w:rsidR="004B50B0" w:rsidRPr="004B50B0" w:rsidRDefault="004B50B0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Орфография и морфология (на основе изуче</w:t>
      </w:r>
      <w:r w:rsidR="002F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 в 5-7 классах)</w:t>
      </w:r>
      <w:r w:rsidR="0012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50B0" w:rsidRPr="004B50B0" w:rsidRDefault="004B50B0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0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Синтаксис и пунктуация</w:t>
      </w:r>
      <w:r w:rsidR="002F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06A65" w:rsidRPr="00A06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(85 ч.)</w:t>
      </w:r>
    </w:p>
    <w:p w:rsidR="004B50B0" w:rsidRPr="004B50B0" w:rsidRDefault="004B50B0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B50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Словосочетание и предложение как единицы синтаксиса. </w:t>
      </w:r>
    </w:p>
    <w:p w:rsidR="004B50B0" w:rsidRPr="004B50B0" w:rsidRDefault="004B50B0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Словосочетание, его строение, грамматическое значение. Главное и зависимое слово в</w:t>
      </w:r>
    </w:p>
    <w:p w:rsidR="004B50B0" w:rsidRPr="004B50B0" w:rsidRDefault="004B50B0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словосочетании.</w:t>
      </w:r>
      <w:r w:rsidR="002F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</w:t>
      </w:r>
      <w:r w:rsidR="002F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словосочетаний</w:t>
      </w:r>
      <w:r w:rsidR="002F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(именные,</w:t>
      </w:r>
      <w:r w:rsidR="002F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глагольные,</w:t>
      </w:r>
      <w:r w:rsidR="002F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наречные).</w:t>
      </w:r>
      <w:r w:rsidR="002F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Типы </w:t>
      </w: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подчинитель</w:t>
      </w:r>
      <w:r w:rsidR="002F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связи слов в словосочетании</w:t>
      </w: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(управление, согласование, примыкание).Составление схем словосочетаний. Предложение как основная единица языка, средства</w:t>
      </w:r>
      <w:r w:rsidR="002F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 мысли. Основные типы предложений. Грамматическая основа предложения.</w:t>
      </w:r>
      <w:r w:rsidR="002F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связи предложений в тексте. Способы и</w:t>
      </w:r>
      <w:r w:rsidR="002F2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связи предложений в тексте.</w:t>
      </w:r>
    </w:p>
    <w:p w:rsidR="004B50B0" w:rsidRPr="004B50B0" w:rsidRDefault="004B50B0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0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Простое предложение</w:t>
      </w:r>
      <w:r w:rsidR="002F2D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Строение простого предложения. Грамматическая основа.</w:t>
      </w:r>
    </w:p>
    <w:p w:rsidR="004B50B0" w:rsidRPr="004B50B0" w:rsidRDefault="004B50B0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простого предложения. Виды интонации в простом предложении (восходящая,</w:t>
      </w:r>
    </w:p>
    <w:p w:rsidR="004B50B0" w:rsidRPr="004B50B0" w:rsidRDefault="004B50B0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нисходящая). Интонация как средство деления предложения на смысловые отрезки.</w:t>
      </w:r>
    </w:p>
    <w:p w:rsidR="004B50B0" w:rsidRPr="004B50B0" w:rsidRDefault="003E1CFD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Двусоставное предложение</w:t>
      </w:r>
    </w:p>
    <w:p w:rsidR="004B50B0" w:rsidRPr="004B50B0" w:rsidRDefault="004B50B0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0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Главные члены предлож</w:t>
      </w:r>
      <w:r w:rsidR="003E1CFD" w:rsidRPr="003E1C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ения</w:t>
      </w:r>
      <w:r w:rsid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Подлежащее. Способы выражения подлежащего.</w:t>
      </w:r>
    </w:p>
    <w:p w:rsidR="004B50B0" w:rsidRPr="004B50B0" w:rsidRDefault="004B50B0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Сказуемое. Способы выражения сказуемого. Виды сказуемых</w:t>
      </w:r>
      <w:r w:rsid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(простое глагольное,</w:t>
      </w:r>
    </w:p>
    <w:p w:rsidR="004B50B0" w:rsidRPr="004B50B0" w:rsidRDefault="004B50B0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составное глагольное, именное составное сказуемое.) Способы выражения подлежащего и</w:t>
      </w:r>
    </w:p>
    <w:p w:rsidR="004B50B0" w:rsidRPr="004B50B0" w:rsidRDefault="004B50B0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сказуемого. Условия постановки тире между главными членами предложения. Правила</w:t>
      </w:r>
    </w:p>
    <w:p w:rsidR="004B50B0" w:rsidRDefault="004B50B0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согласования подлежащего и сказуемого.</w:t>
      </w:r>
    </w:p>
    <w:p w:rsidR="003E1CFD" w:rsidRPr="003E1CFD" w:rsidRDefault="003E1CFD" w:rsidP="003E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Второстепенные члены предложения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4D05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Определение.</w:t>
      </w:r>
      <w:r w:rsidR="004D05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</w:t>
      </w:r>
      <w:r w:rsidR="004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определений. Смысловая и художественная функция определений. Виды определений</w:t>
      </w:r>
      <w:r w:rsidR="004D05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(согласованные и несогласованные). Приложение как особый вид определения.</w:t>
      </w:r>
      <w:r w:rsidR="004D05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Дополнение. Способы выражения дополнения. Прямые и</w:t>
      </w:r>
      <w:r w:rsidR="004D05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косвенные дополнения. Синтаксический разбор предложений. Обстоятельство. Способы</w:t>
      </w:r>
      <w:r w:rsidR="004D05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 обстоятельств. Разряды обстоятельств по значению. Синтаксический разбор</w:t>
      </w:r>
      <w:r w:rsidR="004D05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с обстоятельствами. Порядок слов в предложении. Прямой и обратный</w:t>
      </w:r>
      <w:r w:rsidR="004D05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слов. </w:t>
      </w:r>
    </w:p>
    <w:p w:rsidR="003E1CFD" w:rsidRPr="003E1CFD" w:rsidRDefault="003E1CFD" w:rsidP="003E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Односоставные предложения</w:t>
      </w:r>
      <w:r w:rsidR="004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Односоставные и двусоставные предложения. Виды</w:t>
      </w:r>
    </w:p>
    <w:p w:rsidR="003E1CFD" w:rsidRPr="003E1CFD" w:rsidRDefault="003E1CFD" w:rsidP="003E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односоставных предложений. Пунктуация в односоставных предложениях. Определѐнно –</w:t>
      </w:r>
    </w:p>
    <w:p w:rsidR="003E1CFD" w:rsidRPr="003E1CFD" w:rsidRDefault="003E1CFD" w:rsidP="003E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предложения. Значение, структурные особенности определѐнно – личных</w:t>
      </w:r>
    </w:p>
    <w:p w:rsidR="003E1CFD" w:rsidRPr="003E1CFD" w:rsidRDefault="003E1CFD" w:rsidP="003E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предложений.</w:t>
      </w:r>
      <w:r w:rsidR="004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Пунктуация</w:t>
      </w:r>
      <w:r w:rsidR="004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сложных</w:t>
      </w:r>
      <w:r w:rsidR="004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предложениях,</w:t>
      </w:r>
      <w:r w:rsidR="004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r w:rsidR="004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4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определѐнно – личные. Неопределѐнно –личные предложения. Значение, структурные</w:t>
      </w:r>
      <w:r w:rsidR="0064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н</w:t>
      </w:r>
      <w:r w:rsidR="004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еопределѐнно–личных предложений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формы сказуемого в них. Пунктуация</w:t>
      </w:r>
      <w:r w:rsidR="0011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сложных предложениях, в состав которых входят неопределѐнно –личные. Обобщѐнно</w:t>
      </w:r>
      <w:r w:rsidR="0011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личные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предложения. Значение и стр</w:t>
      </w:r>
      <w:r w:rsidR="0011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уктурные особенности обобщѐнно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личных</w:t>
      </w:r>
      <w:r w:rsidR="0011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предложений. Обобщѐнно – личные предложения в разных стилях речи. Безличные</w:t>
      </w:r>
      <w:r w:rsidR="0011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предложения. Значение, структурные особенности безличных предложений. Способы</w:t>
      </w:r>
      <w:r w:rsidR="0011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 сказуемого в них. Пунктуация в предложениях, в состав которых входят</w:t>
      </w:r>
      <w:r w:rsidR="0011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безличные. Назывные предложения. Значение, структурные особенности назывных</w:t>
      </w:r>
      <w:r w:rsidR="0011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предложений, способы выражения грамматической основы в них. Неполные</w:t>
      </w:r>
      <w:r w:rsidR="0011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предложения.</w:t>
      </w:r>
      <w:r w:rsidR="0011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Опущение</w:t>
      </w:r>
    </w:p>
    <w:p w:rsidR="003E1CFD" w:rsidRPr="003E1CFD" w:rsidRDefault="003E1CFD" w:rsidP="003E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предложения. Синонимичная замена неполных предложений полными. Тире в неполных</w:t>
      </w:r>
    </w:p>
    <w:p w:rsidR="003E1CFD" w:rsidRPr="003E1CFD" w:rsidRDefault="003E1CFD" w:rsidP="003E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предложениях. Использование неполных предложений в художественных текстах и</w:t>
      </w:r>
    </w:p>
    <w:p w:rsidR="003E1CFD" w:rsidRPr="003E1CFD" w:rsidRDefault="003E1CFD" w:rsidP="00114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разговорной речи. </w:t>
      </w:r>
    </w:p>
    <w:p w:rsidR="003E1CFD" w:rsidRPr="003E1CFD" w:rsidRDefault="003E1CFD" w:rsidP="003E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Прос</w:t>
      </w:r>
      <w:r w:rsidR="00114E53" w:rsidRPr="009E08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тое осложнѐнное предложение.</w:t>
      </w:r>
    </w:p>
    <w:p w:rsidR="003E1CFD" w:rsidRPr="003E1CFD" w:rsidRDefault="003E1CFD" w:rsidP="003E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Предложения с однородными членами</w:t>
      </w:r>
      <w:r w:rsidR="009E0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Признаки однородных членов. Способы</w:t>
      </w:r>
    </w:p>
    <w:p w:rsidR="003E1CFD" w:rsidRPr="003E1CFD" w:rsidRDefault="003E1CFD" w:rsidP="003E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 сочинительной связи между однородными членами. Интонация перечисления.</w:t>
      </w:r>
    </w:p>
    <w:p w:rsidR="003E1CFD" w:rsidRPr="003E1CFD" w:rsidRDefault="003E1CFD" w:rsidP="003E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предложениях с однородными членами. Ряды однородных членов.</w:t>
      </w:r>
    </w:p>
    <w:p w:rsidR="003E1CFD" w:rsidRPr="003E1CFD" w:rsidRDefault="003E1CFD" w:rsidP="003E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Сочинительные союзы как способ выражения сочинительной связи между однородными</w:t>
      </w:r>
    </w:p>
    <w:p w:rsidR="003E1CFD" w:rsidRPr="003E1CFD" w:rsidRDefault="003E1CFD" w:rsidP="003E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членами. Группы сочинительных союзов по значению Пунктуация в предложениях с</w:t>
      </w:r>
    </w:p>
    <w:p w:rsidR="003E1CFD" w:rsidRPr="003E1CFD" w:rsidRDefault="003E1CFD" w:rsidP="003E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однородными членами, связанными и не связанными союзами. Схемы предложений с</w:t>
      </w:r>
    </w:p>
    <w:p w:rsidR="003E1CFD" w:rsidRPr="003E1CFD" w:rsidRDefault="003E1CFD" w:rsidP="003E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однородными членами. Однородные и неоднородные определения. Запятая между</w:t>
      </w:r>
    </w:p>
    <w:p w:rsidR="003E1CFD" w:rsidRPr="003E1CFD" w:rsidRDefault="003E1CFD" w:rsidP="003E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однородными определениями. Обобщающие слова при однородных членах предложения.</w:t>
      </w:r>
    </w:p>
    <w:p w:rsidR="003E1CFD" w:rsidRPr="003E1CFD" w:rsidRDefault="003E1CFD" w:rsidP="003E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при обобщающих словах. Схемы предложений с обобщающими</w:t>
      </w:r>
    </w:p>
    <w:p w:rsidR="003E1CFD" w:rsidRPr="003E1CFD" w:rsidRDefault="003E1CFD" w:rsidP="003E1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словами при однородных членах. 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Предложения с обращениями, вводными конструкциями, междометиями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Обращение, его особенности. Звательная интонация предложений с обращениями. Знаки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препинания при обращении. Роль обращений в речи. Виды вводных конструкций(слова,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сочетания слов, предложения). Интонация вводности. Знаки препинания в предложениях с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вводными конструкциями. Группы вводных слов по значению. Синтаксический разбор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конструкции(предложения,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Выделение вставных конструкций на письме. Знаками препинания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(скобки, тире, запятая). Междометия. Знаки препинания в предложениях с междометиями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словами да, нет. Интонационное выделение междометий. Роль слова «да» в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предложениях (частица, союз, утвердительное слово). 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Предложения с обособленными членами.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обособленных членов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предложения. Признаки обособленных второстепенных членов предложения. Выделение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обособленных членов на письме запятыми. Роль обособленных членов предложения в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тексте, в речи Обособленные определения и приложения. . Условия обособления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определений и приложений. Интонационное выделение определений и приложений.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при обособленных определениях. Обособленные обстоятельства.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выражения обособленных обстоятельств. Синтаксический разбор предложений.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Интонационное</w:t>
      </w:r>
      <w:r w:rsidR="008D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</w:t>
      </w:r>
      <w:r w:rsidR="008D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обособленных</w:t>
      </w:r>
      <w:r w:rsidR="008D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обстоятельств.</w:t>
      </w:r>
      <w:r w:rsidR="008D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</w:t>
      </w:r>
      <w:r w:rsidR="008D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препинания</w:t>
      </w:r>
      <w:r w:rsidR="008D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обособленных членах. Ошибки, связанные с употреблением обстоятельств, выраженных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деепричастным оборотом. Уточняющие члены предложения. Виды уточняющих членов.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</w:t>
      </w:r>
      <w:r w:rsidR="008D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уточняющих</w:t>
      </w:r>
      <w:r w:rsidR="008D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членов.</w:t>
      </w:r>
      <w:r w:rsidR="008D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</w:t>
      </w:r>
      <w:r w:rsidR="008D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препинания</w:t>
      </w:r>
      <w:r w:rsidR="008D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8D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уточняющих</w:t>
      </w:r>
      <w:r w:rsidR="008D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членах.Сопоставление предложений с уточняющими обстоятельствами и предложений с</w:t>
      </w:r>
      <w:r w:rsidR="008D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однороднымии</w:t>
      </w:r>
    </w:p>
    <w:p w:rsidR="00581272" w:rsidRPr="00581272" w:rsidRDefault="008D606D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81272"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еоднородными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1272"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обстоятельствами.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Прямая и косвенная речь</w:t>
      </w:r>
      <w:r w:rsidR="008D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Прямая речь. Способы передачи чужой речи на письме.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предложений с прямой и косвенной речью. Знаки препинания в предложениях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прямой и косвенной речью. Прямая речь как способ передачи чужой речи. Структура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с прямой речью. Место слов автора по отношению к прямой речи. Знаки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препинания при прямой речи. Схемы предложений с прямой речью. Предложения с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 речью в художественном тексте. Косвенная речь как способ передачи чужой</w:t>
      </w:r>
    </w:p>
    <w:p w:rsidR="00581272" w:rsidRPr="00581272" w:rsidRDefault="00581272" w:rsidP="0058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речи. Структура предложений с косвенной речью. Знаки препинания при косвенной речи.</w:t>
      </w:r>
    </w:p>
    <w:p w:rsidR="009E6CAD" w:rsidRPr="009E6CAD" w:rsidRDefault="00581272" w:rsidP="009E6C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 предложений с косвенной речью. Диалог. Структура диалога. Правила</w:t>
      </w:r>
      <w:r w:rsidR="008D6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6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оформления диалога. </w:t>
      </w:r>
      <w:r w:rsidR="009E6CAD" w:rsidRPr="009E6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Цитата. Способы цитирования в русском языке. Оформление цитат</w:t>
      </w:r>
      <w:r w:rsidR="009E6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6CAD" w:rsidRPr="009E6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письме. </w:t>
      </w:r>
      <w:r w:rsidR="009E6CAD" w:rsidRPr="009E6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Пунктуация при цитировании. Заключение цитат в кавычки. Конструирование</w:t>
      </w:r>
      <w:r w:rsidR="009E6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6CAD" w:rsidRPr="009E6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с вводом цитат.</w:t>
      </w:r>
    </w:p>
    <w:p w:rsidR="00510AD4" w:rsidRPr="00510AD4" w:rsidRDefault="009E6CAD" w:rsidP="009E6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Повторение и обобщени</w:t>
      </w:r>
      <w:r w:rsidRPr="00510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 изученного в 5 -8 классах.</w:t>
      </w:r>
      <w:r w:rsidRPr="00510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0AD4" w:rsidRPr="00510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(5 ч.)</w:t>
      </w:r>
    </w:p>
    <w:p w:rsidR="009E6CAD" w:rsidRPr="009E6CAD" w:rsidRDefault="009E6CAD" w:rsidP="009E6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6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раздела</w:t>
      </w:r>
      <w:r w:rsidR="00510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6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«Орфограммы». Основные орфограммы. Пунктуация в простом и сложном предложениях.</w:t>
      </w:r>
    </w:p>
    <w:p w:rsidR="009E6CAD" w:rsidRPr="009E6CAD" w:rsidRDefault="009E6CAD" w:rsidP="009E6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различных видов разбора. Повторение типов и стилей речи. Комплексный</w:t>
      </w:r>
    </w:p>
    <w:p w:rsidR="009E6CAD" w:rsidRPr="009E6CAD" w:rsidRDefault="009E6CAD" w:rsidP="009E6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текста с различными видами предложений.</w:t>
      </w:r>
    </w:p>
    <w:p w:rsidR="003E1CFD" w:rsidRPr="004B50B0" w:rsidRDefault="003E1CFD" w:rsidP="004B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0B0" w:rsidRPr="004B50B0" w:rsidRDefault="004B50B0" w:rsidP="004B50B0">
      <w:pPr>
        <w:pStyle w:val="c4"/>
        <w:spacing w:before="0" w:beforeAutospacing="0" w:after="0" w:afterAutospacing="0"/>
        <w:rPr>
          <w:rStyle w:val="FontStyle14"/>
          <w:rFonts w:ascii="Times New Roman" w:hAnsi="Times New Roman" w:cs="Times New Roman"/>
          <w:bCs/>
          <w:color w:val="000000"/>
          <w:sz w:val="24"/>
          <w:szCs w:val="28"/>
        </w:rPr>
      </w:pPr>
    </w:p>
    <w:p w:rsidR="00E074CD" w:rsidRDefault="00E074CD" w:rsidP="00491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4</w:t>
      </w:r>
      <w:r w:rsidRPr="00857C29">
        <w:rPr>
          <w:rFonts w:ascii="Times New Roman" w:eastAsia="Calibri" w:hAnsi="Times New Roman" w:cs="Times New Roman"/>
          <w:b/>
          <w:sz w:val="24"/>
          <w:szCs w:val="24"/>
        </w:rPr>
        <w:t xml:space="preserve">. Календарно-тематическое планирование </w:t>
      </w:r>
    </w:p>
    <w:p w:rsidR="00E074CD" w:rsidRDefault="00E074CD" w:rsidP="00E07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1065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36"/>
        <w:gridCol w:w="5318"/>
        <w:gridCol w:w="990"/>
        <w:gridCol w:w="1596"/>
        <w:gridCol w:w="959"/>
        <w:gridCol w:w="1159"/>
      </w:tblGrid>
      <w:tr w:rsidR="00E074CD" w:rsidRPr="00AE1F63" w:rsidTr="00692F12">
        <w:trPr>
          <w:trHeight w:val="377"/>
        </w:trPr>
        <w:tc>
          <w:tcPr>
            <w:tcW w:w="636" w:type="dxa"/>
            <w:vMerge w:val="restart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18" w:type="dxa"/>
            <w:vMerge w:val="restart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990" w:type="dxa"/>
            <w:vMerge w:val="restart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596" w:type="dxa"/>
            <w:vMerge w:val="restart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достижений</w:t>
            </w:r>
          </w:p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E074CD" w:rsidRPr="00AE1F63" w:rsidTr="00692F12">
        <w:trPr>
          <w:trHeight w:val="487"/>
        </w:trPr>
        <w:tc>
          <w:tcPr>
            <w:tcW w:w="636" w:type="dxa"/>
            <w:vMerge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vMerge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59" w:type="dxa"/>
          </w:tcPr>
          <w:p w:rsidR="00E074CD" w:rsidRPr="005036DC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DC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E074CD" w:rsidRPr="00AE1F63" w:rsidTr="00692F12">
        <w:trPr>
          <w:trHeight w:val="272"/>
        </w:trPr>
        <w:tc>
          <w:tcPr>
            <w:tcW w:w="636" w:type="dxa"/>
          </w:tcPr>
          <w:p w:rsidR="00E074CD" w:rsidRPr="005D2DCA" w:rsidRDefault="00E074CD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8" w:type="dxa"/>
          </w:tcPr>
          <w:p w:rsidR="00E074CD" w:rsidRPr="005D2DCA" w:rsidRDefault="00E074CD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 w:cs="Times New Roman"/>
                <w:sz w:val="24"/>
                <w:szCs w:val="24"/>
              </w:rPr>
              <w:t>Русский язык в семье славянских языков</w:t>
            </w:r>
          </w:p>
        </w:tc>
        <w:tc>
          <w:tcPr>
            <w:tcW w:w="990" w:type="dxa"/>
          </w:tcPr>
          <w:p w:rsidR="00E074CD" w:rsidRPr="005D2DCA" w:rsidRDefault="00E074CD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074CD" w:rsidRPr="00DD1F44" w:rsidRDefault="006909CB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2F7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74CD" w:rsidRPr="00DD1F44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59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4CD" w:rsidRPr="00AE1F63" w:rsidTr="00692F12">
        <w:trPr>
          <w:trHeight w:val="471"/>
        </w:trPr>
        <w:tc>
          <w:tcPr>
            <w:tcW w:w="636" w:type="dxa"/>
          </w:tcPr>
          <w:p w:rsidR="00E074CD" w:rsidRPr="00AE1F63" w:rsidRDefault="00E074CD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E074CD" w:rsidRDefault="00731FFB" w:rsidP="00692F1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B50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Язык. Правописание. Культура речи</w:t>
            </w:r>
          </w:p>
        </w:tc>
        <w:tc>
          <w:tcPr>
            <w:tcW w:w="990" w:type="dxa"/>
          </w:tcPr>
          <w:p w:rsidR="00E074CD" w:rsidRPr="005D2DCA" w:rsidRDefault="00D07659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074CD" w:rsidRPr="00937142" w:rsidRDefault="00E074CD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4CD" w:rsidRPr="00AE1F63" w:rsidTr="00692F12">
        <w:trPr>
          <w:trHeight w:val="346"/>
        </w:trPr>
        <w:tc>
          <w:tcPr>
            <w:tcW w:w="636" w:type="dxa"/>
          </w:tcPr>
          <w:p w:rsidR="00E074CD" w:rsidRPr="00AE1F63" w:rsidRDefault="00E074CD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E074CD" w:rsidRPr="0026747F" w:rsidRDefault="00E074CD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2674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Повторение изученного в 5 – 7 классах</w:t>
            </w:r>
          </w:p>
        </w:tc>
        <w:tc>
          <w:tcPr>
            <w:tcW w:w="990" w:type="dxa"/>
          </w:tcPr>
          <w:p w:rsidR="00E074CD" w:rsidRPr="001251B2" w:rsidRDefault="00E074CD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074CD" w:rsidRPr="00937142" w:rsidRDefault="00E074CD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4CD" w:rsidRPr="00AE1F63" w:rsidTr="00692F12">
        <w:trPr>
          <w:trHeight w:val="391"/>
        </w:trPr>
        <w:tc>
          <w:tcPr>
            <w:tcW w:w="636" w:type="dxa"/>
          </w:tcPr>
          <w:p w:rsidR="00E074CD" w:rsidRPr="00AE1F63" w:rsidRDefault="00E074CD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8" w:type="dxa"/>
          </w:tcPr>
          <w:p w:rsidR="00E074CD" w:rsidRPr="005D2DCA" w:rsidRDefault="00E074CD" w:rsidP="0069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CA">
              <w:rPr>
                <w:rFonts w:ascii="Times New Roman" w:hAnsi="Times New Roman" w:cs="Times New Roman"/>
                <w:sz w:val="24"/>
                <w:szCs w:val="24"/>
              </w:rPr>
              <w:t>Разновидности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2DCA">
              <w:rPr>
                <w:rFonts w:ascii="Times New Roman" w:hAnsi="Times New Roman" w:cs="Times New Roman"/>
                <w:sz w:val="24"/>
                <w:szCs w:val="24"/>
              </w:rPr>
              <w:t>Стили речи</w:t>
            </w:r>
          </w:p>
        </w:tc>
        <w:tc>
          <w:tcPr>
            <w:tcW w:w="990" w:type="dxa"/>
          </w:tcPr>
          <w:p w:rsidR="00E074CD" w:rsidRPr="00465A01" w:rsidRDefault="006909CB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074CD" w:rsidRDefault="006909CB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E074CD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  <w:p w:rsidR="006909CB" w:rsidRPr="00937142" w:rsidRDefault="006909CB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159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4CD" w:rsidRPr="00AE1F63" w:rsidTr="00692F12">
        <w:trPr>
          <w:trHeight w:val="391"/>
        </w:trPr>
        <w:tc>
          <w:tcPr>
            <w:tcW w:w="636" w:type="dxa"/>
          </w:tcPr>
          <w:p w:rsidR="00E074CD" w:rsidRDefault="00E074CD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8" w:type="dxa"/>
          </w:tcPr>
          <w:p w:rsidR="00E074CD" w:rsidRPr="005D2DCA" w:rsidRDefault="00797159" w:rsidP="00692F12">
            <w:pPr>
              <w:ind w:left="-106" w:right="-103" w:firstLine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990" w:type="dxa"/>
          </w:tcPr>
          <w:p w:rsidR="00E074CD" w:rsidRPr="00775E94" w:rsidRDefault="00E074CD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E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E074CD" w:rsidRPr="00AE1F63" w:rsidRDefault="0079715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1F44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959" w:type="dxa"/>
          </w:tcPr>
          <w:p w:rsidR="00E074CD" w:rsidRPr="00937142" w:rsidRDefault="006909CB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E074CD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59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4CD" w:rsidRPr="00AE1F63" w:rsidTr="00692F12">
        <w:trPr>
          <w:trHeight w:val="272"/>
        </w:trPr>
        <w:tc>
          <w:tcPr>
            <w:tcW w:w="636" w:type="dxa"/>
          </w:tcPr>
          <w:p w:rsidR="00E074CD" w:rsidRPr="00AE1F63" w:rsidRDefault="00E074CD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8" w:type="dxa"/>
          </w:tcPr>
          <w:p w:rsidR="00E074CD" w:rsidRPr="005D2DCA" w:rsidRDefault="00797159" w:rsidP="0069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CA">
              <w:rPr>
                <w:rFonts w:ascii="Times New Roman" w:hAnsi="Times New Roman" w:cs="Times New Roman"/>
                <w:sz w:val="24"/>
                <w:szCs w:val="24"/>
              </w:rPr>
              <w:t>Буквы н и нн в суффиксах прилагательных, причастий и наречий</w:t>
            </w:r>
          </w:p>
        </w:tc>
        <w:tc>
          <w:tcPr>
            <w:tcW w:w="990" w:type="dxa"/>
          </w:tcPr>
          <w:p w:rsidR="00E074CD" w:rsidRPr="00465A01" w:rsidRDefault="00E074CD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074CD" w:rsidRPr="00937142" w:rsidRDefault="006909CB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E074CD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59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74CD" w:rsidRPr="00AE1F63" w:rsidTr="00692F12">
        <w:trPr>
          <w:trHeight w:val="251"/>
        </w:trPr>
        <w:tc>
          <w:tcPr>
            <w:tcW w:w="636" w:type="dxa"/>
          </w:tcPr>
          <w:p w:rsidR="00E074CD" w:rsidRPr="00AE1F63" w:rsidRDefault="00E074CD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8" w:type="dxa"/>
          </w:tcPr>
          <w:p w:rsidR="00E074CD" w:rsidRPr="005D2DCA" w:rsidRDefault="00D6373F" w:rsidP="0069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Слитное  и раздельное написание НЕ </w:t>
            </w:r>
            <w:r w:rsidR="00797159" w:rsidRPr="005D2DCA">
              <w:rPr>
                <w:rFonts w:ascii="Times New Roman" w:hAnsi="Times New Roman" w:cs="Times New Roman"/>
                <w:sz w:val="24"/>
                <w:szCs w:val="24"/>
              </w:rPr>
              <w:t xml:space="preserve">  с разными частями речи</w:t>
            </w:r>
          </w:p>
        </w:tc>
        <w:tc>
          <w:tcPr>
            <w:tcW w:w="990" w:type="dxa"/>
          </w:tcPr>
          <w:p w:rsidR="00E074CD" w:rsidRPr="00465A01" w:rsidRDefault="00E074CD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E074CD" w:rsidRPr="00DD1F44" w:rsidRDefault="00E074C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E074CD" w:rsidRPr="00937142" w:rsidRDefault="006909CB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074CD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59" w:type="dxa"/>
          </w:tcPr>
          <w:p w:rsidR="00E074CD" w:rsidRPr="00AE1F63" w:rsidRDefault="00E074C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692F12">
        <w:trPr>
          <w:trHeight w:val="251"/>
        </w:trPr>
        <w:tc>
          <w:tcPr>
            <w:tcW w:w="636" w:type="dxa"/>
          </w:tcPr>
          <w:p w:rsidR="00C52E99" w:rsidRDefault="00C52E99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8" w:type="dxa"/>
          </w:tcPr>
          <w:p w:rsidR="00C52E99" w:rsidRDefault="00C52E99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Слитное  и раздельное написание НЕ </w:t>
            </w:r>
            <w:r w:rsidRPr="005D2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НИ</w:t>
            </w:r>
            <w:r w:rsidRPr="005D2DC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местоимениями и наречиями.</w:t>
            </w:r>
          </w:p>
        </w:tc>
        <w:tc>
          <w:tcPr>
            <w:tcW w:w="990" w:type="dxa"/>
          </w:tcPr>
          <w:p w:rsidR="00C52E99" w:rsidRDefault="00C52E99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52E99" w:rsidRPr="00DD1F44" w:rsidRDefault="00C52E99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52E99" w:rsidRPr="00937142" w:rsidRDefault="006909CB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C52E99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692F12">
        <w:trPr>
          <w:trHeight w:val="251"/>
        </w:trPr>
        <w:tc>
          <w:tcPr>
            <w:tcW w:w="636" w:type="dxa"/>
          </w:tcPr>
          <w:p w:rsidR="00C52E99" w:rsidRDefault="00C52E99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8" w:type="dxa"/>
          </w:tcPr>
          <w:p w:rsidR="00C52E99" w:rsidRDefault="00C52E99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тексте частицы НИ</w:t>
            </w:r>
          </w:p>
        </w:tc>
        <w:tc>
          <w:tcPr>
            <w:tcW w:w="990" w:type="dxa"/>
          </w:tcPr>
          <w:p w:rsidR="00C52E99" w:rsidRDefault="00C52E99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52E99" w:rsidRPr="00DD1F44" w:rsidRDefault="00C52E99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52E99" w:rsidRPr="00937142" w:rsidRDefault="006909CB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C52E99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692F12">
        <w:trPr>
          <w:trHeight w:val="293"/>
        </w:trPr>
        <w:tc>
          <w:tcPr>
            <w:tcW w:w="636" w:type="dxa"/>
          </w:tcPr>
          <w:p w:rsidR="00C52E99" w:rsidRPr="00AE1F63" w:rsidRDefault="00C52E99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8" w:type="dxa"/>
          </w:tcPr>
          <w:p w:rsidR="00C52E99" w:rsidRPr="005D2DCA" w:rsidRDefault="00C52E99" w:rsidP="00692F12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 w:cs="Times New Roman"/>
                <w:sz w:val="24"/>
                <w:szCs w:val="24"/>
              </w:rPr>
              <w:t>Употребление дефиса</w:t>
            </w:r>
          </w:p>
        </w:tc>
        <w:tc>
          <w:tcPr>
            <w:tcW w:w="990" w:type="dxa"/>
          </w:tcPr>
          <w:p w:rsidR="00C52E99" w:rsidRPr="00465A01" w:rsidRDefault="00C52E99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C52E99" w:rsidRDefault="006909CB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C52E99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692F12">
        <w:trPr>
          <w:trHeight w:val="251"/>
        </w:trPr>
        <w:tc>
          <w:tcPr>
            <w:tcW w:w="636" w:type="dxa"/>
          </w:tcPr>
          <w:p w:rsidR="00C52E99" w:rsidRPr="00AE1F63" w:rsidRDefault="00C52E99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8" w:type="dxa"/>
          </w:tcPr>
          <w:p w:rsidR="00C52E99" w:rsidRPr="005D2DCA" w:rsidRDefault="00C52E99" w:rsidP="00692F12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A">
              <w:rPr>
                <w:rFonts w:ascii="Times New Roman" w:hAnsi="Times New Roman" w:cs="Times New Roman"/>
                <w:sz w:val="24"/>
                <w:szCs w:val="24"/>
              </w:rPr>
              <w:t>Слитное, раздельное и дефисное написание наречий и других словоформ</w:t>
            </w:r>
          </w:p>
        </w:tc>
        <w:tc>
          <w:tcPr>
            <w:tcW w:w="990" w:type="dxa"/>
          </w:tcPr>
          <w:p w:rsidR="00C52E99" w:rsidRPr="00465A01" w:rsidRDefault="00C52E99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C52E99" w:rsidRPr="00937142" w:rsidRDefault="006909CB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C52E99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692F12">
        <w:trPr>
          <w:trHeight w:val="251"/>
        </w:trPr>
        <w:tc>
          <w:tcPr>
            <w:tcW w:w="636" w:type="dxa"/>
          </w:tcPr>
          <w:p w:rsidR="00C52E99" w:rsidRDefault="00C52E99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8" w:type="dxa"/>
          </w:tcPr>
          <w:p w:rsidR="00C52E99" w:rsidRPr="005D2DCA" w:rsidRDefault="00C52E99" w:rsidP="00692F12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DD1F4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«Повторение изученного в 5-7 классах»</w:t>
            </w:r>
          </w:p>
        </w:tc>
        <w:tc>
          <w:tcPr>
            <w:tcW w:w="990" w:type="dxa"/>
          </w:tcPr>
          <w:p w:rsidR="00C52E99" w:rsidRDefault="00C52E99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59" w:type="dxa"/>
          </w:tcPr>
          <w:p w:rsidR="00C52E99" w:rsidRDefault="006909CB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C52E99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692F12">
        <w:trPr>
          <w:trHeight w:val="293"/>
        </w:trPr>
        <w:tc>
          <w:tcPr>
            <w:tcW w:w="636" w:type="dxa"/>
          </w:tcPr>
          <w:p w:rsidR="00C52E99" w:rsidRPr="00AE1F63" w:rsidRDefault="00C52E99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8" w:type="dxa"/>
          </w:tcPr>
          <w:p w:rsidR="00C52E99" w:rsidRPr="00DD1F44" w:rsidRDefault="00C52E99" w:rsidP="0069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CA">
              <w:rPr>
                <w:rFonts w:ascii="Times New Roman" w:hAnsi="Times New Roman" w:cs="Times New Roman"/>
                <w:sz w:val="24"/>
                <w:szCs w:val="24"/>
              </w:rPr>
              <w:t>Типы речи</w:t>
            </w:r>
          </w:p>
        </w:tc>
        <w:tc>
          <w:tcPr>
            <w:tcW w:w="990" w:type="dxa"/>
          </w:tcPr>
          <w:p w:rsidR="00C52E99" w:rsidRPr="00465A01" w:rsidRDefault="00C52E99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52E99" w:rsidRPr="00CB5173" w:rsidRDefault="00C52E99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52E99" w:rsidRPr="00937142" w:rsidRDefault="006909CB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C52E99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692F12">
        <w:trPr>
          <w:trHeight w:val="293"/>
        </w:trPr>
        <w:tc>
          <w:tcPr>
            <w:tcW w:w="636" w:type="dxa"/>
          </w:tcPr>
          <w:p w:rsidR="00C52E99" w:rsidRDefault="00DD4D2F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18" w:type="dxa"/>
          </w:tcPr>
          <w:p w:rsidR="00C52E99" w:rsidRPr="00DD1F44" w:rsidRDefault="00DD4D2F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 средства связи предложений в тексте</w:t>
            </w:r>
          </w:p>
        </w:tc>
        <w:tc>
          <w:tcPr>
            <w:tcW w:w="990" w:type="dxa"/>
          </w:tcPr>
          <w:p w:rsidR="00C52E99" w:rsidRDefault="00C52E99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52E99" w:rsidRDefault="00C52E99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52E99" w:rsidRPr="00937142" w:rsidRDefault="006909CB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C52E99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692F12">
        <w:trPr>
          <w:trHeight w:val="291"/>
        </w:trPr>
        <w:tc>
          <w:tcPr>
            <w:tcW w:w="636" w:type="dxa"/>
          </w:tcPr>
          <w:p w:rsidR="00C52E99" w:rsidRDefault="00C52E99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C52E99" w:rsidRPr="0026747F" w:rsidRDefault="00C52E99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</w:t>
            </w:r>
          </w:p>
        </w:tc>
        <w:tc>
          <w:tcPr>
            <w:tcW w:w="990" w:type="dxa"/>
          </w:tcPr>
          <w:p w:rsidR="00C52E99" w:rsidRDefault="00C52E99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85 </w:t>
            </w:r>
          </w:p>
        </w:tc>
        <w:tc>
          <w:tcPr>
            <w:tcW w:w="1596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C52E99" w:rsidRDefault="00C52E99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692F12">
        <w:trPr>
          <w:trHeight w:val="526"/>
        </w:trPr>
        <w:tc>
          <w:tcPr>
            <w:tcW w:w="636" w:type="dxa"/>
          </w:tcPr>
          <w:p w:rsidR="00C52E99" w:rsidRDefault="00C52E99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C52E99" w:rsidRPr="0026747F" w:rsidRDefault="00C52E99" w:rsidP="00692F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4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Словосочетание и предложение как единицы синтаксиса</w:t>
            </w:r>
          </w:p>
        </w:tc>
        <w:tc>
          <w:tcPr>
            <w:tcW w:w="990" w:type="dxa"/>
          </w:tcPr>
          <w:p w:rsidR="00C52E99" w:rsidRPr="00D07659" w:rsidRDefault="00C52E99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C52E99" w:rsidRDefault="00C52E99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692F12">
        <w:trPr>
          <w:trHeight w:val="293"/>
        </w:trPr>
        <w:tc>
          <w:tcPr>
            <w:tcW w:w="636" w:type="dxa"/>
          </w:tcPr>
          <w:p w:rsidR="00C52E99" w:rsidRPr="00AE1F63" w:rsidRDefault="00C52E99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18" w:type="dxa"/>
          </w:tcPr>
          <w:p w:rsidR="00C52E99" w:rsidRPr="00CF7954" w:rsidRDefault="00C52E99" w:rsidP="00692F12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Словосочетания, их строение и грамматическое значение</w:t>
            </w:r>
          </w:p>
        </w:tc>
        <w:tc>
          <w:tcPr>
            <w:tcW w:w="990" w:type="dxa"/>
          </w:tcPr>
          <w:p w:rsidR="00C52E99" w:rsidRPr="00465A01" w:rsidRDefault="00C52E99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52E99" w:rsidRPr="00CB5173" w:rsidRDefault="00C52E99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52E99" w:rsidRPr="00937142" w:rsidRDefault="006909CB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692F12">
        <w:trPr>
          <w:trHeight w:val="293"/>
        </w:trPr>
        <w:tc>
          <w:tcPr>
            <w:tcW w:w="636" w:type="dxa"/>
          </w:tcPr>
          <w:p w:rsidR="00C52E99" w:rsidRDefault="00A63B52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A63B52" w:rsidRDefault="00A63B52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C52E99" w:rsidRPr="00AE1F63" w:rsidRDefault="00C52E99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18" w:type="dxa"/>
          </w:tcPr>
          <w:p w:rsidR="00C52E99" w:rsidRPr="00CF7954" w:rsidRDefault="00C52E99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словосочетании</w:t>
            </w:r>
          </w:p>
        </w:tc>
        <w:tc>
          <w:tcPr>
            <w:tcW w:w="990" w:type="dxa"/>
          </w:tcPr>
          <w:p w:rsidR="00C52E99" w:rsidRPr="00465A01" w:rsidRDefault="00C52E99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C52E99" w:rsidRDefault="002F75D3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C52E9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C52E99" w:rsidRDefault="002F75D3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C52E9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C52E99" w:rsidRPr="00937142" w:rsidRDefault="002F75D3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C52E9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692F12">
        <w:trPr>
          <w:trHeight w:val="293"/>
        </w:trPr>
        <w:tc>
          <w:tcPr>
            <w:tcW w:w="636" w:type="dxa"/>
          </w:tcPr>
          <w:p w:rsidR="00C52E99" w:rsidRDefault="00C52E99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C52E99" w:rsidRPr="00AE1F63" w:rsidRDefault="00C52E99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18" w:type="dxa"/>
          </w:tcPr>
          <w:p w:rsidR="00C52E99" w:rsidRPr="00CF7954" w:rsidRDefault="00C52E99" w:rsidP="00692F12">
            <w:pPr>
              <w:ind w:left="-106" w:righ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Предложение и его типы</w:t>
            </w:r>
          </w:p>
        </w:tc>
        <w:tc>
          <w:tcPr>
            <w:tcW w:w="990" w:type="dxa"/>
          </w:tcPr>
          <w:p w:rsidR="00C52E99" w:rsidRPr="00465A01" w:rsidRDefault="00C52E99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C52E99" w:rsidRDefault="002F75D3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C52E9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C52E99" w:rsidRPr="00105B3C" w:rsidRDefault="002F75D3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C52E9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E99" w:rsidRPr="00AE1F63" w:rsidTr="00692F12">
        <w:trPr>
          <w:trHeight w:val="293"/>
        </w:trPr>
        <w:tc>
          <w:tcPr>
            <w:tcW w:w="636" w:type="dxa"/>
          </w:tcPr>
          <w:p w:rsidR="00C52E99" w:rsidRPr="00AE1F63" w:rsidRDefault="00C52E99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C52E99" w:rsidRPr="00CF7954" w:rsidRDefault="0077506B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Простое предложение.</w:t>
            </w:r>
          </w:p>
        </w:tc>
        <w:tc>
          <w:tcPr>
            <w:tcW w:w="990" w:type="dxa"/>
          </w:tcPr>
          <w:p w:rsidR="00C52E99" w:rsidRPr="00465A01" w:rsidRDefault="00C52E99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52E99" w:rsidRPr="00490D23" w:rsidRDefault="00C52E99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52E99" w:rsidRPr="00105B3C" w:rsidRDefault="00C52E99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C52E99" w:rsidRPr="00AE1F63" w:rsidRDefault="00C52E99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61"/>
        </w:trPr>
        <w:tc>
          <w:tcPr>
            <w:tcW w:w="636" w:type="dxa"/>
          </w:tcPr>
          <w:p w:rsidR="0077506B" w:rsidRDefault="0077506B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18" w:type="dxa"/>
          </w:tcPr>
          <w:p w:rsidR="0077506B" w:rsidRPr="00CF7954" w:rsidRDefault="0077506B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Интонация простого предложения</w:t>
            </w:r>
          </w:p>
        </w:tc>
        <w:tc>
          <w:tcPr>
            <w:tcW w:w="990" w:type="dxa"/>
          </w:tcPr>
          <w:p w:rsidR="0077506B" w:rsidRDefault="0077506B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77506B" w:rsidRPr="00CB5173" w:rsidRDefault="0077506B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Pr="00105B3C" w:rsidRDefault="002F75D3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77506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93"/>
        </w:trPr>
        <w:tc>
          <w:tcPr>
            <w:tcW w:w="63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77506B" w:rsidRPr="00B62195" w:rsidRDefault="0077506B" w:rsidP="0069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95">
              <w:rPr>
                <w:rFonts w:ascii="Times New Roman" w:hAnsi="Times New Roman" w:cs="Times New Roman"/>
                <w:b/>
                <w:sz w:val="24"/>
                <w:szCs w:val="24"/>
              </w:rPr>
              <w:t>Двусоставное предложение.</w:t>
            </w:r>
          </w:p>
          <w:p w:rsidR="0077506B" w:rsidRPr="00F1278C" w:rsidRDefault="0077506B" w:rsidP="00692F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27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Главные члены предложения.</w:t>
            </w:r>
          </w:p>
        </w:tc>
        <w:tc>
          <w:tcPr>
            <w:tcW w:w="990" w:type="dxa"/>
          </w:tcPr>
          <w:p w:rsidR="0077506B" w:rsidRPr="00465A01" w:rsidRDefault="0077506B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Pr="00105B3C" w:rsidRDefault="0077506B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93"/>
        </w:trPr>
        <w:tc>
          <w:tcPr>
            <w:tcW w:w="636" w:type="dxa"/>
          </w:tcPr>
          <w:p w:rsidR="0077506B" w:rsidRPr="00AE1F63" w:rsidRDefault="0077506B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8" w:type="dxa"/>
          </w:tcPr>
          <w:p w:rsidR="0077506B" w:rsidRPr="00CF7954" w:rsidRDefault="0077506B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Подлежащее и способы его выражения</w:t>
            </w:r>
          </w:p>
        </w:tc>
        <w:tc>
          <w:tcPr>
            <w:tcW w:w="990" w:type="dxa"/>
          </w:tcPr>
          <w:p w:rsidR="0077506B" w:rsidRPr="00465A01" w:rsidRDefault="0077506B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Pr="00105B3C" w:rsidRDefault="002F75D3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77506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93"/>
        </w:trPr>
        <w:tc>
          <w:tcPr>
            <w:tcW w:w="636" w:type="dxa"/>
          </w:tcPr>
          <w:p w:rsidR="0077506B" w:rsidRDefault="0077506B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77506B" w:rsidRPr="00AE1F63" w:rsidRDefault="0077506B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18" w:type="dxa"/>
          </w:tcPr>
          <w:p w:rsidR="0077506B" w:rsidRPr="00CF7954" w:rsidRDefault="0077506B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Сказуемое и способы его выражения</w:t>
            </w:r>
          </w:p>
        </w:tc>
        <w:tc>
          <w:tcPr>
            <w:tcW w:w="990" w:type="dxa"/>
          </w:tcPr>
          <w:p w:rsidR="0077506B" w:rsidRPr="00465A01" w:rsidRDefault="0077506B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Default="002F75D3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7506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77506B" w:rsidRPr="00105B3C" w:rsidRDefault="002F75D3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7506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93"/>
        </w:trPr>
        <w:tc>
          <w:tcPr>
            <w:tcW w:w="636" w:type="dxa"/>
          </w:tcPr>
          <w:p w:rsidR="0077506B" w:rsidRPr="00AE1F63" w:rsidRDefault="0077506B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18" w:type="dxa"/>
          </w:tcPr>
          <w:p w:rsidR="0077506B" w:rsidRPr="00CF7954" w:rsidRDefault="0077506B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990" w:type="dxa"/>
          </w:tcPr>
          <w:p w:rsidR="0077506B" w:rsidRPr="00465A01" w:rsidRDefault="0077506B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Pr="00105B3C" w:rsidRDefault="002F75D3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77506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93"/>
        </w:trPr>
        <w:tc>
          <w:tcPr>
            <w:tcW w:w="636" w:type="dxa"/>
          </w:tcPr>
          <w:p w:rsidR="0077506B" w:rsidRDefault="0077506B" w:rsidP="0077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18" w:type="dxa"/>
          </w:tcPr>
          <w:p w:rsidR="0077506B" w:rsidRPr="00CF7954" w:rsidRDefault="0077506B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согласования главных членов предложения</w:t>
            </w:r>
          </w:p>
        </w:tc>
        <w:tc>
          <w:tcPr>
            <w:tcW w:w="990" w:type="dxa"/>
          </w:tcPr>
          <w:p w:rsidR="0077506B" w:rsidRDefault="0077506B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Default="002F75D3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93"/>
        </w:trPr>
        <w:tc>
          <w:tcPr>
            <w:tcW w:w="636" w:type="dxa"/>
          </w:tcPr>
          <w:p w:rsidR="0077506B" w:rsidRDefault="0077506B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77506B" w:rsidRPr="00A93588" w:rsidRDefault="0077506B" w:rsidP="0069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588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– 24 часа</w:t>
            </w:r>
          </w:p>
        </w:tc>
        <w:tc>
          <w:tcPr>
            <w:tcW w:w="990" w:type="dxa"/>
          </w:tcPr>
          <w:p w:rsidR="0077506B" w:rsidRDefault="0077506B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Default="0077506B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93"/>
        </w:trPr>
        <w:tc>
          <w:tcPr>
            <w:tcW w:w="63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18" w:type="dxa"/>
          </w:tcPr>
          <w:p w:rsidR="0077506B" w:rsidRPr="00CF7954" w:rsidRDefault="0077506B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Правила согласования главных членов предложения</w:t>
            </w:r>
          </w:p>
        </w:tc>
        <w:tc>
          <w:tcPr>
            <w:tcW w:w="990" w:type="dxa"/>
          </w:tcPr>
          <w:p w:rsidR="0077506B" w:rsidRPr="00465A01" w:rsidRDefault="0077506B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Pr="001135D0" w:rsidRDefault="002F75D3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77506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93"/>
        </w:trPr>
        <w:tc>
          <w:tcPr>
            <w:tcW w:w="63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77506B" w:rsidRPr="00EA5D9D" w:rsidRDefault="0077506B" w:rsidP="00692F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D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990" w:type="dxa"/>
          </w:tcPr>
          <w:p w:rsidR="0077506B" w:rsidRPr="00465A01" w:rsidRDefault="0077506B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Pr="001135D0" w:rsidRDefault="0077506B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93"/>
        </w:trPr>
        <w:tc>
          <w:tcPr>
            <w:tcW w:w="636" w:type="dxa"/>
          </w:tcPr>
          <w:p w:rsidR="0077506B" w:rsidRDefault="0077506B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18" w:type="dxa"/>
          </w:tcPr>
          <w:p w:rsidR="0077506B" w:rsidRPr="00CF7954" w:rsidRDefault="0077506B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990" w:type="dxa"/>
          </w:tcPr>
          <w:p w:rsidR="0077506B" w:rsidRPr="00465A01" w:rsidRDefault="0077506B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77506B" w:rsidRPr="00CB5173" w:rsidRDefault="0077506B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Default="002F75D3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7506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  <w:p w:rsidR="0077506B" w:rsidRPr="001135D0" w:rsidRDefault="002F75D3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77506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93"/>
        </w:trPr>
        <w:tc>
          <w:tcPr>
            <w:tcW w:w="636" w:type="dxa"/>
          </w:tcPr>
          <w:p w:rsidR="0077506B" w:rsidRPr="00AE1F63" w:rsidRDefault="0077506B" w:rsidP="00A21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18" w:type="dxa"/>
          </w:tcPr>
          <w:p w:rsidR="0077506B" w:rsidRPr="00CF7954" w:rsidRDefault="0077506B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Виды определений</w:t>
            </w:r>
          </w:p>
        </w:tc>
        <w:tc>
          <w:tcPr>
            <w:tcW w:w="990" w:type="dxa"/>
          </w:tcPr>
          <w:p w:rsidR="0077506B" w:rsidRPr="00465A01" w:rsidRDefault="00A2188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Pr="001135D0" w:rsidRDefault="002F75D3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77506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93"/>
        </w:trPr>
        <w:tc>
          <w:tcPr>
            <w:tcW w:w="636" w:type="dxa"/>
          </w:tcPr>
          <w:p w:rsidR="0077506B" w:rsidRPr="00AE1F63" w:rsidRDefault="00A2188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18" w:type="dxa"/>
          </w:tcPr>
          <w:p w:rsidR="0077506B" w:rsidRPr="00CF7954" w:rsidRDefault="0077506B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</w:p>
        </w:tc>
        <w:tc>
          <w:tcPr>
            <w:tcW w:w="990" w:type="dxa"/>
          </w:tcPr>
          <w:p w:rsidR="0077506B" w:rsidRPr="00465A01" w:rsidRDefault="0077506B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Pr="001135D0" w:rsidRDefault="002F75D3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A2188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93"/>
        </w:trPr>
        <w:tc>
          <w:tcPr>
            <w:tcW w:w="636" w:type="dxa"/>
          </w:tcPr>
          <w:p w:rsidR="0077506B" w:rsidRPr="00AE1F63" w:rsidRDefault="00A2188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18" w:type="dxa"/>
          </w:tcPr>
          <w:p w:rsidR="0077506B" w:rsidRPr="00CF7954" w:rsidRDefault="0077506B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Обстоятельство </w:t>
            </w:r>
          </w:p>
        </w:tc>
        <w:tc>
          <w:tcPr>
            <w:tcW w:w="990" w:type="dxa"/>
          </w:tcPr>
          <w:p w:rsidR="0077506B" w:rsidRPr="00465A01" w:rsidRDefault="0077506B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77506B" w:rsidRPr="00CB5173" w:rsidRDefault="0077506B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Pr="001135D0" w:rsidRDefault="002F75D3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A2188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93"/>
        </w:trPr>
        <w:tc>
          <w:tcPr>
            <w:tcW w:w="636" w:type="dxa"/>
          </w:tcPr>
          <w:p w:rsidR="0077506B" w:rsidRPr="00AE1F63" w:rsidRDefault="00A2188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18" w:type="dxa"/>
          </w:tcPr>
          <w:p w:rsidR="0077506B" w:rsidRPr="00AC4B58" w:rsidRDefault="0077506B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990" w:type="dxa"/>
          </w:tcPr>
          <w:p w:rsidR="0077506B" w:rsidRPr="00465A01" w:rsidRDefault="0077506B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Pr="001135D0" w:rsidRDefault="002F75D3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A2188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2188A" w:rsidRPr="00AE1F63" w:rsidTr="00692F12">
        <w:trPr>
          <w:trHeight w:val="293"/>
        </w:trPr>
        <w:tc>
          <w:tcPr>
            <w:tcW w:w="636" w:type="dxa"/>
          </w:tcPr>
          <w:p w:rsidR="00A2188A" w:rsidRDefault="00A2188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18" w:type="dxa"/>
          </w:tcPr>
          <w:p w:rsidR="00A2188A" w:rsidRPr="00CF7954" w:rsidRDefault="00A2188A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дополнительным заданием</w:t>
            </w:r>
          </w:p>
        </w:tc>
        <w:tc>
          <w:tcPr>
            <w:tcW w:w="990" w:type="dxa"/>
          </w:tcPr>
          <w:p w:rsidR="00A2188A" w:rsidRDefault="0001622C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A2188A" w:rsidRPr="00A2188A" w:rsidRDefault="00A2188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88A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59" w:type="dxa"/>
          </w:tcPr>
          <w:p w:rsidR="00A2188A" w:rsidRDefault="002F75D3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A2188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59" w:type="dxa"/>
          </w:tcPr>
          <w:p w:rsidR="00A2188A" w:rsidRPr="00AE1F63" w:rsidRDefault="00A2188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43"/>
        </w:trPr>
        <w:tc>
          <w:tcPr>
            <w:tcW w:w="63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18" w:type="dxa"/>
          </w:tcPr>
          <w:p w:rsidR="0077506B" w:rsidRPr="00CF7954" w:rsidRDefault="0077506B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Репортаж как жанр публицистики</w:t>
            </w:r>
          </w:p>
        </w:tc>
        <w:tc>
          <w:tcPr>
            <w:tcW w:w="990" w:type="dxa"/>
          </w:tcPr>
          <w:p w:rsidR="0077506B" w:rsidRPr="00AC4B58" w:rsidRDefault="0077506B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B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Pr="001135D0" w:rsidRDefault="002F75D3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77506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307"/>
        </w:trPr>
        <w:tc>
          <w:tcPr>
            <w:tcW w:w="63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18" w:type="dxa"/>
          </w:tcPr>
          <w:p w:rsidR="0077506B" w:rsidRPr="00CF7954" w:rsidRDefault="0077506B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Сочинение в жанре репортажа</w:t>
            </w:r>
          </w:p>
        </w:tc>
        <w:tc>
          <w:tcPr>
            <w:tcW w:w="990" w:type="dxa"/>
          </w:tcPr>
          <w:p w:rsidR="0077506B" w:rsidRPr="00465A01" w:rsidRDefault="0077506B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очинение</w:t>
            </w:r>
          </w:p>
        </w:tc>
        <w:tc>
          <w:tcPr>
            <w:tcW w:w="959" w:type="dxa"/>
          </w:tcPr>
          <w:p w:rsidR="0077506B" w:rsidRPr="001135D0" w:rsidRDefault="002F75D3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77506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93"/>
        </w:trPr>
        <w:tc>
          <w:tcPr>
            <w:tcW w:w="63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77506B" w:rsidRPr="00B62195" w:rsidRDefault="0077506B" w:rsidP="0069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95">
              <w:rPr>
                <w:rFonts w:ascii="Times New Roman" w:hAnsi="Times New Roman" w:cs="Times New Roman"/>
                <w:b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990" w:type="dxa"/>
          </w:tcPr>
          <w:p w:rsidR="0077506B" w:rsidRPr="00465A01" w:rsidRDefault="0077506B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Pr="001135D0" w:rsidRDefault="0077506B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93"/>
        </w:trPr>
        <w:tc>
          <w:tcPr>
            <w:tcW w:w="63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18" w:type="dxa"/>
          </w:tcPr>
          <w:p w:rsidR="0077506B" w:rsidRPr="00CF7954" w:rsidRDefault="0077506B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иды односоставных предложений</w:t>
            </w:r>
          </w:p>
        </w:tc>
        <w:tc>
          <w:tcPr>
            <w:tcW w:w="990" w:type="dxa"/>
          </w:tcPr>
          <w:p w:rsidR="0077506B" w:rsidRPr="00465A01" w:rsidRDefault="0077506B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Pr="001135D0" w:rsidRDefault="002F75D3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06B" w:rsidRPr="00AE1F63" w:rsidTr="00692F12">
        <w:trPr>
          <w:trHeight w:val="293"/>
        </w:trPr>
        <w:tc>
          <w:tcPr>
            <w:tcW w:w="636" w:type="dxa"/>
          </w:tcPr>
          <w:p w:rsidR="0077506B" w:rsidRDefault="0077506B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18" w:type="dxa"/>
          </w:tcPr>
          <w:p w:rsidR="0077506B" w:rsidRPr="00CF7954" w:rsidRDefault="0077506B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Определенно-личные предложения</w:t>
            </w:r>
          </w:p>
        </w:tc>
        <w:tc>
          <w:tcPr>
            <w:tcW w:w="990" w:type="dxa"/>
          </w:tcPr>
          <w:p w:rsidR="0077506B" w:rsidRPr="00465A01" w:rsidRDefault="00170A3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77506B" w:rsidRDefault="002F75D3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  <w:p w:rsidR="00170A3A" w:rsidRPr="001135D0" w:rsidRDefault="002F75D3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70A3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59" w:type="dxa"/>
          </w:tcPr>
          <w:p w:rsidR="0077506B" w:rsidRPr="00AE1F63" w:rsidRDefault="0077506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A3A" w:rsidRPr="00AE1F63" w:rsidTr="00692F12">
        <w:trPr>
          <w:trHeight w:val="293"/>
        </w:trPr>
        <w:tc>
          <w:tcPr>
            <w:tcW w:w="636" w:type="dxa"/>
          </w:tcPr>
          <w:p w:rsidR="00170A3A" w:rsidRDefault="00170A3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18" w:type="dxa"/>
          </w:tcPr>
          <w:p w:rsidR="00170A3A" w:rsidRPr="00CF7954" w:rsidRDefault="00170A3A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Неопределенно- личные предложения</w:t>
            </w:r>
          </w:p>
        </w:tc>
        <w:tc>
          <w:tcPr>
            <w:tcW w:w="990" w:type="dxa"/>
          </w:tcPr>
          <w:p w:rsidR="00170A3A" w:rsidRPr="00465A01" w:rsidRDefault="00170A3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170A3A" w:rsidRPr="007B791E" w:rsidRDefault="00170A3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170A3A" w:rsidRPr="001135D0" w:rsidRDefault="002F75D3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70A3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59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A3A" w:rsidRPr="00AE1F63" w:rsidTr="00692F12">
        <w:trPr>
          <w:trHeight w:val="293"/>
        </w:trPr>
        <w:tc>
          <w:tcPr>
            <w:tcW w:w="636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18" w:type="dxa"/>
          </w:tcPr>
          <w:p w:rsidR="00170A3A" w:rsidRPr="00CF7954" w:rsidRDefault="00170A3A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Обобщенно-личные предложения</w:t>
            </w:r>
          </w:p>
        </w:tc>
        <w:tc>
          <w:tcPr>
            <w:tcW w:w="990" w:type="dxa"/>
          </w:tcPr>
          <w:p w:rsidR="00170A3A" w:rsidRDefault="00170A3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170A3A" w:rsidRPr="007B791E" w:rsidRDefault="00170A3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170A3A" w:rsidRPr="001135D0" w:rsidRDefault="002F75D3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70A3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59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A3A" w:rsidRPr="00AE1F63" w:rsidTr="00692F12">
        <w:trPr>
          <w:trHeight w:val="293"/>
        </w:trPr>
        <w:tc>
          <w:tcPr>
            <w:tcW w:w="636" w:type="dxa"/>
          </w:tcPr>
          <w:p w:rsidR="00170A3A" w:rsidRDefault="00170A3A" w:rsidP="00016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170A3A" w:rsidRPr="00AE1F63" w:rsidRDefault="00170A3A" w:rsidP="00016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18" w:type="dxa"/>
          </w:tcPr>
          <w:p w:rsidR="00170A3A" w:rsidRPr="00CF7954" w:rsidRDefault="00170A3A" w:rsidP="0001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</w:t>
            </w:r>
          </w:p>
        </w:tc>
        <w:tc>
          <w:tcPr>
            <w:tcW w:w="990" w:type="dxa"/>
          </w:tcPr>
          <w:p w:rsidR="00170A3A" w:rsidRPr="00465A01" w:rsidRDefault="00170A3A" w:rsidP="0001622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170A3A" w:rsidRDefault="002F75D3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70A3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  <w:p w:rsidR="00170A3A" w:rsidRPr="001135D0" w:rsidRDefault="00170A3A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59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A3A" w:rsidRPr="00AE1F63" w:rsidTr="00692F12">
        <w:trPr>
          <w:trHeight w:val="267"/>
        </w:trPr>
        <w:tc>
          <w:tcPr>
            <w:tcW w:w="636" w:type="dxa"/>
          </w:tcPr>
          <w:p w:rsidR="00170A3A" w:rsidRPr="00AE1F63" w:rsidRDefault="00170A3A" w:rsidP="00016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18" w:type="dxa"/>
          </w:tcPr>
          <w:p w:rsidR="00170A3A" w:rsidRPr="00CF7954" w:rsidRDefault="00170A3A" w:rsidP="0001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Назывные предложения</w:t>
            </w:r>
          </w:p>
        </w:tc>
        <w:tc>
          <w:tcPr>
            <w:tcW w:w="990" w:type="dxa"/>
          </w:tcPr>
          <w:p w:rsidR="00170A3A" w:rsidRPr="00465A01" w:rsidRDefault="00170A3A" w:rsidP="0001622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170A3A" w:rsidRPr="001135D0" w:rsidRDefault="002F75D3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170A3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59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A3A" w:rsidRPr="00AE1F63" w:rsidTr="00692F12">
        <w:trPr>
          <w:trHeight w:val="270"/>
        </w:trPr>
        <w:tc>
          <w:tcPr>
            <w:tcW w:w="636" w:type="dxa"/>
          </w:tcPr>
          <w:p w:rsidR="00170A3A" w:rsidRDefault="00170A3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18" w:type="dxa"/>
          </w:tcPr>
          <w:p w:rsidR="00170A3A" w:rsidRPr="00CF7954" w:rsidRDefault="00170A3A" w:rsidP="0001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Неполные предложения</w:t>
            </w:r>
          </w:p>
        </w:tc>
        <w:tc>
          <w:tcPr>
            <w:tcW w:w="990" w:type="dxa"/>
          </w:tcPr>
          <w:p w:rsidR="00170A3A" w:rsidRPr="00465A01" w:rsidRDefault="00170A3A" w:rsidP="0001622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170A3A" w:rsidRPr="00490D23" w:rsidRDefault="00170A3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170A3A" w:rsidRDefault="002F75D3" w:rsidP="00170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170A3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  <w:p w:rsidR="00170A3A" w:rsidRPr="00146202" w:rsidRDefault="002F75D3" w:rsidP="00170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170A3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59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A3A" w:rsidRPr="00AE1F63" w:rsidTr="00692F12">
        <w:trPr>
          <w:trHeight w:val="293"/>
        </w:trPr>
        <w:tc>
          <w:tcPr>
            <w:tcW w:w="636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18" w:type="dxa"/>
          </w:tcPr>
          <w:p w:rsidR="00170A3A" w:rsidRPr="00CF7954" w:rsidRDefault="00BD696A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лингвистике  упр174</w:t>
            </w:r>
          </w:p>
        </w:tc>
        <w:tc>
          <w:tcPr>
            <w:tcW w:w="990" w:type="dxa"/>
          </w:tcPr>
          <w:p w:rsidR="00170A3A" w:rsidRPr="00465A01" w:rsidRDefault="00170A3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170A3A" w:rsidRPr="00146202" w:rsidRDefault="002F75D3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170A3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59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A3A" w:rsidRPr="00AE1F63" w:rsidTr="00692F12">
        <w:trPr>
          <w:trHeight w:val="293"/>
        </w:trPr>
        <w:tc>
          <w:tcPr>
            <w:tcW w:w="636" w:type="dxa"/>
          </w:tcPr>
          <w:p w:rsidR="00170A3A" w:rsidRDefault="00170A3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  <w:p w:rsidR="00ED65D6" w:rsidRPr="00AE1F63" w:rsidRDefault="00ED65D6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18" w:type="dxa"/>
          </w:tcPr>
          <w:p w:rsidR="00170A3A" w:rsidRDefault="00ED65D6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990" w:type="dxa"/>
          </w:tcPr>
          <w:p w:rsidR="00170A3A" w:rsidRDefault="00ED65D6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D65D6" w:rsidRPr="00146202" w:rsidRDefault="002F75D3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170A3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59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A3A" w:rsidRPr="00AE1F63" w:rsidTr="00692F12">
        <w:trPr>
          <w:trHeight w:val="293"/>
        </w:trPr>
        <w:tc>
          <w:tcPr>
            <w:tcW w:w="636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D65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8" w:type="dxa"/>
          </w:tcPr>
          <w:p w:rsidR="00170A3A" w:rsidRPr="00CF7954" w:rsidRDefault="000A4763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упр.188</w:t>
            </w:r>
          </w:p>
        </w:tc>
        <w:tc>
          <w:tcPr>
            <w:tcW w:w="990" w:type="dxa"/>
          </w:tcPr>
          <w:p w:rsidR="00170A3A" w:rsidRPr="00465A01" w:rsidRDefault="00170A3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170A3A" w:rsidRPr="000A4763" w:rsidRDefault="000A4763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0A4763">
              <w:rPr>
                <w:rFonts w:ascii="Times New Roman" w:eastAsia="Calibri" w:hAnsi="Times New Roman" w:cs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959" w:type="dxa"/>
          </w:tcPr>
          <w:p w:rsidR="00170A3A" w:rsidRPr="00146202" w:rsidRDefault="002F75D3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ED65D6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59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F75D3" w:rsidRPr="00AE1F63" w:rsidTr="00692F12">
        <w:trPr>
          <w:trHeight w:val="293"/>
        </w:trPr>
        <w:tc>
          <w:tcPr>
            <w:tcW w:w="636" w:type="dxa"/>
          </w:tcPr>
          <w:p w:rsidR="002F75D3" w:rsidRDefault="002F75D3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2F75D3" w:rsidRDefault="002F75D3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990" w:type="dxa"/>
          </w:tcPr>
          <w:p w:rsidR="002F75D3" w:rsidRDefault="002F75D3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F75D3" w:rsidRDefault="002F75D3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F75D3" w:rsidRDefault="002F75D3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159" w:type="dxa"/>
          </w:tcPr>
          <w:p w:rsidR="002F75D3" w:rsidRPr="00AE1F63" w:rsidRDefault="002F75D3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C5E6D" w:rsidRPr="00AE1F63" w:rsidTr="00692F12">
        <w:trPr>
          <w:trHeight w:val="293"/>
        </w:trPr>
        <w:tc>
          <w:tcPr>
            <w:tcW w:w="636" w:type="dxa"/>
          </w:tcPr>
          <w:p w:rsidR="00BC5E6D" w:rsidRDefault="00BC5E6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BC5E6D" w:rsidRDefault="00BC5E6D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-24 часа</w:t>
            </w:r>
          </w:p>
        </w:tc>
        <w:tc>
          <w:tcPr>
            <w:tcW w:w="990" w:type="dxa"/>
          </w:tcPr>
          <w:p w:rsidR="00BC5E6D" w:rsidRDefault="00BC5E6D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C5E6D" w:rsidRDefault="00BC5E6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C5E6D" w:rsidRDefault="00BC5E6D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BC5E6D" w:rsidRPr="00AE1F63" w:rsidRDefault="00BC5E6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C5E6D" w:rsidRPr="00AE1F63" w:rsidTr="00692F12">
        <w:trPr>
          <w:trHeight w:val="293"/>
        </w:trPr>
        <w:tc>
          <w:tcPr>
            <w:tcW w:w="636" w:type="dxa"/>
          </w:tcPr>
          <w:p w:rsidR="00BC5E6D" w:rsidRDefault="00BC5E6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BC5E6D" w:rsidRPr="00B62195" w:rsidRDefault="00BC5E6D" w:rsidP="00BC5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95"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осложненное предложение</w:t>
            </w:r>
          </w:p>
          <w:p w:rsidR="00BC5E6D" w:rsidRDefault="00BC5E6D" w:rsidP="00BC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990" w:type="dxa"/>
          </w:tcPr>
          <w:p w:rsidR="00BC5E6D" w:rsidRDefault="00BC5E6D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C5E6D" w:rsidRDefault="00BC5E6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C5E6D" w:rsidRDefault="00BC5E6D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BC5E6D" w:rsidRPr="00AE1F63" w:rsidRDefault="00BC5E6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A3A" w:rsidRPr="00AE1F63" w:rsidTr="00692F12">
        <w:trPr>
          <w:trHeight w:val="293"/>
        </w:trPr>
        <w:tc>
          <w:tcPr>
            <w:tcW w:w="636" w:type="dxa"/>
          </w:tcPr>
          <w:p w:rsidR="00170A3A" w:rsidRDefault="00170A3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D65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F27F7A" w:rsidRDefault="00F27F7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F27F7A" w:rsidRDefault="00F27F7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18" w:type="dxa"/>
          </w:tcPr>
          <w:p w:rsidR="00170A3A" w:rsidRPr="00031C04" w:rsidRDefault="00F27F7A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однородности членов предложения</w:t>
            </w:r>
          </w:p>
        </w:tc>
        <w:tc>
          <w:tcPr>
            <w:tcW w:w="990" w:type="dxa"/>
          </w:tcPr>
          <w:p w:rsidR="00170A3A" w:rsidRPr="00465A01" w:rsidRDefault="00F27F7A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170A3A" w:rsidRPr="00DC01C9" w:rsidRDefault="00170A3A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170A3A" w:rsidRDefault="002F75D3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F27F7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  <w:p w:rsidR="00F27F7A" w:rsidRDefault="002F75D3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F27F7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  <w:p w:rsidR="00F27F7A" w:rsidRDefault="002F75D3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F27F7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59" w:type="dxa"/>
          </w:tcPr>
          <w:p w:rsidR="00170A3A" w:rsidRPr="00AE1F63" w:rsidRDefault="00170A3A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804DD" w:rsidRPr="00AE1F63" w:rsidTr="00692F12">
        <w:trPr>
          <w:trHeight w:val="293"/>
        </w:trPr>
        <w:tc>
          <w:tcPr>
            <w:tcW w:w="636" w:type="dxa"/>
          </w:tcPr>
          <w:p w:rsidR="005804DD" w:rsidRDefault="005804D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  <w:p w:rsidR="005804DD" w:rsidRDefault="005804D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  <w:p w:rsidR="005804DD" w:rsidRDefault="005804D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18" w:type="dxa"/>
          </w:tcPr>
          <w:p w:rsidR="005804DD" w:rsidRPr="00CF7954" w:rsidRDefault="005804DD" w:rsidP="0001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связи между  однородными членами</w:t>
            </w: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</w:p>
        </w:tc>
        <w:tc>
          <w:tcPr>
            <w:tcW w:w="990" w:type="dxa"/>
          </w:tcPr>
          <w:p w:rsidR="005804DD" w:rsidRPr="00465A01" w:rsidRDefault="005804DD" w:rsidP="0001622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5804DD" w:rsidRDefault="005804D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804DD" w:rsidRDefault="002F75D3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5804DD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  <w:p w:rsidR="005804DD" w:rsidRDefault="002F75D3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804DD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  <w:p w:rsidR="005804DD" w:rsidRDefault="002F75D3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5804DD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59" w:type="dxa"/>
          </w:tcPr>
          <w:p w:rsidR="005804DD" w:rsidRPr="00AE1F63" w:rsidRDefault="005804DD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14CB" w:rsidRPr="00AE1F63" w:rsidTr="00692F12">
        <w:trPr>
          <w:trHeight w:val="293"/>
        </w:trPr>
        <w:tc>
          <w:tcPr>
            <w:tcW w:w="636" w:type="dxa"/>
          </w:tcPr>
          <w:p w:rsidR="009514CB" w:rsidRDefault="009514CB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  <w:p w:rsidR="009514CB" w:rsidRPr="00AE1F63" w:rsidRDefault="009514CB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18" w:type="dxa"/>
          </w:tcPr>
          <w:p w:rsidR="009514CB" w:rsidRPr="00CF7954" w:rsidRDefault="009514CB" w:rsidP="0001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990" w:type="dxa"/>
          </w:tcPr>
          <w:p w:rsidR="009514CB" w:rsidRPr="00465A01" w:rsidRDefault="009514CB" w:rsidP="0001622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514CB" w:rsidRPr="00AE1F63" w:rsidRDefault="009514C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9514CB" w:rsidRDefault="002F75D3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9514CB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  <w:p w:rsidR="009514CB" w:rsidRPr="00146202" w:rsidRDefault="002F75D3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9514CB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59" w:type="dxa"/>
          </w:tcPr>
          <w:p w:rsidR="009514CB" w:rsidRPr="00AE1F63" w:rsidRDefault="009514C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14CB" w:rsidRPr="00AE1F63" w:rsidTr="00692F12">
        <w:trPr>
          <w:trHeight w:val="293"/>
        </w:trPr>
        <w:tc>
          <w:tcPr>
            <w:tcW w:w="636" w:type="dxa"/>
          </w:tcPr>
          <w:p w:rsidR="009514CB" w:rsidRDefault="009514CB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  <w:p w:rsidR="009514CB" w:rsidRPr="00AE1F63" w:rsidRDefault="009514CB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9514CB" w:rsidRPr="00CF7954" w:rsidRDefault="000E237D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 по картине К.Брюлова «Всадница»</w:t>
            </w:r>
          </w:p>
        </w:tc>
        <w:tc>
          <w:tcPr>
            <w:tcW w:w="990" w:type="dxa"/>
          </w:tcPr>
          <w:p w:rsidR="009514CB" w:rsidRPr="00465A01" w:rsidRDefault="000E237D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9514CB" w:rsidRPr="000E237D" w:rsidRDefault="000E237D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37D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959" w:type="dxa"/>
          </w:tcPr>
          <w:p w:rsidR="009514CB" w:rsidRDefault="002F75D3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9514CB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  <w:p w:rsidR="009514CB" w:rsidRPr="00146202" w:rsidRDefault="009514CB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9514CB" w:rsidRPr="00AE1F63" w:rsidRDefault="009514C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14CB" w:rsidRPr="00AE1F63" w:rsidTr="00692F12">
        <w:trPr>
          <w:trHeight w:val="293"/>
        </w:trPr>
        <w:tc>
          <w:tcPr>
            <w:tcW w:w="636" w:type="dxa"/>
          </w:tcPr>
          <w:p w:rsidR="009514CB" w:rsidRDefault="00F34EC3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  <w:p w:rsidR="009514CB" w:rsidRPr="00AE1F63" w:rsidRDefault="00F34EC3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18" w:type="dxa"/>
          </w:tcPr>
          <w:p w:rsidR="009514CB" w:rsidRPr="00CF7954" w:rsidRDefault="009514CB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990" w:type="dxa"/>
          </w:tcPr>
          <w:p w:rsidR="009514CB" w:rsidRPr="00465A01" w:rsidRDefault="009514CB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514CB" w:rsidRPr="00AE1F63" w:rsidRDefault="009514C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F34EC3" w:rsidRDefault="002F75D3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34EC3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9514CB" w:rsidRDefault="002F75D3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514CB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9514CB" w:rsidRPr="00146202" w:rsidRDefault="009514CB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9514CB" w:rsidRPr="00AE1F63" w:rsidRDefault="009514C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14CB" w:rsidRPr="00AE1F63" w:rsidTr="00692F12">
        <w:trPr>
          <w:trHeight w:val="293"/>
        </w:trPr>
        <w:tc>
          <w:tcPr>
            <w:tcW w:w="636" w:type="dxa"/>
          </w:tcPr>
          <w:p w:rsidR="009514CB" w:rsidRPr="00AE1F63" w:rsidRDefault="00314BD7" w:rsidP="00B44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18" w:type="dxa"/>
          </w:tcPr>
          <w:p w:rsidR="009514CB" w:rsidRPr="00CF7954" w:rsidRDefault="00314BD7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</w:t>
            </w:r>
            <w:r w:rsidRPr="00862D0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«Однородные члены предложения»</w:t>
            </w:r>
          </w:p>
        </w:tc>
        <w:tc>
          <w:tcPr>
            <w:tcW w:w="990" w:type="dxa"/>
          </w:tcPr>
          <w:p w:rsidR="009514CB" w:rsidRPr="00465A01" w:rsidRDefault="009514CB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9514CB" w:rsidRPr="00DC01C9" w:rsidRDefault="00314BD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59" w:type="dxa"/>
          </w:tcPr>
          <w:p w:rsidR="009514CB" w:rsidRPr="00146202" w:rsidRDefault="002F75D3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14BD7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9" w:type="dxa"/>
          </w:tcPr>
          <w:p w:rsidR="009514CB" w:rsidRPr="00AE1F63" w:rsidRDefault="009514CB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4BD7" w:rsidRPr="00AE1F63" w:rsidTr="00692F12">
        <w:trPr>
          <w:trHeight w:val="293"/>
        </w:trPr>
        <w:tc>
          <w:tcPr>
            <w:tcW w:w="636" w:type="dxa"/>
          </w:tcPr>
          <w:p w:rsidR="00314BD7" w:rsidRDefault="00314BD7" w:rsidP="00B44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314BD7" w:rsidRPr="00C36B3F" w:rsidRDefault="00314BD7" w:rsidP="0001622C">
            <w:pPr>
              <w:ind w:left="-106" w:right="-10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6B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Предложения с обращениями, вводными словами и междометиями</w:t>
            </w:r>
          </w:p>
        </w:tc>
        <w:tc>
          <w:tcPr>
            <w:tcW w:w="990" w:type="dxa"/>
          </w:tcPr>
          <w:p w:rsidR="00314BD7" w:rsidRPr="00465A01" w:rsidRDefault="00314BD7" w:rsidP="0001622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14BD7" w:rsidRDefault="00314BD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14BD7" w:rsidRDefault="00314BD7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314BD7" w:rsidRPr="00AE1F63" w:rsidRDefault="00314BD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4BD7" w:rsidRPr="00AE1F63" w:rsidTr="00692F12">
        <w:trPr>
          <w:trHeight w:val="293"/>
        </w:trPr>
        <w:tc>
          <w:tcPr>
            <w:tcW w:w="636" w:type="dxa"/>
          </w:tcPr>
          <w:p w:rsidR="00314BD7" w:rsidRDefault="00314BD7" w:rsidP="00B44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  <w:p w:rsidR="00B52ED3" w:rsidRDefault="00B52ED3" w:rsidP="00B44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18" w:type="dxa"/>
          </w:tcPr>
          <w:p w:rsidR="00314BD7" w:rsidRPr="00CF7954" w:rsidRDefault="00314BD7" w:rsidP="0001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990" w:type="dxa"/>
          </w:tcPr>
          <w:p w:rsidR="00314BD7" w:rsidRPr="00465A01" w:rsidRDefault="00314BD7" w:rsidP="0001622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314BD7" w:rsidRDefault="00314BD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14BD7" w:rsidRDefault="002F75D3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314BD7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550911" w:rsidRPr="00146202" w:rsidRDefault="002F75D3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50911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9" w:type="dxa"/>
          </w:tcPr>
          <w:p w:rsidR="00314BD7" w:rsidRPr="00AE1F63" w:rsidRDefault="00314BD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4BD7" w:rsidRPr="00AE1F63" w:rsidTr="00692F12">
        <w:trPr>
          <w:trHeight w:val="293"/>
        </w:trPr>
        <w:tc>
          <w:tcPr>
            <w:tcW w:w="636" w:type="dxa"/>
          </w:tcPr>
          <w:p w:rsidR="00314BD7" w:rsidRDefault="00B44DC0" w:rsidP="00B44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  <w:p w:rsidR="00A069C5" w:rsidRDefault="00A069C5" w:rsidP="00B44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  <w:p w:rsidR="00A069C5" w:rsidRDefault="00A069C5" w:rsidP="00B44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  <w:p w:rsidR="00A069C5" w:rsidRDefault="00A069C5" w:rsidP="00B44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  <w:p w:rsidR="00A069C5" w:rsidRPr="00AE1F63" w:rsidRDefault="00A069C5" w:rsidP="00B44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18" w:type="dxa"/>
          </w:tcPr>
          <w:p w:rsidR="00314BD7" w:rsidRPr="00862D0A" w:rsidRDefault="00A069C5" w:rsidP="00314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вводными конструкциями</w:t>
            </w:r>
          </w:p>
        </w:tc>
        <w:tc>
          <w:tcPr>
            <w:tcW w:w="990" w:type="dxa"/>
          </w:tcPr>
          <w:p w:rsidR="00314BD7" w:rsidRPr="00465A01" w:rsidRDefault="00A069C5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314BD7" w:rsidRPr="00862D0A" w:rsidRDefault="00314BD7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14BD7" w:rsidRDefault="002F75D3" w:rsidP="000162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069C5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A069C5" w:rsidRDefault="00A75851" w:rsidP="00A0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A069C5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A069C5" w:rsidRDefault="00A75851" w:rsidP="00A0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A069C5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A069C5" w:rsidRDefault="00A75851" w:rsidP="00A0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A069C5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A069C5" w:rsidRDefault="00A75851" w:rsidP="00A069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A069C5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9" w:type="dxa"/>
          </w:tcPr>
          <w:p w:rsidR="00314BD7" w:rsidRPr="00AE1F63" w:rsidRDefault="00314BD7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69C5" w:rsidRPr="00AE1F63" w:rsidTr="00692F12">
        <w:trPr>
          <w:trHeight w:val="293"/>
        </w:trPr>
        <w:tc>
          <w:tcPr>
            <w:tcW w:w="636" w:type="dxa"/>
          </w:tcPr>
          <w:p w:rsidR="00A069C5" w:rsidRPr="00AE1F63" w:rsidRDefault="00A069C5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18" w:type="dxa"/>
          </w:tcPr>
          <w:p w:rsidR="00A069C5" w:rsidRPr="00CF7954" w:rsidRDefault="00A069C5" w:rsidP="0001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Предложения со вставными конструкциями</w:t>
            </w:r>
          </w:p>
        </w:tc>
        <w:tc>
          <w:tcPr>
            <w:tcW w:w="990" w:type="dxa"/>
          </w:tcPr>
          <w:p w:rsidR="00A069C5" w:rsidRPr="00465A01" w:rsidRDefault="00A069C5" w:rsidP="0001622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A069C5" w:rsidRPr="0080507F" w:rsidRDefault="00A069C5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069C5" w:rsidRPr="000A0B5F" w:rsidRDefault="00A75851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A069C5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59" w:type="dxa"/>
          </w:tcPr>
          <w:p w:rsidR="00A069C5" w:rsidRPr="00AE1F63" w:rsidRDefault="00A069C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69C5" w:rsidRPr="00AE1F63" w:rsidTr="00692F12">
        <w:trPr>
          <w:trHeight w:val="293"/>
        </w:trPr>
        <w:tc>
          <w:tcPr>
            <w:tcW w:w="636" w:type="dxa"/>
          </w:tcPr>
          <w:p w:rsidR="00A069C5" w:rsidRPr="00AE1F63" w:rsidRDefault="00A069C5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318" w:type="dxa"/>
          </w:tcPr>
          <w:p w:rsidR="00A069C5" w:rsidRPr="00CF7954" w:rsidRDefault="00A069C5" w:rsidP="0001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Предложения с междометиями и словами ДА, НЕТ</w:t>
            </w:r>
          </w:p>
        </w:tc>
        <w:tc>
          <w:tcPr>
            <w:tcW w:w="990" w:type="dxa"/>
          </w:tcPr>
          <w:p w:rsidR="00A069C5" w:rsidRDefault="00A069C5" w:rsidP="0001622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A069C5" w:rsidRPr="00AE1F63" w:rsidRDefault="00A069C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A069C5" w:rsidRDefault="00A75851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  <w:p w:rsidR="00A069C5" w:rsidRPr="000A0B5F" w:rsidRDefault="00A069C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A069C5" w:rsidRPr="00AE1F63" w:rsidRDefault="00A069C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69C5" w:rsidRPr="00AE1F63" w:rsidTr="00692F12">
        <w:trPr>
          <w:trHeight w:val="293"/>
        </w:trPr>
        <w:tc>
          <w:tcPr>
            <w:tcW w:w="636" w:type="dxa"/>
          </w:tcPr>
          <w:p w:rsidR="00A069C5" w:rsidRPr="00AE1F63" w:rsidRDefault="00282DD1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18" w:type="dxa"/>
          </w:tcPr>
          <w:p w:rsidR="00A069C5" w:rsidRPr="00CF7954" w:rsidRDefault="00282DD1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Pr="00E76A8A">
              <w:rPr>
                <w:rFonts w:ascii="Times New Roman" w:hAnsi="Times New Roman" w:cs="Times New Roman"/>
                <w:sz w:val="24"/>
                <w:szCs w:val="24"/>
              </w:rPr>
              <w:t>«Предложения с обращениями, вводными словами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0" w:type="dxa"/>
          </w:tcPr>
          <w:p w:rsidR="00A069C5" w:rsidRDefault="00282DD1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A069C5" w:rsidRPr="00DC01C9" w:rsidRDefault="00282DD1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2B0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59" w:type="dxa"/>
          </w:tcPr>
          <w:p w:rsidR="00F85F3C" w:rsidRDefault="00A75851" w:rsidP="00F85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85F3C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:rsidR="00F85F3C" w:rsidRDefault="00F85F3C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69C5" w:rsidRPr="000A0B5F" w:rsidRDefault="00A069C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A069C5" w:rsidRPr="00AE1F63" w:rsidRDefault="00A069C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69C5" w:rsidRPr="00AE1F63" w:rsidTr="00692F12">
        <w:trPr>
          <w:trHeight w:val="293"/>
        </w:trPr>
        <w:tc>
          <w:tcPr>
            <w:tcW w:w="636" w:type="dxa"/>
          </w:tcPr>
          <w:p w:rsidR="00A069C5" w:rsidRPr="00AE1F63" w:rsidRDefault="00A069C5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A069C5" w:rsidRPr="00CF7954" w:rsidRDefault="00282DD1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990" w:type="dxa"/>
          </w:tcPr>
          <w:p w:rsidR="00A069C5" w:rsidRPr="00465A01" w:rsidRDefault="00A069C5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069C5" w:rsidRPr="00AE1F63" w:rsidRDefault="00A069C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A069C5" w:rsidRPr="000A0B5F" w:rsidRDefault="00A069C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A069C5" w:rsidRPr="00AE1F63" w:rsidRDefault="00A069C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69C5" w:rsidRPr="00AE1F63" w:rsidTr="00692F12">
        <w:trPr>
          <w:trHeight w:val="293"/>
        </w:trPr>
        <w:tc>
          <w:tcPr>
            <w:tcW w:w="636" w:type="dxa"/>
          </w:tcPr>
          <w:p w:rsidR="00A069C5" w:rsidRDefault="00A069C5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82D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82DD1" w:rsidRPr="00AE1F63" w:rsidRDefault="00282DD1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318" w:type="dxa"/>
          </w:tcPr>
          <w:p w:rsidR="00A069C5" w:rsidRPr="00A33EB7" w:rsidRDefault="00282DD1" w:rsidP="0028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обособления второстепенных членов предложения</w:t>
            </w:r>
          </w:p>
        </w:tc>
        <w:tc>
          <w:tcPr>
            <w:tcW w:w="990" w:type="dxa"/>
          </w:tcPr>
          <w:p w:rsidR="00A069C5" w:rsidRPr="00465A01" w:rsidRDefault="00282DD1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A069C5" w:rsidRPr="00FD62B0" w:rsidRDefault="00A069C5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85F3C" w:rsidRDefault="00A75851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85F3C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:rsidR="00F85F3C" w:rsidRDefault="00A75851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85F3C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:rsidR="00A069C5" w:rsidRPr="000A0B5F" w:rsidRDefault="00A069C5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A069C5" w:rsidRPr="00AE1F63" w:rsidRDefault="00A069C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69C5" w:rsidRPr="00AE1F63" w:rsidTr="00692F12">
        <w:trPr>
          <w:trHeight w:val="293"/>
        </w:trPr>
        <w:tc>
          <w:tcPr>
            <w:tcW w:w="636" w:type="dxa"/>
          </w:tcPr>
          <w:p w:rsidR="00A069C5" w:rsidRDefault="00F85F3C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  <w:p w:rsidR="00F85F3C" w:rsidRDefault="00F85F3C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  <w:p w:rsidR="00F85F3C" w:rsidRDefault="00F85F3C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  <w:p w:rsidR="00F85F3C" w:rsidRDefault="00F85F3C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  <w:p w:rsidR="00F85F3C" w:rsidRPr="00AE1F63" w:rsidRDefault="00F85F3C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318" w:type="dxa"/>
          </w:tcPr>
          <w:p w:rsidR="00F85F3C" w:rsidRPr="00CF7954" w:rsidRDefault="00F85F3C" w:rsidP="00F85F3C">
            <w:pPr>
              <w:ind w:left="-106" w:right="-103" w:firstLine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определения </w:t>
            </w:r>
          </w:p>
          <w:p w:rsidR="00A069C5" w:rsidRPr="00CF7954" w:rsidRDefault="00F85F3C" w:rsidP="00F8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и приложения</w:t>
            </w:r>
          </w:p>
        </w:tc>
        <w:tc>
          <w:tcPr>
            <w:tcW w:w="990" w:type="dxa"/>
          </w:tcPr>
          <w:p w:rsidR="00A069C5" w:rsidRPr="00465A01" w:rsidRDefault="00F85F3C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A069C5" w:rsidRPr="00AE1F63" w:rsidRDefault="00A069C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B6017A" w:rsidRDefault="00A75851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6017A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:rsidR="00F85F3C" w:rsidRDefault="00A75851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F85F3C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:rsidR="00A069C5" w:rsidRDefault="00A75851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A069C5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:rsidR="00B6017A" w:rsidRDefault="00A75851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B6017A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:rsidR="00B6017A" w:rsidRPr="000A0B5F" w:rsidRDefault="00A75851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B6017A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59" w:type="dxa"/>
          </w:tcPr>
          <w:p w:rsidR="00A069C5" w:rsidRPr="00AE1F63" w:rsidRDefault="00A069C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69C5" w:rsidRPr="00AE1F63" w:rsidTr="00692F12">
        <w:trPr>
          <w:trHeight w:val="293"/>
        </w:trPr>
        <w:tc>
          <w:tcPr>
            <w:tcW w:w="636" w:type="dxa"/>
          </w:tcPr>
          <w:p w:rsidR="00A069C5" w:rsidRDefault="00A069C5" w:rsidP="003F68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318" w:type="dxa"/>
          </w:tcPr>
          <w:p w:rsidR="00A069C5" w:rsidRPr="00CF7954" w:rsidRDefault="00A75851" w:rsidP="0069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</w:p>
        </w:tc>
        <w:tc>
          <w:tcPr>
            <w:tcW w:w="990" w:type="dxa"/>
          </w:tcPr>
          <w:p w:rsidR="00A069C5" w:rsidRDefault="00A069C5" w:rsidP="00692F1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A069C5" w:rsidRPr="004B5962" w:rsidRDefault="00A069C5" w:rsidP="0069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069C5" w:rsidRDefault="00A75851" w:rsidP="0069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A069C5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59" w:type="dxa"/>
          </w:tcPr>
          <w:p w:rsidR="00A069C5" w:rsidRPr="00AE1F63" w:rsidRDefault="00A069C5" w:rsidP="00692F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5851" w:rsidRPr="00AE1F63" w:rsidTr="00692F12">
        <w:trPr>
          <w:trHeight w:val="293"/>
        </w:trPr>
        <w:tc>
          <w:tcPr>
            <w:tcW w:w="636" w:type="dxa"/>
          </w:tcPr>
          <w:p w:rsidR="00A75851" w:rsidRDefault="00A75851" w:rsidP="00A7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318" w:type="dxa"/>
          </w:tcPr>
          <w:p w:rsidR="00A75851" w:rsidRPr="00CF7954" w:rsidRDefault="00A75851" w:rsidP="00A7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990" w:type="dxa"/>
          </w:tcPr>
          <w:p w:rsidR="00A75851" w:rsidRDefault="00A75851" w:rsidP="00A758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75851" w:rsidRPr="004B5962" w:rsidRDefault="00A75851" w:rsidP="00A75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59" w:type="dxa"/>
          </w:tcPr>
          <w:p w:rsidR="00A75851" w:rsidRDefault="00A75851" w:rsidP="00A7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159" w:type="dxa"/>
          </w:tcPr>
          <w:p w:rsidR="00A75851" w:rsidRPr="00AE1F63" w:rsidRDefault="00A75851" w:rsidP="00A758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5851" w:rsidRPr="00AE1F63" w:rsidTr="00692F12">
        <w:trPr>
          <w:trHeight w:val="293"/>
        </w:trPr>
        <w:tc>
          <w:tcPr>
            <w:tcW w:w="636" w:type="dxa"/>
          </w:tcPr>
          <w:p w:rsidR="00A75851" w:rsidRDefault="00A75851" w:rsidP="00A7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A75851" w:rsidRPr="00B27F87" w:rsidRDefault="00A75851" w:rsidP="00A75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3 четверть -30 часов</w:t>
            </w:r>
          </w:p>
        </w:tc>
        <w:tc>
          <w:tcPr>
            <w:tcW w:w="990" w:type="dxa"/>
          </w:tcPr>
          <w:p w:rsidR="00A75851" w:rsidRDefault="00A75851" w:rsidP="00A758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75851" w:rsidRPr="004B5962" w:rsidRDefault="00A75851" w:rsidP="00A75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75851" w:rsidRDefault="00A75851" w:rsidP="00A7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A75851" w:rsidRPr="00AE1F63" w:rsidRDefault="00A75851" w:rsidP="00A758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5851" w:rsidRPr="00AE1F63" w:rsidTr="00692F12">
        <w:trPr>
          <w:trHeight w:val="293"/>
        </w:trPr>
        <w:tc>
          <w:tcPr>
            <w:tcW w:w="636" w:type="dxa"/>
          </w:tcPr>
          <w:p w:rsidR="00A75851" w:rsidRDefault="00A75851" w:rsidP="00A7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  <w:p w:rsidR="00A75851" w:rsidRDefault="00A75851" w:rsidP="00A7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  <w:p w:rsidR="00A75851" w:rsidRDefault="00A75851" w:rsidP="00A7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  <w:p w:rsidR="00A75851" w:rsidRPr="00AE1F63" w:rsidRDefault="00A75851" w:rsidP="00A7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318" w:type="dxa"/>
          </w:tcPr>
          <w:p w:rsidR="00A75851" w:rsidRPr="00CF7954" w:rsidRDefault="00A75851" w:rsidP="00A75851">
            <w:pPr>
              <w:ind w:left="-106" w:right="-103" w:firstLine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</w:t>
            </w:r>
          </w:p>
        </w:tc>
        <w:tc>
          <w:tcPr>
            <w:tcW w:w="990" w:type="dxa"/>
          </w:tcPr>
          <w:p w:rsidR="00A75851" w:rsidRPr="00465A01" w:rsidRDefault="00A75851" w:rsidP="00A758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A75851" w:rsidRPr="00DC01C9" w:rsidRDefault="00A75851" w:rsidP="00A75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75851" w:rsidRDefault="00A75851" w:rsidP="00A7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1.04</w:t>
            </w:r>
          </w:p>
          <w:p w:rsidR="00A75851" w:rsidRDefault="00A75851" w:rsidP="00A7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6.04</w:t>
            </w:r>
          </w:p>
          <w:p w:rsidR="00A75851" w:rsidRDefault="00A75851" w:rsidP="00A7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7.04</w:t>
            </w:r>
          </w:p>
          <w:p w:rsidR="00A75851" w:rsidRPr="000A0B5F" w:rsidRDefault="00A75851" w:rsidP="00A7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159" w:type="dxa"/>
          </w:tcPr>
          <w:p w:rsidR="00A75851" w:rsidRPr="00AE1F63" w:rsidRDefault="00A75851" w:rsidP="00A758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5851" w:rsidRPr="00AE1F63" w:rsidTr="00692F12">
        <w:trPr>
          <w:trHeight w:val="293"/>
        </w:trPr>
        <w:tc>
          <w:tcPr>
            <w:tcW w:w="636" w:type="dxa"/>
          </w:tcPr>
          <w:p w:rsidR="00A75851" w:rsidRDefault="00A75851" w:rsidP="00A7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  <w:p w:rsidR="00A75851" w:rsidRPr="00AE1F63" w:rsidRDefault="00A75851" w:rsidP="00A7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18" w:type="dxa"/>
          </w:tcPr>
          <w:p w:rsidR="00A75851" w:rsidRPr="00CF7954" w:rsidRDefault="00A75851" w:rsidP="00A7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Уточняющие члены предложения</w:t>
            </w:r>
          </w:p>
        </w:tc>
        <w:tc>
          <w:tcPr>
            <w:tcW w:w="990" w:type="dxa"/>
          </w:tcPr>
          <w:p w:rsidR="00A75851" w:rsidRPr="00465A01" w:rsidRDefault="00A75851" w:rsidP="00A758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A75851" w:rsidRPr="00E261B7" w:rsidRDefault="00A75851" w:rsidP="00A75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75851" w:rsidRDefault="00A75851" w:rsidP="00A7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  <w:p w:rsidR="00A75851" w:rsidRPr="000A0B5F" w:rsidRDefault="00A75851" w:rsidP="00A7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59" w:type="dxa"/>
          </w:tcPr>
          <w:p w:rsidR="00A75851" w:rsidRPr="00AE1F63" w:rsidRDefault="00A75851" w:rsidP="00A758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5851" w:rsidRPr="00AE1F63" w:rsidTr="00692F12">
        <w:trPr>
          <w:trHeight w:val="293"/>
        </w:trPr>
        <w:tc>
          <w:tcPr>
            <w:tcW w:w="636" w:type="dxa"/>
          </w:tcPr>
          <w:p w:rsidR="00A75851" w:rsidRPr="00AE1F63" w:rsidRDefault="00A75851" w:rsidP="00A7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18" w:type="dxa"/>
          </w:tcPr>
          <w:p w:rsidR="00A75851" w:rsidRPr="00CF7954" w:rsidRDefault="00A75851" w:rsidP="00A7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990" w:type="dxa"/>
          </w:tcPr>
          <w:p w:rsidR="00A75851" w:rsidRPr="00465A01" w:rsidRDefault="00A75851" w:rsidP="00A758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A75851" w:rsidRPr="00AE1F63" w:rsidRDefault="00A75851" w:rsidP="00A758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342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59" w:type="dxa"/>
          </w:tcPr>
          <w:p w:rsidR="00A75851" w:rsidRPr="000A0B5F" w:rsidRDefault="00A75851" w:rsidP="00A7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59" w:type="dxa"/>
          </w:tcPr>
          <w:p w:rsidR="00A75851" w:rsidRPr="00AE1F63" w:rsidRDefault="00A75851" w:rsidP="00A758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5851" w:rsidRPr="00AE1F63" w:rsidTr="00692F12">
        <w:trPr>
          <w:trHeight w:val="293"/>
        </w:trPr>
        <w:tc>
          <w:tcPr>
            <w:tcW w:w="636" w:type="dxa"/>
          </w:tcPr>
          <w:p w:rsidR="00A75851" w:rsidRDefault="00A75851" w:rsidP="00A7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  <w:p w:rsidR="00A75851" w:rsidRPr="00AE1F63" w:rsidRDefault="00A75851" w:rsidP="00A7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318" w:type="dxa"/>
          </w:tcPr>
          <w:p w:rsidR="00A75851" w:rsidRPr="00CF7954" w:rsidRDefault="00A75851" w:rsidP="00A7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Портретный очерк</w:t>
            </w:r>
          </w:p>
        </w:tc>
        <w:tc>
          <w:tcPr>
            <w:tcW w:w="990" w:type="dxa"/>
          </w:tcPr>
          <w:p w:rsidR="00A75851" w:rsidRPr="00465A01" w:rsidRDefault="00A75851" w:rsidP="00A758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A75851" w:rsidRPr="00AE1F63" w:rsidRDefault="00A75851" w:rsidP="00A758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A75851" w:rsidRDefault="00A75851" w:rsidP="00A7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  <w:p w:rsidR="00A75851" w:rsidRPr="000A0B5F" w:rsidRDefault="00A75851" w:rsidP="00A7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59" w:type="dxa"/>
          </w:tcPr>
          <w:p w:rsidR="00A75851" w:rsidRPr="00AE1F63" w:rsidRDefault="00A75851" w:rsidP="00A758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5851" w:rsidRPr="00AE1F63" w:rsidTr="00692F12">
        <w:trPr>
          <w:trHeight w:val="293"/>
        </w:trPr>
        <w:tc>
          <w:tcPr>
            <w:tcW w:w="636" w:type="dxa"/>
          </w:tcPr>
          <w:p w:rsidR="00A75851" w:rsidRDefault="00A75851" w:rsidP="00A75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318" w:type="dxa"/>
          </w:tcPr>
          <w:p w:rsidR="00A75851" w:rsidRPr="000F0342" w:rsidRDefault="00A75851" w:rsidP="00A7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в жанре портретного очерка</w:t>
            </w:r>
          </w:p>
        </w:tc>
        <w:tc>
          <w:tcPr>
            <w:tcW w:w="990" w:type="dxa"/>
          </w:tcPr>
          <w:p w:rsidR="00A75851" w:rsidRPr="00465A01" w:rsidRDefault="00A75851" w:rsidP="00A758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A75851" w:rsidRPr="000F0342" w:rsidRDefault="00A75851" w:rsidP="00A75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959" w:type="dxa"/>
          </w:tcPr>
          <w:p w:rsidR="00A75851" w:rsidRDefault="00A75851" w:rsidP="00A7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59" w:type="dxa"/>
          </w:tcPr>
          <w:p w:rsidR="00A75851" w:rsidRPr="00AE1F63" w:rsidRDefault="00A75851" w:rsidP="00A758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5851" w:rsidRPr="00AE1F63" w:rsidTr="00692F12">
        <w:trPr>
          <w:trHeight w:val="293"/>
        </w:trPr>
        <w:tc>
          <w:tcPr>
            <w:tcW w:w="636" w:type="dxa"/>
          </w:tcPr>
          <w:p w:rsidR="00A75851" w:rsidRDefault="00A75851" w:rsidP="00A7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  <w:p w:rsidR="00A75851" w:rsidRDefault="00A75851" w:rsidP="00A7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318" w:type="dxa"/>
          </w:tcPr>
          <w:p w:rsidR="00A75851" w:rsidRPr="000F0342" w:rsidRDefault="00A75851" w:rsidP="00A7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деловая игра «Мы делаем газету»</w:t>
            </w:r>
          </w:p>
        </w:tc>
        <w:tc>
          <w:tcPr>
            <w:tcW w:w="990" w:type="dxa"/>
          </w:tcPr>
          <w:p w:rsidR="00A75851" w:rsidRDefault="00A75851" w:rsidP="00A758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A75851" w:rsidRPr="000F0342" w:rsidRDefault="00A75851" w:rsidP="00A75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75851" w:rsidRDefault="00A75851" w:rsidP="00A7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  <w:p w:rsidR="00A75851" w:rsidRDefault="00A75851" w:rsidP="00A7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59" w:type="dxa"/>
          </w:tcPr>
          <w:p w:rsidR="00A75851" w:rsidRPr="00AE1F63" w:rsidRDefault="00A75851" w:rsidP="00A758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5851" w:rsidRPr="00AE1F63" w:rsidTr="00692F12">
        <w:trPr>
          <w:trHeight w:val="293"/>
        </w:trPr>
        <w:tc>
          <w:tcPr>
            <w:tcW w:w="636" w:type="dxa"/>
          </w:tcPr>
          <w:p w:rsidR="00A75851" w:rsidRDefault="00A75851" w:rsidP="00A7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A75851" w:rsidRPr="00935833" w:rsidRDefault="00A75851" w:rsidP="00A7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передачи чужой речи.  Прямая и косвенная речь.</w:t>
            </w:r>
          </w:p>
        </w:tc>
        <w:tc>
          <w:tcPr>
            <w:tcW w:w="990" w:type="dxa"/>
          </w:tcPr>
          <w:p w:rsidR="00A75851" w:rsidRPr="00465A01" w:rsidRDefault="00A75851" w:rsidP="00A758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75851" w:rsidRPr="00935833" w:rsidRDefault="00A75851" w:rsidP="00A7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75851" w:rsidRPr="000A0B5F" w:rsidRDefault="00A75851" w:rsidP="00A7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A75851" w:rsidRPr="00AE1F63" w:rsidRDefault="00A75851" w:rsidP="00A758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5851" w:rsidRPr="00AE1F63" w:rsidTr="00692F12">
        <w:trPr>
          <w:trHeight w:val="293"/>
        </w:trPr>
        <w:tc>
          <w:tcPr>
            <w:tcW w:w="636" w:type="dxa"/>
          </w:tcPr>
          <w:p w:rsidR="00A75851" w:rsidRDefault="00A75851" w:rsidP="00A7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  <w:p w:rsidR="00A75851" w:rsidRDefault="00A75851" w:rsidP="00A75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  <w:p w:rsidR="00A75851" w:rsidRDefault="00A75851" w:rsidP="00A75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318" w:type="dxa"/>
          </w:tcPr>
          <w:p w:rsidR="00A75851" w:rsidRPr="00E05294" w:rsidRDefault="00A75851" w:rsidP="00A7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речь и её оформление на письме</w:t>
            </w:r>
          </w:p>
        </w:tc>
        <w:tc>
          <w:tcPr>
            <w:tcW w:w="990" w:type="dxa"/>
          </w:tcPr>
          <w:p w:rsidR="00A75851" w:rsidRPr="00465A01" w:rsidRDefault="00A75851" w:rsidP="00A758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A75851" w:rsidRPr="00781793" w:rsidRDefault="00A75851" w:rsidP="00A75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75851" w:rsidRDefault="00A75851" w:rsidP="00A7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  <w:p w:rsidR="00A75851" w:rsidRDefault="00A75851" w:rsidP="00A7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4.05</w:t>
            </w:r>
          </w:p>
          <w:p w:rsidR="00A75851" w:rsidRPr="000A0B5F" w:rsidRDefault="00A75851" w:rsidP="00A7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159" w:type="dxa"/>
          </w:tcPr>
          <w:p w:rsidR="00A75851" w:rsidRPr="00AE1F63" w:rsidRDefault="00A75851" w:rsidP="00A758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5851" w:rsidRPr="00AE1F63" w:rsidTr="00692F12">
        <w:trPr>
          <w:trHeight w:val="293"/>
        </w:trPr>
        <w:tc>
          <w:tcPr>
            <w:tcW w:w="636" w:type="dxa"/>
          </w:tcPr>
          <w:p w:rsidR="00A75851" w:rsidRDefault="00A75851" w:rsidP="00A7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5851" w:rsidRDefault="00A75851" w:rsidP="00A7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  <w:p w:rsidR="00A75851" w:rsidRDefault="00A75851" w:rsidP="00A7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318" w:type="dxa"/>
          </w:tcPr>
          <w:p w:rsidR="00A75851" w:rsidRPr="00CF7954" w:rsidRDefault="00A75851" w:rsidP="00A7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 xml:space="preserve">освенная речь.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 прямой речи косвенной</w:t>
            </w:r>
          </w:p>
        </w:tc>
        <w:tc>
          <w:tcPr>
            <w:tcW w:w="990" w:type="dxa"/>
          </w:tcPr>
          <w:p w:rsidR="00A75851" w:rsidRPr="00465A01" w:rsidRDefault="00A75851" w:rsidP="00A758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A75851" w:rsidRPr="00AE1F63" w:rsidRDefault="00A75851" w:rsidP="00A758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A75851" w:rsidRDefault="00A75851" w:rsidP="00A7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</w:p>
          <w:p w:rsidR="00A75851" w:rsidRDefault="00A75851" w:rsidP="00A7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  <w:p w:rsidR="00A75851" w:rsidRPr="000A0B5F" w:rsidRDefault="00A75851" w:rsidP="00A7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A75851" w:rsidRPr="00AE1F63" w:rsidRDefault="00A75851" w:rsidP="00A758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5851" w:rsidRPr="00AE1F63" w:rsidTr="00692F12">
        <w:trPr>
          <w:trHeight w:val="293"/>
        </w:trPr>
        <w:tc>
          <w:tcPr>
            <w:tcW w:w="636" w:type="dxa"/>
          </w:tcPr>
          <w:p w:rsidR="00A75851" w:rsidRDefault="00A75851" w:rsidP="00A75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318" w:type="dxa"/>
          </w:tcPr>
          <w:p w:rsidR="00A75851" w:rsidRPr="00CF7954" w:rsidRDefault="00A75851" w:rsidP="00A7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Цитаты и знаки препинания при цитировании</w:t>
            </w:r>
          </w:p>
        </w:tc>
        <w:tc>
          <w:tcPr>
            <w:tcW w:w="990" w:type="dxa"/>
          </w:tcPr>
          <w:p w:rsidR="00A75851" w:rsidRPr="00465A01" w:rsidRDefault="00A75851" w:rsidP="00A758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A75851" w:rsidRPr="00AE1F63" w:rsidRDefault="00A75851" w:rsidP="00A758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A75851" w:rsidRPr="001A017A" w:rsidRDefault="00A75851" w:rsidP="00A7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59" w:type="dxa"/>
          </w:tcPr>
          <w:p w:rsidR="00A75851" w:rsidRPr="00AE1F63" w:rsidRDefault="00A75851" w:rsidP="00A758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5851" w:rsidRPr="00AE1F63" w:rsidTr="00692F12">
        <w:trPr>
          <w:trHeight w:val="293"/>
        </w:trPr>
        <w:tc>
          <w:tcPr>
            <w:tcW w:w="636" w:type="dxa"/>
          </w:tcPr>
          <w:p w:rsidR="00A75851" w:rsidRDefault="00A75851" w:rsidP="00A75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318" w:type="dxa"/>
          </w:tcPr>
          <w:p w:rsidR="00A75851" w:rsidRPr="00CF7954" w:rsidRDefault="00A75851" w:rsidP="00A7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990" w:type="dxa"/>
          </w:tcPr>
          <w:p w:rsidR="00A75851" w:rsidRDefault="00A75851" w:rsidP="00A758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A75851" w:rsidRPr="00AE1F63" w:rsidRDefault="00A75851" w:rsidP="00A758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A75851" w:rsidRDefault="00A75851" w:rsidP="00A7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59" w:type="dxa"/>
          </w:tcPr>
          <w:p w:rsidR="00A75851" w:rsidRPr="00AE1F63" w:rsidRDefault="00A75851" w:rsidP="00A758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5851" w:rsidRPr="00AE1F63" w:rsidTr="00692F12">
        <w:trPr>
          <w:trHeight w:val="293"/>
        </w:trPr>
        <w:tc>
          <w:tcPr>
            <w:tcW w:w="636" w:type="dxa"/>
          </w:tcPr>
          <w:p w:rsidR="00A75851" w:rsidRDefault="00A75851" w:rsidP="00A75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A75851" w:rsidRPr="00CF7954" w:rsidRDefault="00A75851" w:rsidP="00A75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изученного в 8 классе</w:t>
            </w:r>
          </w:p>
        </w:tc>
        <w:tc>
          <w:tcPr>
            <w:tcW w:w="990" w:type="dxa"/>
          </w:tcPr>
          <w:p w:rsidR="00A75851" w:rsidRPr="00C3778A" w:rsidRDefault="00A75851" w:rsidP="00A758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A75851" w:rsidRPr="00AE1F63" w:rsidRDefault="00A75851" w:rsidP="00A758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A75851" w:rsidRPr="001A017A" w:rsidRDefault="00A75851" w:rsidP="00A7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A75851" w:rsidRPr="00AE1F63" w:rsidRDefault="00A75851" w:rsidP="00A758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5851" w:rsidRPr="00AE1F63" w:rsidTr="00692F12">
        <w:trPr>
          <w:trHeight w:val="293"/>
        </w:trPr>
        <w:tc>
          <w:tcPr>
            <w:tcW w:w="636" w:type="dxa"/>
          </w:tcPr>
          <w:p w:rsidR="00A75851" w:rsidRDefault="004F2D78" w:rsidP="00A75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  <w:p w:rsidR="004F2D78" w:rsidRDefault="004F2D78" w:rsidP="00A75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18" w:type="dxa"/>
          </w:tcPr>
          <w:p w:rsidR="00A75851" w:rsidRPr="00CF7954" w:rsidRDefault="00A75851" w:rsidP="00A75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90" w:type="dxa"/>
          </w:tcPr>
          <w:p w:rsidR="00A75851" w:rsidRDefault="00A75851" w:rsidP="00A758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A75851" w:rsidRPr="00AE1F63" w:rsidRDefault="00A75851" w:rsidP="00A758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A75851" w:rsidRDefault="00A75851" w:rsidP="00A7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  <w:p w:rsidR="00A75851" w:rsidRPr="001A017A" w:rsidRDefault="00A75851" w:rsidP="00A7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59" w:type="dxa"/>
          </w:tcPr>
          <w:p w:rsidR="00A75851" w:rsidRPr="00AE1F63" w:rsidRDefault="00A75851" w:rsidP="00A758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5851" w:rsidRPr="00AE1F63" w:rsidTr="00692F12">
        <w:trPr>
          <w:trHeight w:val="293"/>
        </w:trPr>
        <w:tc>
          <w:tcPr>
            <w:tcW w:w="636" w:type="dxa"/>
          </w:tcPr>
          <w:p w:rsidR="00A75851" w:rsidRDefault="004F2D78" w:rsidP="00A75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318" w:type="dxa"/>
          </w:tcPr>
          <w:p w:rsidR="00A75851" w:rsidRPr="00CF7954" w:rsidRDefault="00A75851" w:rsidP="00A75851">
            <w:pPr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D94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990" w:type="dxa"/>
          </w:tcPr>
          <w:p w:rsidR="00A75851" w:rsidRPr="00465A01" w:rsidRDefault="00A75851" w:rsidP="00A758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A75851" w:rsidRPr="00AE1F63" w:rsidRDefault="00A75851" w:rsidP="00A758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4D94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59" w:type="dxa"/>
          </w:tcPr>
          <w:p w:rsidR="00A75851" w:rsidRPr="001A017A" w:rsidRDefault="00A75851" w:rsidP="00A7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59" w:type="dxa"/>
          </w:tcPr>
          <w:p w:rsidR="00A75851" w:rsidRPr="00AE1F63" w:rsidRDefault="00A75851" w:rsidP="00A758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5851" w:rsidRPr="00AE1F63" w:rsidTr="00692F12">
        <w:trPr>
          <w:trHeight w:val="293"/>
        </w:trPr>
        <w:tc>
          <w:tcPr>
            <w:tcW w:w="636" w:type="dxa"/>
          </w:tcPr>
          <w:p w:rsidR="00A75851" w:rsidRDefault="004F2D78" w:rsidP="004F2D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318" w:type="dxa"/>
          </w:tcPr>
          <w:p w:rsidR="00A75851" w:rsidRPr="00274D94" w:rsidRDefault="00A75851" w:rsidP="00A7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54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990" w:type="dxa"/>
          </w:tcPr>
          <w:p w:rsidR="00A75851" w:rsidRPr="00465A01" w:rsidRDefault="00A75851" w:rsidP="00A758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A75851" w:rsidRPr="00274D94" w:rsidRDefault="00A75851" w:rsidP="00A758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75851" w:rsidRPr="001A017A" w:rsidRDefault="00A75851" w:rsidP="00A7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59" w:type="dxa"/>
          </w:tcPr>
          <w:p w:rsidR="00A75851" w:rsidRPr="00AE1F63" w:rsidRDefault="00A75851" w:rsidP="00A758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5851" w:rsidRPr="00AE1F63" w:rsidTr="00692F12">
        <w:trPr>
          <w:trHeight w:val="293"/>
        </w:trPr>
        <w:tc>
          <w:tcPr>
            <w:tcW w:w="636" w:type="dxa"/>
          </w:tcPr>
          <w:p w:rsidR="00A75851" w:rsidRDefault="004F2D78" w:rsidP="004F2D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103104</w:t>
            </w:r>
          </w:p>
        </w:tc>
        <w:tc>
          <w:tcPr>
            <w:tcW w:w="5318" w:type="dxa"/>
          </w:tcPr>
          <w:p w:rsidR="00A75851" w:rsidRPr="00CF7954" w:rsidRDefault="00A75851" w:rsidP="00A7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990" w:type="dxa"/>
          </w:tcPr>
          <w:p w:rsidR="00A75851" w:rsidRPr="00465A01" w:rsidRDefault="00A75851" w:rsidP="00A758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A75851" w:rsidRPr="00AE1F63" w:rsidRDefault="00A75851" w:rsidP="00A758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A75851" w:rsidRDefault="00A75851" w:rsidP="00A7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  <w:p w:rsidR="00A75851" w:rsidRPr="001A017A" w:rsidRDefault="00A75851" w:rsidP="00A7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159" w:type="dxa"/>
          </w:tcPr>
          <w:p w:rsidR="00A75851" w:rsidRPr="00AE1F63" w:rsidRDefault="00A75851" w:rsidP="00A758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5851" w:rsidRPr="00AE1F63" w:rsidTr="00692F12">
        <w:trPr>
          <w:trHeight w:val="317"/>
        </w:trPr>
        <w:tc>
          <w:tcPr>
            <w:tcW w:w="636" w:type="dxa"/>
          </w:tcPr>
          <w:p w:rsidR="00A75851" w:rsidRDefault="00A75851" w:rsidP="00A7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A75851" w:rsidRPr="005A0288" w:rsidRDefault="00A75851" w:rsidP="00A7585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четверть – 24 часа</w:t>
            </w:r>
          </w:p>
        </w:tc>
        <w:tc>
          <w:tcPr>
            <w:tcW w:w="990" w:type="dxa"/>
          </w:tcPr>
          <w:p w:rsidR="00A75851" w:rsidRDefault="00A75851" w:rsidP="00A758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75851" w:rsidRPr="00AE1F63" w:rsidRDefault="00A75851" w:rsidP="00A758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A75851" w:rsidRPr="00CC0473" w:rsidRDefault="00A75851" w:rsidP="00A7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A75851" w:rsidRPr="00AE1F63" w:rsidRDefault="00A75851" w:rsidP="00A758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5851" w:rsidRPr="00AE1F63" w:rsidTr="00692F12">
        <w:trPr>
          <w:trHeight w:val="293"/>
        </w:trPr>
        <w:tc>
          <w:tcPr>
            <w:tcW w:w="636" w:type="dxa"/>
          </w:tcPr>
          <w:p w:rsidR="00A75851" w:rsidRDefault="00A75851" w:rsidP="00A7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A75851" w:rsidRDefault="004F2D78" w:rsidP="00A7585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год -104</w:t>
            </w:r>
          </w:p>
        </w:tc>
        <w:tc>
          <w:tcPr>
            <w:tcW w:w="990" w:type="dxa"/>
          </w:tcPr>
          <w:p w:rsidR="00A75851" w:rsidRDefault="00A75851" w:rsidP="00A7585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75851" w:rsidRPr="00AE1F63" w:rsidRDefault="00A75851" w:rsidP="00A758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A75851" w:rsidRPr="00CC0473" w:rsidRDefault="00A75851" w:rsidP="00A7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A75851" w:rsidRPr="00AE1F63" w:rsidRDefault="00A75851" w:rsidP="00A758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074CD" w:rsidRPr="00E0080C" w:rsidRDefault="00E074CD" w:rsidP="00E074CD">
      <w:pPr>
        <w:rPr>
          <w:sz w:val="24"/>
          <w:szCs w:val="24"/>
        </w:rPr>
      </w:pPr>
    </w:p>
    <w:p w:rsidR="00E074CD" w:rsidRPr="00E0080C" w:rsidRDefault="00E074CD" w:rsidP="00E07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80C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СОГЛАСОВАНО</w:t>
      </w:r>
    </w:p>
    <w:p w:rsidR="00E074CD" w:rsidRPr="00E0080C" w:rsidRDefault="00E074CD" w:rsidP="00E07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80C">
        <w:rPr>
          <w:rFonts w:ascii="Times New Roman" w:hAnsi="Times New Roman" w:cs="Times New Roman"/>
          <w:sz w:val="24"/>
          <w:szCs w:val="24"/>
        </w:rPr>
        <w:t xml:space="preserve"> Протокол заседания                                                                  Заместитель директора по УВР                                                                                                                                                                      </w:t>
      </w:r>
    </w:p>
    <w:p w:rsidR="00E074CD" w:rsidRPr="00E0080C" w:rsidRDefault="00E074CD" w:rsidP="00E07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80C">
        <w:rPr>
          <w:rFonts w:ascii="Times New Roman" w:hAnsi="Times New Roman" w:cs="Times New Roman"/>
          <w:sz w:val="24"/>
          <w:szCs w:val="24"/>
        </w:rPr>
        <w:t xml:space="preserve">методического совета                                                              </w:t>
      </w:r>
      <w:r w:rsidR="00327840">
        <w:rPr>
          <w:rFonts w:ascii="Times New Roman" w:hAnsi="Times New Roman" w:cs="Times New Roman"/>
          <w:sz w:val="24"/>
          <w:szCs w:val="24"/>
        </w:rPr>
        <w:t xml:space="preserve">  ________</w:t>
      </w:r>
      <w:r w:rsidR="005F39C8">
        <w:rPr>
          <w:rFonts w:ascii="Times New Roman" w:hAnsi="Times New Roman" w:cs="Times New Roman"/>
          <w:sz w:val="24"/>
          <w:szCs w:val="24"/>
        </w:rPr>
        <w:t xml:space="preserve"> /Шапошникова И.И.</w:t>
      </w:r>
      <w:r w:rsidRPr="00E0080C">
        <w:rPr>
          <w:rFonts w:ascii="Times New Roman" w:hAnsi="Times New Roman" w:cs="Times New Roman"/>
          <w:sz w:val="24"/>
          <w:szCs w:val="24"/>
        </w:rPr>
        <w:t>./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МБОУ Больше-</w:t>
      </w:r>
    </w:p>
    <w:p w:rsidR="00E074CD" w:rsidRPr="00E0080C" w:rsidRDefault="00E074CD" w:rsidP="00E07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80C">
        <w:rPr>
          <w:rFonts w:ascii="Times New Roman" w:hAnsi="Times New Roman" w:cs="Times New Roman"/>
          <w:sz w:val="24"/>
          <w:szCs w:val="24"/>
        </w:rPr>
        <w:t xml:space="preserve">ремонтненская   СШ                                                     </w:t>
      </w:r>
      <w:r w:rsidR="005F39C8">
        <w:rPr>
          <w:rFonts w:ascii="Times New Roman" w:hAnsi="Times New Roman" w:cs="Times New Roman"/>
          <w:sz w:val="24"/>
          <w:szCs w:val="24"/>
        </w:rPr>
        <w:t xml:space="preserve">             _____</w:t>
      </w:r>
      <w:r w:rsidR="004F2D78">
        <w:rPr>
          <w:rFonts w:ascii="Times New Roman" w:hAnsi="Times New Roman" w:cs="Times New Roman"/>
          <w:sz w:val="24"/>
          <w:szCs w:val="24"/>
        </w:rPr>
        <w:t>2020</w:t>
      </w:r>
      <w:r w:rsidRPr="00E0080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074CD" w:rsidRPr="00E0080C" w:rsidRDefault="004F2D78" w:rsidP="00E07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 2020</w:t>
      </w:r>
      <w:r w:rsidR="005F39C8">
        <w:rPr>
          <w:rFonts w:ascii="Times New Roman" w:hAnsi="Times New Roman" w:cs="Times New Roman"/>
          <w:sz w:val="24"/>
          <w:szCs w:val="24"/>
        </w:rPr>
        <w:t xml:space="preserve">  года № ____</w:t>
      </w:r>
    </w:p>
    <w:p w:rsidR="00E074CD" w:rsidRPr="00E0080C" w:rsidRDefault="00E074CD" w:rsidP="00E07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80C">
        <w:rPr>
          <w:rFonts w:ascii="Times New Roman" w:hAnsi="Times New Roman" w:cs="Times New Roman"/>
          <w:sz w:val="24"/>
          <w:szCs w:val="24"/>
        </w:rPr>
        <w:t xml:space="preserve"> Руководитель МС:       </w:t>
      </w:r>
    </w:p>
    <w:p w:rsidR="00E074CD" w:rsidRPr="00E0080C" w:rsidRDefault="00E074CD" w:rsidP="00E074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80C">
        <w:rPr>
          <w:rFonts w:ascii="Times New Roman" w:hAnsi="Times New Roman" w:cs="Times New Roman"/>
          <w:sz w:val="24"/>
          <w:szCs w:val="24"/>
        </w:rPr>
        <w:t xml:space="preserve">  _________/__</w:t>
      </w:r>
      <w:r w:rsidR="004F2D78">
        <w:rPr>
          <w:rFonts w:ascii="Times New Roman" w:hAnsi="Times New Roman" w:cs="Times New Roman"/>
          <w:sz w:val="24"/>
          <w:szCs w:val="24"/>
        </w:rPr>
        <w:t>Скиданова Л.В</w:t>
      </w:r>
      <w:r w:rsidRPr="00E0080C"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bookmarkEnd w:id="0"/>
    </w:p>
    <w:p w:rsidR="00E074CD" w:rsidRPr="00E0080C" w:rsidRDefault="00E074CD" w:rsidP="00E07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4CD" w:rsidRDefault="00E074CD" w:rsidP="00E07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74CD" w:rsidRDefault="00E074CD" w:rsidP="00E07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74CD" w:rsidRDefault="00E074CD" w:rsidP="00E07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74CD" w:rsidRDefault="00E074CD" w:rsidP="00E07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74CD" w:rsidRDefault="00E074CD" w:rsidP="00E074CD"/>
    <w:p w:rsidR="00866444" w:rsidRDefault="00866444" w:rsidP="00406C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66444" w:rsidSect="00AE1F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5D3" w:rsidRDefault="002F75D3" w:rsidP="00B16BD1">
      <w:pPr>
        <w:spacing w:after="0" w:line="240" w:lineRule="auto"/>
      </w:pPr>
      <w:r>
        <w:separator/>
      </w:r>
    </w:p>
  </w:endnote>
  <w:endnote w:type="continuationSeparator" w:id="0">
    <w:p w:rsidR="002F75D3" w:rsidRDefault="002F75D3" w:rsidP="00B1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5D3" w:rsidRDefault="002F75D3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9407"/>
    </w:sdtPr>
    <w:sdtEndPr/>
    <w:sdtContent>
      <w:p w:rsidR="002F75D3" w:rsidRDefault="002F75D3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BE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2F75D3" w:rsidRDefault="002F75D3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5D3" w:rsidRDefault="002F75D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5D3" w:rsidRDefault="002F75D3" w:rsidP="00B16BD1">
      <w:pPr>
        <w:spacing w:after="0" w:line="240" w:lineRule="auto"/>
      </w:pPr>
      <w:r>
        <w:separator/>
      </w:r>
    </w:p>
  </w:footnote>
  <w:footnote w:type="continuationSeparator" w:id="0">
    <w:p w:rsidR="002F75D3" w:rsidRDefault="002F75D3" w:rsidP="00B16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5D3" w:rsidRDefault="002F75D3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5D3" w:rsidRDefault="002F75D3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5D3" w:rsidRDefault="002F75D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458"/>
    <w:multiLevelType w:val="multilevel"/>
    <w:tmpl w:val="C220C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A399A"/>
    <w:multiLevelType w:val="multilevel"/>
    <w:tmpl w:val="1290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61FA4"/>
    <w:multiLevelType w:val="hybridMultilevel"/>
    <w:tmpl w:val="11008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64109"/>
    <w:multiLevelType w:val="hybridMultilevel"/>
    <w:tmpl w:val="732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C2463"/>
    <w:multiLevelType w:val="hybridMultilevel"/>
    <w:tmpl w:val="46C6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55E"/>
    <w:multiLevelType w:val="hybridMultilevel"/>
    <w:tmpl w:val="F070C1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055DE"/>
    <w:multiLevelType w:val="hybridMultilevel"/>
    <w:tmpl w:val="B510C1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705044"/>
    <w:multiLevelType w:val="multilevel"/>
    <w:tmpl w:val="1D88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CA69C5"/>
    <w:multiLevelType w:val="multilevel"/>
    <w:tmpl w:val="12B4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7E5804"/>
    <w:multiLevelType w:val="hybridMultilevel"/>
    <w:tmpl w:val="B82E38A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28D07253"/>
    <w:multiLevelType w:val="multilevel"/>
    <w:tmpl w:val="4C96A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9F4967"/>
    <w:multiLevelType w:val="multilevel"/>
    <w:tmpl w:val="4C02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2E2A6D"/>
    <w:multiLevelType w:val="multilevel"/>
    <w:tmpl w:val="98B4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D221E1"/>
    <w:multiLevelType w:val="multilevel"/>
    <w:tmpl w:val="D570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921B0C"/>
    <w:multiLevelType w:val="hybridMultilevel"/>
    <w:tmpl w:val="FD4A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37E16"/>
    <w:multiLevelType w:val="multilevel"/>
    <w:tmpl w:val="DE82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3336BF"/>
    <w:multiLevelType w:val="multilevel"/>
    <w:tmpl w:val="826E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4D5104"/>
    <w:multiLevelType w:val="multilevel"/>
    <w:tmpl w:val="A124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8769A2"/>
    <w:multiLevelType w:val="multilevel"/>
    <w:tmpl w:val="5ED2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AA2778"/>
    <w:multiLevelType w:val="hybridMultilevel"/>
    <w:tmpl w:val="0BAC1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61807"/>
    <w:multiLevelType w:val="hybridMultilevel"/>
    <w:tmpl w:val="35D0F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74E81"/>
    <w:multiLevelType w:val="multilevel"/>
    <w:tmpl w:val="EB1A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132158"/>
    <w:multiLevelType w:val="multilevel"/>
    <w:tmpl w:val="BEF8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AF6147"/>
    <w:multiLevelType w:val="multilevel"/>
    <w:tmpl w:val="7768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037B9F"/>
    <w:multiLevelType w:val="multilevel"/>
    <w:tmpl w:val="C65A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466722"/>
    <w:multiLevelType w:val="hybridMultilevel"/>
    <w:tmpl w:val="E86C1900"/>
    <w:lvl w:ilvl="0" w:tplc="0419000D">
      <w:start w:val="1"/>
      <w:numFmt w:val="bullet"/>
      <w:lvlText w:val=""/>
      <w:lvlJc w:val="left"/>
      <w:pPr>
        <w:ind w:left="11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6" w15:restartNumberingAfterBreak="0">
    <w:nsid w:val="58807951"/>
    <w:multiLevelType w:val="multilevel"/>
    <w:tmpl w:val="B900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3A65DE"/>
    <w:multiLevelType w:val="hybridMultilevel"/>
    <w:tmpl w:val="8EE2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66A9E"/>
    <w:multiLevelType w:val="multilevel"/>
    <w:tmpl w:val="DBE8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28441F"/>
    <w:multiLevelType w:val="multilevel"/>
    <w:tmpl w:val="2C30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7407F9"/>
    <w:multiLevelType w:val="hybridMultilevel"/>
    <w:tmpl w:val="349CC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7F33DD"/>
    <w:multiLevelType w:val="multilevel"/>
    <w:tmpl w:val="DADC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E67114"/>
    <w:multiLevelType w:val="multilevel"/>
    <w:tmpl w:val="C3E47D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772D07"/>
    <w:multiLevelType w:val="multilevel"/>
    <w:tmpl w:val="3494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131AC5"/>
    <w:multiLevelType w:val="hybridMultilevel"/>
    <w:tmpl w:val="9F72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654E5"/>
    <w:multiLevelType w:val="multilevel"/>
    <w:tmpl w:val="2B188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8"/>
  </w:num>
  <w:num w:numId="3">
    <w:abstractNumId w:val="21"/>
  </w:num>
  <w:num w:numId="4">
    <w:abstractNumId w:val="33"/>
  </w:num>
  <w:num w:numId="5">
    <w:abstractNumId w:val="8"/>
  </w:num>
  <w:num w:numId="6">
    <w:abstractNumId w:val="26"/>
  </w:num>
  <w:num w:numId="7">
    <w:abstractNumId w:val="31"/>
  </w:num>
  <w:num w:numId="8">
    <w:abstractNumId w:val="28"/>
  </w:num>
  <w:num w:numId="9">
    <w:abstractNumId w:val="11"/>
  </w:num>
  <w:num w:numId="10">
    <w:abstractNumId w:val="2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15"/>
  </w:num>
  <w:num w:numId="16">
    <w:abstractNumId w:val="24"/>
  </w:num>
  <w:num w:numId="17">
    <w:abstractNumId w:val="13"/>
  </w:num>
  <w:num w:numId="18">
    <w:abstractNumId w:val="32"/>
  </w:num>
  <w:num w:numId="19">
    <w:abstractNumId w:val="10"/>
  </w:num>
  <w:num w:numId="20">
    <w:abstractNumId w:val="35"/>
  </w:num>
  <w:num w:numId="21">
    <w:abstractNumId w:val="29"/>
  </w:num>
  <w:num w:numId="22">
    <w:abstractNumId w:val="22"/>
  </w:num>
  <w:num w:numId="23">
    <w:abstractNumId w:val="17"/>
  </w:num>
  <w:num w:numId="24">
    <w:abstractNumId w:val="30"/>
  </w:num>
  <w:num w:numId="25">
    <w:abstractNumId w:val="2"/>
  </w:num>
  <w:num w:numId="26">
    <w:abstractNumId w:val="5"/>
  </w:num>
  <w:num w:numId="27">
    <w:abstractNumId w:val="3"/>
  </w:num>
  <w:num w:numId="28">
    <w:abstractNumId w:val="20"/>
  </w:num>
  <w:num w:numId="29">
    <w:abstractNumId w:val="14"/>
  </w:num>
  <w:num w:numId="30">
    <w:abstractNumId w:val="25"/>
  </w:num>
  <w:num w:numId="31">
    <w:abstractNumId w:val="27"/>
  </w:num>
  <w:num w:numId="32">
    <w:abstractNumId w:val="9"/>
  </w:num>
  <w:num w:numId="33">
    <w:abstractNumId w:val="19"/>
  </w:num>
  <w:num w:numId="34">
    <w:abstractNumId w:val="6"/>
  </w:num>
  <w:num w:numId="35">
    <w:abstractNumId w:val="34"/>
  </w:num>
  <w:num w:numId="36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D57"/>
    <w:rsid w:val="000039F4"/>
    <w:rsid w:val="00003DEE"/>
    <w:rsid w:val="00011027"/>
    <w:rsid w:val="000110BA"/>
    <w:rsid w:val="000135B6"/>
    <w:rsid w:val="00013F1F"/>
    <w:rsid w:val="0001622C"/>
    <w:rsid w:val="00016F36"/>
    <w:rsid w:val="00021E33"/>
    <w:rsid w:val="00031369"/>
    <w:rsid w:val="00031C04"/>
    <w:rsid w:val="00040565"/>
    <w:rsid w:val="000407F1"/>
    <w:rsid w:val="000432B2"/>
    <w:rsid w:val="00044A39"/>
    <w:rsid w:val="000479ED"/>
    <w:rsid w:val="00047E39"/>
    <w:rsid w:val="000510C3"/>
    <w:rsid w:val="0005136F"/>
    <w:rsid w:val="00060F2F"/>
    <w:rsid w:val="000613D5"/>
    <w:rsid w:val="000618D6"/>
    <w:rsid w:val="0006415D"/>
    <w:rsid w:val="00064786"/>
    <w:rsid w:val="00066A98"/>
    <w:rsid w:val="000720E6"/>
    <w:rsid w:val="00072AD4"/>
    <w:rsid w:val="00073F35"/>
    <w:rsid w:val="00076F3E"/>
    <w:rsid w:val="000913AF"/>
    <w:rsid w:val="000964E8"/>
    <w:rsid w:val="000A0844"/>
    <w:rsid w:val="000A0B5F"/>
    <w:rsid w:val="000A25EF"/>
    <w:rsid w:val="000A37F4"/>
    <w:rsid w:val="000A4763"/>
    <w:rsid w:val="000A6E98"/>
    <w:rsid w:val="000B2DAB"/>
    <w:rsid w:val="000B5C68"/>
    <w:rsid w:val="000D0129"/>
    <w:rsid w:val="000D2C1B"/>
    <w:rsid w:val="000D3E7F"/>
    <w:rsid w:val="000D4E19"/>
    <w:rsid w:val="000D73AF"/>
    <w:rsid w:val="000E237D"/>
    <w:rsid w:val="000E2FF4"/>
    <w:rsid w:val="000E387A"/>
    <w:rsid w:val="000E595B"/>
    <w:rsid w:val="000E7114"/>
    <w:rsid w:val="000F0342"/>
    <w:rsid w:val="00101424"/>
    <w:rsid w:val="00105B3C"/>
    <w:rsid w:val="00106074"/>
    <w:rsid w:val="001135D0"/>
    <w:rsid w:val="00114D97"/>
    <w:rsid w:val="00114E53"/>
    <w:rsid w:val="00116B53"/>
    <w:rsid w:val="00121455"/>
    <w:rsid w:val="00122D4A"/>
    <w:rsid w:val="001251B2"/>
    <w:rsid w:val="00125BC7"/>
    <w:rsid w:val="00131488"/>
    <w:rsid w:val="0013200D"/>
    <w:rsid w:val="00132709"/>
    <w:rsid w:val="00135665"/>
    <w:rsid w:val="00137C77"/>
    <w:rsid w:val="00146202"/>
    <w:rsid w:val="00146D71"/>
    <w:rsid w:val="0015159B"/>
    <w:rsid w:val="0015458F"/>
    <w:rsid w:val="00163E12"/>
    <w:rsid w:val="00165983"/>
    <w:rsid w:val="00166BE3"/>
    <w:rsid w:val="001670E4"/>
    <w:rsid w:val="00167E7E"/>
    <w:rsid w:val="00170A3A"/>
    <w:rsid w:val="00171E6D"/>
    <w:rsid w:val="001940BD"/>
    <w:rsid w:val="001943D3"/>
    <w:rsid w:val="001955C2"/>
    <w:rsid w:val="0019698F"/>
    <w:rsid w:val="001A017A"/>
    <w:rsid w:val="001A3063"/>
    <w:rsid w:val="001A30FE"/>
    <w:rsid w:val="001A3402"/>
    <w:rsid w:val="001A407B"/>
    <w:rsid w:val="001A5EAB"/>
    <w:rsid w:val="001A63C6"/>
    <w:rsid w:val="001A659C"/>
    <w:rsid w:val="001A6D5B"/>
    <w:rsid w:val="001A753E"/>
    <w:rsid w:val="001A7D57"/>
    <w:rsid w:val="001B0619"/>
    <w:rsid w:val="001C1D9D"/>
    <w:rsid w:val="001C3F21"/>
    <w:rsid w:val="001C77E5"/>
    <w:rsid w:val="001D5200"/>
    <w:rsid w:val="001E0BDB"/>
    <w:rsid w:val="001E1246"/>
    <w:rsid w:val="001E2E0D"/>
    <w:rsid w:val="001E5BEE"/>
    <w:rsid w:val="001E6893"/>
    <w:rsid w:val="001F1698"/>
    <w:rsid w:val="0020015D"/>
    <w:rsid w:val="00207D88"/>
    <w:rsid w:val="00212982"/>
    <w:rsid w:val="00222745"/>
    <w:rsid w:val="00225297"/>
    <w:rsid w:val="002503EE"/>
    <w:rsid w:val="002526D8"/>
    <w:rsid w:val="00260F30"/>
    <w:rsid w:val="00264B88"/>
    <w:rsid w:val="0026747F"/>
    <w:rsid w:val="00274D94"/>
    <w:rsid w:val="00277912"/>
    <w:rsid w:val="00280BCB"/>
    <w:rsid w:val="00282DD1"/>
    <w:rsid w:val="00284062"/>
    <w:rsid w:val="0028453B"/>
    <w:rsid w:val="002972F4"/>
    <w:rsid w:val="002978E2"/>
    <w:rsid w:val="002A22E3"/>
    <w:rsid w:val="002A46D0"/>
    <w:rsid w:val="002A4916"/>
    <w:rsid w:val="002A6770"/>
    <w:rsid w:val="002A7FC1"/>
    <w:rsid w:val="002B032D"/>
    <w:rsid w:val="002B1531"/>
    <w:rsid w:val="002C1EAA"/>
    <w:rsid w:val="002C40B9"/>
    <w:rsid w:val="002C41A3"/>
    <w:rsid w:val="002C5B08"/>
    <w:rsid w:val="002D2B57"/>
    <w:rsid w:val="002D5286"/>
    <w:rsid w:val="002D55DC"/>
    <w:rsid w:val="002E0258"/>
    <w:rsid w:val="002E0717"/>
    <w:rsid w:val="002E3CC9"/>
    <w:rsid w:val="002E3DB2"/>
    <w:rsid w:val="002E4C54"/>
    <w:rsid w:val="002F20DF"/>
    <w:rsid w:val="002F2DE2"/>
    <w:rsid w:val="002F462A"/>
    <w:rsid w:val="002F75D3"/>
    <w:rsid w:val="00300B8B"/>
    <w:rsid w:val="00301058"/>
    <w:rsid w:val="00314BD7"/>
    <w:rsid w:val="0031569C"/>
    <w:rsid w:val="00316729"/>
    <w:rsid w:val="00323002"/>
    <w:rsid w:val="003266D1"/>
    <w:rsid w:val="00327840"/>
    <w:rsid w:val="0034618F"/>
    <w:rsid w:val="0035392A"/>
    <w:rsid w:val="003548A2"/>
    <w:rsid w:val="003550FE"/>
    <w:rsid w:val="00363B9B"/>
    <w:rsid w:val="00365AD4"/>
    <w:rsid w:val="00365FA8"/>
    <w:rsid w:val="003674EF"/>
    <w:rsid w:val="00372B66"/>
    <w:rsid w:val="00383365"/>
    <w:rsid w:val="0038354F"/>
    <w:rsid w:val="003871EA"/>
    <w:rsid w:val="0039089F"/>
    <w:rsid w:val="00390D3D"/>
    <w:rsid w:val="003972C1"/>
    <w:rsid w:val="003C10AC"/>
    <w:rsid w:val="003C17A7"/>
    <w:rsid w:val="003C18EB"/>
    <w:rsid w:val="003C6F86"/>
    <w:rsid w:val="003C74A9"/>
    <w:rsid w:val="003D0C7A"/>
    <w:rsid w:val="003D15A0"/>
    <w:rsid w:val="003D48B7"/>
    <w:rsid w:val="003D6E62"/>
    <w:rsid w:val="003E1C77"/>
    <w:rsid w:val="003E1CFD"/>
    <w:rsid w:val="003E39B7"/>
    <w:rsid w:val="003E3C59"/>
    <w:rsid w:val="003E7044"/>
    <w:rsid w:val="003F26BF"/>
    <w:rsid w:val="003F6889"/>
    <w:rsid w:val="004036D4"/>
    <w:rsid w:val="00406CA8"/>
    <w:rsid w:val="00413E85"/>
    <w:rsid w:val="004146C2"/>
    <w:rsid w:val="00420F67"/>
    <w:rsid w:val="00421FDC"/>
    <w:rsid w:val="004242C1"/>
    <w:rsid w:val="00426690"/>
    <w:rsid w:val="0043075E"/>
    <w:rsid w:val="00437BB8"/>
    <w:rsid w:val="00440E3D"/>
    <w:rsid w:val="00442835"/>
    <w:rsid w:val="004451E4"/>
    <w:rsid w:val="00447D7B"/>
    <w:rsid w:val="004525C4"/>
    <w:rsid w:val="00460B42"/>
    <w:rsid w:val="00465A01"/>
    <w:rsid w:val="00465A4E"/>
    <w:rsid w:val="004732A1"/>
    <w:rsid w:val="00474ABA"/>
    <w:rsid w:val="00476350"/>
    <w:rsid w:val="00477B96"/>
    <w:rsid w:val="00481241"/>
    <w:rsid w:val="00482BAD"/>
    <w:rsid w:val="00483757"/>
    <w:rsid w:val="0049049F"/>
    <w:rsid w:val="00490D23"/>
    <w:rsid w:val="00491928"/>
    <w:rsid w:val="00491A86"/>
    <w:rsid w:val="00491B49"/>
    <w:rsid w:val="004A15FA"/>
    <w:rsid w:val="004A1E3E"/>
    <w:rsid w:val="004A5A81"/>
    <w:rsid w:val="004A6B57"/>
    <w:rsid w:val="004B1E7E"/>
    <w:rsid w:val="004B50B0"/>
    <w:rsid w:val="004B5682"/>
    <w:rsid w:val="004B5962"/>
    <w:rsid w:val="004B5B83"/>
    <w:rsid w:val="004C17C6"/>
    <w:rsid w:val="004C6179"/>
    <w:rsid w:val="004C7753"/>
    <w:rsid w:val="004C7839"/>
    <w:rsid w:val="004D059E"/>
    <w:rsid w:val="004D0E27"/>
    <w:rsid w:val="004E0252"/>
    <w:rsid w:val="004E196D"/>
    <w:rsid w:val="004E5E5C"/>
    <w:rsid w:val="004E75D3"/>
    <w:rsid w:val="004E7694"/>
    <w:rsid w:val="004E7D40"/>
    <w:rsid w:val="004F152E"/>
    <w:rsid w:val="004F2D78"/>
    <w:rsid w:val="004F3DF7"/>
    <w:rsid w:val="004F7639"/>
    <w:rsid w:val="00500746"/>
    <w:rsid w:val="0050116A"/>
    <w:rsid w:val="0050155D"/>
    <w:rsid w:val="00501EB2"/>
    <w:rsid w:val="005036DC"/>
    <w:rsid w:val="00505E12"/>
    <w:rsid w:val="00507168"/>
    <w:rsid w:val="005076A2"/>
    <w:rsid w:val="00510AD4"/>
    <w:rsid w:val="005121D9"/>
    <w:rsid w:val="00514AB0"/>
    <w:rsid w:val="00515C67"/>
    <w:rsid w:val="005173E4"/>
    <w:rsid w:val="00521525"/>
    <w:rsid w:val="005240C6"/>
    <w:rsid w:val="005250F4"/>
    <w:rsid w:val="005269BC"/>
    <w:rsid w:val="005270F5"/>
    <w:rsid w:val="00534AB6"/>
    <w:rsid w:val="005420FD"/>
    <w:rsid w:val="0054352B"/>
    <w:rsid w:val="00550911"/>
    <w:rsid w:val="00557CE5"/>
    <w:rsid w:val="005613CA"/>
    <w:rsid w:val="0056629B"/>
    <w:rsid w:val="0056670C"/>
    <w:rsid w:val="005700A1"/>
    <w:rsid w:val="00570E89"/>
    <w:rsid w:val="005734CF"/>
    <w:rsid w:val="005753D0"/>
    <w:rsid w:val="005804DD"/>
    <w:rsid w:val="00581272"/>
    <w:rsid w:val="00581286"/>
    <w:rsid w:val="00581EEB"/>
    <w:rsid w:val="00582623"/>
    <w:rsid w:val="00587627"/>
    <w:rsid w:val="0058766F"/>
    <w:rsid w:val="0059114E"/>
    <w:rsid w:val="00594ED5"/>
    <w:rsid w:val="00597927"/>
    <w:rsid w:val="00597C59"/>
    <w:rsid w:val="005A0288"/>
    <w:rsid w:val="005A4368"/>
    <w:rsid w:val="005A5DE1"/>
    <w:rsid w:val="005B4D44"/>
    <w:rsid w:val="005B6D9F"/>
    <w:rsid w:val="005C02C1"/>
    <w:rsid w:val="005D11DC"/>
    <w:rsid w:val="005D1F2B"/>
    <w:rsid w:val="005D2DCA"/>
    <w:rsid w:val="005D4739"/>
    <w:rsid w:val="005D507D"/>
    <w:rsid w:val="005D6CCD"/>
    <w:rsid w:val="005E3E46"/>
    <w:rsid w:val="005E60D7"/>
    <w:rsid w:val="005F39C8"/>
    <w:rsid w:val="005F6469"/>
    <w:rsid w:val="006063B0"/>
    <w:rsid w:val="006128BE"/>
    <w:rsid w:val="00615E0A"/>
    <w:rsid w:val="00622C20"/>
    <w:rsid w:val="00626CA1"/>
    <w:rsid w:val="00632760"/>
    <w:rsid w:val="006338A2"/>
    <w:rsid w:val="0063719A"/>
    <w:rsid w:val="00637799"/>
    <w:rsid w:val="00640E50"/>
    <w:rsid w:val="006414AD"/>
    <w:rsid w:val="0064693D"/>
    <w:rsid w:val="00647199"/>
    <w:rsid w:val="00653E2D"/>
    <w:rsid w:val="0066567D"/>
    <w:rsid w:val="00671F15"/>
    <w:rsid w:val="006729BC"/>
    <w:rsid w:val="00673696"/>
    <w:rsid w:val="006803E5"/>
    <w:rsid w:val="006848EE"/>
    <w:rsid w:val="0069059F"/>
    <w:rsid w:val="006909CB"/>
    <w:rsid w:val="00692F12"/>
    <w:rsid w:val="006A7F2D"/>
    <w:rsid w:val="006B20DB"/>
    <w:rsid w:val="006B4B48"/>
    <w:rsid w:val="006B639C"/>
    <w:rsid w:val="006B7BE2"/>
    <w:rsid w:val="006C0A12"/>
    <w:rsid w:val="006C1611"/>
    <w:rsid w:val="006C392C"/>
    <w:rsid w:val="006C6567"/>
    <w:rsid w:val="006D17CD"/>
    <w:rsid w:val="006D6B0A"/>
    <w:rsid w:val="006D7ABB"/>
    <w:rsid w:val="006E28AD"/>
    <w:rsid w:val="006E6FAB"/>
    <w:rsid w:val="006F3061"/>
    <w:rsid w:val="0070008F"/>
    <w:rsid w:val="007013CA"/>
    <w:rsid w:val="0070499D"/>
    <w:rsid w:val="00705AE0"/>
    <w:rsid w:val="007117AB"/>
    <w:rsid w:val="00714DBA"/>
    <w:rsid w:val="00714E22"/>
    <w:rsid w:val="00720AF7"/>
    <w:rsid w:val="0072614A"/>
    <w:rsid w:val="007263A2"/>
    <w:rsid w:val="00727406"/>
    <w:rsid w:val="00730E86"/>
    <w:rsid w:val="00731FFB"/>
    <w:rsid w:val="007323BC"/>
    <w:rsid w:val="00732400"/>
    <w:rsid w:val="00734437"/>
    <w:rsid w:val="00734FE2"/>
    <w:rsid w:val="00740F7E"/>
    <w:rsid w:val="0074221D"/>
    <w:rsid w:val="00747317"/>
    <w:rsid w:val="0075154E"/>
    <w:rsid w:val="0075188B"/>
    <w:rsid w:val="007527FE"/>
    <w:rsid w:val="00754727"/>
    <w:rsid w:val="00754A9C"/>
    <w:rsid w:val="0076400E"/>
    <w:rsid w:val="007642E6"/>
    <w:rsid w:val="00764A81"/>
    <w:rsid w:val="00767A73"/>
    <w:rsid w:val="00770279"/>
    <w:rsid w:val="0077035A"/>
    <w:rsid w:val="00770A57"/>
    <w:rsid w:val="00770E3F"/>
    <w:rsid w:val="0077506B"/>
    <w:rsid w:val="00775AF7"/>
    <w:rsid w:val="00775E94"/>
    <w:rsid w:val="00781793"/>
    <w:rsid w:val="0078181A"/>
    <w:rsid w:val="007864FC"/>
    <w:rsid w:val="00795229"/>
    <w:rsid w:val="00795436"/>
    <w:rsid w:val="00797159"/>
    <w:rsid w:val="007A521A"/>
    <w:rsid w:val="007B0ED4"/>
    <w:rsid w:val="007B1D21"/>
    <w:rsid w:val="007B1E10"/>
    <w:rsid w:val="007B1FFC"/>
    <w:rsid w:val="007B41B4"/>
    <w:rsid w:val="007B4BB6"/>
    <w:rsid w:val="007B5125"/>
    <w:rsid w:val="007B6A2D"/>
    <w:rsid w:val="007B791E"/>
    <w:rsid w:val="007C01B6"/>
    <w:rsid w:val="007C285C"/>
    <w:rsid w:val="007C3BD9"/>
    <w:rsid w:val="007C40EF"/>
    <w:rsid w:val="007C7AB2"/>
    <w:rsid w:val="007D0866"/>
    <w:rsid w:val="007D483C"/>
    <w:rsid w:val="007E2639"/>
    <w:rsid w:val="007E51FB"/>
    <w:rsid w:val="007E60B1"/>
    <w:rsid w:val="007E6B02"/>
    <w:rsid w:val="007E7C36"/>
    <w:rsid w:val="007F21F9"/>
    <w:rsid w:val="007F40C0"/>
    <w:rsid w:val="007F64A4"/>
    <w:rsid w:val="0080405A"/>
    <w:rsid w:val="0080507F"/>
    <w:rsid w:val="00812A83"/>
    <w:rsid w:val="00812C72"/>
    <w:rsid w:val="00813465"/>
    <w:rsid w:val="00815296"/>
    <w:rsid w:val="00822511"/>
    <w:rsid w:val="00830287"/>
    <w:rsid w:val="008305CD"/>
    <w:rsid w:val="00830FBD"/>
    <w:rsid w:val="00833998"/>
    <w:rsid w:val="00834514"/>
    <w:rsid w:val="008350CA"/>
    <w:rsid w:val="008440BD"/>
    <w:rsid w:val="008443DB"/>
    <w:rsid w:val="00844975"/>
    <w:rsid w:val="00854DB4"/>
    <w:rsid w:val="00854F2A"/>
    <w:rsid w:val="0085719B"/>
    <w:rsid w:val="00857C29"/>
    <w:rsid w:val="00861DAC"/>
    <w:rsid w:val="00862D0A"/>
    <w:rsid w:val="00866444"/>
    <w:rsid w:val="008764D0"/>
    <w:rsid w:val="008779FA"/>
    <w:rsid w:val="00880DAA"/>
    <w:rsid w:val="00885534"/>
    <w:rsid w:val="00887A68"/>
    <w:rsid w:val="00890F4C"/>
    <w:rsid w:val="00892747"/>
    <w:rsid w:val="0089768E"/>
    <w:rsid w:val="008A44D9"/>
    <w:rsid w:val="008A4840"/>
    <w:rsid w:val="008B0238"/>
    <w:rsid w:val="008B07F4"/>
    <w:rsid w:val="008B1423"/>
    <w:rsid w:val="008B3B2C"/>
    <w:rsid w:val="008B4F04"/>
    <w:rsid w:val="008B5CCC"/>
    <w:rsid w:val="008B64BD"/>
    <w:rsid w:val="008B7BF2"/>
    <w:rsid w:val="008B7C7C"/>
    <w:rsid w:val="008C0633"/>
    <w:rsid w:val="008C0952"/>
    <w:rsid w:val="008C1AF7"/>
    <w:rsid w:val="008C5DA6"/>
    <w:rsid w:val="008D0222"/>
    <w:rsid w:val="008D606D"/>
    <w:rsid w:val="008E0C02"/>
    <w:rsid w:val="008E2176"/>
    <w:rsid w:val="008E26B3"/>
    <w:rsid w:val="008F31A0"/>
    <w:rsid w:val="008F4ECA"/>
    <w:rsid w:val="008F573B"/>
    <w:rsid w:val="00910E1B"/>
    <w:rsid w:val="009120CE"/>
    <w:rsid w:val="00914146"/>
    <w:rsid w:val="00924FB7"/>
    <w:rsid w:val="00932856"/>
    <w:rsid w:val="0093335B"/>
    <w:rsid w:val="0093500D"/>
    <w:rsid w:val="00935833"/>
    <w:rsid w:val="00936152"/>
    <w:rsid w:val="00937142"/>
    <w:rsid w:val="00941AB1"/>
    <w:rsid w:val="00944C46"/>
    <w:rsid w:val="00946989"/>
    <w:rsid w:val="00947EC5"/>
    <w:rsid w:val="009514CB"/>
    <w:rsid w:val="009533E1"/>
    <w:rsid w:val="00957CB9"/>
    <w:rsid w:val="00960904"/>
    <w:rsid w:val="00962304"/>
    <w:rsid w:val="00964EE0"/>
    <w:rsid w:val="009728F3"/>
    <w:rsid w:val="00974E84"/>
    <w:rsid w:val="009815FD"/>
    <w:rsid w:val="00982975"/>
    <w:rsid w:val="00985B9E"/>
    <w:rsid w:val="00992A98"/>
    <w:rsid w:val="00994ED7"/>
    <w:rsid w:val="009A1148"/>
    <w:rsid w:val="009A3BDB"/>
    <w:rsid w:val="009B462A"/>
    <w:rsid w:val="009C14EE"/>
    <w:rsid w:val="009C1D5C"/>
    <w:rsid w:val="009C1E0C"/>
    <w:rsid w:val="009C3D86"/>
    <w:rsid w:val="009C699A"/>
    <w:rsid w:val="009D35D6"/>
    <w:rsid w:val="009D4276"/>
    <w:rsid w:val="009D60CE"/>
    <w:rsid w:val="009E03E4"/>
    <w:rsid w:val="009E0885"/>
    <w:rsid w:val="009E6CAD"/>
    <w:rsid w:val="00A00BDB"/>
    <w:rsid w:val="00A068F8"/>
    <w:rsid w:val="00A069C5"/>
    <w:rsid w:val="00A06A65"/>
    <w:rsid w:val="00A07123"/>
    <w:rsid w:val="00A12AF3"/>
    <w:rsid w:val="00A13565"/>
    <w:rsid w:val="00A140CA"/>
    <w:rsid w:val="00A153C7"/>
    <w:rsid w:val="00A2012C"/>
    <w:rsid w:val="00A2188A"/>
    <w:rsid w:val="00A218DB"/>
    <w:rsid w:val="00A22277"/>
    <w:rsid w:val="00A277D9"/>
    <w:rsid w:val="00A302C0"/>
    <w:rsid w:val="00A33919"/>
    <w:rsid w:val="00A33EB7"/>
    <w:rsid w:val="00A34DE2"/>
    <w:rsid w:val="00A35940"/>
    <w:rsid w:val="00A3754A"/>
    <w:rsid w:val="00A42195"/>
    <w:rsid w:val="00A43ADB"/>
    <w:rsid w:val="00A43B78"/>
    <w:rsid w:val="00A46C96"/>
    <w:rsid w:val="00A55A28"/>
    <w:rsid w:val="00A56426"/>
    <w:rsid w:val="00A56B30"/>
    <w:rsid w:val="00A60507"/>
    <w:rsid w:val="00A63B52"/>
    <w:rsid w:val="00A64052"/>
    <w:rsid w:val="00A64D81"/>
    <w:rsid w:val="00A657B8"/>
    <w:rsid w:val="00A71F82"/>
    <w:rsid w:val="00A72AE0"/>
    <w:rsid w:val="00A74B75"/>
    <w:rsid w:val="00A75851"/>
    <w:rsid w:val="00A77924"/>
    <w:rsid w:val="00A8222F"/>
    <w:rsid w:val="00A82B8C"/>
    <w:rsid w:val="00A831E1"/>
    <w:rsid w:val="00A90B0D"/>
    <w:rsid w:val="00A93588"/>
    <w:rsid w:val="00A93C27"/>
    <w:rsid w:val="00A94883"/>
    <w:rsid w:val="00A94E29"/>
    <w:rsid w:val="00A9582D"/>
    <w:rsid w:val="00AA0A31"/>
    <w:rsid w:val="00AA27E3"/>
    <w:rsid w:val="00AA54E7"/>
    <w:rsid w:val="00AA5B95"/>
    <w:rsid w:val="00AB6583"/>
    <w:rsid w:val="00AB784A"/>
    <w:rsid w:val="00AC1B5C"/>
    <w:rsid w:val="00AC386D"/>
    <w:rsid w:val="00AC4B58"/>
    <w:rsid w:val="00AC7414"/>
    <w:rsid w:val="00AD194A"/>
    <w:rsid w:val="00AD5B6E"/>
    <w:rsid w:val="00AD6665"/>
    <w:rsid w:val="00AE06FD"/>
    <w:rsid w:val="00AE1F63"/>
    <w:rsid w:val="00AE302B"/>
    <w:rsid w:val="00AE464C"/>
    <w:rsid w:val="00AE523F"/>
    <w:rsid w:val="00AE6824"/>
    <w:rsid w:val="00AF25DF"/>
    <w:rsid w:val="00AF579E"/>
    <w:rsid w:val="00AF6EB9"/>
    <w:rsid w:val="00B0787F"/>
    <w:rsid w:val="00B1622F"/>
    <w:rsid w:val="00B16BD1"/>
    <w:rsid w:val="00B16E35"/>
    <w:rsid w:val="00B17B7B"/>
    <w:rsid w:val="00B24FF2"/>
    <w:rsid w:val="00B27F87"/>
    <w:rsid w:val="00B3404E"/>
    <w:rsid w:val="00B351B7"/>
    <w:rsid w:val="00B41E80"/>
    <w:rsid w:val="00B42F5B"/>
    <w:rsid w:val="00B43D8A"/>
    <w:rsid w:val="00B44DC0"/>
    <w:rsid w:val="00B51BEE"/>
    <w:rsid w:val="00B51F0A"/>
    <w:rsid w:val="00B52ED3"/>
    <w:rsid w:val="00B536CE"/>
    <w:rsid w:val="00B53C0E"/>
    <w:rsid w:val="00B53EC0"/>
    <w:rsid w:val="00B544B0"/>
    <w:rsid w:val="00B6017A"/>
    <w:rsid w:val="00B62195"/>
    <w:rsid w:val="00B629FF"/>
    <w:rsid w:val="00B64FAF"/>
    <w:rsid w:val="00B666B3"/>
    <w:rsid w:val="00B66E57"/>
    <w:rsid w:val="00B71602"/>
    <w:rsid w:val="00B81D24"/>
    <w:rsid w:val="00B81FB6"/>
    <w:rsid w:val="00B8770F"/>
    <w:rsid w:val="00B92470"/>
    <w:rsid w:val="00BA1FBE"/>
    <w:rsid w:val="00BA31D1"/>
    <w:rsid w:val="00BA4024"/>
    <w:rsid w:val="00BA49DE"/>
    <w:rsid w:val="00BA4BDC"/>
    <w:rsid w:val="00BA77EF"/>
    <w:rsid w:val="00BB0BF9"/>
    <w:rsid w:val="00BB1345"/>
    <w:rsid w:val="00BB6086"/>
    <w:rsid w:val="00BB7107"/>
    <w:rsid w:val="00BB75B4"/>
    <w:rsid w:val="00BC0052"/>
    <w:rsid w:val="00BC500C"/>
    <w:rsid w:val="00BC5E6D"/>
    <w:rsid w:val="00BD1562"/>
    <w:rsid w:val="00BD1E6A"/>
    <w:rsid w:val="00BD696A"/>
    <w:rsid w:val="00BE1BF6"/>
    <w:rsid w:val="00BE27AB"/>
    <w:rsid w:val="00BE48D0"/>
    <w:rsid w:val="00BF1890"/>
    <w:rsid w:val="00BF383D"/>
    <w:rsid w:val="00BF46CF"/>
    <w:rsid w:val="00BF49B1"/>
    <w:rsid w:val="00BF7070"/>
    <w:rsid w:val="00C0361D"/>
    <w:rsid w:val="00C03D03"/>
    <w:rsid w:val="00C05655"/>
    <w:rsid w:val="00C07E3E"/>
    <w:rsid w:val="00C17A42"/>
    <w:rsid w:val="00C217ED"/>
    <w:rsid w:val="00C24818"/>
    <w:rsid w:val="00C36B3F"/>
    <w:rsid w:val="00C3778A"/>
    <w:rsid w:val="00C378B0"/>
    <w:rsid w:val="00C40CA3"/>
    <w:rsid w:val="00C431B0"/>
    <w:rsid w:val="00C433EE"/>
    <w:rsid w:val="00C477A5"/>
    <w:rsid w:val="00C52070"/>
    <w:rsid w:val="00C52C23"/>
    <w:rsid w:val="00C52C7B"/>
    <w:rsid w:val="00C52E99"/>
    <w:rsid w:val="00C543B7"/>
    <w:rsid w:val="00C565E5"/>
    <w:rsid w:val="00C63171"/>
    <w:rsid w:val="00C66C5D"/>
    <w:rsid w:val="00C700BC"/>
    <w:rsid w:val="00C70641"/>
    <w:rsid w:val="00C70CFE"/>
    <w:rsid w:val="00C72258"/>
    <w:rsid w:val="00C74097"/>
    <w:rsid w:val="00C87E07"/>
    <w:rsid w:val="00C93B1F"/>
    <w:rsid w:val="00C95449"/>
    <w:rsid w:val="00CA2AD0"/>
    <w:rsid w:val="00CA5023"/>
    <w:rsid w:val="00CA683A"/>
    <w:rsid w:val="00CB0065"/>
    <w:rsid w:val="00CB5173"/>
    <w:rsid w:val="00CB657B"/>
    <w:rsid w:val="00CC0473"/>
    <w:rsid w:val="00CD681A"/>
    <w:rsid w:val="00CE28F7"/>
    <w:rsid w:val="00CE5A1B"/>
    <w:rsid w:val="00CF2E48"/>
    <w:rsid w:val="00CF6722"/>
    <w:rsid w:val="00CF7954"/>
    <w:rsid w:val="00D04F03"/>
    <w:rsid w:val="00D07659"/>
    <w:rsid w:val="00D1023B"/>
    <w:rsid w:val="00D11CFA"/>
    <w:rsid w:val="00D11F80"/>
    <w:rsid w:val="00D1495A"/>
    <w:rsid w:val="00D15ABD"/>
    <w:rsid w:val="00D21C52"/>
    <w:rsid w:val="00D23C7E"/>
    <w:rsid w:val="00D24684"/>
    <w:rsid w:val="00D2562E"/>
    <w:rsid w:val="00D40086"/>
    <w:rsid w:val="00D40AAA"/>
    <w:rsid w:val="00D418B5"/>
    <w:rsid w:val="00D4486A"/>
    <w:rsid w:val="00D46F74"/>
    <w:rsid w:val="00D4711C"/>
    <w:rsid w:val="00D50D67"/>
    <w:rsid w:val="00D52AE7"/>
    <w:rsid w:val="00D53791"/>
    <w:rsid w:val="00D6373F"/>
    <w:rsid w:val="00D6456F"/>
    <w:rsid w:val="00D64944"/>
    <w:rsid w:val="00D74CE0"/>
    <w:rsid w:val="00D77F69"/>
    <w:rsid w:val="00D94547"/>
    <w:rsid w:val="00DA11CC"/>
    <w:rsid w:val="00DB35C1"/>
    <w:rsid w:val="00DB5AAE"/>
    <w:rsid w:val="00DB5C97"/>
    <w:rsid w:val="00DC01C9"/>
    <w:rsid w:val="00DC36F4"/>
    <w:rsid w:val="00DC7C9B"/>
    <w:rsid w:val="00DD1270"/>
    <w:rsid w:val="00DD1F44"/>
    <w:rsid w:val="00DD4D2F"/>
    <w:rsid w:val="00DD4D42"/>
    <w:rsid w:val="00DD639B"/>
    <w:rsid w:val="00DD63C0"/>
    <w:rsid w:val="00DD64D2"/>
    <w:rsid w:val="00DD79E3"/>
    <w:rsid w:val="00DD7E4A"/>
    <w:rsid w:val="00DE1CD0"/>
    <w:rsid w:val="00DE30A2"/>
    <w:rsid w:val="00DF0345"/>
    <w:rsid w:val="00DF062B"/>
    <w:rsid w:val="00DF1DC1"/>
    <w:rsid w:val="00DF68E6"/>
    <w:rsid w:val="00E0029C"/>
    <w:rsid w:val="00E0481E"/>
    <w:rsid w:val="00E05294"/>
    <w:rsid w:val="00E06AD7"/>
    <w:rsid w:val="00E074CD"/>
    <w:rsid w:val="00E07560"/>
    <w:rsid w:val="00E07BE9"/>
    <w:rsid w:val="00E14C8E"/>
    <w:rsid w:val="00E150A5"/>
    <w:rsid w:val="00E15191"/>
    <w:rsid w:val="00E20555"/>
    <w:rsid w:val="00E2152D"/>
    <w:rsid w:val="00E261B7"/>
    <w:rsid w:val="00E2779D"/>
    <w:rsid w:val="00E27985"/>
    <w:rsid w:val="00E30283"/>
    <w:rsid w:val="00E338FD"/>
    <w:rsid w:val="00E33BE0"/>
    <w:rsid w:val="00E36B6A"/>
    <w:rsid w:val="00E37652"/>
    <w:rsid w:val="00E40503"/>
    <w:rsid w:val="00E4336D"/>
    <w:rsid w:val="00E45FD6"/>
    <w:rsid w:val="00E46D2A"/>
    <w:rsid w:val="00E501C6"/>
    <w:rsid w:val="00E60201"/>
    <w:rsid w:val="00E64807"/>
    <w:rsid w:val="00E7360A"/>
    <w:rsid w:val="00E76954"/>
    <w:rsid w:val="00E76A8A"/>
    <w:rsid w:val="00E80C01"/>
    <w:rsid w:val="00E844F6"/>
    <w:rsid w:val="00E90930"/>
    <w:rsid w:val="00E9634D"/>
    <w:rsid w:val="00E97021"/>
    <w:rsid w:val="00EA1B64"/>
    <w:rsid w:val="00EA5A84"/>
    <w:rsid w:val="00EA5D9D"/>
    <w:rsid w:val="00EA6F2C"/>
    <w:rsid w:val="00EA6F39"/>
    <w:rsid w:val="00EB0318"/>
    <w:rsid w:val="00EB104D"/>
    <w:rsid w:val="00EB629C"/>
    <w:rsid w:val="00EB7B09"/>
    <w:rsid w:val="00EB7E61"/>
    <w:rsid w:val="00EC0090"/>
    <w:rsid w:val="00EC273A"/>
    <w:rsid w:val="00EC6FFF"/>
    <w:rsid w:val="00ED2D40"/>
    <w:rsid w:val="00ED55E5"/>
    <w:rsid w:val="00ED65D6"/>
    <w:rsid w:val="00EE00A6"/>
    <w:rsid w:val="00EE749A"/>
    <w:rsid w:val="00EF0601"/>
    <w:rsid w:val="00EF1406"/>
    <w:rsid w:val="00EF2C36"/>
    <w:rsid w:val="00EF44EC"/>
    <w:rsid w:val="00EF5B90"/>
    <w:rsid w:val="00F01DD2"/>
    <w:rsid w:val="00F02FBA"/>
    <w:rsid w:val="00F047F4"/>
    <w:rsid w:val="00F07F28"/>
    <w:rsid w:val="00F1278C"/>
    <w:rsid w:val="00F153BE"/>
    <w:rsid w:val="00F25A5E"/>
    <w:rsid w:val="00F27F7A"/>
    <w:rsid w:val="00F34EC3"/>
    <w:rsid w:val="00F35FAA"/>
    <w:rsid w:val="00F36EF8"/>
    <w:rsid w:val="00F53F27"/>
    <w:rsid w:val="00F617EE"/>
    <w:rsid w:val="00F62209"/>
    <w:rsid w:val="00F622EF"/>
    <w:rsid w:val="00F6505E"/>
    <w:rsid w:val="00F65AC1"/>
    <w:rsid w:val="00F669E0"/>
    <w:rsid w:val="00F673FD"/>
    <w:rsid w:val="00F70762"/>
    <w:rsid w:val="00F74E08"/>
    <w:rsid w:val="00F76377"/>
    <w:rsid w:val="00F85F3C"/>
    <w:rsid w:val="00F92A6C"/>
    <w:rsid w:val="00F94132"/>
    <w:rsid w:val="00FA07EC"/>
    <w:rsid w:val="00FA111A"/>
    <w:rsid w:val="00FA221F"/>
    <w:rsid w:val="00FA2A19"/>
    <w:rsid w:val="00FA71D4"/>
    <w:rsid w:val="00FB1745"/>
    <w:rsid w:val="00FB547F"/>
    <w:rsid w:val="00FC0971"/>
    <w:rsid w:val="00FC42F9"/>
    <w:rsid w:val="00FC7385"/>
    <w:rsid w:val="00FD10D5"/>
    <w:rsid w:val="00FD1987"/>
    <w:rsid w:val="00FD1C7A"/>
    <w:rsid w:val="00FD3EC6"/>
    <w:rsid w:val="00FD51A2"/>
    <w:rsid w:val="00FD62B0"/>
    <w:rsid w:val="00FE255F"/>
    <w:rsid w:val="00FE59A1"/>
    <w:rsid w:val="00FE6462"/>
    <w:rsid w:val="00FE7080"/>
    <w:rsid w:val="00FF5143"/>
    <w:rsid w:val="00FF6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3543"/>
  <w15:docId w15:val="{B96E7E8E-85D8-4FD9-9916-9B6F6D97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57"/>
  </w:style>
  <w:style w:type="paragraph" w:styleId="7">
    <w:name w:val="heading 7"/>
    <w:basedOn w:val="a"/>
    <w:next w:val="a"/>
    <w:link w:val="70"/>
    <w:qFormat/>
    <w:rsid w:val="00A153C7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153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1A7D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A7D57"/>
    <w:pPr>
      <w:widowControl w:val="0"/>
      <w:shd w:val="clear" w:color="auto" w:fill="FFFFFF"/>
      <w:spacing w:after="360" w:line="0" w:lineRule="atLeas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">
    <w:name w:val="nospacing"/>
    <w:basedOn w:val="a"/>
    <w:rsid w:val="001A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7D57"/>
  </w:style>
  <w:style w:type="table" w:styleId="a4">
    <w:name w:val="Table Grid"/>
    <w:basedOn w:val="a1"/>
    <w:uiPriority w:val="59"/>
    <w:rsid w:val="001A7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+ Полужирный"/>
    <w:basedOn w:val="a3"/>
    <w:rsid w:val="00114D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 (2)_"/>
    <w:link w:val="20"/>
    <w:rsid w:val="00E2152D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152D"/>
    <w:pPr>
      <w:widowControl w:val="0"/>
      <w:shd w:val="clear" w:color="auto" w:fill="FFFFFF"/>
      <w:spacing w:after="0" w:line="264" w:lineRule="exact"/>
      <w:ind w:firstLine="200"/>
      <w:jc w:val="both"/>
    </w:pPr>
    <w:rPr>
      <w:sz w:val="21"/>
      <w:szCs w:val="21"/>
    </w:rPr>
  </w:style>
  <w:style w:type="character" w:customStyle="1" w:styleId="20pt">
    <w:name w:val="Основной текст (2) + Полужирный;Интервал 0 pt"/>
    <w:rsid w:val="00E215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FontStyle17">
    <w:name w:val="Font Style17"/>
    <w:rsid w:val="00E2152D"/>
    <w:rPr>
      <w:rFonts w:ascii="Trebuchet MS" w:hAnsi="Trebuchet MS" w:cs="Trebuchet MS" w:hint="default"/>
      <w:b/>
      <w:bCs/>
      <w:sz w:val="12"/>
      <w:szCs w:val="12"/>
    </w:rPr>
  </w:style>
  <w:style w:type="paragraph" w:customStyle="1" w:styleId="Style7">
    <w:name w:val="Style7"/>
    <w:basedOn w:val="a"/>
    <w:rsid w:val="00E2152D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locked/>
    <w:rsid w:val="00E2152D"/>
  </w:style>
  <w:style w:type="paragraph" w:styleId="a7">
    <w:name w:val="No Spacing"/>
    <w:link w:val="a6"/>
    <w:qFormat/>
    <w:rsid w:val="00E2152D"/>
    <w:pPr>
      <w:spacing w:after="0" w:line="240" w:lineRule="auto"/>
    </w:pPr>
  </w:style>
  <w:style w:type="paragraph" w:customStyle="1" w:styleId="c4">
    <w:name w:val="c4"/>
    <w:basedOn w:val="a"/>
    <w:rsid w:val="0058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8766F"/>
  </w:style>
  <w:style w:type="paragraph" w:customStyle="1" w:styleId="c2">
    <w:name w:val="c2"/>
    <w:basedOn w:val="a"/>
    <w:rsid w:val="00BB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1345"/>
  </w:style>
  <w:style w:type="paragraph" w:customStyle="1" w:styleId="c10">
    <w:name w:val="c10"/>
    <w:basedOn w:val="a"/>
    <w:rsid w:val="00BB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B1345"/>
  </w:style>
  <w:style w:type="character" w:customStyle="1" w:styleId="c22">
    <w:name w:val="c22"/>
    <w:basedOn w:val="a0"/>
    <w:rsid w:val="001955C2"/>
  </w:style>
  <w:style w:type="character" w:customStyle="1" w:styleId="c35">
    <w:name w:val="c35"/>
    <w:basedOn w:val="a0"/>
    <w:rsid w:val="001955C2"/>
  </w:style>
  <w:style w:type="character" w:customStyle="1" w:styleId="c6">
    <w:name w:val="c6"/>
    <w:basedOn w:val="a0"/>
    <w:rsid w:val="001955C2"/>
  </w:style>
  <w:style w:type="paragraph" w:customStyle="1" w:styleId="c21">
    <w:name w:val="c21"/>
    <w:basedOn w:val="a"/>
    <w:rsid w:val="0019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2">
    <w:name w:val="c92"/>
    <w:basedOn w:val="a0"/>
    <w:rsid w:val="001955C2"/>
  </w:style>
  <w:style w:type="paragraph" w:customStyle="1" w:styleId="c49">
    <w:name w:val="c49"/>
    <w:basedOn w:val="a"/>
    <w:rsid w:val="0019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A6770"/>
    <w:pPr>
      <w:widowControl w:val="0"/>
      <w:autoSpaceDE w:val="0"/>
      <w:autoSpaceDN w:val="0"/>
      <w:adjustRightInd w:val="0"/>
      <w:spacing w:after="0" w:line="231" w:lineRule="exact"/>
      <w:ind w:firstLine="331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1">
    <w:name w:val="Font Style11"/>
    <w:rsid w:val="002A6770"/>
    <w:rPr>
      <w:rFonts w:ascii="Georgia" w:hAnsi="Georgia" w:cs="Georgia"/>
      <w:b/>
      <w:bCs/>
      <w:sz w:val="18"/>
      <w:szCs w:val="18"/>
    </w:rPr>
  </w:style>
  <w:style w:type="character" w:customStyle="1" w:styleId="FontStyle13">
    <w:name w:val="Font Style13"/>
    <w:rsid w:val="002A6770"/>
    <w:rPr>
      <w:rFonts w:ascii="Georgia" w:hAnsi="Georgia" w:cs="Georgia"/>
      <w:i/>
      <w:iCs/>
      <w:sz w:val="18"/>
      <w:szCs w:val="18"/>
    </w:rPr>
  </w:style>
  <w:style w:type="character" w:customStyle="1" w:styleId="FontStyle14">
    <w:name w:val="Font Style14"/>
    <w:rsid w:val="002A6770"/>
    <w:rPr>
      <w:rFonts w:ascii="Georgia" w:hAnsi="Georgia" w:cs="Georgia"/>
      <w:sz w:val="18"/>
      <w:szCs w:val="18"/>
    </w:rPr>
  </w:style>
  <w:style w:type="paragraph" w:styleId="a8">
    <w:name w:val="List Paragraph"/>
    <w:basedOn w:val="a"/>
    <w:uiPriority w:val="34"/>
    <w:qFormat/>
    <w:rsid w:val="00F36EF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Подпись к таблице_"/>
    <w:basedOn w:val="a0"/>
    <w:link w:val="aa"/>
    <w:rsid w:val="008E2176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8E21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1">
    <w:name w:val="Основной текст2"/>
    <w:basedOn w:val="a"/>
    <w:rsid w:val="00C70CFE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10">
    <w:name w:val="Заголовок №1_"/>
    <w:basedOn w:val="a0"/>
    <w:link w:val="11"/>
    <w:rsid w:val="00C433EE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rsid w:val="00C433EE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13pt">
    <w:name w:val="Основной текст + 13 pt"/>
    <w:aliases w:val="Полужирный"/>
    <w:basedOn w:val="a3"/>
    <w:rsid w:val="00857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ab">
    <w:name w:val="Оглавление_"/>
    <w:basedOn w:val="a0"/>
    <w:link w:val="ac"/>
    <w:rsid w:val="00857C29"/>
    <w:rPr>
      <w:sz w:val="18"/>
      <w:szCs w:val="18"/>
      <w:shd w:val="clear" w:color="auto" w:fill="FFFFFF"/>
    </w:rPr>
  </w:style>
  <w:style w:type="paragraph" w:customStyle="1" w:styleId="ac">
    <w:name w:val="Оглавление"/>
    <w:basedOn w:val="a"/>
    <w:link w:val="ab"/>
    <w:rsid w:val="00857C29"/>
    <w:pPr>
      <w:widowControl w:val="0"/>
      <w:shd w:val="clear" w:color="auto" w:fill="FFFFFF"/>
      <w:spacing w:before="120" w:after="120" w:line="0" w:lineRule="atLeast"/>
      <w:jc w:val="both"/>
    </w:pPr>
    <w:rPr>
      <w:sz w:val="18"/>
      <w:szCs w:val="18"/>
    </w:rPr>
  </w:style>
  <w:style w:type="paragraph" w:styleId="ad">
    <w:name w:val="Body Text"/>
    <w:basedOn w:val="a"/>
    <w:link w:val="ae"/>
    <w:rsid w:val="00A15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153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A153C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2">
    <w:name w:val="Знак1"/>
    <w:basedOn w:val="a"/>
    <w:rsid w:val="00166B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465A0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465A0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B16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16BD1"/>
  </w:style>
  <w:style w:type="paragraph" w:styleId="af3">
    <w:name w:val="footer"/>
    <w:basedOn w:val="a"/>
    <w:link w:val="af4"/>
    <w:uiPriority w:val="99"/>
    <w:unhideWhenUsed/>
    <w:rsid w:val="00B16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16BD1"/>
  </w:style>
  <w:style w:type="character" w:customStyle="1" w:styleId="c14">
    <w:name w:val="c14"/>
    <w:basedOn w:val="a0"/>
    <w:rsid w:val="00E80C01"/>
  </w:style>
  <w:style w:type="paragraph" w:customStyle="1" w:styleId="c59">
    <w:name w:val="c59"/>
    <w:basedOn w:val="a"/>
    <w:rsid w:val="00E80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0C01"/>
  </w:style>
  <w:style w:type="paragraph" w:customStyle="1" w:styleId="ParagraphStyle">
    <w:name w:val="Paragraph Style"/>
    <w:rsid w:val="004B56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48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482B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867FC-3186-4BD6-AA30-7AE84F1C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20</Pages>
  <Words>7878</Words>
  <Characters>44906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Любовь Ворвулева</cp:lastModifiedBy>
  <cp:revision>736</cp:revision>
  <cp:lastPrinted>2018-09-05T19:10:00Z</cp:lastPrinted>
  <dcterms:created xsi:type="dcterms:W3CDTF">2014-08-17T18:15:00Z</dcterms:created>
  <dcterms:modified xsi:type="dcterms:W3CDTF">2020-09-24T18:44:00Z</dcterms:modified>
</cp:coreProperties>
</file>