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C03" w:rsidRPr="0067093E" w:rsidRDefault="00BE5BCB" w:rsidP="00BE5BCB">
      <w:pPr>
        <w:pStyle w:val="af3"/>
        <w:ind w:left="-2552"/>
        <w:jc w:val="center"/>
        <w:rPr>
          <w:rStyle w:val="a5"/>
          <w:rFonts w:ascii="Times New Roman" w:hAnsi="Times New Roman" w:cs="Times New Roman"/>
          <w:sz w:val="28"/>
          <w:szCs w:val="24"/>
        </w:rPr>
      </w:pPr>
      <w:r>
        <w:rPr>
          <w:rStyle w:val="a5"/>
          <w:rFonts w:ascii="Times New Roman" w:hAnsi="Times New Roman" w:cs="Times New Roman"/>
          <w:sz w:val="28"/>
          <w:szCs w:val="24"/>
        </w:rPr>
        <w:t>с.Большое Ремонтное, Ремонтненскийрайон,  Ростовская область</w:t>
      </w:r>
    </w:p>
    <w:p w:rsidR="003B0C03" w:rsidRPr="00251039" w:rsidRDefault="003B0C03" w:rsidP="00251039">
      <w:pPr>
        <w:jc w:val="center"/>
        <w:rPr>
          <w:rStyle w:val="a5"/>
          <w:rFonts w:ascii="Times New Roman" w:hAnsi="Times New Roman" w:cs="Times New Roman"/>
          <w:sz w:val="24"/>
          <w:szCs w:val="24"/>
        </w:rPr>
      </w:pPr>
      <w:r w:rsidRPr="00251039">
        <w:rPr>
          <w:rStyle w:val="a5"/>
          <w:rFonts w:ascii="Times New Roman" w:hAnsi="Times New Roman" w:cs="Times New Roman"/>
          <w:sz w:val="24"/>
          <w:szCs w:val="24"/>
        </w:rPr>
        <w:t>_____________________________________________________________________________________________</w:t>
      </w:r>
    </w:p>
    <w:p w:rsidR="00E66E8A" w:rsidRDefault="00E66E8A" w:rsidP="00E66E8A">
      <w:pPr>
        <w:pStyle w:val="af3"/>
        <w:rPr>
          <w:rFonts w:ascii="Times New Roman" w:hAnsi="Times New Roman"/>
          <w:color w:val="000000"/>
          <w:sz w:val="22"/>
        </w:rPr>
      </w:pPr>
    </w:p>
    <w:p w:rsidR="00E66E8A" w:rsidRDefault="00E66E8A" w:rsidP="00E66E8A">
      <w:pPr>
        <w:pStyle w:val="af3"/>
        <w:rPr>
          <w:rFonts w:ascii="Times New Roman" w:hAnsi="Times New Roman"/>
          <w:color w:val="000000"/>
          <w:sz w:val="22"/>
        </w:rPr>
      </w:pPr>
    </w:p>
    <w:p w:rsidR="00E66E8A" w:rsidRDefault="00E66E8A" w:rsidP="00E66E8A">
      <w:pPr>
        <w:pStyle w:val="af3"/>
        <w:rPr>
          <w:rFonts w:ascii="Times New Roman" w:hAnsi="Times New Roman"/>
          <w:color w:val="000000"/>
          <w:sz w:val="22"/>
        </w:rPr>
      </w:pPr>
    </w:p>
    <w:p w:rsidR="00E66E8A" w:rsidRDefault="00E66E8A" w:rsidP="00E66E8A">
      <w:pPr>
        <w:pStyle w:val="af3"/>
        <w:rPr>
          <w:rFonts w:ascii="Times New Roman" w:hAnsi="Times New Roman"/>
          <w:color w:val="000000"/>
          <w:sz w:val="22"/>
        </w:rPr>
      </w:pPr>
    </w:p>
    <w:p w:rsidR="00E66E8A" w:rsidRDefault="00E66E8A" w:rsidP="00E66E8A">
      <w:pPr>
        <w:pStyle w:val="af3"/>
        <w:rPr>
          <w:rFonts w:ascii="Times New Roman" w:hAnsi="Times New Roman"/>
          <w:color w:val="000000"/>
          <w:sz w:val="22"/>
        </w:rPr>
      </w:pPr>
    </w:p>
    <w:p w:rsidR="00E66E8A" w:rsidRDefault="00E66E8A" w:rsidP="00E66E8A">
      <w:pPr>
        <w:pStyle w:val="af3"/>
        <w:rPr>
          <w:rFonts w:ascii="Times New Roman" w:hAnsi="Times New Roman"/>
          <w:color w:val="000000"/>
          <w:sz w:val="22"/>
        </w:rPr>
      </w:pPr>
    </w:p>
    <w:p w:rsidR="00E66E8A" w:rsidRPr="00244E13" w:rsidRDefault="00E66E8A" w:rsidP="00E66E8A">
      <w:pPr>
        <w:pStyle w:val="af3"/>
        <w:rPr>
          <w:rFonts w:ascii="Times New Roman" w:hAnsi="Times New Roman"/>
          <w:b/>
          <w:color w:val="000000"/>
          <w:sz w:val="22"/>
          <w:szCs w:val="22"/>
        </w:rPr>
      </w:pPr>
      <w:r w:rsidRPr="00244E13">
        <w:rPr>
          <w:rFonts w:ascii="Times New Roman" w:hAnsi="Times New Roman"/>
          <w:b/>
          <w:color w:val="000000"/>
          <w:sz w:val="22"/>
          <w:szCs w:val="22"/>
        </w:rPr>
        <w:t xml:space="preserve">Обсуждено и </w:t>
      </w:r>
      <w:r w:rsidR="0067093E" w:rsidRPr="00244E13">
        <w:rPr>
          <w:rFonts w:ascii="Times New Roman" w:hAnsi="Times New Roman"/>
          <w:b/>
          <w:color w:val="000000"/>
          <w:sz w:val="22"/>
          <w:szCs w:val="22"/>
        </w:rPr>
        <w:t xml:space="preserve">рекомендовано       </w:t>
      </w:r>
      <w:r w:rsidRPr="00244E13">
        <w:rPr>
          <w:rFonts w:ascii="Times New Roman" w:hAnsi="Times New Roman"/>
          <w:b/>
          <w:color w:val="000000"/>
          <w:sz w:val="22"/>
          <w:szCs w:val="22"/>
        </w:rPr>
        <w:t xml:space="preserve">Рассмотрено органом самоуправления         Утверждено                  </w:t>
      </w:r>
    </w:p>
    <w:p w:rsidR="00E66E8A" w:rsidRPr="00244E13" w:rsidRDefault="00E66E8A" w:rsidP="00E66E8A">
      <w:pPr>
        <w:pStyle w:val="af3"/>
        <w:rPr>
          <w:rFonts w:ascii="Times New Roman" w:hAnsi="Times New Roman"/>
          <w:b/>
          <w:color w:val="000000"/>
          <w:sz w:val="22"/>
          <w:szCs w:val="22"/>
        </w:rPr>
      </w:pPr>
      <w:r w:rsidRPr="00244E13">
        <w:rPr>
          <w:rFonts w:ascii="Times New Roman" w:hAnsi="Times New Roman"/>
          <w:b/>
          <w:color w:val="000000"/>
          <w:sz w:val="22"/>
          <w:szCs w:val="22"/>
        </w:rPr>
        <w:t xml:space="preserve">к утверждению                                        (Управляющим Советом школы)       </w:t>
      </w:r>
      <w:r w:rsidR="00770392">
        <w:rPr>
          <w:rFonts w:ascii="Times New Roman" w:hAnsi="Times New Roman"/>
          <w:b/>
          <w:color w:val="000000"/>
          <w:sz w:val="22"/>
          <w:szCs w:val="22"/>
        </w:rPr>
        <w:t xml:space="preserve">  Приказ №</w:t>
      </w:r>
      <w:r w:rsidR="00D02433">
        <w:rPr>
          <w:rFonts w:ascii="Times New Roman" w:hAnsi="Times New Roman"/>
          <w:b/>
          <w:color w:val="000000"/>
          <w:sz w:val="22"/>
          <w:szCs w:val="22"/>
        </w:rPr>
        <w:t xml:space="preserve"> 127</w:t>
      </w:r>
      <w:r w:rsidR="00B47AA8">
        <w:rPr>
          <w:rFonts w:ascii="Times New Roman" w:hAnsi="Times New Roman"/>
          <w:b/>
          <w:color w:val="000000"/>
          <w:sz w:val="22"/>
          <w:szCs w:val="22"/>
        </w:rPr>
        <w:t xml:space="preserve">     от  26.08.2020</w:t>
      </w:r>
    </w:p>
    <w:p w:rsidR="00E66E8A" w:rsidRPr="00244E13" w:rsidRDefault="00E66E8A" w:rsidP="00244E13">
      <w:pPr>
        <w:pStyle w:val="af3"/>
        <w:tabs>
          <w:tab w:val="left" w:pos="11115"/>
        </w:tabs>
        <w:rPr>
          <w:rFonts w:ascii="Times New Roman" w:hAnsi="Times New Roman"/>
          <w:b/>
          <w:color w:val="000000"/>
          <w:sz w:val="22"/>
          <w:szCs w:val="22"/>
        </w:rPr>
      </w:pPr>
      <w:r w:rsidRPr="00244E13">
        <w:rPr>
          <w:rFonts w:ascii="Times New Roman" w:hAnsi="Times New Roman"/>
          <w:b/>
          <w:color w:val="000000"/>
          <w:sz w:val="22"/>
          <w:szCs w:val="22"/>
        </w:rPr>
        <w:t xml:space="preserve">педагогическим советом            </w:t>
      </w:r>
      <w:r w:rsidR="00770392">
        <w:rPr>
          <w:rFonts w:ascii="Times New Roman" w:hAnsi="Times New Roman"/>
          <w:b/>
          <w:color w:val="000000"/>
          <w:sz w:val="22"/>
          <w:szCs w:val="22"/>
        </w:rPr>
        <w:t xml:space="preserve">      Протокол № 1от 26</w:t>
      </w:r>
      <w:r w:rsidR="00DD3B67" w:rsidRPr="00244E13">
        <w:rPr>
          <w:rFonts w:ascii="Times New Roman" w:hAnsi="Times New Roman"/>
          <w:b/>
          <w:color w:val="000000"/>
          <w:sz w:val="22"/>
          <w:szCs w:val="22"/>
        </w:rPr>
        <w:t xml:space="preserve"> .08.2</w:t>
      </w:r>
      <w:r w:rsidR="00B47AA8">
        <w:rPr>
          <w:rFonts w:ascii="Times New Roman" w:hAnsi="Times New Roman"/>
          <w:b/>
          <w:color w:val="000000"/>
          <w:sz w:val="22"/>
          <w:szCs w:val="22"/>
        </w:rPr>
        <w:t>020</w:t>
      </w:r>
      <w:r w:rsidRPr="00244E13">
        <w:rPr>
          <w:rFonts w:ascii="Times New Roman" w:hAnsi="Times New Roman"/>
          <w:b/>
          <w:color w:val="000000"/>
          <w:sz w:val="22"/>
          <w:szCs w:val="22"/>
        </w:rPr>
        <w:t>Директор школы:</w:t>
      </w:r>
      <w:r w:rsidR="00244E13">
        <w:rPr>
          <w:rFonts w:ascii="Times New Roman" w:hAnsi="Times New Roman"/>
          <w:b/>
          <w:color w:val="000000"/>
          <w:sz w:val="22"/>
          <w:szCs w:val="22"/>
        </w:rPr>
        <w:tab/>
      </w:r>
      <w:r w:rsidR="00244E13" w:rsidRPr="00244E13">
        <w:rPr>
          <w:rFonts w:ascii="Times New Roman" w:hAnsi="Times New Roman"/>
          <w:b/>
          <w:color w:val="000000"/>
          <w:sz w:val="22"/>
          <w:szCs w:val="22"/>
        </w:rPr>
        <w:t>Г.А.Торбенко</w:t>
      </w:r>
    </w:p>
    <w:p w:rsidR="00E66E8A" w:rsidRPr="00770392" w:rsidRDefault="00770392" w:rsidP="00770392">
      <w:pPr>
        <w:rPr>
          <w:rFonts w:ascii="Times New Roman" w:hAnsi="Times New Roman" w:cs="Times New Roman"/>
          <w:b/>
          <w:sz w:val="22"/>
          <w:szCs w:val="22"/>
        </w:rPr>
      </w:pPr>
      <w:r>
        <w:rPr>
          <w:rFonts w:ascii="Times New Roman" w:hAnsi="Times New Roman"/>
          <w:b/>
          <w:color w:val="000000"/>
          <w:sz w:val="22"/>
          <w:szCs w:val="22"/>
        </w:rPr>
        <w:t xml:space="preserve"> Протокол № 1от 26</w:t>
      </w:r>
      <w:r w:rsidR="00B47AA8">
        <w:rPr>
          <w:rFonts w:ascii="Times New Roman" w:hAnsi="Times New Roman"/>
          <w:b/>
          <w:color w:val="000000"/>
          <w:sz w:val="22"/>
          <w:szCs w:val="22"/>
        </w:rPr>
        <w:t>.08.2020</w:t>
      </w:r>
    </w:p>
    <w:p w:rsidR="00E66E8A" w:rsidRDefault="00E66E8A" w:rsidP="00663D1F">
      <w:pPr>
        <w:jc w:val="center"/>
        <w:rPr>
          <w:rFonts w:ascii="Times New Roman" w:hAnsi="Times New Roman" w:cs="Times New Roman"/>
          <w:b/>
          <w:sz w:val="52"/>
          <w:szCs w:val="52"/>
        </w:rPr>
      </w:pPr>
    </w:p>
    <w:p w:rsidR="003B0C03" w:rsidRPr="00CE6200" w:rsidRDefault="00BE5BCB" w:rsidP="00663D1F">
      <w:pPr>
        <w:jc w:val="center"/>
        <w:rPr>
          <w:rFonts w:ascii="Times New Roman" w:hAnsi="Times New Roman" w:cs="Times New Roman"/>
          <w:b/>
          <w:sz w:val="52"/>
          <w:szCs w:val="52"/>
        </w:rPr>
      </w:pPr>
      <w:r>
        <w:rPr>
          <w:rFonts w:ascii="Times New Roman" w:hAnsi="Times New Roman" w:cs="Times New Roman"/>
          <w:b/>
          <w:sz w:val="52"/>
          <w:szCs w:val="52"/>
        </w:rPr>
        <w:t xml:space="preserve">Основная </w:t>
      </w:r>
      <w:r w:rsidR="002735AF">
        <w:rPr>
          <w:rFonts w:ascii="Times New Roman" w:hAnsi="Times New Roman" w:cs="Times New Roman"/>
          <w:b/>
          <w:sz w:val="52"/>
          <w:szCs w:val="52"/>
        </w:rPr>
        <w:t>о</w:t>
      </w:r>
      <w:r w:rsidR="003B0C03" w:rsidRPr="00CE6200">
        <w:rPr>
          <w:rFonts w:ascii="Times New Roman" w:hAnsi="Times New Roman" w:cs="Times New Roman"/>
          <w:b/>
          <w:sz w:val="52"/>
          <w:szCs w:val="52"/>
        </w:rPr>
        <w:t xml:space="preserve">бразовательная программа </w:t>
      </w:r>
    </w:p>
    <w:p w:rsidR="003B0C03" w:rsidRPr="00CE6200" w:rsidRDefault="003B0C03" w:rsidP="00663D1F">
      <w:pPr>
        <w:jc w:val="center"/>
        <w:rPr>
          <w:rFonts w:ascii="Times New Roman" w:hAnsi="Times New Roman" w:cs="Times New Roman"/>
          <w:b/>
          <w:sz w:val="52"/>
          <w:szCs w:val="52"/>
        </w:rPr>
      </w:pPr>
      <w:r w:rsidRPr="00CE6200">
        <w:rPr>
          <w:rFonts w:ascii="Times New Roman" w:hAnsi="Times New Roman" w:cs="Times New Roman"/>
          <w:b/>
          <w:sz w:val="52"/>
          <w:szCs w:val="52"/>
        </w:rPr>
        <w:t>среднего общего образования</w:t>
      </w:r>
    </w:p>
    <w:p w:rsidR="009374E7" w:rsidRPr="00CE6200" w:rsidRDefault="00B47AA8" w:rsidP="00663D1F">
      <w:pPr>
        <w:jc w:val="center"/>
        <w:rPr>
          <w:rFonts w:ascii="Times New Roman" w:hAnsi="Times New Roman" w:cs="Times New Roman"/>
          <w:b/>
          <w:sz w:val="52"/>
          <w:szCs w:val="52"/>
        </w:rPr>
      </w:pPr>
      <w:r>
        <w:rPr>
          <w:rFonts w:ascii="Times New Roman" w:hAnsi="Times New Roman" w:cs="Times New Roman"/>
          <w:b/>
          <w:sz w:val="52"/>
          <w:szCs w:val="52"/>
        </w:rPr>
        <w:t>на 2020-2021</w:t>
      </w:r>
      <w:r w:rsidR="009374E7" w:rsidRPr="00CE6200">
        <w:rPr>
          <w:rFonts w:ascii="Times New Roman" w:hAnsi="Times New Roman" w:cs="Times New Roman"/>
          <w:b/>
          <w:sz w:val="52"/>
          <w:szCs w:val="52"/>
        </w:rPr>
        <w:t xml:space="preserve"> учебный год</w:t>
      </w:r>
    </w:p>
    <w:p w:rsidR="009374E7" w:rsidRPr="00663D1F" w:rsidRDefault="009374E7" w:rsidP="00663D1F">
      <w:pPr>
        <w:jc w:val="center"/>
        <w:rPr>
          <w:rFonts w:ascii="Times New Roman" w:hAnsi="Times New Roman" w:cs="Times New Roman"/>
          <w:b/>
          <w:sz w:val="36"/>
          <w:szCs w:val="36"/>
        </w:rPr>
      </w:pPr>
    </w:p>
    <w:p w:rsidR="009374E7" w:rsidRPr="00663D1F" w:rsidRDefault="009374E7" w:rsidP="00663D1F">
      <w:pPr>
        <w:rPr>
          <w:rFonts w:ascii="Times New Roman" w:hAnsi="Times New Roman" w:cs="Times New Roman"/>
          <w:sz w:val="28"/>
          <w:szCs w:val="28"/>
        </w:rPr>
      </w:pPr>
    </w:p>
    <w:p w:rsidR="009374E7" w:rsidRPr="00663D1F" w:rsidRDefault="009374E7" w:rsidP="00663D1F">
      <w:pPr>
        <w:rPr>
          <w:rFonts w:ascii="Times New Roman" w:hAnsi="Times New Roman" w:cs="Times New Roman"/>
          <w:sz w:val="28"/>
          <w:szCs w:val="28"/>
        </w:rPr>
      </w:pPr>
    </w:p>
    <w:p w:rsidR="003B0C03" w:rsidRPr="00663D1F" w:rsidRDefault="003B0C03" w:rsidP="00663D1F">
      <w:pPr>
        <w:rPr>
          <w:rFonts w:ascii="Times New Roman" w:hAnsi="Times New Roman" w:cs="Times New Roman"/>
          <w:sz w:val="28"/>
          <w:szCs w:val="28"/>
        </w:rPr>
      </w:pPr>
    </w:p>
    <w:p w:rsidR="003B0C03" w:rsidRPr="00663D1F" w:rsidRDefault="003B0C03" w:rsidP="00663D1F">
      <w:pPr>
        <w:rPr>
          <w:rFonts w:ascii="Times New Roman" w:hAnsi="Times New Roman" w:cs="Times New Roman"/>
          <w:sz w:val="28"/>
          <w:szCs w:val="28"/>
        </w:rPr>
      </w:pPr>
    </w:p>
    <w:p w:rsidR="003B0C03" w:rsidRPr="00663D1F" w:rsidRDefault="003B0C03" w:rsidP="00663D1F">
      <w:pPr>
        <w:rPr>
          <w:rFonts w:ascii="Times New Roman" w:hAnsi="Times New Roman" w:cs="Times New Roman"/>
          <w:sz w:val="28"/>
          <w:szCs w:val="28"/>
        </w:rPr>
      </w:pPr>
    </w:p>
    <w:p w:rsidR="003B0C03" w:rsidRPr="00663D1F" w:rsidRDefault="003B0C03" w:rsidP="00663D1F">
      <w:pPr>
        <w:rPr>
          <w:rFonts w:ascii="Times New Roman" w:hAnsi="Times New Roman" w:cs="Times New Roman"/>
          <w:sz w:val="28"/>
          <w:szCs w:val="28"/>
        </w:rPr>
      </w:pPr>
    </w:p>
    <w:p w:rsidR="003B0C03" w:rsidRPr="00663D1F" w:rsidRDefault="003B0C03" w:rsidP="00663D1F">
      <w:pPr>
        <w:rPr>
          <w:rFonts w:ascii="Times New Roman" w:hAnsi="Times New Roman" w:cs="Times New Roman"/>
          <w:sz w:val="28"/>
          <w:szCs w:val="28"/>
        </w:rPr>
      </w:pPr>
    </w:p>
    <w:p w:rsidR="003B0C03" w:rsidRPr="00663D1F" w:rsidRDefault="003B0C03" w:rsidP="00663D1F">
      <w:pPr>
        <w:rPr>
          <w:rFonts w:ascii="Times New Roman" w:hAnsi="Times New Roman" w:cs="Times New Roman"/>
          <w:sz w:val="28"/>
          <w:szCs w:val="28"/>
        </w:rPr>
      </w:pPr>
    </w:p>
    <w:p w:rsidR="00493021" w:rsidRPr="00663D1F" w:rsidRDefault="00493021" w:rsidP="00663D1F">
      <w:pPr>
        <w:spacing w:after="0" w:line="240" w:lineRule="auto"/>
        <w:jc w:val="center"/>
        <w:rPr>
          <w:rFonts w:ascii="Times New Roman" w:hAnsi="Times New Roman" w:cs="Times New Roman"/>
          <w:b/>
          <w:bCs/>
          <w:sz w:val="24"/>
          <w:szCs w:val="24"/>
          <w:u w:val="single"/>
        </w:rPr>
      </w:pPr>
    </w:p>
    <w:p w:rsidR="00663D1F" w:rsidRDefault="00663D1F" w:rsidP="00663D1F">
      <w:pPr>
        <w:spacing w:after="0" w:line="240" w:lineRule="auto"/>
        <w:jc w:val="center"/>
        <w:rPr>
          <w:rFonts w:ascii="Times New Roman" w:hAnsi="Times New Roman" w:cs="Times New Roman"/>
          <w:b/>
          <w:bCs/>
          <w:sz w:val="24"/>
          <w:szCs w:val="24"/>
          <w:u w:val="single"/>
        </w:rPr>
      </w:pPr>
    </w:p>
    <w:p w:rsidR="00663D1F" w:rsidRDefault="00663D1F" w:rsidP="00663D1F">
      <w:pPr>
        <w:spacing w:after="0" w:line="240" w:lineRule="auto"/>
        <w:jc w:val="center"/>
        <w:rPr>
          <w:rFonts w:ascii="Times New Roman" w:hAnsi="Times New Roman" w:cs="Times New Roman"/>
          <w:b/>
          <w:bCs/>
          <w:sz w:val="24"/>
          <w:szCs w:val="24"/>
          <w:u w:val="single"/>
        </w:rPr>
      </w:pPr>
    </w:p>
    <w:p w:rsidR="00663D1F" w:rsidRDefault="00663D1F" w:rsidP="00663D1F">
      <w:pPr>
        <w:spacing w:after="0" w:line="240" w:lineRule="auto"/>
        <w:jc w:val="center"/>
        <w:rPr>
          <w:rFonts w:ascii="Times New Roman" w:hAnsi="Times New Roman" w:cs="Times New Roman"/>
          <w:b/>
          <w:bCs/>
          <w:sz w:val="24"/>
          <w:szCs w:val="24"/>
          <w:u w:val="single"/>
        </w:rPr>
      </w:pPr>
    </w:p>
    <w:p w:rsidR="00251039" w:rsidRDefault="00B47AA8" w:rsidP="009D073E">
      <w:pPr>
        <w:tabs>
          <w:tab w:val="left" w:pos="3585"/>
        </w:tabs>
        <w:jc w:val="center"/>
        <w:rPr>
          <w:rFonts w:ascii="Times New Roman" w:hAnsi="Times New Roman" w:cs="Times New Roman"/>
          <w:b/>
          <w:sz w:val="36"/>
          <w:szCs w:val="36"/>
        </w:rPr>
      </w:pPr>
      <w:r>
        <w:rPr>
          <w:rFonts w:ascii="Times New Roman" w:hAnsi="Times New Roman" w:cs="Times New Roman"/>
          <w:b/>
          <w:sz w:val="36"/>
          <w:szCs w:val="36"/>
        </w:rPr>
        <w:t>2020</w:t>
      </w:r>
      <w:r w:rsidR="00251039" w:rsidRPr="00CE6200">
        <w:rPr>
          <w:rFonts w:ascii="Times New Roman" w:hAnsi="Times New Roman" w:cs="Times New Roman"/>
          <w:b/>
          <w:sz w:val="36"/>
          <w:szCs w:val="36"/>
        </w:rPr>
        <w:t>г</w:t>
      </w:r>
    </w:p>
    <w:p w:rsidR="00BC3D15" w:rsidRDefault="00BC3D15" w:rsidP="009D073E">
      <w:pPr>
        <w:tabs>
          <w:tab w:val="left" w:pos="3585"/>
        </w:tabs>
        <w:jc w:val="center"/>
        <w:rPr>
          <w:rFonts w:ascii="Times New Roman" w:hAnsi="Times New Roman" w:cs="Times New Roman"/>
          <w:b/>
          <w:sz w:val="36"/>
          <w:szCs w:val="36"/>
        </w:rPr>
      </w:pPr>
    </w:p>
    <w:p w:rsidR="00BC3D15" w:rsidRDefault="00BC3D15" w:rsidP="009D073E">
      <w:pPr>
        <w:tabs>
          <w:tab w:val="left" w:pos="3585"/>
        </w:tabs>
        <w:jc w:val="center"/>
        <w:rPr>
          <w:rFonts w:ascii="Times New Roman" w:hAnsi="Times New Roman" w:cs="Times New Roman"/>
          <w:b/>
          <w:sz w:val="36"/>
          <w:szCs w:val="36"/>
        </w:rPr>
      </w:pPr>
    </w:p>
    <w:p w:rsidR="00BC3D15" w:rsidRDefault="00BC3D15" w:rsidP="009D073E">
      <w:pPr>
        <w:tabs>
          <w:tab w:val="left" w:pos="3585"/>
        </w:tabs>
        <w:jc w:val="center"/>
        <w:rPr>
          <w:rFonts w:ascii="Times New Roman" w:hAnsi="Times New Roman" w:cs="Times New Roman"/>
          <w:b/>
          <w:sz w:val="36"/>
          <w:szCs w:val="36"/>
        </w:rPr>
      </w:pPr>
    </w:p>
    <w:p w:rsidR="00BC3D15" w:rsidRDefault="00BC3D15" w:rsidP="009D073E">
      <w:pPr>
        <w:tabs>
          <w:tab w:val="left" w:pos="3585"/>
        </w:tabs>
        <w:jc w:val="center"/>
        <w:rPr>
          <w:rFonts w:ascii="Times New Roman" w:hAnsi="Times New Roman" w:cs="Times New Roman"/>
          <w:b/>
          <w:sz w:val="36"/>
          <w:szCs w:val="36"/>
        </w:rPr>
      </w:pPr>
    </w:p>
    <w:p w:rsidR="00BC3D15" w:rsidRDefault="00BC3D15" w:rsidP="009D073E">
      <w:pPr>
        <w:tabs>
          <w:tab w:val="left" w:pos="3585"/>
        </w:tabs>
        <w:jc w:val="center"/>
        <w:rPr>
          <w:rFonts w:ascii="Times New Roman" w:hAnsi="Times New Roman" w:cs="Times New Roman"/>
          <w:b/>
          <w:sz w:val="36"/>
          <w:szCs w:val="36"/>
        </w:rPr>
      </w:pPr>
    </w:p>
    <w:p w:rsidR="00BC3D15" w:rsidRDefault="00BC3D15" w:rsidP="009D073E">
      <w:pPr>
        <w:tabs>
          <w:tab w:val="left" w:pos="3585"/>
        </w:tabs>
        <w:jc w:val="center"/>
        <w:rPr>
          <w:rFonts w:ascii="Times New Roman" w:hAnsi="Times New Roman" w:cs="Times New Roman"/>
          <w:b/>
          <w:sz w:val="36"/>
          <w:szCs w:val="36"/>
        </w:rPr>
      </w:pPr>
    </w:p>
    <w:p w:rsidR="00BC3D15" w:rsidRDefault="00BC3D15" w:rsidP="009D073E">
      <w:pPr>
        <w:tabs>
          <w:tab w:val="left" w:pos="3585"/>
        </w:tabs>
        <w:jc w:val="center"/>
        <w:rPr>
          <w:rFonts w:ascii="Times New Roman" w:hAnsi="Times New Roman" w:cs="Times New Roman"/>
          <w:b/>
          <w:sz w:val="36"/>
          <w:szCs w:val="36"/>
        </w:rPr>
      </w:pPr>
    </w:p>
    <w:p w:rsidR="00BC3D15" w:rsidRDefault="00BC3D15" w:rsidP="009D073E">
      <w:pPr>
        <w:tabs>
          <w:tab w:val="left" w:pos="3585"/>
        </w:tabs>
        <w:jc w:val="center"/>
        <w:rPr>
          <w:rFonts w:ascii="Times New Roman" w:hAnsi="Times New Roman" w:cs="Times New Roman"/>
          <w:b/>
          <w:sz w:val="36"/>
          <w:szCs w:val="36"/>
        </w:rPr>
      </w:pPr>
    </w:p>
    <w:p w:rsidR="00BC3D15" w:rsidRDefault="00BC3D15" w:rsidP="009D073E">
      <w:pPr>
        <w:tabs>
          <w:tab w:val="left" w:pos="3585"/>
        </w:tabs>
        <w:jc w:val="center"/>
        <w:rPr>
          <w:rFonts w:ascii="Times New Roman" w:hAnsi="Times New Roman" w:cs="Times New Roman"/>
          <w:b/>
          <w:sz w:val="36"/>
          <w:szCs w:val="36"/>
        </w:rPr>
      </w:pPr>
    </w:p>
    <w:p w:rsidR="00BC3D15" w:rsidRPr="00CE6200" w:rsidRDefault="00BC3D15" w:rsidP="009D073E">
      <w:pPr>
        <w:tabs>
          <w:tab w:val="left" w:pos="3585"/>
        </w:tabs>
        <w:jc w:val="center"/>
        <w:rPr>
          <w:rFonts w:ascii="Times New Roman" w:hAnsi="Times New Roman" w:cs="Times New Roman"/>
          <w:b/>
          <w:sz w:val="36"/>
          <w:szCs w:val="36"/>
        </w:rPr>
      </w:pPr>
    </w:p>
    <w:p w:rsidR="00663D1F" w:rsidRDefault="00663D1F" w:rsidP="00663D1F">
      <w:pPr>
        <w:spacing w:after="0" w:line="240" w:lineRule="auto"/>
        <w:jc w:val="center"/>
        <w:rPr>
          <w:rFonts w:ascii="Times New Roman" w:hAnsi="Times New Roman" w:cs="Times New Roman"/>
          <w:b/>
          <w:bCs/>
          <w:sz w:val="24"/>
          <w:szCs w:val="24"/>
          <w:u w:val="single"/>
        </w:rPr>
      </w:pPr>
    </w:p>
    <w:p w:rsidR="00BE5BCB" w:rsidRDefault="00BE5BCB" w:rsidP="00663D1F">
      <w:pPr>
        <w:spacing w:after="0" w:line="240" w:lineRule="auto"/>
        <w:jc w:val="center"/>
        <w:rPr>
          <w:rFonts w:ascii="Times New Roman" w:hAnsi="Times New Roman" w:cs="Times New Roman"/>
          <w:b/>
          <w:bCs/>
          <w:sz w:val="36"/>
          <w:szCs w:val="36"/>
          <w:u w:val="single"/>
        </w:rPr>
      </w:pPr>
    </w:p>
    <w:p w:rsidR="00BE5BCB" w:rsidRDefault="00BE5BCB" w:rsidP="00663D1F">
      <w:pPr>
        <w:spacing w:after="0" w:line="240" w:lineRule="auto"/>
        <w:jc w:val="center"/>
        <w:rPr>
          <w:rFonts w:ascii="Times New Roman" w:hAnsi="Times New Roman" w:cs="Times New Roman"/>
          <w:b/>
          <w:bCs/>
          <w:sz w:val="36"/>
          <w:szCs w:val="36"/>
          <w:u w:val="single"/>
        </w:rPr>
      </w:pPr>
    </w:p>
    <w:p w:rsidR="006C54AB" w:rsidRPr="00CE6200" w:rsidRDefault="006C54AB" w:rsidP="00663D1F">
      <w:pPr>
        <w:spacing w:after="0" w:line="240" w:lineRule="auto"/>
        <w:jc w:val="center"/>
        <w:rPr>
          <w:rFonts w:ascii="Times New Roman" w:hAnsi="Times New Roman" w:cs="Times New Roman"/>
          <w:b/>
          <w:bCs/>
          <w:sz w:val="36"/>
          <w:szCs w:val="36"/>
          <w:u w:val="single"/>
        </w:rPr>
      </w:pPr>
      <w:r w:rsidRPr="00CE6200">
        <w:rPr>
          <w:rFonts w:ascii="Times New Roman" w:hAnsi="Times New Roman" w:cs="Times New Roman"/>
          <w:b/>
          <w:bCs/>
          <w:sz w:val="36"/>
          <w:szCs w:val="36"/>
          <w:u w:val="single"/>
        </w:rPr>
        <w:t>Содержание.</w:t>
      </w:r>
    </w:p>
    <w:p w:rsidR="006C54AB" w:rsidRPr="00060907" w:rsidRDefault="005B3D73" w:rsidP="00277A40">
      <w:pPr>
        <w:pStyle w:val="a6"/>
        <w:numPr>
          <w:ilvl w:val="0"/>
          <w:numId w:val="99"/>
        </w:numPr>
        <w:spacing w:after="0" w:line="240" w:lineRule="auto"/>
        <w:rPr>
          <w:rFonts w:ascii="Times New Roman" w:hAnsi="Times New Roman" w:cs="Times New Roman"/>
          <w:b/>
          <w:bCs/>
          <w:sz w:val="36"/>
          <w:szCs w:val="36"/>
        </w:rPr>
      </w:pPr>
      <w:r w:rsidRPr="00060907">
        <w:rPr>
          <w:rFonts w:ascii="Times New Roman" w:hAnsi="Times New Roman" w:cs="Times New Roman"/>
          <w:b/>
          <w:bCs/>
          <w:sz w:val="36"/>
          <w:szCs w:val="36"/>
        </w:rPr>
        <w:t>Целевой раздел</w:t>
      </w:r>
    </w:p>
    <w:p w:rsidR="00B56ECB" w:rsidRDefault="00BD7B32" w:rsidP="00B56ECB">
      <w:pPr>
        <w:pStyle w:val="2"/>
      </w:pPr>
      <w:hyperlink w:anchor="bookmark2" w:tooltip="Current Document">
        <w:r w:rsidR="00B56ECB">
          <w:t>Пояснительная записка</w:t>
        </w:r>
      </w:hyperlink>
    </w:p>
    <w:p w:rsidR="00B56ECB" w:rsidRPr="00B56ECB" w:rsidRDefault="00B56ECB" w:rsidP="00B56ECB">
      <w:pPr>
        <w:pStyle w:val="2"/>
      </w:pPr>
      <w:r w:rsidRPr="00B56ECB">
        <w:t>Информационная справка о школе</w:t>
      </w:r>
    </w:p>
    <w:p w:rsidR="00B56ECB" w:rsidRDefault="00BD7B32" w:rsidP="00B56ECB">
      <w:pPr>
        <w:pStyle w:val="2"/>
      </w:pPr>
      <w:hyperlink w:anchor="bookmark3" w:tooltip="Current Document">
        <w:r w:rsidR="00B56ECB">
          <w:t>Целевое назначение образовательной программы</w:t>
        </w:r>
      </w:hyperlink>
    </w:p>
    <w:p w:rsidR="00B56ECB" w:rsidRDefault="00B56ECB" w:rsidP="00B56ECB">
      <w:pPr>
        <w:pStyle w:val="2"/>
      </w:pPr>
      <w:r>
        <w:t>Характеристика учащихся, которым адресована образовательная</w:t>
      </w:r>
    </w:p>
    <w:p w:rsidR="00B56ECB" w:rsidRDefault="00BD7B32" w:rsidP="00B56ECB">
      <w:pPr>
        <w:pStyle w:val="2"/>
        <w:numPr>
          <w:ilvl w:val="0"/>
          <w:numId w:val="0"/>
        </w:numPr>
        <w:ind w:left="20"/>
      </w:pPr>
      <w:hyperlink w:anchor="bookmark24" w:tooltip="Current Document">
        <w:r w:rsidR="00B56ECB">
          <w:t>программа</w:t>
        </w:r>
      </w:hyperlink>
    </w:p>
    <w:p w:rsidR="00B56ECB" w:rsidRDefault="00BD7B32" w:rsidP="00B56ECB">
      <w:pPr>
        <w:pStyle w:val="2"/>
      </w:pPr>
      <w:hyperlink w:anchor="bookmark5" w:tooltip="Current Document">
        <w:r w:rsidR="00B56ECB">
          <w:t>Планируемые результаты освоения образовательной программы</w:t>
        </w:r>
      </w:hyperlink>
    </w:p>
    <w:p w:rsidR="00B56ECB" w:rsidRDefault="00B56ECB" w:rsidP="00B56ECB">
      <w:pPr>
        <w:pStyle w:val="2"/>
      </w:pPr>
      <w:r w:rsidRPr="00B56ECB">
        <w:t>Система оценивания и контроль усвоения знаний учащихся</w:t>
      </w:r>
    </w:p>
    <w:p w:rsidR="005B3D73" w:rsidRPr="005B3D73" w:rsidRDefault="005B3D73" w:rsidP="00277A40">
      <w:pPr>
        <w:pStyle w:val="a6"/>
        <w:numPr>
          <w:ilvl w:val="0"/>
          <w:numId w:val="99"/>
        </w:numPr>
        <w:spacing w:before="150" w:after="0" w:line="324" w:lineRule="auto"/>
        <w:rPr>
          <w:rFonts w:ascii="Times New Roman" w:hAnsi="Times New Roman" w:cs="Times New Roman"/>
          <w:b/>
          <w:bCs/>
          <w:sz w:val="36"/>
          <w:szCs w:val="36"/>
        </w:rPr>
      </w:pPr>
      <w:r w:rsidRPr="005B3D73">
        <w:rPr>
          <w:rFonts w:ascii="Times New Roman" w:hAnsi="Times New Roman" w:cs="Times New Roman"/>
          <w:b/>
          <w:bCs/>
          <w:sz w:val="36"/>
          <w:szCs w:val="36"/>
        </w:rPr>
        <w:t>Содержательный раздел</w:t>
      </w:r>
    </w:p>
    <w:p w:rsidR="006A0550" w:rsidRPr="006A0550" w:rsidRDefault="00721FCF" w:rsidP="00277A40">
      <w:pPr>
        <w:pStyle w:val="2"/>
        <w:numPr>
          <w:ilvl w:val="0"/>
          <w:numId w:val="72"/>
        </w:numPr>
        <w:tabs>
          <w:tab w:val="clear" w:pos="9110"/>
        </w:tabs>
        <w:spacing w:line="240" w:lineRule="auto"/>
      </w:pPr>
      <w:r>
        <w:t>Формирование общеучебных умений и навыков и универсальных</w:t>
      </w:r>
      <w:r w:rsidRPr="006A0550">
        <w:t>учебных действий</w:t>
      </w:r>
    </w:p>
    <w:p w:rsidR="006A0550" w:rsidRDefault="006A0550" w:rsidP="006A0550">
      <w:pPr>
        <w:pStyle w:val="2"/>
        <w:numPr>
          <w:ilvl w:val="0"/>
          <w:numId w:val="0"/>
        </w:numPr>
        <w:tabs>
          <w:tab w:val="clear" w:pos="485"/>
          <w:tab w:val="left" w:pos="2814"/>
        </w:tabs>
        <w:ind w:left="20"/>
      </w:pPr>
      <w:r>
        <w:t>2.2.</w:t>
      </w:r>
      <w:hyperlink w:anchor="bookmark11" w:tooltip="Current Document">
        <w:r>
          <w:t>Дополнительное</w:t>
        </w:r>
        <w:r>
          <w:tab/>
          <w:t>образование в МБОУ</w:t>
        </w:r>
      </w:hyperlink>
      <w:r>
        <w:t>Большеремонтненской СШ</w:t>
      </w:r>
    </w:p>
    <w:p w:rsidR="006A0550" w:rsidRDefault="00BD7B32" w:rsidP="00277A40">
      <w:pPr>
        <w:pStyle w:val="2"/>
        <w:numPr>
          <w:ilvl w:val="1"/>
          <w:numId w:val="77"/>
        </w:numPr>
        <w:tabs>
          <w:tab w:val="clear" w:pos="485"/>
          <w:tab w:val="left" w:pos="2814"/>
        </w:tabs>
      </w:pPr>
      <w:hyperlink w:anchor="bookmark13" w:tooltip="Current Document">
        <w:r w:rsidR="006A0550">
          <w:t>Духовно-нравственное развитие и воспитание обучающихся</w:t>
        </w:r>
      </w:hyperlink>
    </w:p>
    <w:p w:rsidR="006A0550" w:rsidRDefault="006A0550" w:rsidP="00721FCF">
      <w:pPr>
        <w:pStyle w:val="a6"/>
        <w:spacing w:line="240" w:lineRule="auto"/>
        <w:ind w:left="0"/>
      </w:pPr>
    </w:p>
    <w:p w:rsidR="005B3D73" w:rsidRDefault="005B3D73" w:rsidP="00277A40">
      <w:pPr>
        <w:pStyle w:val="a6"/>
        <w:numPr>
          <w:ilvl w:val="0"/>
          <w:numId w:val="99"/>
        </w:numPr>
        <w:spacing w:line="240" w:lineRule="auto"/>
        <w:rPr>
          <w:rFonts w:ascii="Times New Roman" w:hAnsi="Times New Roman" w:cs="Times New Roman"/>
          <w:b/>
          <w:bCs/>
          <w:sz w:val="36"/>
          <w:szCs w:val="36"/>
        </w:rPr>
      </w:pPr>
      <w:r w:rsidRPr="005B3D73">
        <w:rPr>
          <w:rFonts w:ascii="Times New Roman" w:hAnsi="Times New Roman" w:cs="Times New Roman"/>
          <w:b/>
          <w:bCs/>
          <w:sz w:val="36"/>
          <w:szCs w:val="36"/>
        </w:rPr>
        <w:t>Организационный раздел</w:t>
      </w:r>
    </w:p>
    <w:p w:rsidR="006A0550" w:rsidRDefault="006A0550" w:rsidP="00277A40">
      <w:pPr>
        <w:pStyle w:val="2"/>
        <w:numPr>
          <w:ilvl w:val="1"/>
          <w:numId w:val="79"/>
        </w:numPr>
        <w:tabs>
          <w:tab w:val="clear" w:pos="9110"/>
        </w:tabs>
        <w:spacing w:line="360" w:lineRule="auto"/>
      </w:pPr>
      <w:r>
        <w:t>Пояснительна</w:t>
      </w:r>
      <w:r w:rsidR="00B47AA8">
        <w:t>я записка и учебный план на 2020</w:t>
      </w:r>
      <w:r w:rsidR="0058413E">
        <w:t>-20</w:t>
      </w:r>
      <w:r w:rsidR="00B47AA8">
        <w:t>21</w:t>
      </w:r>
      <w:r>
        <w:t xml:space="preserve"> учебный год</w:t>
      </w:r>
    </w:p>
    <w:p w:rsidR="006438D4" w:rsidRDefault="006438D4" w:rsidP="00277A40">
      <w:pPr>
        <w:pStyle w:val="2"/>
        <w:numPr>
          <w:ilvl w:val="1"/>
          <w:numId w:val="79"/>
        </w:numPr>
        <w:tabs>
          <w:tab w:val="clear" w:pos="9110"/>
        </w:tabs>
        <w:spacing w:line="360" w:lineRule="auto"/>
      </w:pPr>
      <w:r>
        <w:t>Календарный график</w:t>
      </w:r>
    </w:p>
    <w:p w:rsidR="006438D4" w:rsidRDefault="006438D4" w:rsidP="00277A40">
      <w:pPr>
        <w:pStyle w:val="2"/>
        <w:numPr>
          <w:ilvl w:val="1"/>
          <w:numId w:val="79"/>
        </w:numPr>
        <w:tabs>
          <w:tab w:val="clear" w:pos="9110"/>
        </w:tabs>
        <w:spacing w:line="360" w:lineRule="auto"/>
      </w:pPr>
      <w:r w:rsidRPr="006438D4">
        <w:t>Система мониторинга школьного образования</w:t>
      </w:r>
    </w:p>
    <w:p w:rsidR="00007024" w:rsidRPr="00007024" w:rsidRDefault="00007024" w:rsidP="00277A40">
      <w:pPr>
        <w:pStyle w:val="2"/>
        <w:numPr>
          <w:ilvl w:val="0"/>
          <w:numId w:val="99"/>
        </w:numPr>
        <w:tabs>
          <w:tab w:val="clear" w:pos="9110"/>
        </w:tabs>
        <w:spacing w:line="360" w:lineRule="auto"/>
        <w:rPr>
          <w:b/>
          <w:sz w:val="32"/>
          <w:szCs w:val="32"/>
        </w:rPr>
      </w:pPr>
      <w:r w:rsidRPr="00007024">
        <w:rPr>
          <w:b/>
          <w:sz w:val="32"/>
          <w:szCs w:val="32"/>
        </w:rPr>
        <w:t xml:space="preserve">Система условий реализации программы </w:t>
      </w:r>
    </w:p>
    <w:p w:rsidR="00007024" w:rsidRDefault="00007024" w:rsidP="00007024">
      <w:pPr>
        <w:pStyle w:val="2"/>
        <w:numPr>
          <w:ilvl w:val="0"/>
          <w:numId w:val="0"/>
        </w:numPr>
        <w:tabs>
          <w:tab w:val="clear" w:pos="9110"/>
        </w:tabs>
        <w:spacing w:line="360" w:lineRule="auto"/>
        <w:ind w:left="20"/>
      </w:pPr>
    </w:p>
    <w:p w:rsidR="006438D4" w:rsidRDefault="00007024" w:rsidP="00007024">
      <w:pPr>
        <w:pStyle w:val="2"/>
        <w:numPr>
          <w:ilvl w:val="0"/>
          <w:numId w:val="0"/>
        </w:numPr>
        <w:tabs>
          <w:tab w:val="clear" w:pos="9110"/>
        </w:tabs>
        <w:spacing w:line="360" w:lineRule="auto"/>
        <w:ind w:left="20"/>
      </w:pPr>
      <w:r>
        <w:t xml:space="preserve">           4.1. </w:t>
      </w:r>
      <w:r w:rsidR="006438D4" w:rsidRPr="006438D4">
        <w:t>Управление реализацией программы</w:t>
      </w:r>
    </w:p>
    <w:p w:rsidR="006438D4" w:rsidRDefault="00007024" w:rsidP="00007024">
      <w:pPr>
        <w:pStyle w:val="2"/>
        <w:numPr>
          <w:ilvl w:val="0"/>
          <w:numId w:val="0"/>
        </w:numPr>
        <w:tabs>
          <w:tab w:val="clear" w:pos="9110"/>
        </w:tabs>
        <w:spacing w:line="360" w:lineRule="auto"/>
        <w:ind w:left="20"/>
      </w:pPr>
      <w:r>
        <w:t xml:space="preserve">           4.2.</w:t>
      </w:r>
      <w:r w:rsidR="006438D4" w:rsidRPr="006438D4">
        <w:t>Критерии реализации образовательной программы</w:t>
      </w:r>
    </w:p>
    <w:p w:rsidR="006438D4" w:rsidRDefault="00007024" w:rsidP="00007024">
      <w:pPr>
        <w:pStyle w:val="2"/>
        <w:numPr>
          <w:ilvl w:val="0"/>
          <w:numId w:val="0"/>
        </w:numPr>
        <w:tabs>
          <w:tab w:val="clear" w:pos="9110"/>
        </w:tabs>
        <w:spacing w:line="360" w:lineRule="auto"/>
        <w:ind w:left="20"/>
      </w:pPr>
      <w:r>
        <w:t xml:space="preserve">            4.3.</w:t>
      </w:r>
      <w:hyperlink w:anchor="bookmark23" w:tooltip="Current Document">
        <w:r w:rsidR="006438D4">
          <w:t xml:space="preserve">Учебно-методическое </w:t>
        </w:r>
        <w:r>
          <w:t xml:space="preserve">и  материально-техническое </w:t>
        </w:r>
        <w:r w:rsidR="006438D4">
          <w:t>обеспечение образовательной программы</w:t>
        </w:r>
      </w:hyperlink>
    </w:p>
    <w:p w:rsidR="006C54AB" w:rsidRPr="00007024" w:rsidRDefault="00007024" w:rsidP="00007024">
      <w:pPr>
        <w:spacing w:line="360" w:lineRule="auto"/>
        <w:rPr>
          <w:rFonts w:ascii="Times New Roman" w:hAnsi="Times New Roman" w:cs="Times New Roman"/>
          <w:sz w:val="28"/>
          <w:szCs w:val="28"/>
        </w:rPr>
      </w:pPr>
      <w:r w:rsidRPr="00007024">
        <w:rPr>
          <w:rFonts w:ascii="Times New Roman" w:hAnsi="Times New Roman" w:cs="Times New Roman"/>
          <w:sz w:val="28"/>
          <w:szCs w:val="28"/>
        </w:rPr>
        <w:t>4.4.</w:t>
      </w:r>
      <w:r w:rsidR="00F46A82" w:rsidRPr="00007024">
        <w:rPr>
          <w:rFonts w:ascii="Times New Roman" w:hAnsi="Times New Roman" w:cs="Times New Roman"/>
          <w:sz w:val="28"/>
          <w:szCs w:val="28"/>
        </w:rPr>
        <w:t xml:space="preserve">Оценочные и методические материалы   </w:t>
      </w:r>
      <w:r w:rsidR="00C95549" w:rsidRPr="00007024">
        <w:rPr>
          <w:rFonts w:ascii="Times New Roman" w:hAnsi="Times New Roman" w:cs="Times New Roman"/>
          <w:sz w:val="28"/>
          <w:szCs w:val="28"/>
        </w:rPr>
        <w:t>деятельности обучающихся., ф</w:t>
      </w:r>
      <w:r w:rsidR="006C54AB" w:rsidRPr="00007024">
        <w:rPr>
          <w:rFonts w:ascii="Times New Roman" w:hAnsi="Times New Roman" w:cs="Times New Roman"/>
          <w:sz w:val="28"/>
          <w:szCs w:val="28"/>
        </w:rPr>
        <w:t>ормы учета и контроля достижений обучающихся.</w:t>
      </w:r>
    </w:p>
    <w:p w:rsidR="005B3D73" w:rsidRDefault="006C54AB" w:rsidP="003B6306">
      <w:pPr>
        <w:pStyle w:val="63"/>
        <w:shd w:val="clear" w:color="auto" w:fill="auto"/>
        <w:spacing w:before="0"/>
        <w:ind w:left="20"/>
      </w:pPr>
      <w:r w:rsidRPr="00663D1F">
        <w:rPr>
          <w:b/>
          <w:bCs/>
          <w:sz w:val="24"/>
          <w:szCs w:val="24"/>
        </w:rPr>
        <w:br w:type="page"/>
      </w:r>
    </w:p>
    <w:p w:rsidR="005B3D73" w:rsidRDefault="005B3D73" w:rsidP="005B3D73">
      <w:pPr>
        <w:spacing w:after="0" w:line="240" w:lineRule="auto"/>
      </w:pPr>
    </w:p>
    <w:p w:rsidR="005B3D73" w:rsidRPr="001377C4" w:rsidRDefault="005B3D73" w:rsidP="005B3D73">
      <w:pPr>
        <w:spacing w:after="0" w:line="240" w:lineRule="auto"/>
        <w:rPr>
          <w:rFonts w:ascii="Times New Roman" w:hAnsi="Times New Roman" w:cs="Times New Roman"/>
          <w:b/>
          <w:sz w:val="36"/>
          <w:szCs w:val="36"/>
        </w:rPr>
      </w:pPr>
      <w:r w:rsidRPr="001377C4">
        <w:rPr>
          <w:rFonts w:ascii="Times New Roman" w:hAnsi="Times New Roman" w:cs="Times New Roman"/>
          <w:b/>
          <w:sz w:val="36"/>
          <w:szCs w:val="36"/>
        </w:rPr>
        <w:t xml:space="preserve">I. Целевой раздел </w:t>
      </w:r>
    </w:p>
    <w:p w:rsidR="005B3D73" w:rsidRPr="00663D1F" w:rsidRDefault="005B3D73" w:rsidP="005B3D73">
      <w:pPr>
        <w:spacing w:after="0" w:line="240" w:lineRule="auto"/>
        <w:rPr>
          <w:rFonts w:ascii="Times New Roman" w:hAnsi="Times New Roman" w:cs="Times New Roman"/>
          <w:b/>
          <w:bCs/>
          <w:sz w:val="24"/>
          <w:szCs w:val="24"/>
          <w:lang w:eastAsia="en-US"/>
        </w:rPr>
      </w:pPr>
    </w:p>
    <w:p w:rsidR="006C54AB" w:rsidRPr="00CE6200" w:rsidRDefault="006C54AB" w:rsidP="00277A40">
      <w:pPr>
        <w:pStyle w:val="a6"/>
        <w:numPr>
          <w:ilvl w:val="1"/>
          <w:numId w:val="73"/>
        </w:numPr>
        <w:spacing w:line="240" w:lineRule="auto"/>
        <w:rPr>
          <w:rFonts w:ascii="Times New Roman" w:hAnsi="Times New Roman" w:cs="Times New Roman"/>
          <w:b/>
          <w:bCs/>
          <w:sz w:val="32"/>
          <w:szCs w:val="32"/>
        </w:rPr>
      </w:pPr>
      <w:r w:rsidRPr="00CE6200">
        <w:rPr>
          <w:rFonts w:ascii="Times New Roman" w:hAnsi="Times New Roman" w:cs="Times New Roman"/>
          <w:b/>
          <w:bCs/>
          <w:sz w:val="32"/>
          <w:szCs w:val="32"/>
        </w:rPr>
        <w:t>Пояснительная записка</w:t>
      </w:r>
    </w:p>
    <w:p w:rsidR="006C54AB" w:rsidRPr="00663D1F" w:rsidRDefault="006C54AB" w:rsidP="00663D1F">
      <w:pPr>
        <w:spacing w:after="0" w:line="240" w:lineRule="auto"/>
        <w:jc w:val="both"/>
        <w:rPr>
          <w:rFonts w:ascii="Times New Roman" w:hAnsi="Times New Roman" w:cs="Times New Roman"/>
          <w:sz w:val="24"/>
          <w:szCs w:val="24"/>
        </w:rPr>
      </w:pPr>
      <w:r w:rsidRPr="00663D1F">
        <w:rPr>
          <w:rFonts w:ascii="Times New Roman" w:hAnsi="Times New Roman" w:cs="Times New Roman"/>
          <w:sz w:val="24"/>
          <w:szCs w:val="24"/>
        </w:rPr>
        <w:tab/>
        <w:t>Образовательная программа является нормативно-управленческим документом</w:t>
      </w:r>
      <w:r w:rsidR="00863043" w:rsidRPr="00663D1F">
        <w:rPr>
          <w:rFonts w:ascii="Times New Roman" w:hAnsi="Times New Roman" w:cs="Times New Roman"/>
          <w:sz w:val="24"/>
          <w:szCs w:val="24"/>
        </w:rPr>
        <w:t xml:space="preserve"> МБОУ </w:t>
      </w:r>
      <w:r w:rsidR="00B04514">
        <w:rPr>
          <w:rFonts w:ascii="Times New Roman" w:hAnsi="Times New Roman" w:cs="Times New Roman"/>
          <w:sz w:val="24"/>
          <w:szCs w:val="24"/>
        </w:rPr>
        <w:t>Большеремонтненской С</w:t>
      </w:r>
      <w:r w:rsidR="00863043" w:rsidRPr="00663D1F">
        <w:rPr>
          <w:rFonts w:ascii="Times New Roman" w:hAnsi="Times New Roman" w:cs="Times New Roman"/>
          <w:sz w:val="24"/>
          <w:szCs w:val="24"/>
        </w:rPr>
        <w:t>Ш</w:t>
      </w:r>
      <w:r w:rsidRPr="00663D1F">
        <w:rPr>
          <w:rFonts w:ascii="Times New Roman" w:hAnsi="Times New Roman" w:cs="Times New Roman"/>
          <w:sz w:val="24"/>
          <w:szCs w:val="24"/>
        </w:rPr>
        <w:t xml:space="preserve">, характеризует специфику содержания образования и особенности организации учебно-воспитательного процесса. </w:t>
      </w:r>
    </w:p>
    <w:p w:rsidR="006C54AB" w:rsidRPr="00663D1F" w:rsidRDefault="006C54AB" w:rsidP="00663D1F">
      <w:pPr>
        <w:autoSpaceDE w:val="0"/>
        <w:autoSpaceDN w:val="0"/>
        <w:adjustRightInd w:val="0"/>
        <w:spacing w:after="0" w:line="240" w:lineRule="auto"/>
        <w:jc w:val="both"/>
        <w:rPr>
          <w:rFonts w:ascii="Times New Roman" w:hAnsi="Times New Roman" w:cs="Times New Roman"/>
          <w:sz w:val="24"/>
          <w:szCs w:val="24"/>
        </w:rPr>
      </w:pPr>
      <w:r w:rsidRPr="00663D1F">
        <w:rPr>
          <w:rFonts w:ascii="Times New Roman" w:hAnsi="Times New Roman" w:cs="Times New Roman"/>
          <w:sz w:val="24"/>
          <w:szCs w:val="24"/>
        </w:rPr>
        <w:tab/>
        <w:t xml:space="preserve"> Школа - сложная и динамичная социальная структура. В ее стенах взаимодействуют педагоги, обучающиеся, родители, которые имеют самый различный образовательный, культурный, экономический и профессиональный уровень, со своими  запросами и интересами.</w:t>
      </w:r>
    </w:p>
    <w:p w:rsidR="006C54AB" w:rsidRPr="00663D1F" w:rsidRDefault="006C54AB" w:rsidP="00663D1F">
      <w:pPr>
        <w:autoSpaceDE w:val="0"/>
        <w:autoSpaceDN w:val="0"/>
        <w:adjustRightInd w:val="0"/>
        <w:spacing w:after="0" w:line="240" w:lineRule="auto"/>
        <w:ind w:firstLine="708"/>
        <w:jc w:val="both"/>
        <w:rPr>
          <w:rFonts w:ascii="Times New Roman" w:hAnsi="Times New Roman" w:cs="Times New Roman"/>
          <w:sz w:val="24"/>
          <w:szCs w:val="24"/>
        </w:rPr>
      </w:pPr>
      <w:r w:rsidRPr="00663D1F">
        <w:rPr>
          <w:rFonts w:ascii="Times New Roman" w:hAnsi="Times New Roman" w:cs="Times New Roman"/>
          <w:sz w:val="24"/>
          <w:szCs w:val="24"/>
        </w:rPr>
        <w:t xml:space="preserve"> Настоящаяобразовательная программа является содержательной и организационной основой образовательной политики школы.</w:t>
      </w:r>
    </w:p>
    <w:p w:rsidR="006C54AB" w:rsidRPr="00663D1F" w:rsidRDefault="006C54AB" w:rsidP="00663D1F">
      <w:pPr>
        <w:spacing w:after="0" w:line="240" w:lineRule="auto"/>
        <w:jc w:val="both"/>
        <w:rPr>
          <w:rFonts w:ascii="Times New Roman" w:hAnsi="Times New Roman" w:cs="Times New Roman"/>
          <w:sz w:val="24"/>
          <w:szCs w:val="24"/>
        </w:rPr>
      </w:pPr>
      <w:r w:rsidRPr="00663D1F">
        <w:rPr>
          <w:rFonts w:ascii="Times New Roman" w:hAnsi="Times New Roman" w:cs="Times New Roman"/>
          <w:sz w:val="24"/>
          <w:szCs w:val="24"/>
        </w:rPr>
        <w:tab/>
        <w:t>Образовательная программа школы – локальный  акт общеобразовательного учреждения - создана для реализации образовательного заказа государства, содержащегося в соответствующих документах, социального заказа родителей обучающихся и самих обучающихся, с учетом реальной социальной ситуации, материальных и кадровых возможностей школы.</w:t>
      </w:r>
    </w:p>
    <w:p w:rsidR="006C54AB" w:rsidRPr="00663D1F" w:rsidRDefault="006C54AB" w:rsidP="00663D1F">
      <w:pPr>
        <w:spacing w:after="0" w:line="240" w:lineRule="auto"/>
        <w:jc w:val="both"/>
        <w:rPr>
          <w:rFonts w:ascii="Times New Roman" w:hAnsi="Times New Roman" w:cs="Times New Roman"/>
          <w:sz w:val="24"/>
          <w:szCs w:val="24"/>
          <w:u w:val="single"/>
        </w:rPr>
      </w:pPr>
      <w:r w:rsidRPr="00663D1F">
        <w:rPr>
          <w:rFonts w:ascii="Times New Roman" w:hAnsi="Times New Roman" w:cs="Times New Roman"/>
          <w:sz w:val="24"/>
          <w:szCs w:val="24"/>
          <w:u w:val="single"/>
        </w:rPr>
        <w:t>Миссия школы.</w:t>
      </w:r>
    </w:p>
    <w:p w:rsidR="006C54AB" w:rsidRPr="00663D1F" w:rsidRDefault="006C54AB" w:rsidP="00663D1F">
      <w:pPr>
        <w:spacing w:before="30" w:after="0" w:line="240" w:lineRule="auto"/>
        <w:ind w:firstLine="708"/>
        <w:jc w:val="both"/>
        <w:rPr>
          <w:rFonts w:ascii="Times New Roman" w:hAnsi="Times New Roman" w:cs="Times New Roman"/>
          <w:sz w:val="24"/>
          <w:szCs w:val="24"/>
        </w:rPr>
      </w:pPr>
      <w:r w:rsidRPr="00663D1F">
        <w:rPr>
          <w:rFonts w:ascii="Times New Roman" w:hAnsi="Times New Roman" w:cs="Times New Roman"/>
          <w:sz w:val="24"/>
          <w:szCs w:val="24"/>
        </w:rPr>
        <w:t>Образование ориентировано на развитие индивидуального потенциала каждого обучающегося, признание его личности как высшей ценности. Педагоги школы уделяют большое внимание тому, что членам современного общества должны быть присущи уважение к закону, правам других людей, понимание прав и обязанностей гражданина, придают первостепенное значение в образовании развитию личности школьника. В основе преподавания лежит личностно-ориентированный подход к образованию,  предполагающий развитие личности, для которой участие в жизни гражданского общества не извне навязанная обязанность, а результат внутренней потребности, осмысленного выбора. Формирование целостной личности особенно важно сейчас, когда становится понятной несостоятельность философии образования, ориентированной только на передачу детям определённой суммы знаний. Для сегодняшних выпускников школ большое значение имеет правильность выбора в решении тех или иных жизненных ситуаций. Поэтому очень важным в современном образовании становится передача школьникам системы ценностей, развитие общеучебных универсальных умений и навыков, умений критически и творчески мыслить, эффективно общаться, успешно действовать в различных ситуациях, управлять здоровьем, жизнью.</w:t>
      </w:r>
    </w:p>
    <w:p w:rsidR="006C54AB" w:rsidRPr="00663D1F" w:rsidRDefault="006C54AB" w:rsidP="00663D1F">
      <w:pPr>
        <w:spacing w:before="30" w:after="0" w:line="240" w:lineRule="auto"/>
        <w:jc w:val="both"/>
        <w:rPr>
          <w:rFonts w:ascii="Times New Roman" w:hAnsi="Times New Roman" w:cs="Times New Roman"/>
          <w:sz w:val="24"/>
          <w:szCs w:val="24"/>
        </w:rPr>
      </w:pPr>
      <w:r w:rsidRPr="00663D1F">
        <w:rPr>
          <w:rFonts w:ascii="Times New Roman" w:hAnsi="Times New Roman" w:cs="Times New Roman"/>
          <w:sz w:val="24"/>
          <w:szCs w:val="24"/>
        </w:rPr>
        <w:t>Главным для педагогического коллектива сегодня становится обучение «умению учиться».</w:t>
      </w:r>
    </w:p>
    <w:p w:rsidR="006C54AB" w:rsidRPr="00663D1F" w:rsidRDefault="006C54AB" w:rsidP="00663D1F">
      <w:pPr>
        <w:spacing w:before="30" w:after="0" w:line="240" w:lineRule="auto"/>
        <w:jc w:val="both"/>
        <w:rPr>
          <w:rFonts w:ascii="Times New Roman" w:hAnsi="Times New Roman" w:cs="Times New Roman"/>
          <w:b/>
          <w:bCs/>
          <w:sz w:val="24"/>
          <w:szCs w:val="24"/>
        </w:rPr>
      </w:pPr>
      <w:r w:rsidRPr="00663D1F">
        <w:rPr>
          <w:rFonts w:ascii="Times New Roman" w:hAnsi="Times New Roman" w:cs="Times New Roman"/>
          <w:sz w:val="24"/>
          <w:szCs w:val="24"/>
        </w:rPr>
        <w:t>Педагогический коллектив школы</w:t>
      </w:r>
      <w:r w:rsidRPr="00663D1F">
        <w:rPr>
          <w:rFonts w:ascii="Times New Roman" w:hAnsi="Times New Roman" w:cs="Times New Roman"/>
          <w:b/>
          <w:bCs/>
          <w:sz w:val="24"/>
          <w:szCs w:val="24"/>
        </w:rPr>
        <w:t>:</w:t>
      </w:r>
    </w:p>
    <w:p w:rsidR="006C54AB" w:rsidRPr="00663D1F" w:rsidRDefault="006C54AB" w:rsidP="00663D1F">
      <w:pPr>
        <w:spacing w:after="0" w:line="240" w:lineRule="auto"/>
        <w:jc w:val="both"/>
        <w:rPr>
          <w:rFonts w:ascii="Times New Roman" w:hAnsi="Times New Roman" w:cs="Times New Roman"/>
          <w:sz w:val="24"/>
          <w:szCs w:val="24"/>
          <w:u w:val="single"/>
        </w:rPr>
      </w:pPr>
      <w:r w:rsidRPr="00663D1F">
        <w:rPr>
          <w:rFonts w:ascii="Times New Roman" w:hAnsi="Times New Roman" w:cs="Times New Roman"/>
          <w:sz w:val="24"/>
          <w:szCs w:val="24"/>
          <w:u w:val="single"/>
        </w:rPr>
        <w:t>на</w:t>
      </w:r>
      <w:r w:rsidR="00863043" w:rsidRPr="00663D1F">
        <w:rPr>
          <w:rFonts w:ascii="Times New Roman" w:hAnsi="Times New Roman" w:cs="Times New Roman"/>
          <w:sz w:val="24"/>
          <w:szCs w:val="24"/>
          <w:u w:val="single"/>
        </w:rPr>
        <w:t xml:space="preserve">четвертом уровне </w:t>
      </w:r>
      <w:r w:rsidRPr="00663D1F">
        <w:rPr>
          <w:rFonts w:ascii="Times New Roman" w:hAnsi="Times New Roman" w:cs="Times New Roman"/>
          <w:sz w:val="24"/>
          <w:szCs w:val="24"/>
          <w:u w:val="single"/>
        </w:rPr>
        <w:t>обучения</w:t>
      </w:r>
    </w:p>
    <w:p w:rsidR="006C54AB" w:rsidRPr="00663D1F" w:rsidRDefault="006C54AB" w:rsidP="00060907">
      <w:pPr>
        <w:pStyle w:val="a6"/>
        <w:numPr>
          <w:ilvl w:val="0"/>
          <w:numId w:val="4"/>
        </w:numPr>
        <w:spacing w:after="0" w:line="240" w:lineRule="auto"/>
        <w:ind w:left="0"/>
        <w:jc w:val="both"/>
        <w:rPr>
          <w:rFonts w:ascii="Times New Roman" w:hAnsi="Times New Roman" w:cs="Times New Roman"/>
          <w:sz w:val="24"/>
          <w:szCs w:val="24"/>
        </w:rPr>
      </w:pPr>
      <w:r w:rsidRPr="00663D1F">
        <w:rPr>
          <w:rFonts w:ascii="Times New Roman" w:hAnsi="Times New Roman" w:cs="Times New Roman"/>
          <w:sz w:val="24"/>
          <w:szCs w:val="24"/>
        </w:rPr>
        <w:t xml:space="preserve">формирование личности </w:t>
      </w:r>
      <w:r w:rsidR="00863043" w:rsidRPr="00663D1F">
        <w:rPr>
          <w:rFonts w:ascii="Times New Roman" w:hAnsi="Times New Roman" w:cs="Times New Roman"/>
          <w:sz w:val="24"/>
          <w:szCs w:val="24"/>
        </w:rPr>
        <w:t xml:space="preserve"> обучающихся </w:t>
      </w:r>
      <w:r w:rsidRPr="00663D1F">
        <w:rPr>
          <w:rFonts w:ascii="Times New Roman" w:hAnsi="Times New Roman" w:cs="Times New Roman"/>
          <w:sz w:val="24"/>
          <w:szCs w:val="24"/>
        </w:rPr>
        <w:t xml:space="preserve">, умеющей определять границы и дефициты своего знания, находить способы и  пути преодоления своих трудностей; уметь переносить способы действия из одной предметной области в другую, в социальную жизнь; </w:t>
      </w:r>
    </w:p>
    <w:p w:rsidR="006C54AB" w:rsidRPr="00663D1F" w:rsidRDefault="006C54AB" w:rsidP="00060907">
      <w:pPr>
        <w:pStyle w:val="a6"/>
        <w:numPr>
          <w:ilvl w:val="0"/>
          <w:numId w:val="4"/>
        </w:numPr>
        <w:spacing w:after="0" w:line="240" w:lineRule="auto"/>
        <w:ind w:left="0"/>
        <w:jc w:val="both"/>
        <w:rPr>
          <w:rFonts w:ascii="Times New Roman" w:hAnsi="Times New Roman" w:cs="Times New Roman"/>
          <w:sz w:val="24"/>
          <w:szCs w:val="24"/>
        </w:rPr>
      </w:pPr>
      <w:r w:rsidRPr="00663D1F">
        <w:rPr>
          <w:rFonts w:ascii="Times New Roman" w:hAnsi="Times New Roman" w:cs="Times New Roman"/>
          <w:sz w:val="24"/>
          <w:szCs w:val="24"/>
        </w:rPr>
        <w:t xml:space="preserve">продолжает формирование личности обучающегося, готовой осуществить индивидуальный ответственный выбор собственной образовательной траектории; </w:t>
      </w:r>
    </w:p>
    <w:p w:rsidR="006C54AB" w:rsidRPr="00663D1F" w:rsidRDefault="006C54AB" w:rsidP="00060907">
      <w:pPr>
        <w:pStyle w:val="a6"/>
        <w:numPr>
          <w:ilvl w:val="0"/>
          <w:numId w:val="4"/>
        </w:numPr>
        <w:spacing w:after="0" w:line="240" w:lineRule="auto"/>
        <w:ind w:left="0"/>
        <w:jc w:val="both"/>
        <w:rPr>
          <w:rFonts w:ascii="Times New Roman" w:hAnsi="Times New Roman" w:cs="Times New Roman"/>
          <w:sz w:val="24"/>
          <w:szCs w:val="24"/>
        </w:rPr>
      </w:pPr>
      <w:r w:rsidRPr="00663D1F">
        <w:rPr>
          <w:rFonts w:ascii="Times New Roman" w:hAnsi="Times New Roman" w:cs="Times New Roman"/>
          <w:sz w:val="24"/>
          <w:szCs w:val="24"/>
        </w:rPr>
        <w:t>овладение приемами исследовательской деятельности, самостоятельного создания алгоритмом для решения задач творческого и поискового характера.</w:t>
      </w:r>
    </w:p>
    <w:p w:rsidR="006C54AB" w:rsidRPr="00663D1F" w:rsidRDefault="006C54AB" w:rsidP="00663D1F">
      <w:pPr>
        <w:spacing w:before="30" w:after="0" w:line="240" w:lineRule="auto"/>
        <w:jc w:val="both"/>
        <w:rPr>
          <w:rFonts w:ascii="Times New Roman" w:hAnsi="Times New Roman" w:cs="Times New Roman"/>
          <w:sz w:val="24"/>
          <w:szCs w:val="24"/>
        </w:rPr>
      </w:pPr>
      <w:r w:rsidRPr="00663D1F">
        <w:rPr>
          <w:rFonts w:ascii="Times New Roman" w:hAnsi="Times New Roman" w:cs="Times New Roman"/>
          <w:sz w:val="24"/>
          <w:szCs w:val="24"/>
          <w:u w:val="single"/>
        </w:rPr>
        <w:t>Цель программы</w:t>
      </w:r>
      <w:r w:rsidRPr="00663D1F">
        <w:rPr>
          <w:rFonts w:ascii="Times New Roman" w:hAnsi="Times New Roman" w:cs="Times New Roman"/>
          <w:sz w:val="24"/>
          <w:szCs w:val="24"/>
        </w:rPr>
        <w:t>:</w:t>
      </w:r>
    </w:p>
    <w:p w:rsidR="006C54AB" w:rsidRPr="00663D1F" w:rsidRDefault="006C54AB" w:rsidP="00060907">
      <w:pPr>
        <w:pStyle w:val="a6"/>
        <w:numPr>
          <w:ilvl w:val="0"/>
          <w:numId w:val="3"/>
        </w:numPr>
        <w:spacing w:before="30" w:after="0" w:line="240" w:lineRule="auto"/>
        <w:ind w:left="0"/>
        <w:jc w:val="both"/>
        <w:rPr>
          <w:rFonts w:ascii="Times New Roman" w:hAnsi="Times New Roman" w:cs="Times New Roman"/>
          <w:sz w:val="24"/>
          <w:szCs w:val="24"/>
        </w:rPr>
      </w:pPr>
      <w:r w:rsidRPr="00663D1F">
        <w:rPr>
          <w:rFonts w:ascii="Times New Roman" w:hAnsi="Times New Roman" w:cs="Times New Roman"/>
          <w:sz w:val="24"/>
          <w:szCs w:val="24"/>
        </w:rPr>
        <w:t>Установить предметное и надпредметное содержание образования в школе, развитие личностных способностей ребенка, становление его способности быть полноценной, социально активной, конкурентоспособной личностью, обладающей набором ключевых компетенций.</w:t>
      </w:r>
    </w:p>
    <w:p w:rsidR="00E34E15" w:rsidRPr="00663D1F" w:rsidRDefault="00E34E15" w:rsidP="00663D1F">
      <w:pPr>
        <w:spacing w:after="0" w:line="336" w:lineRule="auto"/>
        <w:rPr>
          <w:rFonts w:ascii="Times New Roman" w:hAnsi="Times New Roman" w:cs="Times New Roman"/>
          <w:bCs/>
          <w:sz w:val="24"/>
          <w:szCs w:val="24"/>
          <w:u w:val="single"/>
        </w:rPr>
      </w:pPr>
    </w:p>
    <w:p w:rsidR="006C54AB" w:rsidRPr="00663D1F" w:rsidRDefault="006C54AB" w:rsidP="00663D1F">
      <w:pPr>
        <w:spacing w:after="0" w:line="336" w:lineRule="auto"/>
        <w:rPr>
          <w:rFonts w:ascii="Times New Roman" w:hAnsi="Times New Roman" w:cs="Times New Roman"/>
          <w:sz w:val="24"/>
          <w:szCs w:val="24"/>
          <w:u w:val="single"/>
        </w:rPr>
      </w:pPr>
      <w:r w:rsidRPr="00663D1F">
        <w:rPr>
          <w:rFonts w:ascii="Times New Roman" w:hAnsi="Times New Roman" w:cs="Times New Roman"/>
          <w:bCs/>
          <w:sz w:val="24"/>
          <w:szCs w:val="24"/>
          <w:u w:val="single"/>
        </w:rPr>
        <w:t>Приоритетные направления:</w:t>
      </w:r>
    </w:p>
    <w:p w:rsidR="006C54AB" w:rsidRPr="00663D1F" w:rsidRDefault="006C54AB" w:rsidP="00663D1F">
      <w:pPr>
        <w:pStyle w:val="a6"/>
        <w:numPr>
          <w:ilvl w:val="0"/>
          <w:numId w:val="1"/>
        </w:numPr>
        <w:spacing w:after="0" w:line="240" w:lineRule="auto"/>
        <w:ind w:left="0"/>
        <w:rPr>
          <w:rFonts w:ascii="Times New Roman" w:hAnsi="Times New Roman" w:cs="Times New Roman"/>
          <w:sz w:val="24"/>
          <w:szCs w:val="24"/>
        </w:rPr>
      </w:pPr>
      <w:r w:rsidRPr="00663D1F">
        <w:rPr>
          <w:rFonts w:ascii="Times New Roman" w:hAnsi="Times New Roman" w:cs="Times New Roman"/>
          <w:sz w:val="24"/>
          <w:szCs w:val="24"/>
        </w:rPr>
        <w:t>Укрепление физического и психического здоровья подрастающего поколения: оптимальная организация учебного дня с учетом санитарно-гигиенических норм и возрастных особенностей детей; недопущение учебной перегрузки.</w:t>
      </w:r>
    </w:p>
    <w:p w:rsidR="006C54AB" w:rsidRPr="00663D1F" w:rsidRDefault="006C54AB" w:rsidP="00663D1F">
      <w:pPr>
        <w:pStyle w:val="a6"/>
        <w:numPr>
          <w:ilvl w:val="0"/>
          <w:numId w:val="1"/>
        </w:numPr>
        <w:spacing w:after="0" w:line="240" w:lineRule="auto"/>
        <w:ind w:left="0"/>
        <w:rPr>
          <w:rFonts w:ascii="Times New Roman" w:hAnsi="Times New Roman" w:cs="Times New Roman"/>
          <w:sz w:val="24"/>
          <w:szCs w:val="24"/>
        </w:rPr>
      </w:pPr>
      <w:r w:rsidRPr="00663D1F">
        <w:rPr>
          <w:rFonts w:ascii="Times New Roman" w:hAnsi="Times New Roman" w:cs="Times New Roman"/>
          <w:sz w:val="24"/>
          <w:szCs w:val="24"/>
        </w:rPr>
        <w:t xml:space="preserve">Высокий уровень обеспечения соответствия результатов обучения требованиям стандартов образования. Обеспечение необходимого уровня социальной адаптированности выпускников школы. </w:t>
      </w:r>
    </w:p>
    <w:p w:rsidR="006C54AB" w:rsidRPr="00663D1F" w:rsidRDefault="006C54AB" w:rsidP="00663D1F">
      <w:pPr>
        <w:pStyle w:val="a6"/>
        <w:numPr>
          <w:ilvl w:val="0"/>
          <w:numId w:val="1"/>
        </w:numPr>
        <w:spacing w:after="0" w:line="240" w:lineRule="auto"/>
        <w:ind w:left="0"/>
        <w:rPr>
          <w:rFonts w:ascii="Times New Roman" w:hAnsi="Times New Roman" w:cs="Times New Roman"/>
          <w:sz w:val="24"/>
          <w:szCs w:val="24"/>
        </w:rPr>
      </w:pPr>
      <w:r w:rsidRPr="00663D1F">
        <w:rPr>
          <w:rFonts w:ascii="Times New Roman" w:hAnsi="Times New Roman" w:cs="Times New Roman"/>
          <w:sz w:val="24"/>
          <w:szCs w:val="24"/>
        </w:rPr>
        <w:t xml:space="preserve">Совершенствование образовательного процесса, ориентированного на развитие информационной культуры обучающихся: координация действий в обновлении образовательных технологий (в т.ч. информационно-коммуникационных). </w:t>
      </w:r>
    </w:p>
    <w:p w:rsidR="006C54AB" w:rsidRPr="00663D1F" w:rsidRDefault="006C54AB" w:rsidP="00663D1F">
      <w:pPr>
        <w:pStyle w:val="a6"/>
        <w:numPr>
          <w:ilvl w:val="0"/>
          <w:numId w:val="1"/>
        </w:numPr>
        <w:spacing w:after="0" w:line="240" w:lineRule="auto"/>
        <w:ind w:left="0"/>
        <w:rPr>
          <w:rFonts w:ascii="Times New Roman" w:hAnsi="Times New Roman" w:cs="Times New Roman"/>
          <w:sz w:val="24"/>
          <w:szCs w:val="24"/>
        </w:rPr>
      </w:pPr>
      <w:r w:rsidRPr="00663D1F">
        <w:rPr>
          <w:rFonts w:ascii="Times New Roman" w:hAnsi="Times New Roman" w:cs="Times New Roman"/>
          <w:sz w:val="24"/>
          <w:szCs w:val="24"/>
        </w:rPr>
        <w:t xml:space="preserve">Освоение инноваций в процессе реализации Программы </w:t>
      </w:r>
    </w:p>
    <w:p w:rsidR="006C54AB" w:rsidRPr="00663D1F" w:rsidRDefault="006C54AB" w:rsidP="00663D1F">
      <w:pPr>
        <w:pStyle w:val="a6"/>
        <w:numPr>
          <w:ilvl w:val="0"/>
          <w:numId w:val="1"/>
        </w:numPr>
        <w:spacing w:after="0" w:line="240" w:lineRule="auto"/>
        <w:ind w:left="0"/>
        <w:rPr>
          <w:rFonts w:ascii="Times New Roman" w:hAnsi="Times New Roman" w:cs="Times New Roman"/>
          <w:sz w:val="24"/>
          <w:szCs w:val="24"/>
        </w:rPr>
      </w:pPr>
      <w:r w:rsidRPr="00663D1F">
        <w:rPr>
          <w:rFonts w:ascii="Times New Roman" w:hAnsi="Times New Roman" w:cs="Times New Roman"/>
          <w:sz w:val="24"/>
          <w:szCs w:val="24"/>
        </w:rPr>
        <w:t>Развитие целевого оперативного управления школой на основе систематизации информационных потоков для интенсивного развития и обеспечения соответствующего государственным требованиям качества школьного образования.</w:t>
      </w:r>
    </w:p>
    <w:p w:rsidR="006C54AB" w:rsidRPr="00663D1F" w:rsidRDefault="006C54AB" w:rsidP="00663D1F">
      <w:pPr>
        <w:spacing w:after="0" w:line="336" w:lineRule="auto"/>
        <w:rPr>
          <w:rFonts w:ascii="Times New Roman" w:hAnsi="Times New Roman" w:cs="Times New Roman"/>
          <w:sz w:val="24"/>
          <w:szCs w:val="24"/>
          <w:u w:val="single"/>
        </w:rPr>
      </w:pPr>
      <w:r w:rsidRPr="00663D1F">
        <w:rPr>
          <w:rFonts w:ascii="Times New Roman" w:hAnsi="Times New Roman" w:cs="Times New Roman"/>
          <w:bCs/>
          <w:sz w:val="24"/>
          <w:szCs w:val="24"/>
          <w:u w:val="single"/>
        </w:rPr>
        <w:t xml:space="preserve">Ожидаемые результаты программы: </w:t>
      </w:r>
    </w:p>
    <w:p w:rsidR="006C54AB" w:rsidRPr="00663D1F" w:rsidRDefault="006C54AB" w:rsidP="00663D1F">
      <w:pPr>
        <w:pStyle w:val="a6"/>
        <w:numPr>
          <w:ilvl w:val="0"/>
          <w:numId w:val="2"/>
        </w:numPr>
        <w:spacing w:after="0" w:line="240" w:lineRule="auto"/>
        <w:ind w:left="0"/>
        <w:rPr>
          <w:rFonts w:ascii="Times New Roman" w:hAnsi="Times New Roman" w:cs="Times New Roman"/>
          <w:sz w:val="24"/>
          <w:szCs w:val="24"/>
        </w:rPr>
      </w:pPr>
      <w:r w:rsidRPr="00663D1F">
        <w:rPr>
          <w:rFonts w:ascii="Times New Roman" w:hAnsi="Times New Roman" w:cs="Times New Roman"/>
          <w:sz w:val="24"/>
          <w:szCs w:val="24"/>
        </w:rPr>
        <w:t>повышение качества образовательного процесса,</w:t>
      </w:r>
    </w:p>
    <w:p w:rsidR="006C54AB" w:rsidRPr="00663D1F" w:rsidRDefault="006C54AB" w:rsidP="00663D1F">
      <w:pPr>
        <w:pStyle w:val="a6"/>
        <w:numPr>
          <w:ilvl w:val="0"/>
          <w:numId w:val="2"/>
        </w:numPr>
        <w:spacing w:after="0" w:line="240" w:lineRule="auto"/>
        <w:ind w:left="0"/>
        <w:rPr>
          <w:rFonts w:ascii="Times New Roman" w:hAnsi="Times New Roman" w:cs="Times New Roman"/>
          <w:sz w:val="24"/>
          <w:szCs w:val="24"/>
        </w:rPr>
      </w:pPr>
      <w:r w:rsidRPr="00663D1F">
        <w:rPr>
          <w:rFonts w:ascii="Times New Roman" w:hAnsi="Times New Roman" w:cs="Times New Roman"/>
          <w:sz w:val="24"/>
          <w:szCs w:val="24"/>
        </w:rPr>
        <w:t>проявление признаков самоопределения, саморегуляции, самопознания, самореализации личности школьника; обретение качеств: ответственности, самостоятельности, инициативности, развитого чувства собственного достоинства, конструктивности поведения;</w:t>
      </w:r>
    </w:p>
    <w:p w:rsidR="006C54AB" w:rsidRPr="00663D1F" w:rsidRDefault="006C54AB" w:rsidP="00663D1F">
      <w:pPr>
        <w:pStyle w:val="a6"/>
        <w:numPr>
          <w:ilvl w:val="0"/>
          <w:numId w:val="2"/>
        </w:numPr>
        <w:spacing w:after="0" w:line="240" w:lineRule="auto"/>
        <w:ind w:left="0"/>
        <w:rPr>
          <w:rFonts w:ascii="Times New Roman" w:hAnsi="Times New Roman" w:cs="Times New Roman"/>
          <w:sz w:val="24"/>
          <w:szCs w:val="24"/>
        </w:rPr>
      </w:pPr>
      <w:r w:rsidRPr="00663D1F">
        <w:rPr>
          <w:rFonts w:ascii="Times New Roman" w:hAnsi="Times New Roman" w:cs="Times New Roman"/>
          <w:sz w:val="24"/>
          <w:szCs w:val="24"/>
        </w:rPr>
        <w:t>совершенствование профессиональной компетентности педагогов;</w:t>
      </w:r>
    </w:p>
    <w:p w:rsidR="006C54AB" w:rsidRPr="00663D1F" w:rsidRDefault="006C54AB" w:rsidP="00663D1F">
      <w:pPr>
        <w:pStyle w:val="a6"/>
        <w:numPr>
          <w:ilvl w:val="0"/>
          <w:numId w:val="2"/>
        </w:numPr>
        <w:spacing w:after="0" w:line="240" w:lineRule="auto"/>
        <w:ind w:left="0"/>
        <w:rPr>
          <w:rFonts w:ascii="Times New Roman" w:hAnsi="Times New Roman" w:cs="Times New Roman"/>
          <w:sz w:val="24"/>
          <w:szCs w:val="24"/>
        </w:rPr>
      </w:pPr>
      <w:r w:rsidRPr="00663D1F">
        <w:rPr>
          <w:rFonts w:ascii="Times New Roman" w:hAnsi="Times New Roman" w:cs="Times New Roman"/>
          <w:sz w:val="24"/>
          <w:szCs w:val="24"/>
        </w:rPr>
        <w:t>удовлетворенность трудом всех участников педагогического процесса.</w:t>
      </w:r>
    </w:p>
    <w:p w:rsidR="006C54AB" w:rsidRPr="00663D1F" w:rsidRDefault="006C54AB" w:rsidP="00663D1F">
      <w:pPr>
        <w:pStyle w:val="a6"/>
        <w:numPr>
          <w:ilvl w:val="0"/>
          <w:numId w:val="2"/>
        </w:numPr>
        <w:spacing w:after="0" w:line="240" w:lineRule="auto"/>
        <w:ind w:left="0"/>
        <w:rPr>
          <w:rFonts w:ascii="Times New Roman" w:hAnsi="Times New Roman" w:cs="Times New Roman"/>
          <w:sz w:val="24"/>
          <w:szCs w:val="24"/>
        </w:rPr>
      </w:pPr>
      <w:r w:rsidRPr="00663D1F">
        <w:rPr>
          <w:rFonts w:ascii="Times New Roman" w:hAnsi="Times New Roman" w:cs="Times New Roman"/>
          <w:sz w:val="24"/>
          <w:szCs w:val="24"/>
        </w:rPr>
        <w:t>сформированность информационной культуры субъектов образовательного процесса.</w:t>
      </w:r>
    </w:p>
    <w:p w:rsidR="006C54AB" w:rsidRPr="00CE6200" w:rsidRDefault="005B3D73" w:rsidP="005B3D73">
      <w:pPr>
        <w:spacing w:before="150" w:after="0" w:line="324" w:lineRule="auto"/>
        <w:rPr>
          <w:rFonts w:ascii="Times New Roman" w:hAnsi="Times New Roman" w:cs="Times New Roman"/>
          <w:sz w:val="32"/>
          <w:szCs w:val="32"/>
        </w:rPr>
      </w:pPr>
      <w:r>
        <w:rPr>
          <w:rFonts w:ascii="Times New Roman" w:hAnsi="Times New Roman" w:cs="Times New Roman"/>
          <w:b/>
          <w:bCs/>
          <w:sz w:val="32"/>
          <w:szCs w:val="32"/>
        </w:rPr>
        <w:t>1.2</w:t>
      </w:r>
      <w:r w:rsidR="006C54AB" w:rsidRPr="00224D7D">
        <w:rPr>
          <w:rFonts w:ascii="Times New Roman" w:hAnsi="Times New Roman" w:cs="Times New Roman"/>
          <w:b/>
          <w:bCs/>
          <w:sz w:val="28"/>
          <w:szCs w:val="28"/>
        </w:rPr>
        <w:t>. Информационная справка о школе</w:t>
      </w:r>
    </w:p>
    <w:p w:rsidR="006C54AB" w:rsidRPr="00663D1F" w:rsidRDefault="006C54AB" w:rsidP="00663D1F">
      <w:pPr>
        <w:spacing w:before="150" w:after="0" w:line="324" w:lineRule="auto"/>
        <w:rPr>
          <w:rFonts w:ascii="Times New Roman" w:hAnsi="Times New Roman" w:cs="Times New Roman"/>
          <w:b/>
          <w:bCs/>
          <w:sz w:val="24"/>
          <w:szCs w:val="24"/>
        </w:rPr>
      </w:pPr>
      <w:r w:rsidRPr="00663D1F">
        <w:rPr>
          <w:rFonts w:ascii="Times New Roman" w:hAnsi="Times New Roman" w:cs="Times New Roman"/>
          <w:b/>
          <w:bCs/>
          <w:sz w:val="24"/>
          <w:szCs w:val="24"/>
        </w:rPr>
        <w:t>Общая характеристика</w:t>
      </w:r>
    </w:p>
    <w:p w:rsidR="00863043" w:rsidRPr="009074B3" w:rsidRDefault="00770392" w:rsidP="00663D1F">
      <w:pPr>
        <w:pStyle w:val="af3"/>
        <w:rPr>
          <w:rFonts w:ascii="Times New Roman" w:hAnsi="Times New Roman" w:cs="Times New Roman"/>
          <w:sz w:val="24"/>
          <w:szCs w:val="24"/>
        </w:rPr>
      </w:pPr>
      <w:r>
        <w:rPr>
          <w:rFonts w:ascii="Times New Roman" w:hAnsi="Times New Roman" w:cs="Times New Roman"/>
          <w:sz w:val="24"/>
          <w:szCs w:val="24"/>
        </w:rPr>
        <w:t>В  школе на 26</w:t>
      </w:r>
      <w:r w:rsidR="00B04514" w:rsidRPr="009074B3">
        <w:rPr>
          <w:rFonts w:ascii="Times New Roman" w:hAnsi="Times New Roman" w:cs="Times New Roman"/>
          <w:sz w:val="24"/>
          <w:szCs w:val="24"/>
        </w:rPr>
        <w:t>.</w:t>
      </w:r>
      <w:r w:rsidR="00B47AA8">
        <w:rPr>
          <w:rFonts w:ascii="Times New Roman" w:hAnsi="Times New Roman" w:cs="Times New Roman"/>
          <w:sz w:val="24"/>
          <w:szCs w:val="24"/>
        </w:rPr>
        <w:t>08.2020</w:t>
      </w:r>
      <w:r w:rsidR="009074B3" w:rsidRPr="009074B3">
        <w:rPr>
          <w:rFonts w:ascii="Times New Roman" w:hAnsi="Times New Roman" w:cs="Times New Roman"/>
          <w:sz w:val="24"/>
          <w:szCs w:val="24"/>
        </w:rPr>
        <w:t xml:space="preserve"> г. числится </w:t>
      </w:r>
      <w:r w:rsidR="009074B3" w:rsidRPr="00770392">
        <w:rPr>
          <w:rFonts w:ascii="Times New Roman" w:hAnsi="Times New Roman" w:cs="Times New Roman"/>
          <w:color w:val="FF0000"/>
          <w:sz w:val="24"/>
          <w:szCs w:val="24"/>
        </w:rPr>
        <w:t>7</w:t>
      </w:r>
      <w:r w:rsidR="00B47AA8">
        <w:rPr>
          <w:rFonts w:ascii="Times New Roman" w:hAnsi="Times New Roman" w:cs="Times New Roman"/>
          <w:color w:val="FF0000"/>
          <w:sz w:val="24"/>
          <w:szCs w:val="24"/>
        </w:rPr>
        <w:t>2</w:t>
      </w:r>
      <w:r w:rsidR="009074B3" w:rsidRPr="009074B3">
        <w:rPr>
          <w:rFonts w:ascii="Times New Roman" w:hAnsi="Times New Roman" w:cs="Times New Roman"/>
          <w:sz w:val="24"/>
          <w:szCs w:val="24"/>
        </w:rPr>
        <w:t xml:space="preserve">  обучающихся, что составляет 11</w:t>
      </w:r>
      <w:r w:rsidR="00863043" w:rsidRPr="009074B3">
        <w:rPr>
          <w:rFonts w:ascii="Times New Roman" w:hAnsi="Times New Roman" w:cs="Times New Roman"/>
          <w:sz w:val="24"/>
          <w:szCs w:val="24"/>
        </w:rPr>
        <w:t xml:space="preserve"> классов-комплекта: </w:t>
      </w:r>
    </w:p>
    <w:p w:rsidR="00863043" w:rsidRPr="00BC3D15" w:rsidRDefault="00863043" w:rsidP="00663D1F">
      <w:pPr>
        <w:pStyle w:val="af3"/>
        <w:rPr>
          <w:rFonts w:ascii="Times New Roman" w:hAnsi="Times New Roman" w:cs="Times New Roman"/>
          <w:color w:val="FF0000"/>
          <w:sz w:val="24"/>
          <w:szCs w:val="24"/>
        </w:rPr>
      </w:pPr>
      <w:r w:rsidRPr="009074B3">
        <w:rPr>
          <w:rFonts w:ascii="Times New Roman" w:hAnsi="Times New Roman" w:cs="Times New Roman"/>
          <w:sz w:val="24"/>
          <w:szCs w:val="24"/>
          <w:lang w:val="en-US"/>
        </w:rPr>
        <w:t>II</w:t>
      </w:r>
      <w:r w:rsidRPr="009074B3">
        <w:rPr>
          <w:rFonts w:ascii="Times New Roman" w:hAnsi="Times New Roman" w:cs="Times New Roman"/>
          <w:sz w:val="24"/>
          <w:szCs w:val="24"/>
        </w:rPr>
        <w:t>уровень( н</w:t>
      </w:r>
      <w:r w:rsidR="0035452E" w:rsidRPr="009074B3">
        <w:rPr>
          <w:rFonts w:ascii="Times New Roman" w:hAnsi="Times New Roman" w:cs="Times New Roman"/>
          <w:sz w:val="24"/>
          <w:szCs w:val="24"/>
        </w:rPr>
        <w:t xml:space="preserve">ачальное общее образование)– </w:t>
      </w:r>
      <w:r w:rsidR="00A55389">
        <w:rPr>
          <w:rFonts w:ascii="Times New Roman" w:hAnsi="Times New Roman" w:cs="Times New Roman"/>
          <w:color w:val="FF0000"/>
          <w:sz w:val="24"/>
          <w:szCs w:val="24"/>
        </w:rPr>
        <w:t>31</w:t>
      </w:r>
      <w:r w:rsidRPr="00BC3D15">
        <w:rPr>
          <w:rFonts w:ascii="Times New Roman" w:hAnsi="Times New Roman" w:cs="Times New Roman"/>
          <w:color w:val="FF0000"/>
          <w:sz w:val="24"/>
          <w:szCs w:val="24"/>
        </w:rPr>
        <w:t>обучающихся (</w:t>
      </w:r>
      <w:r w:rsidR="00A55389">
        <w:rPr>
          <w:rFonts w:ascii="Times New Roman" w:hAnsi="Times New Roman" w:cs="Times New Roman"/>
          <w:color w:val="FF0000"/>
          <w:sz w:val="24"/>
          <w:szCs w:val="24"/>
        </w:rPr>
        <w:t>4</w:t>
      </w:r>
      <w:r w:rsidRPr="00BC3D15">
        <w:rPr>
          <w:rFonts w:ascii="Times New Roman" w:hAnsi="Times New Roman" w:cs="Times New Roman"/>
          <w:color w:val="FF0000"/>
          <w:sz w:val="24"/>
          <w:szCs w:val="24"/>
        </w:rPr>
        <w:t xml:space="preserve"> класса-комплекта); </w:t>
      </w:r>
    </w:p>
    <w:p w:rsidR="00863043" w:rsidRPr="00BC3D15" w:rsidRDefault="0086304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lang w:val="en-US"/>
        </w:rPr>
        <w:t>III</w:t>
      </w:r>
      <w:r w:rsidRPr="00BC3D15">
        <w:rPr>
          <w:rFonts w:ascii="Times New Roman" w:hAnsi="Times New Roman" w:cs="Times New Roman"/>
          <w:color w:val="FF0000"/>
          <w:sz w:val="24"/>
          <w:szCs w:val="24"/>
        </w:rPr>
        <w:t>уровен</w:t>
      </w:r>
      <w:r w:rsidR="0035452E" w:rsidRPr="00BC3D15">
        <w:rPr>
          <w:rFonts w:ascii="Times New Roman" w:hAnsi="Times New Roman" w:cs="Times New Roman"/>
          <w:color w:val="FF0000"/>
          <w:sz w:val="24"/>
          <w:szCs w:val="24"/>
        </w:rPr>
        <w:t>ь(основное общее образование)–</w:t>
      </w:r>
      <w:r w:rsidR="00A55389">
        <w:rPr>
          <w:rFonts w:ascii="Times New Roman" w:hAnsi="Times New Roman" w:cs="Times New Roman"/>
          <w:color w:val="FF0000"/>
          <w:sz w:val="24"/>
          <w:szCs w:val="24"/>
        </w:rPr>
        <w:t xml:space="preserve">30 </w:t>
      </w:r>
      <w:r w:rsidRPr="00BC3D15">
        <w:rPr>
          <w:rFonts w:ascii="Times New Roman" w:hAnsi="Times New Roman" w:cs="Times New Roman"/>
          <w:color w:val="FF0000"/>
          <w:sz w:val="24"/>
          <w:szCs w:val="24"/>
        </w:rPr>
        <w:t xml:space="preserve">обучающихся (5 класса-комплекта); </w:t>
      </w:r>
    </w:p>
    <w:p w:rsidR="00863043" w:rsidRPr="00BC3D15" w:rsidRDefault="0086304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lang w:val="en-US"/>
        </w:rPr>
        <w:t>IV</w:t>
      </w:r>
      <w:r w:rsidRPr="00BC3D15">
        <w:rPr>
          <w:rFonts w:ascii="Times New Roman" w:hAnsi="Times New Roman" w:cs="Times New Roman"/>
          <w:color w:val="FF0000"/>
          <w:sz w:val="24"/>
          <w:szCs w:val="24"/>
        </w:rPr>
        <w:t xml:space="preserve">  уровень( среднее общее</w:t>
      </w:r>
      <w:r w:rsidR="009074B3" w:rsidRPr="00BC3D15">
        <w:rPr>
          <w:rFonts w:ascii="Times New Roman" w:hAnsi="Times New Roman" w:cs="Times New Roman"/>
          <w:color w:val="FF0000"/>
          <w:sz w:val="24"/>
          <w:szCs w:val="24"/>
        </w:rPr>
        <w:t xml:space="preserve"> образование) –</w:t>
      </w:r>
      <w:r w:rsidR="00A55389">
        <w:rPr>
          <w:rFonts w:ascii="Times New Roman" w:hAnsi="Times New Roman" w:cs="Times New Roman"/>
          <w:color w:val="FF0000"/>
          <w:sz w:val="24"/>
          <w:szCs w:val="24"/>
        </w:rPr>
        <w:t xml:space="preserve">  14</w:t>
      </w:r>
      <w:r w:rsidR="0058413E" w:rsidRPr="00BC3D15">
        <w:rPr>
          <w:rFonts w:ascii="Times New Roman" w:hAnsi="Times New Roman" w:cs="Times New Roman"/>
          <w:color w:val="FF0000"/>
          <w:sz w:val="24"/>
          <w:szCs w:val="24"/>
        </w:rPr>
        <w:t xml:space="preserve"> обучающихся ( 1</w:t>
      </w:r>
      <w:r w:rsidRPr="00BC3D15">
        <w:rPr>
          <w:rFonts w:ascii="Times New Roman" w:hAnsi="Times New Roman" w:cs="Times New Roman"/>
          <w:color w:val="FF0000"/>
          <w:sz w:val="24"/>
          <w:szCs w:val="24"/>
        </w:rPr>
        <w:t xml:space="preserve"> класс-комплект). </w:t>
      </w:r>
    </w:p>
    <w:p w:rsidR="00863043" w:rsidRPr="009074B3" w:rsidRDefault="00863043" w:rsidP="00663D1F">
      <w:pPr>
        <w:pStyle w:val="af3"/>
        <w:rPr>
          <w:rFonts w:ascii="Times New Roman" w:hAnsi="Times New Roman" w:cs="Times New Roman"/>
          <w:sz w:val="24"/>
          <w:szCs w:val="24"/>
        </w:rPr>
      </w:pPr>
      <w:r w:rsidRPr="00BC3D15">
        <w:rPr>
          <w:rFonts w:ascii="Times New Roman" w:hAnsi="Times New Roman" w:cs="Times New Roman"/>
          <w:color w:val="FF0000"/>
          <w:sz w:val="24"/>
          <w:szCs w:val="24"/>
        </w:rPr>
        <w:t>Обучение ведется в одну смену в режиме 5-дневной (1-11 классы</w:t>
      </w:r>
      <w:r w:rsidRPr="009074B3">
        <w:rPr>
          <w:rFonts w:ascii="Times New Roman" w:hAnsi="Times New Roman" w:cs="Times New Roman"/>
          <w:sz w:val="24"/>
          <w:szCs w:val="24"/>
        </w:rPr>
        <w:t>) .</w:t>
      </w:r>
    </w:p>
    <w:p w:rsidR="00863043" w:rsidRPr="009074B3" w:rsidRDefault="0058413E" w:rsidP="00663D1F">
      <w:pPr>
        <w:pStyle w:val="af3"/>
        <w:rPr>
          <w:rFonts w:ascii="Times New Roman" w:hAnsi="Times New Roman" w:cs="Times New Roman"/>
          <w:sz w:val="24"/>
          <w:szCs w:val="24"/>
        </w:rPr>
      </w:pPr>
      <w:r w:rsidRPr="009074B3">
        <w:rPr>
          <w:rFonts w:ascii="Times New Roman" w:hAnsi="Times New Roman" w:cs="Times New Roman"/>
          <w:sz w:val="24"/>
          <w:szCs w:val="24"/>
        </w:rPr>
        <w:t xml:space="preserve">   В школе работает 15</w:t>
      </w:r>
      <w:r w:rsidR="00863043" w:rsidRPr="009074B3">
        <w:rPr>
          <w:rFonts w:ascii="Times New Roman" w:hAnsi="Times New Roman" w:cs="Times New Roman"/>
          <w:sz w:val="24"/>
          <w:szCs w:val="24"/>
        </w:rPr>
        <w:t xml:space="preserve"> педагогов. Административные функции выполняют директор школы.</w:t>
      </w:r>
    </w:p>
    <w:p w:rsidR="00863043" w:rsidRPr="00663D1F" w:rsidRDefault="00863043" w:rsidP="00663D1F">
      <w:pPr>
        <w:pStyle w:val="af3"/>
        <w:rPr>
          <w:rFonts w:ascii="Times New Roman" w:hAnsi="Times New Roman" w:cs="Times New Roman"/>
          <w:sz w:val="24"/>
          <w:szCs w:val="24"/>
        </w:rPr>
      </w:pPr>
      <w:r w:rsidRPr="00663D1F">
        <w:rPr>
          <w:rFonts w:ascii="Times New Roman" w:hAnsi="Times New Roman" w:cs="Times New Roman"/>
          <w:sz w:val="24"/>
          <w:szCs w:val="24"/>
        </w:rPr>
        <w:t>Государственно-общественные формы управления:</w:t>
      </w:r>
    </w:p>
    <w:p w:rsidR="00863043" w:rsidRPr="00663D1F" w:rsidRDefault="00863043" w:rsidP="00663D1F">
      <w:pPr>
        <w:pStyle w:val="af3"/>
        <w:rPr>
          <w:rFonts w:ascii="Times New Roman" w:hAnsi="Times New Roman" w:cs="Times New Roman"/>
          <w:sz w:val="24"/>
          <w:szCs w:val="24"/>
        </w:rPr>
      </w:pPr>
      <w:r w:rsidRPr="00663D1F">
        <w:rPr>
          <w:rFonts w:ascii="Times New Roman" w:hAnsi="Times New Roman" w:cs="Times New Roman"/>
          <w:sz w:val="24"/>
          <w:szCs w:val="24"/>
        </w:rPr>
        <w:t>Педагогический совет;</w:t>
      </w:r>
    </w:p>
    <w:p w:rsidR="00863043" w:rsidRPr="00663D1F" w:rsidRDefault="00863043" w:rsidP="00663D1F">
      <w:pPr>
        <w:pStyle w:val="af3"/>
        <w:rPr>
          <w:rFonts w:ascii="Times New Roman" w:hAnsi="Times New Roman" w:cs="Times New Roman"/>
          <w:sz w:val="24"/>
          <w:szCs w:val="24"/>
        </w:rPr>
      </w:pPr>
      <w:r w:rsidRPr="00663D1F">
        <w:rPr>
          <w:rFonts w:ascii="Times New Roman" w:hAnsi="Times New Roman" w:cs="Times New Roman"/>
          <w:sz w:val="24"/>
          <w:szCs w:val="24"/>
        </w:rPr>
        <w:lastRenderedPageBreak/>
        <w:t xml:space="preserve">Родительский комитет. </w:t>
      </w:r>
    </w:p>
    <w:p w:rsidR="00863043" w:rsidRPr="00663D1F" w:rsidRDefault="00863043" w:rsidP="00663D1F">
      <w:pPr>
        <w:pStyle w:val="af3"/>
        <w:rPr>
          <w:rFonts w:ascii="Times New Roman" w:hAnsi="Times New Roman" w:cs="Times New Roman"/>
          <w:sz w:val="24"/>
          <w:szCs w:val="24"/>
        </w:rPr>
      </w:pPr>
      <w:r w:rsidRPr="00663D1F">
        <w:rPr>
          <w:rFonts w:ascii="Times New Roman" w:hAnsi="Times New Roman" w:cs="Times New Roman"/>
          <w:sz w:val="24"/>
          <w:szCs w:val="24"/>
        </w:rPr>
        <w:t xml:space="preserve">      В школе создана хорошая материально-техническая база: спортивный зал, спортивная площадка, столовая на   70 посадочных мест,  компьютерный класс, библиотека, , 1 кабинет технологии, музей,    14 предметных кабинетов. Оснащенность  кабинетов позволяет реализовать требования к освоению общеобразовательных программ в соответствии с государственным образовательным стандартом. Школа имеет Интернет-сайт и электронно-компьютерные средства коммуникации.</w:t>
      </w:r>
    </w:p>
    <w:p w:rsidR="00863043" w:rsidRPr="00663D1F" w:rsidRDefault="00863043" w:rsidP="00663D1F">
      <w:pPr>
        <w:pStyle w:val="af3"/>
        <w:rPr>
          <w:rFonts w:ascii="Times New Roman" w:hAnsi="Times New Roman" w:cs="Times New Roman"/>
          <w:sz w:val="24"/>
          <w:szCs w:val="24"/>
        </w:rPr>
      </w:pPr>
      <w:r w:rsidRPr="00663D1F">
        <w:rPr>
          <w:rFonts w:ascii="Times New Roman" w:hAnsi="Times New Roman" w:cs="Times New Roman"/>
          <w:sz w:val="24"/>
          <w:szCs w:val="24"/>
        </w:rPr>
        <w:t>Учредитель:Муниципальное образование Ремонтненского района.</w:t>
      </w:r>
    </w:p>
    <w:p w:rsidR="00863043" w:rsidRPr="00663D1F" w:rsidRDefault="00863043" w:rsidP="00663D1F">
      <w:pPr>
        <w:pStyle w:val="af3"/>
        <w:rPr>
          <w:rFonts w:ascii="Times New Roman" w:hAnsi="Times New Roman" w:cs="Times New Roman"/>
          <w:sz w:val="24"/>
          <w:szCs w:val="24"/>
        </w:rPr>
      </w:pPr>
      <w:r w:rsidRPr="00663D1F">
        <w:rPr>
          <w:rFonts w:ascii="Times New Roman" w:hAnsi="Times New Roman" w:cs="Times New Roman"/>
          <w:sz w:val="24"/>
          <w:szCs w:val="24"/>
        </w:rPr>
        <w:t xml:space="preserve">Свидетельство о государственной регистрации №445 </w:t>
      </w:r>
      <w:r w:rsidRPr="0058413E">
        <w:rPr>
          <w:rFonts w:ascii="Times New Roman" w:hAnsi="Times New Roman" w:cs="Times New Roman"/>
          <w:color w:val="FF0000"/>
          <w:sz w:val="24"/>
          <w:szCs w:val="24"/>
        </w:rPr>
        <w:t>от 30 декабря 1999г</w:t>
      </w:r>
      <w:r w:rsidRPr="00663D1F">
        <w:rPr>
          <w:rFonts w:ascii="Times New Roman" w:hAnsi="Times New Roman" w:cs="Times New Roman"/>
          <w:sz w:val="24"/>
          <w:szCs w:val="24"/>
        </w:rPr>
        <w:t>. выдано Администрацией Ремонтненского района.</w:t>
      </w:r>
    </w:p>
    <w:p w:rsidR="00863043" w:rsidRPr="0058413E" w:rsidRDefault="00863043" w:rsidP="00663D1F">
      <w:pPr>
        <w:pStyle w:val="af3"/>
        <w:rPr>
          <w:rFonts w:ascii="Times New Roman" w:hAnsi="Times New Roman" w:cs="Times New Roman"/>
          <w:color w:val="FF0000"/>
          <w:sz w:val="24"/>
          <w:szCs w:val="24"/>
        </w:rPr>
      </w:pPr>
      <w:r w:rsidRPr="00663D1F">
        <w:rPr>
          <w:rFonts w:ascii="Times New Roman" w:hAnsi="Times New Roman" w:cs="Times New Roman"/>
          <w:sz w:val="24"/>
          <w:szCs w:val="24"/>
        </w:rPr>
        <w:t xml:space="preserve">Лицензия на основную образовательную деятельность </w:t>
      </w:r>
      <w:r w:rsidRPr="0058413E">
        <w:rPr>
          <w:rFonts w:ascii="Times New Roman" w:hAnsi="Times New Roman" w:cs="Times New Roman"/>
          <w:color w:val="FF0000"/>
          <w:sz w:val="24"/>
          <w:szCs w:val="24"/>
        </w:rPr>
        <w:t>№ 12459 от 04.07.2008г.</w:t>
      </w:r>
    </w:p>
    <w:p w:rsidR="00863043" w:rsidRPr="00663D1F" w:rsidRDefault="00863043" w:rsidP="00663D1F">
      <w:pPr>
        <w:pStyle w:val="af3"/>
        <w:rPr>
          <w:rFonts w:ascii="Times New Roman" w:hAnsi="Times New Roman" w:cs="Times New Roman"/>
          <w:sz w:val="24"/>
          <w:szCs w:val="24"/>
        </w:rPr>
      </w:pPr>
      <w:r w:rsidRPr="00663D1F">
        <w:rPr>
          <w:rFonts w:ascii="Times New Roman" w:hAnsi="Times New Roman" w:cs="Times New Roman"/>
          <w:sz w:val="24"/>
          <w:szCs w:val="24"/>
        </w:rPr>
        <w:t>Адрес школы: 347481, с. Большое Ремонтное, ул. Молодежная 15.</w:t>
      </w:r>
    </w:p>
    <w:p w:rsidR="00863043" w:rsidRPr="00663D1F" w:rsidRDefault="00863043" w:rsidP="00663D1F">
      <w:pPr>
        <w:pStyle w:val="af3"/>
        <w:rPr>
          <w:rFonts w:ascii="Times New Roman" w:hAnsi="Times New Roman" w:cs="Times New Roman"/>
          <w:sz w:val="24"/>
          <w:szCs w:val="24"/>
        </w:rPr>
      </w:pPr>
      <w:r w:rsidRPr="00663D1F">
        <w:rPr>
          <w:rFonts w:ascii="Times New Roman" w:hAnsi="Times New Roman" w:cs="Times New Roman"/>
          <w:sz w:val="24"/>
          <w:szCs w:val="24"/>
        </w:rPr>
        <w:t xml:space="preserve">Телефон 8(86379)36449 </w:t>
      </w:r>
    </w:p>
    <w:p w:rsidR="006C54AB" w:rsidRDefault="00863043" w:rsidP="00663D1F">
      <w:pPr>
        <w:pStyle w:val="af3"/>
        <w:rPr>
          <w:rFonts w:ascii="Times New Roman" w:hAnsi="Times New Roman" w:cs="Times New Roman"/>
          <w:sz w:val="24"/>
          <w:szCs w:val="24"/>
        </w:rPr>
      </w:pPr>
      <w:r w:rsidRPr="00663D1F">
        <w:rPr>
          <w:rFonts w:ascii="Times New Roman" w:hAnsi="Times New Roman" w:cs="Times New Roman"/>
          <w:sz w:val="24"/>
          <w:szCs w:val="24"/>
        </w:rPr>
        <w:t>Электронный адрес:</w:t>
      </w:r>
      <w:r w:rsidRPr="00663D1F">
        <w:rPr>
          <w:rFonts w:ascii="Times New Roman" w:hAnsi="Times New Roman" w:cs="Times New Roman"/>
          <w:b/>
          <w:sz w:val="24"/>
          <w:szCs w:val="24"/>
        </w:rPr>
        <w:t xml:space="preserve"> b-remontnoe_86@</w:t>
      </w:r>
      <w:r w:rsidRPr="00663D1F">
        <w:rPr>
          <w:rFonts w:ascii="Times New Roman" w:hAnsi="Times New Roman" w:cs="Times New Roman"/>
          <w:b/>
          <w:sz w:val="24"/>
          <w:szCs w:val="24"/>
          <w:lang w:val="en-US"/>
        </w:rPr>
        <w:t>ma</w:t>
      </w:r>
      <w:r w:rsidRPr="00663D1F">
        <w:rPr>
          <w:rFonts w:ascii="Times New Roman" w:hAnsi="Times New Roman" w:cs="Times New Roman"/>
          <w:b/>
          <w:sz w:val="24"/>
          <w:szCs w:val="24"/>
        </w:rPr>
        <w:t>il.ru</w:t>
      </w:r>
      <w:r w:rsidR="006C54AB" w:rsidRPr="00663D1F">
        <w:rPr>
          <w:rFonts w:ascii="Times New Roman" w:hAnsi="Times New Roman" w:cs="Times New Roman"/>
          <w:sz w:val="24"/>
          <w:szCs w:val="24"/>
        </w:rPr>
        <w:t xml:space="preserve">     Расположение школы позволяет  использовать возможности социума: </w:t>
      </w:r>
      <w:r w:rsidRPr="00663D1F">
        <w:rPr>
          <w:rFonts w:ascii="Times New Roman" w:hAnsi="Times New Roman" w:cs="Times New Roman"/>
          <w:sz w:val="24"/>
          <w:szCs w:val="24"/>
        </w:rPr>
        <w:t xml:space="preserve">поселковая </w:t>
      </w:r>
      <w:r w:rsidR="006C54AB" w:rsidRPr="00663D1F">
        <w:rPr>
          <w:rFonts w:ascii="Times New Roman" w:hAnsi="Times New Roman" w:cs="Times New Roman"/>
          <w:sz w:val="24"/>
          <w:szCs w:val="24"/>
        </w:rPr>
        <w:t xml:space="preserve"> библиотека</w:t>
      </w:r>
      <w:r w:rsidRPr="00663D1F">
        <w:rPr>
          <w:rFonts w:ascii="Times New Roman" w:hAnsi="Times New Roman" w:cs="Times New Roman"/>
          <w:sz w:val="24"/>
          <w:szCs w:val="24"/>
        </w:rPr>
        <w:t xml:space="preserve"> , сельский дом культуры</w:t>
      </w:r>
      <w:r w:rsidR="006C54AB" w:rsidRPr="00663D1F">
        <w:rPr>
          <w:rFonts w:ascii="Times New Roman" w:hAnsi="Times New Roman" w:cs="Times New Roman"/>
          <w:sz w:val="24"/>
          <w:szCs w:val="24"/>
        </w:rPr>
        <w:t>. В микрорайоне школы находятся ДОУ</w:t>
      </w:r>
      <w:r w:rsidRPr="00663D1F">
        <w:rPr>
          <w:rFonts w:ascii="Times New Roman" w:hAnsi="Times New Roman" w:cs="Times New Roman"/>
          <w:sz w:val="24"/>
          <w:szCs w:val="24"/>
        </w:rPr>
        <w:t xml:space="preserve">  « Солнышко»</w:t>
      </w:r>
    </w:p>
    <w:p w:rsidR="00770392" w:rsidRDefault="00770392" w:rsidP="00663D1F">
      <w:pPr>
        <w:pStyle w:val="af3"/>
        <w:rPr>
          <w:rFonts w:ascii="Times New Roman" w:hAnsi="Times New Roman" w:cs="Times New Roman"/>
          <w:sz w:val="24"/>
          <w:szCs w:val="24"/>
        </w:rPr>
      </w:pPr>
    </w:p>
    <w:p w:rsidR="00770392" w:rsidRDefault="00770392" w:rsidP="00663D1F">
      <w:pPr>
        <w:pStyle w:val="af3"/>
        <w:rPr>
          <w:rFonts w:ascii="Times New Roman" w:hAnsi="Times New Roman" w:cs="Times New Roman"/>
          <w:sz w:val="24"/>
          <w:szCs w:val="24"/>
        </w:rPr>
      </w:pPr>
    </w:p>
    <w:p w:rsidR="00770392" w:rsidRPr="00566E8D" w:rsidRDefault="00770392" w:rsidP="00663D1F">
      <w:pPr>
        <w:pStyle w:val="af3"/>
        <w:rPr>
          <w:rFonts w:ascii="Times New Roman" w:hAnsi="Times New Roman" w:cs="Times New Roman"/>
          <w:color w:val="C00000"/>
          <w:sz w:val="24"/>
          <w:szCs w:val="24"/>
        </w:rPr>
      </w:pPr>
    </w:p>
    <w:p w:rsidR="006C54AB" w:rsidRPr="00566E8D" w:rsidRDefault="006C54AB" w:rsidP="00663D1F">
      <w:pPr>
        <w:ind w:firstLine="708"/>
        <w:jc w:val="both"/>
        <w:rPr>
          <w:rStyle w:val="a5"/>
          <w:rFonts w:ascii="Times New Roman" w:hAnsi="Times New Roman" w:cs="Times New Roman"/>
          <w:color w:val="C00000"/>
          <w:sz w:val="24"/>
          <w:szCs w:val="24"/>
        </w:rPr>
      </w:pPr>
      <w:r w:rsidRPr="00566E8D">
        <w:rPr>
          <w:rStyle w:val="a5"/>
          <w:rFonts w:ascii="Times New Roman" w:hAnsi="Times New Roman" w:cs="Times New Roman"/>
          <w:color w:val="C00000"/>
          <w:sz w:val="24"/>
          <w:szCs w:val="24"/>
        </w:rPr>
        <w:t>Числе</w:t>
      </w:r>
      <w:r w:rsidR="00B04514" w:rsidRPr="00566E8D">
        <w:rPr>
          <w:rStyle w:val="a5"/>
          <w:rFonts w:ascii="Times New Roman" w:hAnsi="Times New Roman" w:cs="Times New Roman"/>
          <w:color w:val="C00000"/>
          <w:sz w:val="24"/>
          <w:szCs w:val="24"/>
        </w:rPr>
        <w:t xml:space="preserve">нность контингента учащихся по уровням  </w:t>
      </w:r>
      <w:r w:rsidRPr="00566E8D">
        <w:rPr>
          <w:rStyle w:val="a5"/>
          <w:rFonts w:ascii="Times New Roman" w:hAnsi="Times New Roman" w:cs="Times New Roman"/>
          <w:color w:val="C00000"/>
          <w:sz w:val="24"/>
          <w:szCs w:val="24"/>
        </w:rPr>
        <w:t xml:space="preserve"> обучения:</w:t>
      </w:r>
    </w:p>
    <w:p w:rsidR="00770392" w:rsidRDefault="00770392" w:rsidP="00663D1F">
      <w:pPr>
        <w:ind w:firstLine="708"/>
        <w:jc w:val="both"/>
        <w:rPr>
          <w:rStyle w:val="a5"/>
          <w:rFonts w:ascii="Times New Roman" w:hAnsi="Times New Roman" w:cs="Times New Roman"/>
          <w:sz w:val="24"/>
          <w:szCs w:val="24"/>
        </w:rPr>
      </w:pPr>
    </w:p>
    <w:p w:rsidR="00770392" w:rsidRDefault="00770392" w:rsidP="00663D1F">
      <w:pPr>
        <w:ind w:firstLine="708"/>
        <w:jc w:val="both"/>
        <w:rPr>
          <w:rStyle w:val="a5"/>
          <w:rFonts w:ascii="Times New Roman" w:hAnsi="Times New Roman" w:cs="Times New Roman"/>
          <w:sz w:val="24"/>
          <w:szCs w:val="24"/>
        </w:rPr>
      </w:pPr>
    </w:p>
    <w:p w:rsidR="00BC3D15" w:rsidRDefault="00BC3D15" w:rsidP="00BC3D15">
      <w:pPr>
        <w:ind w:firstLine="708"/>
        <w:jc w:val="both"/>
        <w:rPr>
          <w:rStyle w:val="a5"/>
          <w:rFonts w:ascii="Times New Roman" w:hAnsi="Times New Roman" w:cs="Times New Roman"/>
          <w:sz w:val="24"/>
          <w:szCs w:val="24"/>
        </w:rPr>
      </w:pPr>
    </w:p>
    <w:tbl>
      <w:tblPr>
        <w:tblW w:w="4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16"/>
        <w:gridCol w:w="1582"/>
        <w:gridCol w:w="1106"/>
        <w:gridCol w:w="1132"/>
        <w:gridCol w:w="1132"/>
        <w:gridCol w:w="989"/>
        <w:gridCol w:w="992"/>
        <w:gridCol w:w="851"/>
        <w:gridCol w:w="1135"/>
        <w:gridCol w:w="1516"/>
      </w:tblGrid>
      <w:tr w:rsidR="00BC3D15" w:rsidRPr="00663D1F" w:rsidTr="00BC3D15">
        <w:trPr>
          <w:trHeight w:val="353"/>
        </w:trPr>
        <w:tc>
          <w:tcPr>
            <w:tcW w:w="1357" w:type="pct"/>
            <w:gridSpan w:val="2"/>
            <w:shd w:val="clear" w:color="auto" w:fill="auto"/>
            <w:vAlign w:val="cente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Показатели</w:t>
            </w:r>
          </w:p>
        </w:tc>
        <w:tc>
          <w:tcPr>
            <w:tcW w:w="455"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2012/</w:t>
            </w:r>
            <w:r w:rsidRPr="00663D1F">
              <w:rPr>
                <w:rFonts w:ascii="Times New Roman" w:hAnsi="Times New Roman" w:cs="Times New Roman"/>
                <w:color w:val="000000"/>
                <w:sz w:val="24"/>
                <w:szCs w:val="24"/>
              </w:rPr>
              <w:t>13</w:t>
            </w:r>
          </w:p>
        </w:tc>
        <w:tc>
          <w:tcPr>
            <w:tcW w:w="466"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2013/</w:t>
            </w:r>
            <w:r w:rsidRPr="00663D1F">
              <w:rPr>
                <w:rFonts w:ascii="Times New Roman" w:hAnsi="Times New Roman" w:cs="Times New Roman"/>
                <w:color w:val="000000"/>
                <w:sz w:val="24"/>
                <w:szCs w:val="24"/>
              </w:rPr>
              <w:t>14</w:t>
            </w:r>
          </w:p>
        </w:tc>
        <w:tc>
          <w:tcPr>
            <w:tcW w:w="466"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2014/</w:t>
            </w:r>
            <w:r w:rsidRPr="00663D1F">
              <w:rPr>
                <w:rFonts w:ascii="Times New Roman" w:hAnsi="Times New Roman" w:cs="Times New Roman"/>
                <w:color w:val="000000"/>
                <w:sz w:val="24"/>
                <w:szCs w:val="24"/>
              </w:rPr>
              <w:t>15</w:t>
            </w:r>
          </w:p>
        </w:tc>
        <w:tc>
          <w:tcPr>
            <w:tcW w:w="407" w:type="pct"/>
            <w:shd w:val="clear" w:color="auto" w:fill="auto"/>
          </w:tcPr>
          <w:p w:rsidR="00BC3D15" w:rsidRPr="00663D1F"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2015/</w:t>
            </w:r>
            <w:r w:rsidRPr="00663D1F">
              <w:rPr>
                <w:rFonts w:ascii="Times New Roman" w:hAnsi="Times New Roman" w:cs="Times New Roman"/>
                <w:color w:val="000000"/>
                <w:sz w:val="24"/>
                <w:szCs w:val="24"/>
              </w:rPr>
              <w:t>1</w:t>
            </w:r>
            <w:r>
              <w:rPr>
                <w:rFonts w:ascii="Times New Roman" w:hAnsi="Times New Roman" w:cs="Times New Roman"/>
                <w:color w:val="000000"/>
                <w:sz w:val="24"/>
                <w:szCs w:val="24"/>
              </w:rPr>
              <w:t>6</w:t>
            </w:r>
          </w:p>
        </w:tc>
        <w:tc>
          <w:tcPr>
            <w:tcW w:w="408" w:type="pct"/>
          </w:tcPr>
          <w:p w:rsidR="00BC3D15"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2016/17</w:t>
            </w:r>
          </w:p>
        </w:tc>
        <w:tc>
          <w:tcPr>
            <w:tcW w:w="350" w:type="pct"/>
          </w:tcPr>
          <w:p w:rsidR="00BC3D15"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2017/18</w:t>
            </w:r>
          </w:p>
        </w:tc>
        <w:tc>
          <w:tcPr>
            <w:tcW w:w="467" w:type="pct"/>
          </w:tcPr>
          <w:p w:rsidR="00BC3D15"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2018/19</w:t>
            </w:r>
          </w:p>
        </w:tc>
        <w:tc>
          <w:tcPr>
            <w:tcW w:w="625" w:type="pct"/>
          </w:tcPr>
          <w:p w:rsidR="00BC3D15" w:rsidRPr="00BC3D15" w:rsidRDefault="00BC3D15" w:rsidP="00BC3D15">
            <w:pPr>
              <w:jc w:val="both"/>
              <w:rPr>
                <w:rFonts w:ascii="Times New Roman" w:hAnsi="Times New Roman" w:cs="Times New Roman"/>
                <w:color w:val="FF0000"/>
                <w:sz w:val="24"/>
                <w:szCs w:val="24"/>
              </w:rPr>
            </w:pPr>
            <w:r w:rsidRPr="00BC3D15">
              <w:rPr>
                <w:rFonts w:ascii="Times New Roman" w:hAnsi="Times New Roman" w:cs="Times New Roman"/>
                <w:color w:val="FF0000"/>
                <w:sz w:val="24"/>
                <w:szCs w:val="24"/>
              </w:rPr>
              <w:t>2019/20</w:t>
            </w:r>
          </w:p>
        </w:tc>
      </w:tr>
      <w:tr w:rsidR="00BC3D15" w:rsidRPr="00663D1F" w:rsidTr="00BC3D15">
        <w:trPr>
          <w:trHeight w:val="353"/>
        </w:trPr>
        <w:tc>
          <w:tcPr>
            <w:tcW w:w="1357" w:type="pct"/>
            <w:gridSpan w:val="2"/>
            <w:shd w:val="clear" w:color="auto" w:fill="auto"/>
            <w:vAlign w:val="cente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Общее количество учащихся</w:t>
            </w:r>
          </w:p>
        </w:tc>
        <w:tc>
          <w:tcPr>
            <w:tcW w:w="455"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sz w:val="24"/>
                <w:szCs w:val="24"/>
              </w:rPr>
              <w:t>69</w:t>
            </w:r>
          </w:p>
        </w:tc>
        <w:tc>
          <w:tcPr>
            <w:tcW w:w="466"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sz w:val="24"/>
                <w:szCs w:val="24"/>
              </w:rPr>
            </w:pPr>
            <w:r w:rsidRPr="00663D1F">
              <w:rPr>
                <w:rFonts w:ascii="Times New Roman" w:hAnsi="Times New Roman" w:cs="Times New Roman"/>
                <w:sz w:val="24"/>
                <w:szCs w:val="24"/>
              </w:rPr>
              <w:t>71</w:t>
            </w:r>
          </w:p>
        </w:tc>
        <w:tc>
          <w:tcPr>
            <w:tcW w:w="466"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sz w:val="24"/>
                <w:szCs w:val="24"/>
                <w:lang w:val="en-US"/>
              </w:rPr>
            </w:pPr>
            <w:r w:rsidRPr="00663D1F">
              <w:rPr>
                <w:rFonts w:ascii="Times New Roman" w:hAnsi="Times New Roman" w:cs="Times New Roman"/>
                <w:sz w:val="24"/>
                <w:szCs w:val="24"/>
              </w:rPr>
              <w:t>7</w:t>
            </w:r>
            <w:r w:rsidRPr="00663D1F">
              <w:rPr>
                <w:rFonts w:ascii="Times New Roman" w:hAnsi="Times New Roman" w:cs="Times New Roman"/>
                <w:sz w:val="24"/>
                <w:szCs w:val="24"/>
                <w:lang w:val="en-US"/>
              </w:rPr>
              <w:t>2</w:t>
            </w:r>
          </w:p>
        </w:tc>
        <w:tc>
          <w:tcPr>
            <w:tcW w:w="407" w:type="pct"/>
            <w:shd w:val="clear" w:color="auto" w:fill="auto"/>
          </w:tcPr>
          <w:p w:rsidR="00BC3D15" w:rsidRPr="00663D1F" w:rsidRDefault="00BC3D15" w:rsidP="00BC3D15">
            <w:pPr>
              <w:jc w:val="both"/>
              <w:rPr>
                <w:rFonts w:ascii="Times New Roman" w:hAnsi="Times New Roman" w:cs="Times New Roman"/>
                <w:sz w:val="24"/>
                <w:szCs w:val="24"/>
                <w:lang w:val="en-US"/>
              </w:rPr>
            </w:pPr>
            <w:r>
              <w:rPr>
                <w:rFonts w:ascii="Times New Roman" w:hAnsi="Times New Roman" w:cs="Times New Roman"/>
                <w:sz w:val="24"/>
                <w:szCs w:val="24"/>
                <w:lang w:val="en-US"/>
              </w:rPr>
              <w:t>74</w:t>
            </w:r>
          </w:p>
        </w:tc>
        <w:tc>
          <w:tcPr>
            <w:tcW w:w="408" w:type="pct"/>
          </w:tcPr>
          <w:p w:rsidR="00BC3D15" w:rsidRPr="00632D37" w:rsidRDefault="00BC3D15" w:rsidP="00BC3D15">
            <w:pPr>
              <w:jc w:val="both"/>
              <w:rPr>
                <w:rFonts w:ascii="Times New Roman" w:hAnsi="Times New Roman" w:cs="Times New Roman"/>
                <w:sz w:val="24"/>
                <w:szCs w:val="24"/>
              </w:rPr>
            </w:pPr>
            <w:r>
              <w:rPr>
                <w:rFonts w:ascii="Times New Roman" w:hAnsi="Times New Roman" w:cs="Times New Roman"/>
                <w:sz w:val="24"/>
                <w:szCs w:val="24"/>
              </w:rPr>
              <w:t>70</w:t>
            </w:r>
          </w:p>
        </w:tc>
        <w:tc>
          <w:tcPr>
            <w:tcW w:w="350" w:type="pct"/>
          </w:tcPr>
          <w:p w:rsidR="00BC3D15" w:rsidRPr="0058413E" w:rsidRDefault="00BC3D15" w:rsidP="00BC3D15">
            <w:pPr>
              <w:jc w:val="both"/>
              <w:rPr>
                <w:rFonts w:ascii="Times New Roman" w:hAnsi="Times New Roman" w:cs="Times New Roman"/>
                <w:sz w:val="24"/>
                <w:szCs w:val="24"/>
              </w:rPr>
            </w:pPr>
            <w:r>
              <w:rPr>
                <w:rFonts w:ascii="Times New Roman" w:hAnsi="Times New Roman" w:cs="Times New Roman"/>
                <w:sz w:val="24"/>
                <w:szCs w:val="24"/>
              </w:rPr>
              <w:t>74</w:t>
            </w:r>
          </w:p>
        </w:tc>
        <w:tc>
          <w:tcPr>
            <w:tcW w:w="467" w:type="pct"/>
          </w:tcPr>
          <w:p w:rsidR="00BC3D15" w:rsidRPr="0058413E" w:rsidRDefault="00BC3D15" w:rsidP="00BC3D15">
            <w:pPr>
              <w:jc w:val="both"/>
              <w:rPr>
                <w:rFonts w:ascii="Times New Roman" w:hAnsi="Times New Roman" w:cs="Times New Roman"/>
                <w:sz w:val="24"/>
                <w:szCs w:val="24"/>
              </w:rPr>
            </w:pPr>
            <w:r>
              <w:rPr>
                <w:rFonts w:ascii="Times New Roman" w:hAnsi="Times New Roman" w:cs="Times New Roman"/>
                <w:sz w:val="24"/>
                <w:szCs w:val="24"/>
              </w:rPr>
              <w:t>72</w:t>
            </w:r>
          </w:p>
        </w:tc>
        <w:tc>
          <w:tcPr>
            <w:tcW w:w="625" w:type="pct"/>
          </w:tcPr>
          <w:p w:rsidR="00BC3D15" w:rsidRPr="00BC3D15" w:rsidRDefault="00A55389" w:rsidP="00BC3D15">
            <w:pPr>
              <w:jc w:val="both"/>
              <w:rPr>
                <w:rFonts w:ascii="Times New Roman" w:hAnsi="Times New Roman" w:cs="Times New Roman"/>
                <w:color w:val="FF0000"/>
                <w:sz w:val="24"/>
                <w:szCs w:val="24"/>
              </w:rPr>
            </w:pPr>
            <w:r>
              <w:rPr>
                <w:rFonts w:ascii="Times New Roman" w:hAnsi="Times New Roman" w:cs="Times New Roman"/>
                <w:color w:val="FF0000"/>
                <w:sz w:val="24"/>
                <w:szCs w:val="24"/>
              </w:rPr>
              <w:t>75</w:t>
            </w:r>
          </w:p>
        </w:tc>
      </w:tr>
      <w:tr w:rsidR="00BC3D15" w:rsidRPr="00663D1F" w:rsidTr="00BC3D15">
        <w:trPr>
          <w:cantSplit/>
          <w:trHeight w:val="353"/>
        </w:trPr>
        <w:tc>
          <w:tcPr>
            <w:tcW w:w="706" w:type="pct"/>
            <w:vMerge w:val="restar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Из них</w:t>
            </w:r>
          </w:p>
        </w:tc>
        <w:tc>
          <w:tcPr>
            <w:tcW w:w="651" w:type="pct"/>
            <w:shd w:val="clear" w:color="auto" w:fill="auto"/>
            <w:tcMar>
              <w:top w:w="0" w:type="dxa"/>
              <w:left w:w="108" w:type="dxa"/>
              <w:bottom w:w="0" w:type="dxa"/>
              <w:right w:w="108" w:type="dxa"/>
            </w:tcMar>
            <w:vAlign w:val="cente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1-4</w:t>
            </w:r>
          </w:p>
        </w:tc>
        <w:tc>
          <w:tcPr>
            <w:tcW w:w="455"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18</w:t>
            </w:r>
          </w:p>
        </w:tc>
        <w:tc>
          <w:tcPr>
            <w:tcW w:w="466"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25</w:t>
            </w:r>
          </w:p>
        </w:tc>
        <w:tc>
          <w:tcPr>
            <w:tcW w:w="466"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24</w:t>
            </w:r>
          </w:p>
        </w:tc>
        <w:tc>
          <w:tcPr>
            <w:tcW w:w="407" w:type="pct"/>
            <w:shd w:val="clear" w:color="auto" w:fill="auto"/>
          </w:tcPr>
          <w:p w:rsidR="00BC3D15" w:rsidRPr="00B34E29" w:rsidRDefault="00BC3D15" w:rsidP="00BC3D15">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31</w:t>
            </w:r>
          </w:p>
        </w:tc>
        <w:tc>
          <w:tcPr>
            <w:tcW w:w="408" w:type="pct"/>
          </w:tcPr>
          <w:p w:rsidR="00BC3D15" w:rsidRPr="00632D37"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350" w:type="pct"/>
          </w:tcPr>
          <w:p w:rsidR="00BC3D15" w:rsidRPr="0058413E"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467" w:type="pct"/>
          </w:tcPr>
          <w:p w:rsidR="00BC3D15" w:rsidRPr="0058413E"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625" w:type="pct"/>
          </w:tcPr>
          <w:p w:rsidR="00BC3D15" w:rsidRPr="00BC3D15" w:rsidRDefault="00A55389" w:rsidP="00BC3D15">
            <w:pPr>
              <w:jc w:val="both"/>
              <w:rPr>
                <w:rFonts w:ascii="Times New Roman" w:hAnsi="Times New Roman" w:cs="Times New Roman"/>
                <w:color w:val="FF0000"/>
                <w:sz w:val="24"/>
                <w:szCs w:val="24"/>
              </w:rPr>
            </w:pPr>
            <w:r>
              <w:rPr>
                <w:rFonts w:ascii="Times New Roman" w:hAnsi="Times New Roman" w:cs="Times New Roman"/>
                <w:color w:val="FF0000"/>
                <w:sz w:val="24"/>
                <w:szCs w:val="24"/>
              </w:rPr>
              <w:t>31</w:t>
            </w:r>
          </w:p>
        </w:tc>
      </w:tr>
      <w:tr w:rsidR="00BC3D15" w:rsidRPr="00663D1F" w:rsidTr="00BC3D15">
        <w:trPr>
          <w:cantSplit/>
          <w:trHeight w:val="353"/>
        </w:trPr>
        <w:tc>
          <w:tcPr>
            <w:tcW w:w="706" w:type="pct"/>
            <w:vMerge/>
            <w:vAlign w:val="center"/>
          </w:tcPr>
          <w:p w:rsidR="00BC3D15" w:rsidRPr="00663D1F" w:rsidRDefault="00BC3D15" w:rsidP="00BC3D15">
            <w:pPr>
              <w:jc w:val="both"/>
              <w:rPr>
                <w:rFonts w:ascii="Times New Roman" w:hAnsi="Times New Roman" w:cs="Times New Roman"/>
                <w:color w:val="000000"/>
                <w:sz w:val="24"/>
                <w:szCs w:val="24"/>
              </w:rPr>
            </w:pPr>
          </w:p>
        </w:tc>
        <w:tc>
          <w:tcPr>
            <w:tcW w:w="651" w:type="pct"/>
            <w:shd w:val="clear" w:color="auto" w:fill="auto"/>
            <w:tcMar>
              <w:top w:w="0" w:type="dxa"/>
              <w:left w:w="108" w:type="dxa"/>
              <w:bottom w:w="0" w:type="dxa"/>
              <w:right w:w="108" w:type="dxa"/>
            </w:tcMar>
            <w:vAlign w:val="cente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5-9</w:t>
            </w:r>
          </w:p>
        </w:tc>
        <w:tc>
          <w:tcPr>
            <w:tcW w:w="455"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36</w:t>
            </w:r>
          </w:p>
        </w:tc>
        <w:tc>
          <w:tcPr>
            <w:tcW w:w="466"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38</w:t>
            </w:r>
          </w:p>
        </w:tc>
        <w:tc>
          <w:tcPr>
            <w:tcW w:w="466"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lang w:val="en-US"/>
              </w:rPr>
            </w:pPr>
            <w:r w:rsidRPr="00663D1F">
              <w:rPr>
                <w:rFonts w:ascii="Times New Roman" w:hAnsi="Times New Roman" w:cs="Times New Roman"/>
                <w:color w:val="000000"/>
                <w:sz w:val="24"/>
                <w:szCs w:val="24"/>
              </w:rPr>
              <w:t>4</w:t>
            </w:r>
            <w:r w:rsidRPr="00663D1F">
              <w:rPr>
                <w:rFonts w:ascii="Times New Roman" w:hAnsi="Times New Roman" w:cs="Times New Roman"/>
                <w:color w:val="000000"/>
                <w:sz w:val="24"/>
                <w:szCs w:val="24"/>
                <w:lang w:val="en-US"/>
              </w:rPr>
              <w:t>3</w:t>
            </w:r>
          </w:p>
        </w:tc>
        <w:tc>
          <w:tcPr>
            <w:tcW w:w="407" w:type="pct"/>
            <w:shd w:val="clear" w:color="auto" w:fill="auto"/>
          </w:tcPr>
          <w:p w:rsidR="00BC3D15" w:rsidRPr="00663D1F" w:rsidRDefault="00BC3D15" w:rsidP="00BC3D15">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33</w:t>
            </w:r>
          </w:p>
        </w:tc>
        <w:tc>
          <w:tcPr>
            <w:tcW w:w="408" w:type="pct"/>
          </w:tcPr>
          <w:p w:rsidR="00BC3D15" w:rsidRPr="00632D37"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350" w:type="pct"/>
          </w:tcPr>
          <w:p w:rsidR="00BC3D15" w:rsidRPr="0058413E"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467" w:type="pct"/>
          </w:tcPr>
          <w:p w:rsidR="00BC3D15" w:rsidRPr="0058413E"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625" w:type="pct"/>
          </w:tcPr>
          <w:p w:rsidR="00BC3D15" w:rsidRPr="00BC3D15" w:rsidRDefault="00A55389" w:rsidP="00BC3D15">
            <w:pPr>
              <w:jc w:val="both"/>
              <w:rPr>
                <w:rFonts w:ascii="Times New Roman" w:hAnsi="Times New Roman" w:cs="Times New Roman"/>
                <w:color w:val="FF0000"/>
                <w:sz w:val="24"/>
                <w:szCs w:val="24"/>
              </w:rPr>
            </w:pPr>
            <w:r>
              <w:rPr>
                <w:rFonts w:ascii="Times New Roman" w:hAnsi="Times New Roman" w:cs="Times New Roman"/>
                <w:color w:val="FF0000"/>
                <w:sz w:val="24"/>
                <w:szCs w:val="24"/>
              </w:rPr>
              <w:t>30</w:t>
            </w:r>
          </w:p>
        </w:tc>
      </w:tr>
      <w:tr w:rsidR="00BC3D15" w:rsidRPr="00663D1F" w:rsidTr="00BC3D15">
        <w:trPr>
          <w:cantSplit/>
          <w:trHeight w:val="353"/>
        </w:trPr>
        <w:tc>
          <w:tcPr>
            <w:tcW w:w="706" w:type="pct"/>
            <w:vMerge/>
            <w:vAlign w:val="center"/>
          </w:tcPr>
          <w:p w:rsidR="00BC3D15" w:rsidRPr="00663D1F" w:rsidRDefault="00BC3D15" w:rsidP="00BC3D15">
            <w:pPr>
              <w:jc w:val="both"/>
              <w:rPr>
                <w:rFonts w:ascii="Times New Roman" w:hAnsi="Times New Roman" w:cs="Times New Roman"/>
                <w:color w:val="000000"/>
                <w:sz w:val="24"/>
                <w:szCs w:val="24"/>
              </w:rPr>
            </w:pPr>
          </w:p>
        </w:tc>
        <w:tc>
          <w:tcPr>
            <w:tcW w:w="651" w:type="pct"/>
            <w:shd w:val="clear" w:color="auto" w:fill="auto"/>
            <w:tcMar>
              <w:top w:w="0" w:type="dxa"/>
              <w:left w:w="108" w:type="dxa"/>
              <w:bottom w:w="0" w:type="dxa"/>
              <w:right w:w="108" w:type="dxa"/>
            </w:tcMar>
            <w:vAlign w:val="cente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10-11</w:t>
            </w:r>
          </w:p>
        </w:tc>
        <w:tc>
          <w:tcPr>
            <w:tcW w:w="455"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15</w:t>
            </w:r>
          </w:p>
        </w:tc>
        <w:tc>
          <w:tcPr>
            <w:tcW w:w="466"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8</w:t>
            </w:r>
          </w:p>
        </w:tc>
        <w:tc>
          <w:tcPr>
            <w:tcW w:w="466"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5</w:t>
            </w:r>
          </w:p>
        </w:tc>
        <w:tc>
          <w:tcPr>
            <w:tcW w:w="407" w:type="pct"/>
            <w:shd w:val="clear" w:color="auto" w:fill="auto"/>
          </w:tcPr>
          <w:p w:rsidR="00BC3D15" w:rsidRPr="00B34E29" w:rsidRDefault="00BC3D15" w:rsidP="00BC3D15">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w:t>
            </w:r>
          </w:p>
        </w:tc>
        <w:tc>
          <w:tcPr>
            <w:tcW w:w="408" w:type="pct"/>
          </w:tcPr>
          <w:p w:rsidR="00BC3D15" w:rsidRPr="00632D37"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350" w:type="pct"/>
          </w:tcPr>
          <w:p w:rsidR="00BC3D15" w:rsidRPr="0058413E"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67" w:type="pct"/>
          </w:tcPr>
          <w:p w:rsidR="00BC3D15" w:rsidRPr="0058413E"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625" w:type="pct"/>
          </w:tcPr>
          <w:p w:rsidR="00BC3D15" w:rsidRPr="00BC3D15" w:rsidRDefault="00A55389" w:rsidP="00BC3D15">
            <w:pPr>
              <w:jc w:val="both"/>
              <w:rPr>
                <w:rFonts w:ascii="Times New Roman" w:hAnsi="Times New Roman" w:cs="Times New Roman"/>
                <w:color w:val="FF0000"/>
                <w:sz w:val="24"/>
                <w:szCs w:val="24"/>
              </w:rPr>
            </w:pPr>
            <w:r>
              <w:rPr>
                <w:rFonts w:ascii="Times New Roman" w:hAnsi="Times New Roman" w:cs="Times New Roman"/>
                <w:color w:val="FF0000"/>
                <w:sz w:val="24"/>
                <w:szCs w:val="24"/>
              </w:rPr>
              <w:t>14</w:t>
            </w:r>
          </w:p>
        </w:tc>
      </w:tr>
      <w:tr w:rsidR="00BC3D15" w:rsidRPr="00663D1F" w:rsidTr="00BC3D15">
        <w:trPr>
          <w:trHeight w:val="353"/>
        </w:trPr>
        <w:tc>
          <w:tcPr>
            <w:tcW w:w="1357" w:type="pct"/>
            <w:gridSpan w:val="2"/>
            <w:shd w:val="clear" w:color="auto" w:fill="auto"/>
            <w:vAlign w:val="cente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Количество классов</w:t>
            </w:r>
          </w:p>
        </w:tc>
        <w:tc>
          <w:tcPr>
            <w:tcW w:w="455"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11</w:t>
            </w:r>
          </w:p>
        </w:tc>
        <w:tc>
          <w:tcPr>
            <w:tcW w:w="466"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10</w:t>
            </w:r>
          </w:p>
        </w:tc>
        <w:tc>
          <w:tcPr>
            <w:tcW w:w="466"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9</w:t>
            </w:r>
          </w:p>
        </w:tc>
        <w:tc>
          <w:tcPr>
            <w:tcW w:w="407" w:type="pct"/>
            <w:shd w:val="clear" w:color="auto" w:fill="auto"/>
          </w:tcPr>
          <w:p w:rsidR="00BC3D15" w:rsidRPr="00663D1F"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408" w:type="pct"/>
          </w:tcPr>
          <w:p w:rsidR="00BC3D15"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50" w:type="pct"/>
          </w:tcPr>
          <w:p w:rsidR="00BC3D15"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467" w:type="pct"/>
          </w:tcPr>
          <w:p w:rsidR="00BC3D15"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625" w:type="pct"/>
          </w:tcPr>
          <w:p w:rsidR="00BC3D15" w:rsidRPr="00BC3D15" w:rsidRDefault="00BC3D15" w:rsidP="00BC3D15">
            <w:pPr>
              <w:jc w:val="both"/>
              <w:rPr>
                <w:rFonts w:ascii="Times New Roman" w:hAnsi="Times New Roman" w:cs="Times New Roman"/>
                <w:color w:val="FF0000"/>
                <w:sz w:val="24"/>
                <w:szCs w:val="24"/>
              </w:rPr>
            </w:pPr>
            <w:r w:rsidRPr="00BC3D15">
              <w:rPr>
                <w:rFonts w:ascii="Times New Roman" w:hAnsi="Times New Roman" w:cs="Times New Roman"/>
                <w:color w:val="FF0000"/>
                <w:sz w:val="24"/>
                <w:szCs w:val="24"/>
              </w:rPr>
              <w:t xml:space="preserve"> 11</w:t>
            </w:r>
          </w:p>
        </w:tc>
      </w:tr>
      <w:tr w:rsidR="00BC3D15" w:rsidRPr="00663D1F" w:rsidTr="00BC3D15">
        <w:trPr>
          <w:cantSplit/>
          <w:trHeight w:val="353"/>
        </w:trPr>
        <w:tc>
          <w:tcPr>
            <w:tcW w:w="706" w:type="pct"/>
            <w:vMerge w:val="restar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Из них</w:t>
            </w:r>
          </w:p>
        </w:tc>
        <w:tc>
          <w:tcPr>
            <w:tcW w:w="651" w:type="pct"/>
            <w:shd w:val="clear" w:color="auto" w:fill="auto"/>
            <w:tcMar>
              <w:top w:w="0" w:type="dxa"/>
              <w:left w:w="108" w:type="dxa"/>
              <w:bottom w:w="0" w:type="dxa"/>
              <w:right w:w="108" w:type="dxa"/>
            </w:tcMar>
            <w:vAlign w:val="cente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1-4</w:t>
            </w:r>
          </w:p>
        </w:tc>
        <w:tc>
          <w:tcPr>
            <w:tcW w:w="455"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4</w:t>
            </w:r>
          </w:p>
        </w:tc>
        <w:tc>
          <w:tcPr>
            <w:tcW w:w="466"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3</w:t>
            </w:r>
          </w:p>
        </w:tc>
        <w:tc>
          <w:tcPr>
            <w:tcW w:w="466"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lang w:val="en-US"/>
              </w:rPr>
            </w:pPr>
            <w:r w:rsidRPr="00663D1F">
              <w:rPr>
                <w:rFonts w:ascii="Times New Roman" w:hAnsi="Times New Roman" w:cs="Times New Roman"/>
                <w:color w:val="000000"/>
                <w:sz w:val="24"/>
                <w:szCs w:val="24"/>
                <w:lang w:val="en-US"/>
              </w:rPr>
              <w:t>3</w:t>
            </w:r>
          </w:p>
        </w:tc>
        <w:tc>
          <w:tcPr>
            <w:tcW w:w="407" w:type="pct"/>
            <w:shd w:val="clear" w:color="auto" w:fill="auto"/>
          </w:tcPr>
          <w:p w:rsidR="00BC3D15" w:rsidRPr="00B04514"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08" w:type="pct"/>
          </w:tcPr>
          <w:p w:rsidR="00BC3D15"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50" w:type="pct"/>
          </w:tcPr>
          <w:p w:rsidR="00BC3D15"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67" w:type="pct"/>
          </w:tcPr>
          <w:p w:rsidR="00BC3D15"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625" w:type="pct"/>
          </w:tcPr>
          <w:p w:rsidR="00BC3D15" w:rsidRPr="00BC3D15" w:rsidRDefault="00BC3D15" w:rsidP="00BC3D15">
            <w:pPr>
              <w:jc w:val="both"/>
              <w:rPr>
                <w:rFonts w:ascii="Times New Roman" w:hAnsi="Times New Roman" w:cs="Times New Roman"/>
                <w:color w:val="FF0000"/>
                <w:sz w:val="24"/>
                <w:szCs w:val="24"/>
              </w:rPr>
            </w:pPr>
            <w:r w:rsidRPr="00BC3D15">
              <w:rPr>
                <w:rFonts w:ascii="Times New Roman" w:hAnsi="Times New Roman" w:cs="Times New Roman"/>
                <w:color w:val="FF0000"/>
                <w:sz w:val="24"/>
                <w:szCs w:val="24"/>
              </w:rPr>
              <w:t>4</w:t>
            </w:r>
          </w:p>
        </w:tc>
      </w:tr>
      <w:tr w:rsidR="00BC3D15" w:rsidRPr="00663D1F" w:rsidTr="00BC3D15">
        <w:trPr>
          <w:cantSplit/>
          <w:trHeight w:val="353"/>
        </w:trPr>
        <w:tc>
          <w:tcPr>
            <w:tcW w:w="706" w:type="pct"/>
            <w:vMerge/>
            <w:vAlign w:val="center"/>
          </w:tcPr>
          <w:p w:rsidR="00BC3D15" w:rsidRPr="00663D1F" w:rsidRDefault="00BC3D15" w:rsidP="00BC3D15">
            <w:pPr>
              <w:jc w:val="both"/>
              <w:rPr>
                <w:rFonts w:ascii="Times New Roman" w:hAnsi="Times New Roman" w:cs="Times New Roman"/>
                <w:color w:val="000000"/>
                <w:sz w:val="24"/>
                <w:szCs w:val="24"/>
              </w:rPr>
            </w:pPr>
          </w:p>
        </w:tc>
        <w:tc>
          <w:tcPr>
            <w:tcW w:w="651" w:type="pct"/>
            <w:shd w:val="clear" w:color="auto" w:fill="auto"/>
            <w:tcMar>
              <w:top w:w="0" w:type="dxa"/>
              <w:left w:w="108" w:type="dxa"/>
              <w:bottom w:w="0" w:type="dxa"/>
              <w:right w:w="108" w:type="dxa"/>
            </w:tcMar>
            <w:vAlign w:val="cente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5-9</w:t>
            </w:r>
          </w:p>
        </w:tc>
        <w:tc>
          <w:tcPr>
            <w:tcW w:w="455"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5</w:t>
            </w:r>
          </w:p>
        </w:tc>
        <w:tc>
          <w:tcPr>
            <w:tcW w:w="466"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5</w:t>
            </w:r>
          </w:p>
        </w:tc>
        <w:tc>
          <w:tcPr>
            <w:tcW w:w="466"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lang w:val="en-US"/>
              </w:rPr>
            </w:pPr>
            <w:r w:rsidRPr="00663D1F">
              <w:rPr>
                <w:rFonts w:ascii="Times New Roman" w:hAnsi="Times New Roman" w:cs="Times New Roman"/>
                <w:color w:val="000000"/>
                <w:sz w:val="24"/>
                <w:szCs w:val="24"/>
                <w:lang w:val="en-US"/>
              </w:rPr>
              <w:t>5</w:t>
            </w:r>
          </w:p>
        </w:tc>
        <w:tc>
          <w:tcPr>
            <w:tcW w:w="407" w:type="pct"/>
            <w:shd w:val="clear" w:color="auto" w:fill="auto"/>
          </w:tcPr>
          <w:p w:rsidR="00BC3D15" w:rsidRPr="00B04514"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08" w:type="pct"/>
          </w:tcPr>
          <w:p w:rsidR="00BC3D15"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350" w:type="pct"/>
          </w:tcPr>
          <w:p w:rsidR="00BC3D15"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67" w:type="pct"/>
          </w:tcPr>
          <w:p w:rsidR="00BC3D15"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625" w:type="pct"/>
          </w:tcPr>
          <w:p w:rsidR="00BC3D15" w:rsidRPr="00BC3D15" w:rsidRDefault="00BC3D15" w:rsidP="00BC3D15">
            <w:pPr>
              <w:jc w:val="both"/>
              <w:rPr>
                <w:rFonts w:ascii="Times New Roman" w:hAnsi="Times New Roman" w:cs="Times New Roman"/>
                <w:color w:val="FF0000"/>
                <w:sz w:val="24"/>
                <w:szCs w:val="24"/>
              </w:rPr>
            </w:pPr>
            <w:r w:rsidRPr="00BC3D15">
              <w:rPr>
                <w:rFonts w:ascii="Times New Roman" w:hAnsi="Times New Roman" w:cs="Times New Roman"/>
                <w:color w:val="FF0000"/>
                <w:sz w:val="24"/>
                <w:szCs w:val="24"/>
              </w:rPr>
              <w:t>5</w:t>
            </w:r>
          </w:p>
        </w:tc>
      </w:tr>
      <w:tr w:rsidR="00BC3D15" w:rsidRPr="00663D1F" w:rsidTr="00BC3D15">
        <w:trPr>
          <w:cantSplit/>
          <w:trHeight w:val="353"/>
        </w:trPr>
        <w:tc>
          <w:tcPr>
            <w:tcW w:w="706" w:type="pct"/>
            <w:vMerge/>
            <w:vAlign w:val="center"/>
          </w:tcPr>
          <w:p w:rsidR="00BC3D15" w:rsidRPr="00663D1F" w:rsidRDefault="00BC3D15" w:rsidP="00BC3D15">
            <w:pPr>
              <w:jc w:val="both"/>
              <w:rPr>
                <w:rFonts w:ascii="Times New Roman" w:hAnsi="Times New Roman" w:cs="Times New Roman"/>
                <w:color w:val="000000"/>
                <w:sz w:val="24"/>
                <w:szCs w:val="24"/>
              </w:rPr>
            </w:pPr>
          </w:p>
        </w:tc>
        <w:tc>
          <w:tcPr>
            <w:tcW w:w="651" w:type="pct"/>
            <w:shd w:val="clear" w:color="auto" w:fill="auto"/>
            <w:tcMar>
              <w:top w:w="0" w:type="dxa"/>
              <w:left w:w="108" w:type="dxa"/>
              <w:bottom w:w="0" w:type="dxa"/>
              <w:right w:w="108" w:type="dxa"/>
            </w:tcMar>
            <w:vAlign w:val="cente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10-11</w:t>
            </w:r>
          </w:p>
        </w:tc>
        <w:tc>
          <w:tcPr>
            <w:tcW w:w="455"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2</w:t>
            </w:r>
          </w:p>
        </w:tc>
        <w:tc>
          <w:tcPr>
            <w:tcW w:w="466"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r w:rsidRPr="00663D1F">
              <w:rPr>
                <w:rFonts w:ascii="Times New Roman" w:hAnsi="Times New Roman" w:cs="Times New Roman"/>
                <w:color w:val="000000"/>
                <w:sz w:val="24"/>
                <w:szCs w:val="24"/>
              </w:rPr>
              <w:t>1</w:t>
            </w:r>
          </w:p>
        </w:tc>
        <w:tc>
          <w:tcPr>
            <w:tcW w:w="466"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lang w:val="en-US"/>
              </w:rPr>
            </w:pPr>
            <w:r w:rsidRPr="00663D1F">
              <w:rPr>
                <w:rFonts w:ascii="Times New Roman" w:hAnsi="Times New Roman" w:cs="Times New Roman"/>
                <w:color w:val="000000"/>
                <w:sz w:val="24"/>
                <w:szCs w:val="24"/>
                <w:lang w:val="en-US"/>
              </w:rPr>
              <w:t>1</w:t>
            </w:r>
          </w:p>
        </w:tc>
        <w:tc>
          <w:tcPr>
            <w:tcW w:w="407" w:type="pct"/>
            <w:shd w:val="clear" w:color="auto" w:fill="auto"/>
          </w:tcPr>
          <w:p w:rsidR="00BC3D15" w:rsidRPr="00B04514"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08" w:type="pct"/>
          </w:tcPr>
          <w:p w:rsidR="00BC3D15"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50" w:type="pct"/>
          </w:tcPr>
          <w:p w:rsidR="00BC3D15"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67" w:type="pct"/>
          </w:tcPr>
          <w:p w:rsidR="00BC3D15" w:rsidRDefault="00BC3D15" w:rsidP="00BC3D15">
            <w:pPr>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625" w:type="pct"/>
          </w:tcPr>
          <w:p w:rsidR="00BC3D15" w:rsidRPr="00BC3D15" w:rsidRDefault="00BC3D15" w:rsidP="00BC3D15">
            <w:pPr>
              <w:jc w:val="both"/>
              <w:rPr>
                <w:rFonts w:ascii="Times New Roman" w:hAnsi="Times New Roman" w:cs="Times New Roman"/>
                <w:color w:val="FF0000"/>
                <w:sz w:val="24"/>
                <w:szCs w:val="24"/>
              </w:rPr>
            </w:pPr>
            <w:r w:rsidRPr="00BC3D15">
              <w:rPr>
                <w:rFonts w:ascii="Times New Roman" w:hAnsi="Times New Roman" w:cs="Times New Roman"/>
                <w:color w:val="FF0000"/>
                <w:sz w:val="24"/>
                <w:szCs w:val="24"/>
              </w:rPr>
              <w:t>2</w:t>
            </w:r>
          </w:p>
        </w:tc>
      </w:tr>
      <w:tr w:rsidR="00BC3D15" w:rsidRPr="00663D1F" w:rsidTr="00BC3D15">
        <w:trPr>
          <w:trHeight w:val="353"/>
        </w:trPr>
        <w:tc>
          <w:tcPr>
            <w:tcW w:w="1357" w:type="pct"/>
            <w:gridSpan w:val="2"/>
            <w:shd w:val="clear" w:color="auto" w:fill="auto"/>
            <w:vAlign w:val="center"/>
          </w:tcPr>
          <w:p w:rsidR="00BC3D15" w:rsidRPr="00663D1F" w:rsidRDefault="00BC3D15" w:rsidP="00BC3D15">
            <w:pPr>
              <w:jc w:val="both"/>
              <w:rPr>
                <w:rFonts w:ascii="Times New Roman" w:hAnsi="Times New Roman" w:cs="Times New Roman"/>
                <w:color w:val="000000"/>
                <w:sz w:val="24"/>
                <w:szCs w:val="24"/>
              </w:rPr>
            </w:pPr>
          </w:p>
        </w:tc>
        <w:tc>
          <w:tcPr>
            <w:tcW w:w="455"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p>
        </w:tc>
        <w:tc>
          <w:tcPr>
            <w:tcW w:w="466"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p>
        </w:tc>
        <w:tc>
          <w:tcPr>
            <w:tcW w:w="466" w:type="pct"/>
            <w:shd w:val="clear" w:color="auto" w:fill="auto"/>
            <w:tcMar>
              <w:top w:w="0" w:type="dxa"/>
              <w:left w:w="108" w:type="dxa"/>
              <w:bottom w:w="0" w:type="dxa"/>
              <w:right w:w="108" w:type="dxa"/>
            </w:tcMar>
          </w:tcPr>
          <w:p w:rsidR="00BC3D15" w:rsidRPr="00663D1F" w:rsidRDefault="00BC3D15" w:rsidP="00BC3D15">
            <w:pPr>
              <w:jc w:val="both"/>
              <w:rPr>
                <w:rFonts w:ascii="Times New Roman" w:hAnsi="Times New Roman" w:cs="Times New Roman"/>
                <w:color w:val="000000"/>
                <w:sz w:val="24"/>
                <w:szCs w:val="24"/>
              </w:rPr>
            </w:pPr>
          </w:p>
        </w:tc>
        <w:tc>
          <w:tcPr>
            <w:tcW w:w="407" w:type="pct"/>
            <w:shd w:val="clear" w:color="auto" w:fill="auto"/>
          </w:tcPr>
          <w:p w:rsidR="00BC3D15" w:rsidRPr="00663D1F" w:rsidRDefault="00BC3D15" w:rsidP="00BC3D15">
            <w:pPr>
              <w:jc w:val="both"/>
              <w:rPr>
                <w:rFonts w:ascii="Times New Roman" w:hAnsi="Times New Roman" w:cs="Times New Roman"/>
                <w:color w:val="000000"/>
                <w:sz w:val="24"/>
                <w:szCs w:val="24"/>
              </w:rPr>
            </w:pPr>
          </w:p>
        </w:tc>
        <w:tc>
          <w:tcPr>
            <w:tcW w:w="408" w:type="pct"/>
          </w:tcPr>
          <w:p w:rsidR="00BC3D15" w:rsidRPr="00663D1F" w:rsidRDefault="00BC3D15" w:rsidP="00BC3D15">
            <w:pPr>
              <w:jc w:val="both"/>
              <w:rPr>
                <w:rFonts w:ascii="Times New Roman" w:hAnsi="Times New Roman" w:cs="Times New Roman"/>
                <w:color w:val="000000"/>
                <w:sz w:val="24"/>
                <w:szCs w:val="24"/>
              </w:rPr>
            </w:pPr>
          </w:p>
        </w:tc>
        <w:tc>
          <w:tcPr>
            <w:tcW w:w="350" w:type="pct"/>
          </w:tcPr>
          <w:p w:rsidR="00BC3D15" w:rsidRPr="00663D1F" w:rsidRDefault="00BC3D15" w:rsidP="00BC3D15">
            <w:pPr>
              <w:jc w:val="both"/>
              <w:rPr>
                <w:rFonts w:ascii="Times New Roman" w:hAnsi="Times New Roman" w:cs="Times New Roman"/>
                <w:color w:val="000000"/>
                <w:sz w:val="24"/>
                <w:szCs w:val="24"/>
              </w:rPr>
            </w:pPr>
          </w:p>
        </w:tc>
        <w:tc>
          <w:tcPr>
            <w:tcW w:w="467" w:type="pct"/>
          </w:tcPr>
          <w:p w:rsidR="00BC3D15" w:rsidRPr="00663D1F" w:rsidRDefault="00BC3D15" w:rsidP="00BC3D15">
            <w:pPr>
              <w:jc w:val="both"/>
              <w:rPr>
                <w:rFonts w:ascii="Times New Roman" w:hAnsi="Times New Roman" w:cs="Times New Roman"/>
                <w:color w:val="000000"/>
                <w:sz w:val="24"/>
                <w:szCs w:val="24"/>
              </w:rPr>
            </w:pPr>
          </w:p>
        </w:tc>
        <w:tc>
          <w:tcPr>
            <w:tcW w:w="625" w:type="pct"/>
          </w:tcPr>
          <w:p w:rsidR="00BC3D15" w:rsidRPr="00BC3D15" w:rsidRDefault="00BC3D15" w:rsidP="00BC3D15">
            <w:pPr>
              <w:jc w:val="both"/>
              <w:rPr>
                <w:rFonts w:ascii="Times New Roman" w:hAnsi="Times New Roman" w:cs="Times New Roman"/>
                <w:color w:val="FF0000"/>
                <w:sz w:val="24"/>
                <w:szCs w:val="24"/>
              </w:rPr>
            </w:pPr>
          </w:p>
        </w:tc>
      </w:tr>
    </w:tbl>
    <w:p w:rsidR="006C54AB" w:rsidRPr="00663D1F" w:rsidRDefault="006C54AB" w:rsidP="00BC3D15">
      <w:pPr>
        <w:spacing w:after="0" w:line="240" w:lineRule="auto"/>
        <w:jc w:val="both"/>
        <w:rPr>
          <w:rFonts w:ascii="Times New Roman" w:hAnsi="Times New Roman" w:cs="Times New Roman"/>
          <w:sz w:val="24"/>
          <w:szCs w:val="24"/>
        </w:rPr>
      </w:pPr>
      <w:r w:rsidRPr="00663D1F">
        <w:rPr>
          <w:rFonts w:ascii="Times New Roman" w:hAnsi="Times New Roman" w:cs="Times New Roman"/>
          <w:sz w:val="24"/>
          <w:szCs w:val="24"/>
        </w:rPr>
        <w:t xml:space="preserve"> В </w:t>
      </w:r>
      <w:r w:rsidRPr="00663D1F">
        <w:rPr>
          <w:rFonts w:ascii="Times New Roman" w:hAnsi="Times New Roman" w:cs="Times New Roman"/>
          <w:spacing w:val="-1"/>
          <w:sz w:val="24"/>
          <w:szCs w:val="24"/>
        </w:rPr>
        <w:t xml:space="preserve">школе действует сеть </w:t>
      </w:r>
      <w:r w:rsidR="004419BC" w:rsidRPr="00663D1F">
        <w:rPr>
          <w:rFonts w:ascii="Times New Roman" w:hAnsi="Times New Roman" w:cs="Times New Roman"/>
          <w:spacing w:val="-1"/>
          <w:sz w:val="24"/>
          <w:szCs w:val="24"/>
        </w:rPr>
        <w:t xml:space="preserve"> спортивные секции</w:t>
      </w:r>
      <w:r w:rsidRPr="00663D1F">
        <w:rPr>
          <w:rFonts w:ascii="Times New Roman" w:hAnsi="Times New Roman" w:cs="Times New Roman"/>
          <w:spacing w:val="-1"/>
          <w:sz w:val="24"/>
          <w:szCs w:val="24"/>
        </w:rPr>
        <w:t xml:space="preserve">, позволяющих учитывать и развивать различные </w:t>
      </w:r>
      <w:r w:rsidRPr="00663D1F">
        <w:rPr>
          <w:rFonts w:ascii="Times New Roman" w:hAnsi="Times New Roman" w:cs="Times New Roman"/>
          <w:spacing w:val="8"/>
          <w:sz w:val="24"/>
          <w:szCs w:val="24"/>
        </w:rPr>
        <w:t xml:space="preserve">интересы и способности школьников. </w:t>
      </w:r>
    </w:p>
    <w:p w:rsidR="006C54AB" w:rsidRPr="00663D1F" w:rsidRDefault="006C54AB" w:rsidP="00663D1F">
      <w:pPr>
        <w:tabs>
          <w:tab w:val="left" w:pos="0"/>
        </w:tabs>
        <w:spacing w:after="0" w:line="240" w:lineRule="auto"/>
        <w:jc w:val="both"/>
        <w:rPr>
          <w:rFonts w:ascii="Times New Roman" w:hAnsi="Times New Roman" w:cs="Times New Roman"/>
          <w:sz w:val="24"/>
          <w:szCs w:val="24"/>
        </w:rPr>
      </w:pPr>
      <w:r w:rsidRPr="00663D1F">
        <w:rPr>
          <w:rFonts w:ascii="Times New Roman" w:hAnsi="Times New Roman" w:cs="Times New Roman"/>
          <w:sz w:val="24"/>
          <w:szCs w:val="24"/>
        </w:rPr>
        <w:tab/>
      </w:r>
      <w:r w:rsidRPr="00663D1F">
        <w:rPr>
          <w:rFonts w:ascii="Times New Roman" w:hAnsi="Times New Roman" w:cs="Times New Roman"/>
          <w:sz w:val="24"/>
          <w:szCs w:val="24"/>
        </w:rPr>
        <w:tab/>
        <w:t xml:space="preserve">Школа является постоянным участником спортивных соревнований, предметных олимпиад и других мероприятий районного масштаба. </w:t>
      </w:r>
    </w:p>
    <w:p w:rsidR="006C54AB" w:rsidRPr="00663D1F" w:rsidRDefault="006C54AB" w:rsidP="00663D1F">
      <w:pPr>
        <w:tabs>
          <w:tab w:val="left" w:pos="0"/>
        </w:tabs>
        <w:spacing w:after="0" w:line="240" w:lineRule="auto"/>
        <w:jc w:val="both"/>
        <w:rPr>
          <w:rFonts w:ascii="Times New Roman" w:hAnsi="Times New Roman" w:cs="Times New Roman"/>
          <w:sz w:val="24"/>
          <w:szCs w:val="24"/>
        </w:rPr>
      </w:pPr>
      <w:r w:rsidRPr="00663D1F">
        <w:rPr>
          <w:rFonts w:ascii="Times New Roman" w:hAnsi="Times New Roman" w:cs="Times New Roman"/>
          <w:sz w:val="24"/>
          <w:szCs w:val="24"/>
        </w:rPr>
        <w:tab/>
        <w:t xml:space="preserve">Выпускники школы успешно поступают в высшие учебные заведения. </w:t>
      </w:r>
    </w:p>
    <w:p w:rsidR="00493021" w:rsidRPr="00663D1F" w:rsidRDefault="00493021" w:rsidP="00663D1F">
      <w:pPr>
        <w:spacing w:after="0" w:line="240" w:lineRule="auto"/>
        <w:ind w:firstLine="708"/>
        <w:rPr>
          <w:rFonts w:ascii="Times New Roman" w:hAnsi="Times New Roman" w:cs="Times New Roman"/>
          <w:b/>
          <w:bCs/>
          <w:sz w:val="24"/>
          <w:szCs w:val="24"/>
        </w:rPr>
      </w:pPr>
    </w:p>
    <w:p w:rsidR="006C54AB" w:rsidRPr="00B34E29" w:rsidRDefault="006C54AB" w:rsidP="00663D1F">
      <w:pPr>
        <w:spacing w:after="0" w:line="240" w:lineRule="auto"/>
        <w:ind w:firstLine="708"/>
        <w:rPr>
          <w:rFonts w:ascii="Times New Roman" w:hAnsi="Times New Roman" w:cs="Times New Roman"/>
          <w:b/>
          <w:bCs/>
          <w:sz w:val="24"/>
          <w:szCs w:val="24"/>
        </w:rPr>
      </w:pPr>
      <w:r w:rsidRPr="00663D1F">
        <w:rPr>
          <w:rFonts w:ascii="Times New Roman" w:hAnsi="Times New Roman" w:cs="Times New Roman"/>
          <w:b/>
          <w:bCs/>
          <w:sz w:val="24"/>
          <w:szCs w:val="24"/>
        </w:rPr>
        <w:t>Характеристика кадрового состава</w:t>
      </w:r>
    </w:p>
    <w:p w:rsidR="008D3B76" w:rsidRPr="00B34E29" w:rsidRDefault="008D3B76" w:rsidP="00663D1F">
      <w:pPr>
        <w:spacing w:after="0" w:line="240" w:lineRule="auto"/>
        <w:ind w:firstLine="708"/>
        <w:rPr>
          <w:rFonts w:ascii="Times New Roman" w:hAnsi="Times New Roman" w:cs="Times New Roman"/>
          <w:b/>
          <w:bCs/>
          <w:sz w:val="24"/>
          <w:szCs w:val="24"/>
        </w:rPr>
      </w:pPr>
    </w:p>
    <w:p w:rsidR="004419BC" w:rsidRPr="00663D1F" w:rsidRDefault="004419BC" w:rsidP="00663D1F">
      <w:pPr>
        <w:pStyle w:val="af3"/>
        <w:rPr>
          <w:rFonts w:ascii="Times New Roman" w:hAnsi="Times New Roman" w:cs="Times New Roman"/>
          <w:sz w:val="24"/>
          <w:szCs w:val="24"/>
        </w:rPr>
      </w:pPr>
      <w:r w:rsidRPr="00663D1F">
        <w:rPr>
          <w:rFonts w:ascii="Times New Roman" w:hAnsi="Times New Roman" w:cs="Times New Roman"/>
          <w:sz w:val="24"/>
          <w:szCs w:val="24"/>
        </w:rPr>
        <w:t>Образоват</w:t>
      </w:r>
      <w:r w:rsidR="00632D37">
        <w:rPr>
          <w:rFonts w:ascii="Times New Roman" w:hAnsi="Times New Roman" w:cs="Times New Roman"/>
          <w:sz w:val="24"/>
          <w:szCs w:val="24"/>
        </w:rPr>
        <w:t xml:space="preserve">ельный процесс осуществлялся 15 </w:t>
      </w:r>
      <w:r w:rsidRPr="00663D1F">
        <w:rPr>
          <w:rFonts w:ascii="Times New Roman" w:hAnsi="Times New Roman" w:cs="Times New Roman"/>
          <w:sz w:val="24"/>
          <w:szCs w:val="24"/>
        </w:rPr>
        <w:t xml:space="preserve">педагогами (без декретников и совместителей). </w:t>
      </w:r>
    </w:p>
    <w:p w:rsidR="004419BC" w:rsidRPr="00663D1F" w:rsidRDefault="004419BC" w:rsidP="00663D1F">
      <w:pPr>
        <w:pStyle w:val="af3"/>
        <w:rPr>
          <w:rFonts w:ascii="Times New Roman" w:hAnsi="Times New Roman" w:cs="Times New Roman"/>
          <w:sz w:val="24"/>
          <w:szCs w:val="24"/>
        </w:rPr>
      </w:pPr>
      <w:r w:rsidRPr="00663D1F">
        <w:rPr>
          <w:rFonts w:ascii="Times New Roman" w:hAnsi="Times New Roman" w:cs="Times New Roman"/>
          <w:sz w:val="24"/>
          <w:szCs w:val="24"/>
        </w:rPr>
        <w:t>Среди них:</w:t>
      </w:r>
    </w:p>
    <w:p w:rsidR="004419BC" w:rsidRPr="00D77842" w:rsidRDefault="004419BC" w:rsidP="00663D1F">
      <w:pPr>
        <w:pStyle w:val="af3"/>
        <w:rPr>
          <w:rFonts w:ascii="Times New Roman" w:hAnsi="Times New Roman" w:cs="Times New Roman"/>
          <w:sz w:val="24"/>
          <w:szCs w:val="24"/>
        </w:rPr>
      </w:pPr>
      <w:r w:rsidRPr="00D77842">
        <w:rPr>
          <w:rFonts w:ascii="Times New Roman" w:hAnsi="Times New Roman" w:cs="Times New Roman"/>
          <w:sz w:val="24"/>
          <w:szCs w:val="24"/>
          <w:u w:val="single"/>
        </w:rPr>
        <w:t>По образовательному уровню</w:t>
      </w:r>
      <w:r w:rsidRPr="00D77842">
        <w:rPr>
          <w:rFonts w:ascii="Times New Roman" w:hAnsi="Times New Roman" w:cs="Times New Roman"/>
          <w:sz w:val="24"/>
          <w:szCs w:val="24"/>
        </w:rPr>
        <w:t>:</w:t>
      </w:r>
    </w:p>
    <w:p w:rsidR="00B34E29" w:rsidRPr="00D77842" w:rsidRDefault="00B34E29" w:rsidP="00663D1F">
      <w:pPr>
        <w:pStyle w:val="af3"/>
        <w:rPr>
          <w:rFonts w:ascii="Times New Roman" w:hAnsi="Times New Roman" w:cs="Times New Roman"/>
          <w:sz w:val="24"/>
          <w:szCs w:val="24"/>
        </w:rPr>
      </w:pPr>
    </w:p>
    <w:p w:rsidR="004419BC" w:rsidRPr="00D77842" w:rsidRDefault="00D77842" w:rsidP="00663D1F">
      <w:pPr>
        <w:pStyle w:val="af3"/>
        <w:rPr>
          <w:rFonts w:ascii="Times New Roman" w:hAnsi="Times New Roman" w:cs="Times New Roman"/>
          <w:sz w:val="24"/>
          <w:szCs w:val="24"/>
        </w:rPr>
      </w:pPr>
      <w:r w:rsidRPr="00D77842">
        <w:rPr>
          <w:rFonts w:ascii="Times New Roman" w:hAnsi="Times New Roman" w:cs="Times New Roman"/>
          <w:sz w:val="24"/>
          <w:szCs w:val="24"/>
        </w:rPr>
        <w:t>имеют высшее образование – 13</w:t>
      </w:r>
      <w:r w:rsidR="004419BC" w:rsidRPr="00D77842">
        <w:rPr>
          <w:rFonts w:ascii="Times New Roman" w:hAnsi="Times New Roman" w:cs="Times New Roman"/>
          <w:sz w:val="24"/>
          <w:szCs w:val="24"/>
        </w:rPr>
        <w:t xml:space="preserve">  человек;</w:t>
      </w:r>
    </w:p>
    <w:p w:rsidR="004419BC" w:rsidRDefault="004419BC" w:rsidP="00663D1F">
      <w:pPr>
        <w:pStyle w:val="af3"/>
        <w:rPr>
          <w:rFonts w:ascii="Times New Roman" w:hAnsi="Times New Roman" w:cs="Times New Roman"/>
          <w:sz w:val="24"/>
          <w:szCs w:val="24"/>
        </w:rPr>
      </w:pPr>
      <w:r w:rsidRPr="00D77842">
        <w:rPr>
          <w:rFonts w:ascii="Times New Roman" w:hAnsi="Times New Roman" w:cs="Times New Roman"/>
          <w:sz w:val="24"/>
          <w:szCs w:val="24"/>
        </w:rPr>
        <w:t>имеют ср</w:t>
      </w:r>
      <w:r w:rsidR="00D77842" w:rsidRPr="00D77842">
        <w:rPr>
          <w:rFonts w:ascii="Times New Roman" w:hAnsi="Times New Roman" w:cs="Times New Roman"/>
          <w:sz w:val="24"/>
          <w:szCs w:val="24"/>
        </w:rPr>
        <w:t>едне-специальное образование - 2</w:t>
      </w:r>
      <w:r w:rsidR="00632D37" w:rsidRPr="00D77842">
        <w:rPr>
          <w:rFonts w:ascii="Times New Roman" w:hAnsi="Times New Roman" w:cs="Times New Roman"/>
          <w:sz w:val="24"/>
          <w:szCs w:val="24"/>
        </w:rPr>
        <w:t xml:space="preserve"> человек</w:t>
      </w:r>
      <w:r w:rsidRPr="00D77842">
        <w:rPr>
          <w:rFonts w:ascii="Times New Roman" w:hAnsi="Times New Roman" w:cs="Times New Roman"/>
          <w:sz w:val="24"/>
          <w:szCs w:val="24"/>
        </w:rPr>
        <w:t>.</w:t>
      </w:r>
    </w:p>
    <w:p w:rsidR="00BC3D15" w:rsidRDefault="00BC3D15" w:rsidP="00663D1F">
      <w:pPr>
        <w:pStyle w:val="af3"/>
        <w:rPr>
          <w:rFonts w:ascii="Times New Roman" w:hAnsi="Times New Roman" w:cs="Times New Roman"/>
          <w:sz w:val="24"/>
          <w:szCs w:val="24"/>
        </w:rPr>
      </w:pPr>
    </w:p>
    <w:p w:rsidR="00BC3D15" w:rsidRPr="00D77842" w:rsidRDefault="00BC3D15" w:rsidP="00663D1F">
      <w:pPr>
        <w:pStyle w:val="af3"/>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96"/>
        <w:gridCol w:w="5096"/>
      </w:tblGrid>
      <w:tr w:rsidR="00DD3B67" w:rsidRPr="00D77842" w:rsidTr="00BC3D15">
        <w:tc>
          <w:tcPr>
            <w:tcW w:w="5096" w:type="dxa"/>
            <w:tcMar>
              <w:top w:w="0" w:type="dxa"/>
              <w:left w:w="108" w:type="dxa"/>
              <w:bottom w:w="0" w:type="dxa"/>
              <w:right w:w="108" w:type="dxa"/>
            </w:tcMar>
            <w:hideMark/>
          </w:tcPr>
          <w:p w:rsidR="004419BC" w:rsidRPr="00D77842" w:rsidRDefault="004419BC" w:rsidP="00663D1F">
            <w:pPr>
              <w:pStyle w:val="af3"/>
              <w:rPr>
                <w:rFonts w:ascii="Times New Roman" w:hAnsi="Times New Roman" w:cs="Times New Roman"/>
                <w:sz w:val="24"/>
                <w:szCs w:val="24"/>
              </w:rPr>
            </w:pPr>
            <w:r w:rsidRPr="00D77842">
              <w:rPr>
                <w:rFonts w:ascii="Times New Roman" w:hAnsi="Times New Roman" w:cs="Times New Roman"/>
                <w:sz w:val="24"/>
                <w:szCs w:val="24"/>
              </w:rPr>
              <w:t>о стажу:</w:t>
            </w:r>
          </w:p>
        </w:tc>
        <w:tc>
          <w:tcPr>
            <w:tcW w:w="5096" w:type="dxa"/>
            <w:tcMar>
              <w:top w:w="0" w:type="dxa"/>
              <w:left w:w="108" w:type="dxa"/>
              <w:bottom w:w="0" w:type="dxa"/>
              <w:right w:w="108" w:type="dxa"/>
            </w:tcMar>
            <w:hideMark/>
          </w:tcPr>
          <w:p w:rsidR="004419BC" w:rsidRPr="00D77842" w:rsidRDefault="004419BC" w:rsidP="00663D1F">
            <w:pPr>
              <w:pStyle w:val="af3"/>
              <w:rPr>
                <w:rFonts w:ascii="Times New Roman" w:hAnsi="Times New Roman" w:cs="Times New Roman"/>
                <w:sz w:val="24"/>
                <w:szCs w:val="24"/>
              </w:rPr>
            </w:pPr>
            <w:r w:rsidRPr="00D77842">
              <w:rPr>
                <w:rFonts w:ascii="Times New Roman" w:hAnsi="Times New Roman" w:cs="Times New Roman"/>
                <w:sz w:val="24"/>
                <w:szCs w:val="24"/>
              </w:rPr>
              <w:t>По возрасту:</w:t>
            </w:r>
          </w:p>
        </w:tc>
      </w:tr>
      <w:tr w:rsidR="00DD3B67" w:rsidRPr="00D77842" w:rsidTr="00BC3D15">
        <w:trPr>
          <w:trHeight w:val="1372"/>
        </w:trPr>
        <w:tc>
          <w:tcPr>
            <w:tcW w:w="5096" w:type="dxa"/>
            <w:tcMar>
              <w:top w:w="0" w:type="dxa"/>
              <w:left w:w="108" w:type="dxa"/>
              <w:bottom w:w="0" w:type="dxa"/>
              <w:right w:w="108" w:type="dxa"/>
            </w:tcMar>
            <w:hideMark/>
          </w:tcPr>
          <w:p w:rsidR="004419BC" w:rsidRPr="00D77842" w:rsidRDefault="00B47AA8" w:rsidP="00663D1F">
            <w:pPr>
              <w:pStyle w:val="af3"/>
              <w:rPr>
                <w:rFonts w:ascii="Times New Roman" w:hAnsi="Times New Roman" w:cs="Times New Roman"/>
                <w:sz w:val="24"/>
                <w:szCs w:val="24"/>
              </w:rPr>
            </w:pPr>
            <w:r>
              <w:rPr>
                <w:rFonts w:ascii="Times New Roman" w:hAnsi="Times New Roman" w:cs="Times New Roman"/>
                <w:sz w:val="24"/>
                <w:szCs w:val="24"/>
              </w:rPr>
              <w:t>До 5 лет – 5</w:t>
            </w:r>
            <w:r w:rsidR="004419BC" w:rsidRPr="00D77842">
              <w:rPr>
                <w:rFonts w:ascii="Times New Roman" w:hAnsi="Times New Roman" w:cs="Times New Roman"/>
                <w:sz w:val="24"/>
                <w:szCs w:val="24"/>
              </w:rPr>
              <w:t xml:space="preserve"> человека.</w:t>
            </w:r>
          </w:p>
          <w:p w:rsidR="004419BC" w:rsidRPr="00D77842" w:rsidRDefault="004419BC" w:rsidP="00663D1F">
            <w:pPr>
              <w:pStyle w:val="af3"/>
              <w:rPr>
                <w:rFonts w:ascii="Times New Roman" w:hAnsi="Times New Roman" w:cs="Times New Roman"/>
                <w:sz w:val="24"/>
                <w:szCs w:val="24"/>
              </w:rPr>
            </w:pPr>
            <w:r w:rsidRPr="00D77842">
              <w:rPr>
                <w:rFonts w:ascii="Times New Roman" w:hAnsi="Times New Roman" w:cs="Times New Roman"/>
                <w:sz w:val="24"/>
                <w:szCs w:val="24"/>
              </w:rPr>
              <w:t>5-10 л</w:t>
            </w:r>
            <w:r w:rsidR="00D77842" w:rsidRPr="00D77842">
              <w:rPr>
                <w:rFonts w:ascii="Times New Roman" w:hAnsi="Times New Roman" w:cs="Times New Roman"/>
                <w:sz w:val="24"/>
                <w:szCs w:val="24"/>
              </w:rPr>
              <w:t>ет – 0</w:t>
            </w:r>
            <w:r w:rsidRPr="00D77842">
              <w:rPr>
                <w:rFonts w:ascii="Times New Roman" w:hAnsi="Times New Roman" w:cs="Times New Roman"/>
                <w:sz w:val="24"/>
                <w:szCs w:val="24"/>
              </w:rPr>
              <w:t xml:space="preserve"> человека.</w:t>
            </w:r>
          </w:p>
          <w:p w:rsidR="004419BC" w:rsidRPr="00D77842" w:rsidRDefault="00632D37" w:rsidP="00663D1F">
            <w:pPr>
              <w:pStyle w:val="af3"/>
              <w:rPr>
                <w:rFonts w:ascii="Times New Roman" w:hAnsi="Times New Roman" w:cs="Times New Roman"/>
                <w:sz w:val="24"/>
                <w:szCs w:val="24"/>
              </w:rPr>
            </w:pPr>
            <w:r w:rsidRPr="00D77842">
              <w:rPr>
                <w:rFonts w:ascii="Times New Roman" w:hAnsi="Times New Roman" w:cs="Times New Roman"/>
                <w:sz w:val="24"/>
                <w:szCs w:val="24"/>
              </w:rPr>
              <w:t>10-20 лет – 1</w:t>
            </w:r>
            <w:r w:rsidR="004419BC" w:rsidRPr="00D77842">
              <w:rPr>
                <w:rFonts w:ascii="Times New Roman" w:hAnsi="Times New Roman" w:cs="Times New Roman"/>
                <w:sz w:val="24"/>
                <w:szCs w:val="24"/>
              </w:rPr>
              <w:t xml:space="preserve"> человек.</w:t>
            </w:r>
          </w:p>
          <w:p w:rsidR="004419BC" w:rsidRPr="00D77842" w:rsidRDefault="00D77842" w:rsidP="00663D1F">
            <w:pPr>
              <w:pStyle w:val="af3"/>
              <w:rPr>
                <w:rFonts w:ascii="Times New Roman" w:hAnsi="Times New Roman" w:cs="Times New Roman"/>
                <w:sz w:val="24"/>
                <w:szCs w:val="24"/>
              </w:rPr>
            </w:pPr>
            <w:r w:rsidRPr="00D77842">
              <w:rPr>
                <w:rFonts w:ascii="Times New Roman" w:hAnsi="Times New Roman" w:cs="Times New Roman"/>
                <w:sz w:val="24"/>
                <w:szCs w:val="24"/>
              </w:rPr>
              <w:t>Свыше 20 лет – 9</w:t>
            </w:r>
            <w:r w:rsidR="004419BC" w:rsidRPr="00D77842">
              <w:rPr>
                <w:rFonts w:ascii="Times New Roman" w:hAnsi="Times New Roman" w:cs="Times New Roman"/>
                <w:sz w:val="24"/>
                <w:szCs w:val="24"/>
              </w:rPr>
              <w:t xml:space="preserve"> человек.</w:t>
            </w:r>
          </w:p>
          <w:p w:rsidR="004419BC" w:rsidRPr="00D77842" w:rsidRDefault="004419BC" w:rsidP="00663D1F">
            <w:pPr>
              <w:pStyle w:val="af3"/>
              <w:rPr>
                <w:rFonts w:ascii="Times New Roman" w:hAnsi="Times New Roman" w:cs="Times New Roman"/>
                <w:sz w:val="24"/>
                <w:szCs w:val="24"/>
              </w:rPr>
            </w:pPr>
            <w:r w:rsidRPr="00D77842">
              <w:rPr>
                <w:rFonts w:ascii="Times New Roman" w:hAnsi="Times New Roman" w:cs="Times New Roman"/>
                <w:sz w:val="24"/>
                <w:szCs w:val="24"/>
              </w:rPr>
              <w:t> </w:t>
            </w:r>
          </w:p>
        </w:tc>
        <w:tc>
          <w:tcPr>
            <w:tcW w:w="5096" w:type="dxa"/>
            <w:tcMar>
              <w:top w:w="0" w:type="dxa"/>
              <w:left w:w="108" w:type="dxa"/>
              <w:bottom w:w="0" w:type="dxa"/>
              <w:right w:w="108" w:type="dxa"/>
            </w:tcMar>
            <w:hideMark/>
          </w:tcPr>
          <w:p w:rsidR="004419BC" w:rsidRPr="00D77842" w:rsidRDefault="004419BC" w:rsidP="00663D1F">
            <w:pPr>
              <w:pStyle w:val="af3"/>
              <w:rPr>
                <w:rFonts w:ascii="Times New Roman" w:hAnsi="Times New Roman" w:cs="Times New Roman"/>
                <w:sz w:val="24"/>
                <w:szCs w:val="24"/>
              </w:rPr>
            </w:pPr>
            <w:r w:rsidRPr="00D77842">
              <w:rPr>
                <w:rFonts w:ascii="Times New Roman" w:hAnsi="Times New Roman" w:cs="Times New Roman"/>
                <w:sz w:val="24"/>
                <w:szCs w:val="24"/>
              </w:rPr>
              <w:t>До 25 лет – 0 человек</w:t>
            </w:r>
          </w:p>
          <w:p w:rsidR="004419BC" w:rsidRPr="00D77842" w:rsidRDefault="004419BC" w:rsidP="00663D1F">
            <w:pPr>
              <w:pStyle w:val="af3"/>
              <w:rPr>
                <w:rFonts w:ascii="Times New Roman" w:hAnsi="Times New Roman" w:cs="Times New Roman"/>
                <w:sz w:val="24"/>
                <w:szCs w:val="24"/>
              </w:rPr>
            </w:pPr>
            <w:r w:rsidRPr="00D77842">
              <w:rPr>
                <w:rFonts w:ascii="Times New Roman" w:hAnsi="Times New Roman" w:cs="Times New Roman"/>
                <w:sz w:val="24"/>
                <w:szCs w:val="24"/>
              </w:rPr>
              <w:t>25-35 лет – 1 человек.</w:t>
            </w:r>
          </w:p>
          <w:p w:rsidR="004419BC" w:rsidRPr="00D77842" w:rsidRDefault="004419BC" w:rsidP="00663D1F">
            <w:pPr>
              <w:pStyle w:val="af3"/>
              <w:rPr>
                <w:rFonts w:ascii="Times New Roman" w:hAnsi="Times New Roman" w:cs="Times New Roman"/>
                <w:sz w:val="24"/>
                <w:szCs w:val="24"/>
              </w:rPr>
            </w:pPr>
            <w:r w:rsidRPr="00D77842">
              <w:rPr>
                <w:rFonts w:ascii="Times New Roman" w:hAnsi="Times New Roman" w:cs="Times New Roman"/>
                <w:sz w:val="24"/>
                <w:szCs w:val="24"/>
              </w:rPr>
              <w:t>36-45 лет – 4 человек.</w:t>
            </w:r>
          </w:p>
          <w:p w:rsidR="004419BC" w:rsidRPr="00D77842" w:rsidRDefault="004419BC" w:rsidP="00663D1F">
            <w:pPr>
              <w:pStyle w:val="af3"/>
              <w:rPr>
                <w:rFonts w:ascii="Times New Roman" w:hAnsi="Times New Roman" w:cs="Times New Roman"/>
                <w:sz w:val="24"/>
                <w:szCs w:val="24"/>
              </w:rPr>
            </w:pPr>
            <w:r w:rsidRPr="00D77842">
              <w:rPr>
                <w:rFonts w:ascii="Times New Roman" w:hAnsi="Times New Roman" w:cs="Times New Roman"/>
                <w:sz w:val="24"/>
                <w:szCs w:val="24"/>
              </w:rPr>
              <w:t>46-55 лет – 3 человек.</w:t>
            </w:r>
          </w:p>
          <w:p w:rsidR="004419BC" w:rsidRPr="00D77842" w:rsidRDefault="00632D37" w:rsidP="00663D1F">
            <w:pPr>
              <w:pStyle w:val="af3"/>
              <w:rPr>
                <w:rFonts w:ascii="Times New Roman" w:hAnsi="Times New Roman" w:cs="Times New Roman"/>
                <w:sz w:val="24"/>
                <w:szCs w:val="24"/>
              </w:rPr>
            </w:pPr>
            <w:r w:rsidRPr="00D77842">
              <w:rPr>
                <w:rFonts w:ascii="Times New Roman" w:hAnsi="Times New Roman" w:cs="Times New Roman"/>
                <w:sz w:val="24"/>
                <w:szCs w:val="24"/>
              </w:rPr>
              <w:t>Свыше 55 лет – 7</w:t>
            </w:r>
            <w:r w:rsidR="004419BC" w:rsidRPr="00D77842">
              <w:rPr>
                <w:rFonts w:ascii="Times New Roman" w:hAnsi="Times New Roman" w:cs="Times New Roman"/>
                <w:sz w:val="24"/>
                <w:szCs w:val="24"/>
              </w:rPr>
              <w:t xml:space="preserve"> человек</w:t>
            </w:r>
          </w:p>
        </w:tc>
      </w:tr>
    </w:tbl>
    <w:p w:rsidR="00BC3D15" w:rsidRDefault="00BC3D15" w:rsidP="00663D1F">
      <w:pPr>
        <w:pStyle w:val="af3"/>
        <w:rPr>
          <w:rFonts w:ascii="Times New Roman" w:hAnsi="Times New Roman" w:cs="Times New Roman"/>
          <w:sz w:val="24"/>
          <w:szCs w:val="24"/>
        </w:rPr>
      </w:pPr>
    </w:p>
    <w:p w:rsidR="00BC3D15" w:rsidRDefault="00BC3D15" w:rsidP="00663D1F">
      <w:pPr>
        <w:pStyle w:val="af3"/>
        <w:rPr>
          <w:rFonts w:ascii="Times New Roman" w:hAnsi="Times New Roman" w:cs="Times New Roman"/>
          <w:sz w:val="24"/>
          <w:szCs w:val="24"/>
        </w:rPr>
      </w:pPr>
    </w:p>
    <w:p w:rsidR="00BC3D15" w:rsidRDefault="00BC3D15" w:rsidP="00663D1F">
      <w:pPr>
        <w:pStyle w:val="af3"/>
        <w:rPr>
          <w:rFonts w:ascii="Times New Roman" w:hAnsi="Times New Roman" w:cs="Times New Roman"/>
          <w:sz w:val="24"/>
          <w:szCs w:val="24"/>
        </w:rPr>
      </w:pPr>
    </w:p>
    <w:p w:rsidR="00BC3D15" w:rsidRDefault="00BC3D15" w:rsidP="00663D1F">
      <w:pPr>
        <w:pStyle w:val="af3"/>
        <w:rPr>
          <w:rFonts w:ascii="Times New Roman" w:hAnsi="Times New Roman" w:cs="Times New Roman"/>
          <w:sz w:val="24"/>
          <w:szCs w:val="24"/>
        </w:rPr>
      </w:pPr>
    </w:p>
    <w:p w:rsidR="00BC3D15" w:rsidRDefault="00BC3D15" w:rsidP="00663D1F">
      <w:pPr>
        <w:pStyle w:val="af3"/>
        <w:rPr>
          <w:rFonts w:ascii="Times New Roman" w:hAnsi="Times New Roman" w:cs="Times New Roman"/>
          <w:sz w:val="24"/>
          <w:szCs w:val="24"/>
        </w:rPr>
      </w:pPr>
    </w:p>
    <w:p w:rsidR="004419BC" w:rsidRPr="00D77842" w:rsidRDefault="004419BC" w:rsidP="00663D1F">
      <w:pPr>
        <w:pStyle w:val="af3"/>
        <w:rPr>
          <w:rFonts w:ascii="Times New Roman" w:hAnsi="Times New Roman" w:cs="Times New Roman"/>
          <w:sz w:val="24"/>
          <w:szCs w:val="24"/>
        </w:rPr>
      </w:pPr>
      <w:r w:rsidRPr="00D77842">
        <w:rPr>
          <w:rFonts w:ascii="Times New Roman" w:hAnsi="Times New Roman" w:cs="Times New Roman"/>
          <w:sz w:val="24"/>
          <w:szCs w:val="24"/>
        </w:rPr>
        <w:t>Имеют отраслевые награды:</w:t>
      </w:r>
    </w:p>
    <w:p w:rsidR="00B34E29" w:rsidRPr="0035452E" w:rsidRDefault="00B34E29" w:rsidP="00663D1F">
      <w:pPr>
        <w:pStyle w:val="af3"/>
        <w:rPr>
          <w:rFonts w:ascii="Times New Roman" w:hAnsi="Times New Roman" w:cs="Times New Roman"/>
          <w:sz w:val="24"/>
          <w:szCs w:val="24"/>
        </w:rPr>
      </w:pPr>
    </w:p>
    <w:p w:rsidR="004419BC" w:rsidRPr="00663D1F" w:rsidRDefault="004419BC" w:rsidP="00663D1F">
      <w:pPr>
        <w:pStyle w:val="af3"/>
        <w:rPr>
          <w:rFonts w:ascii="Times New Roman" w:hAnsi="Times New Roman" w:cs="Times New Roman"/>
          <w:sz w:val="24"/>
          <w:szCs w:val="24"/>
        </w:rPr>
      </w:pPr>
      <w:r w:rsidRPr="00663D1F">
        <w:rPr>
          <w:rFonts w:ascii="Times New Roman" w:hAnsi="Times New Roman" w:cs="Times New Roman"/>
          <w:sz w:val="24"/>
          <w:szCs w:val="24"/>
        </w:rPr>
        <w:t>-                     1педагог - нагрудный знак «Отличник народного просвещения»;</w:t>
      </w:r>
    </w:p>
    <w:p w:rsidR="004419BC" w:rsidRPr="00663D1F" w:rsidRDefault="004419BC" w:rsidP="00663D1F">
      <w:pPr>
        <w:pStyle w:val="af3"/>
        <w:rPr>
          <w:rFonts w:ascii="Times New Roman" w:hAnsi="Times New Roman" w:cs="Times New Roman"/>
          <w:sz w:val="24"/>
          <w:szCs w:val="24"/>
        </w:rPr>
      </w:pPr>
      <w:r w:rsidRPr="00663D1F">
        <w:rPr>
          <w:rFonts w:ascii="Times New Roman" w:hAnsi="Times New Roman" w:cs="Times New Roman"/>
          <w:sz w:val="24"/>
          <w:szCs w:val="24"/>
        </w:rPr>
        <w:t>-                     1 педагог – нагрудный знак «Почетный работник общего образования РФ».</w:t>
      </w:r>
    </w:p>
    <w:p w:rsidR="004419BC" w:rsidRPr="00663D1F" w:rsidRDefault="004419BC" w:rsidP="00663D1F">
      <w:pPr>
        <w:pStyle w:val="af3"/>
        <w:rPr>
          <w:rFonts w:ascii="Times New Roman" w:hAnsi="Times New Roman" w:cs="Times New Roman"/>
          <w:sz w:val="24"/>
          <w:szCs w:val="24"/>
        </w:rPr>
      </w:pPr>
      <w:r w:rsidRPr="00663D1F">
        <w:rPr>
          <w:rFonts w:ascii="Times New Roman" w:hAnsi="Times New Roman" w:cs="Times New Roman"/>
          <w:sz w:val="24"/>
          <w:szCs w:val="24"/>
        </w:rPr>
        <w:t xml:space="preserve">-             </w:t>
      </w:r>
      <w:r w:rsidR="00770392">
        <w:rPr>
          <w:rFonts w:ascii="Times New Roman" w:hAnsi="Times New Roman" w:cs="Times New Roman"/>
          <w:sz w:val="24"/>
          <w:szCs w:val="24"/>
        </w:rPr>
        <w:t xml:space="preserve">        2</w:t>
      </w:r>
      <w:r w:rsidRPr="00663D1F">
        <w:rPr>
          <w:rFonts w:ascii="Times New Roman" w:hAnsi="Times New Roman" w:cs="Times New Roman"/>
          <w:sz w:val="24"/>
          <w:szCs w:val="24"/>
        </w:rPr>
        <w:t>педагогов- Грамота МО РФ.</w:t>
      </w:r>
    </w:p>
    <w:p w:rsidR="004419BC" w:rsidRPr="00663D1F" w:rsidRDefault="004419BC" w:rsidP="00663D1F">
      <w:pPr>
        <w:pStyle w:val="af3"/>
        <w:rPr>
          <w:rFonts w:ascii="Times New Roman" w:hAnsi="Times New Roman" w:cs="Times New Roman"/>
          <w:sz w:val="24"/>
          <w:szCs w:val="24"/>
        </w:rPr>
      </w:pPr>
    </w:p>
    <w:p w:rsidR="004419BC" w:rsidRPr="00663D1F" w:rsidRDefault="004419BC" w:rsidP="00663D1F">
      <w:pPr>
        <w:pStyle w:val="af3"/>
        <w:rPr>
          <w:rFonts w:ascii="Times New Roman" w:hAnsi="Times New Roman" w:cs="Times New Roman"/>
          <w:sz w:val="24"/>
          <w:szCs w:val="24"/>
        </w:rPr>
      </w:pPr>
    </w:p>
    <w:p w:rsidR="004419BC" w:rsidRPr="00B34E29" w:rsidRDefault="004419BC" w:rsidP="00663D1F">
      <w:pPr>
        <w:pStyle w:val="af3"/>
        <w:rPr>
          <w:rFonts w:ascii="Times New Roman" w:hAnsi="Times New Roman" w:cs="Times New Roman"/>
          <w:sz w:val="24"/>
          <w:szCs w:val="24"/>
        </w:rPr>
      </w:pPr>
    </w:p>
    <w:p w:rsidR="004419BC" w:rsidRDefault="004419BC" w:rsidP="00663D1F">
      <w:pPr>
        <w:pStyle w:val="af3"/>
        <w:rPr>
          <w:rFonts w:ascii="Times New Roman" w:hAnsi="Times New Roman" w:cs="Times New Roman"/>
          <w:sz w:val="24"/>
          <w:szCs w:val="24"/>
        </w:rPr>
      </w:pPr>
      <w:r w:rsidRPr="00663D1F">
        <w:rPr>
          <w:rFonts w:ascii="Times New Roman" w:hAnsi="Times New Roman" w:cs="Times New Roman"/>
          <w:sz w:val="24"/>
          <w:szCs w:val="24"/>
        </w:rPr>
        <w:lastRenderedPageBreak/>
        <w:t>Состав педагогических кадров остается стаб</w:t>
      </w:r>
      <w:r w:rsidR="00632D37">
        <w:rPr>
          <w:rFonts w:ascii="Times New Roman" w:hAnsi="Times New Roman" w:cs="Times New Roman"/>
          <w:sz w:val="24"/>
          <w:szCs w:val="24"/>
        </w:rPr>
        <w:t>ильным на протяжении нескольких лет.</w:t>
      </w:r>
    </w:p>
    <w:p w:rsidR="00DD3B67" w:rsidRDefault="00DD3B67" w:rsidP="00663D1F">
      <w:pPr>
        <w:pStyle w:val="af3"/>
        <w:rPr>
          <w:rFonts w:ascii="Times New Roman" w:hAnsi="Times New Roman" w:cs="Times New Roman"/>
          <w:sz w:val="24"/>
          <w:szCs w:val="24"/>
        </w:rPr>
      </w:pPr>
    </w:p>
    <w:p w:rsidR="00DD3B67" w:rsidRDefault="00DD3B67" w:rsidP="00663D1F">
      <w:pPr>
        <w:pStyle w:val="af3"/>
        <w:rPr>
          <w:rFonts w:ascii="Times New Roman" w:hAnsi="Times New Roman" w:cs="Times New Roman"/>
          <w:sz w:val="24"/>
          <w:szCs w:val="24"/>
        </w:rPr>
      </w:pPr>
    </w:p>
    <w:p w:rsidR="00DD3B67" w:rsidRDefault="00DD3B67" w:rsidP="00663D1F">
      <w:pPr>
        <w:pStyle w:val="af3"/>
        <w:rPr>
          <w:rFonts w:ascii="Times New Roman" w:hAnsi="Times New Roman" w:cs="Times New Roman"/>
          <w:sz w:val="24"/>
          <w:szCs w:val="24"/>
        </w:rPr>
      </w:pPr>
    </w:p>
    <w:tbl>
      <w:tblPr>
        <w:tblpPr w:leftFromText="180" w:rightFromText="180" w:vertAnchor="text" w:horzAnchor="page" w:tblpX="2621" w:tblpY="15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8"/>
        <w:gridCol w:w="1159"/>
        <w:gridCol w:w="709"/>
        <w:gridCol w:w="1134"/>
        <w:gridCol w:w="708"/>
        <w:gridCol w:w="1134"/>
        <w:gridCol w:w="709"/>
        <w:gridCol w:w="1381"/>
        <w:gridCol w:w="1171"/>
      </w:tblGrid>
      <w:tr w:rsidR="00BC3D15" w:rsidRPr="00DD3B67" w:rsidTr="00BC3D15">
        <w:trPr>
          <w:trHeight w:val="293"/>
        </w:trPr>
        <w:tc>
          <w:tcPr>
            <w:tcW w:w="2068" w:type="dxa"/>
            <w:vMerge w:val="restart"/>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год</w:t>
            </w:r>
          </w:p>
        </w:tc>
        <w:tc>
          <w:tcPr>
            <w:tcW w:w="1868" w:type="dxa"/>
            <w:gridSpan w:val="2"/>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201</w:t>
            </w:r>
            <w:r w:rsidRPr="00DD3B67">
              <w:rPr>
                <w:rFonts w:ascii="Times New Roman" w:hAnsi="Times New Roman" w:cs="Times New Roman"/>
                <w:sz w:val="24"/>
                <w:szCs w:val="24"/>
                <w:lang w:val="en-US"/>
              </w:rPr>
              <w:t>6-</w:t>
            </w:r>
            <w:r w:rsidRPr="00DD3B67">
              <w:rPr>
                <w:rFonts w:ascii="Times New Roman" w:hAnsi="Times New Roman" w:cs="Times New Roman"/>
                <w:sz w:val="24"/>
                <w:szCs w:val="24"/>
              </w:rPr>
              <w:t>2017уч.год</w:t>
            </w:r>
          </w:p>
        </w:tc>
        <w:tc>
          <w:tcPr>
            <w:tcW w:w="1842" w:type="dxa"/>
            <w:gridSpan w:val="2"/>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2017-2018уч.год</w:t>
            </w:r>
          </w:p>
        </w:tc>
        <w:tc>
          <w:tcPr>
            <w:tcW w:w="1843" w:type="dxa"/>
            <w:gridSpan w:val="2"/>
          </w:tcPr>
          <w:p w:rsidR="00BC3D15"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2018-</w:t>
            </w:r>
          </w:p>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2019уч.год</w:t>
            </w:r>
          </w:p>
        </w:tc>
        <w:tc>
          <w:tcPr>
            <w:tcW w:w="2552" w:type="dxa"/>
            <w:gridSpan w:val="2"/>
          </w:tcPr>
          <w:p w:rsidR="00BC3D15" w:rsidRDefault="00BC3D15" w:rsidP="00BC3D15">
            <w:pPr>
              <w:pStyle w:val="af3"/>
              <w:rPr>
                <w:rFonts w:ascii="Times New Roman" w:hAnsi="Times New Roman" w:cs="Times New Roman"/>
                <w:sz w:val="24"/>
                <w:szCs w:val="24"/>
              </w:rPr>
            </w:pPr>
            <w:r>
              <w:rPr>
                <w:rFonts w:ascii="Times New Roman" w:hAnsi="Times New Roman" w:cs="Times New Roman"/>
                <w:sz w:val="24"/>
                <w:szCs w:val="24"/>
              </w:rPr>
              <w:t>2019</w:t>
            </w:r>
            <w:r w:rsidRPr="00DD3B67">
              <w:rPr>
                <w:rFonts w:ascii="Times New Roman" w:hAnsi="Times New Roman" w:cs="Times New Roman"/>
                <w:sz w:val="24"/>
                <w:szCs w:val="24"/>
              </w:rPr>
              <w:t>-</w:t>
            </w:r>
          </w:p>
          <w:p w:rsidR="00BC3D15" w:rsidRDefault="00BC3D15" w:rsidP="00BC3D15">
            <w:pPr>
              <w:rPr>
                <w:rFonts w:ascii="Times New Roman" w:hAnsi="Times New Roman" w:cs="Times New Roman"/>
                <w:sz w:val="24"/>
                <w:szCs w:val="24"/>
              </w:rPr>
            </w:pPr>
            <w:r>
              <w:rPr>
                <w:rFonts w:ascii="Times New Roman" w:hAnsi="Times New Roman" w:cs="Times New Roman"/>
                <w:sz w:val="24"/>
                <w:szCs w:val="24"/>
              </w:rPr>
              <w:t xml:space="preserve">2020 </w:t>
            </w:r>
            <w:r w:rsidRPr="00DD3B67">
              <w:rPr>
                <w:rFonts w:ascii="Times New Roman" w:hAnsi="Times New Roman" w:cs="Times New Roman"/>
                <w:sz w:val="24"/>
                <w:szCs w:val="24"/>
              </w:rPr>
              <w:t>уч.год</w:t>
            </w:r>
          </w:p>
          <w:p w:rsidR="00BC3D15" w:rsidRPr="00DD3B67" w:rsidRDefault="00BC3D15" w:rsidP="00BC3D15">
            <w:pPr>
              <w:pStyle w:val="af3"/>
              <w:rPr>
                <w:rFonts w:ascii="Times New Roman" w:hAnsi="Times New Roman" w:cs="Times New Roman"/>
                <w:sz w:val="24"/>
                <w:szCs w:val="24"/>
              </w:rPr>
            </w:pPr>
          </w:p>
        </w:tc>
      </w:tr>
      <w:tr w:rsidR="00BC3D15" w:rsidRPr="00DD3B67" w:rsidTr="00BC3D15">
        <w:trPr>
          <w:trHeight w:val="743"/>
        </w:trPr>
        <w:tc>
          <w:tcPr>
            <w:tcW w:w="2068" w:type="dxa"/>
            <w:vMerge/>
          </w:tcPr>
          <w:p w:rsidR="00BC3D15" w:rsidRPr="00DD3B67" w:rsidRDefault="00BC3D15" w:rsidP="00BC3D15">
            <w:pPr>
              <w:pStyle w:val="af3"/>
              <w:rPr>
                <w:rFonts w:ascii="Times New Roman" w:hAnsi="Times New Roman" w:cs="Times New Roman"/>
                <w:sz w:val="24"/>
                <w:szCs w:val="24"/>
              </w:rPr>
            </w:pPr>
          </w:p>
        </w:tc>
        <w:tc>
          <w:tcPr>
            <w:tcW w:w="1159"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человек</w:t>
            </w:r>
          </w:p>
        </w:tc>
        <w:tc>
          <w:tcPr>
            <w:tcW w:w="709"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w:t>
            </w:r>
          </w:p>
        </w:tc>
        <w:tc>
          <w:tcPr>
            <w:tcW w:w="1134"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человек</w:t>
            </w:r>
          </w:p>
        </w:tc>
        <w:tc>
          <w:tcPr>
            <w:tcW w:w="708"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w:t>
            </w:r>
          </w:p>
        </w:tc>
        <w:tc>
          <w:tcPr>
            <w:tcW w:w="1134"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человек</w:t>
            </w:r>
          </w:p>
        </w:tc>
        <w:tc>
          <w:tcPr>
            <w:tcW w:w="709"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w:t>
            </w:r>
          </w:p>
        </w:tc>
        <w:tc>
          <w:tcPr>
            <w:tcW w:w="1381"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человек</w:t>
            </w:r>
          </w:p>
        </w:tc>
        <w:tc>
          <w:tcPr>
            <w:tcW w:w="1171"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w:t>
            </w:r>
          </w:p>
        </w:tc>
      </w:tr>
      <w:tr w:rsidR="00BC3D15" w:rsidRPr="00DD3B67" w:rsidTr="00BC3D15">
        <w:trPr>
          <w:trHeight w:val="745"/>
        </w:trPr>
        <w:tc>
          <w:tcPr>
            <w:tcW w:w="2068" w:type="dxa"/>
            <w:tcBorders>
              <w:bottom w:val="single" w:sz="4" w:space="0" w:color="auto"/>
            </w:tcBorders>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число работающих учителей</w:t>
            </w:r>
          </w:p>
        </w:tc>
        <w:tc>
          <w:tcPr>
            <w:tcW w:w="1159" w:type="dxa"/>
            <w:tcBorders>
              <w:bottom w:val="single" w:sz="4" w:space="0" w:color="auto"/>
            </w:tcBorders>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15</w:t>
            </w:r>
          </w:p>
        </w:tc>
        <w:tc>
          <w:tcPr>
            <w:tcW w:w="709" w:type="dxa"/>
            <w:tcBorders>
              <w:bottom w:val="single" w:sz="4" w:space="0" w:color="auto"/>
            </w:tcBorders>
          </w:tcPr>
          <w:p w:rsidR="00BC3D15" w:rsidRPr="00DD3B67" w:rsidRDefault="00BC3D15" w:rsidP="00BC3D15">
            <w:pPr>
              <w:pStyle w:val="af3"/>
              <w:rPr>
                <w:rFonts w:ascii="Times New Roman" w:hAnsi="Times New Roman" w:cs="Times New Roman"/>
                <w:sz w:val="24"/>
                <w:szCs w:val="24"/>
              </w:rPr>
            </w:pPr>
          </w:p>
        </w:tc>
        <w:tc>
          <w:tcPr>
            <w:tcW w:w="1134" w:type="dxa"/>
            <w:tcBorders>
              <w:bottom w:val="single" w:sz="4" w:space="0" w:color="auto"/>
            </w:tcBorders>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15</w:t>
            </w:r>
          </w:p>
        </w:tc>
        <w:tc>
          <w:tcPr>
            <w:tcW w:w="708" w:type="dxa"/>
            <w:tcBorders>
              <w:bottom w:val="single" w:sz="4" w:space="0" w:color="auto"/>
            </w:tcBorders>
          </w:tcPr>
          <w:p w:rsidR="00BC3D15" w:rsidRPr="00DD3B67" w:rsidRDefault="00BC3D15" w:rsidP="00BC3D15">
            <w:pPr>
              <w:pStyle w:val="af3"/>
              <w:rPr>
                <w:rFonts w:ascii="Times New Roman" w:hAnsi="Times New Roman" w:cs="Times New Roman"/>
                <w:sz w:val="24"/>
                <w:szCs w:val="24"/>
              </w:rPr>
            </w:pPr>
          </w:p>
        </w:tc>
        <w:tc>
          <w:tcPr>
            <w:tcW w:w="1134" w:type="dxa"/>
            <w:tcBorders>
              <w:bottom w:val="single" w:sz="4" w:space="0" w:color="auto"/>
            </w:tcBorders>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15</w:t>
            </w:r>
          </w:p>
        </w:tc>
        <w:tc>
          <w:tcPr>
            <w:tcW w:w="709" w:type="dxa"/>
            <w:tcBorders>
              <w:bottom w:val="single" w:sz="4" w:space="0" w:color="auto"/>
            </w:tcBorders>
          </w:tcPr>
          <w:p w:rsidR="00BC3D15" w:rsidRPr="00DD3B67" w:rsidRDefault="00BC3D15" w:rsidP="00BC3D15">
            <w:pPr>
              <w:pStyle w:val="af3"/>
              <w:rPr>
                <w:rFonts w:ascii="Times New Roman" w:hAnsi="Times New Roman" w:cs="Times New Roman"/>
                <w:sz w:val="24"/>
                <w:szCs w:val="24"/>
              </w:rPr>
            </w:pPr>
          </w:p>
        </w:tc>
        <w:tc>
          <w:tcPr>
            <w:tcW w:w="1381" w:type="dxa"/>
            <w:tcBorders>
              <w:bottom w:val="single" w:sz="4" w:space="0" w:color="auto"/>
            </w:tcBorders>
          </w:tcPr>
          <w:p w:rsidR="00BC3D15" w:rsidRPr="00DD3B67" w:rsidRDefault="00BC3D15" w:rsidP="00BC3D15">
            <w:pPr>
              <w:pStyle w:val="af3"/>
              <w:rPr>
                <w:rFonts w:ascii="Times New Roman" w:hAnsi="Times New Roman" w:cs="Times New Roman"/>
                <w:sz w:val="24"/>
                <w:szCs w:val="24"/>
              </w:rPr>
            </w:pPr>
            <w:r>
              <w:rPr>
                <w:rFonts w:ascii="Times New Roman" w:hAnsi="Times New Roman" w:cs="Times New Roman"/>
                <w:sz w:val="24"/>
                <w:szCs w:val="24"/>
              </w:rPr>
              <w:t>15</w:t>
            </w:r>
          </w:p>
        </w:tc>
        <w:tc>
          <w:tcPr>
            <w:tcW w:w="1171" w:type="dxa"/>
            <w:tcBorders>
              <w:bottom w:val="single" w:sz="4" w:space="0" w:color="auto"/>
            </w:tcBorders>
          </w:tcPr>
          <w:p w:rsidR="00BC3D15" w:rsidRPr="00DD3B67" w:rsidRDefault="00BC3D15" w:rsidP="00BC3D15">
            <w:pPr>
              <w:pStyle w:val="af3"/>
              <w:rPr>
                <w:rFonts w:ascii="Times New Roman" w:hAnsi="Times New Roman" w:cs="Times New Roman"/>
                <w:sz w:val="24"/>
                <w:szCs w:val="24"/>
              </w:rPr>
            </w:pPr>
          </w:p>
        </w:tc>
      </w:tr>
      <w:tr w:rsidR="00BC3D15" w:rsidRPr="00DD3B67" w:rsidTr="00BC3D15">
        <w:trPr>
          <w:trHeight w:val="745"/>
        </w:trPr>
        <w:tc>
          <w:tcPr>
            <w:tcW w:w="2068" w:type="dxa"/>
            <w:tcBorders>
              <w:bottom w:val="single" w:sz="4" w:space="0" w:color="auto"/>
            </w:tcBorders>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имеют категорию из них:</w:t>
            </w:r>
          </w:p>
        </w:tc>
        <w:tc>
          <w:tcPr>
            <w:tcW w:w="1159" w:type="dxa"/>
            <w:tcBorders>
              <w:bottom w:val="single" w:sz="4" w:space="0" w:color="auto"/>
            </w:tcBorders>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12</w:t>
            </w:r>
          </w:p>
        </w:tc>
        <w:tc>
          <w:tcPr>
            <w:tcW w:w="709" w:type="dxa"/>
            <w:tcBorders>
              <w:bottom w:val="single" w:sz="4" w:space="0" w:color="auto"/>
            </w:tcBorders>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79%</w:t>
            </w:r>
          </w:p>
        </w:tc>
        <w:tc>
          <w:tcPr>
            <w:tcW w:w="1134" w:type="dxa"/>
            <w:tcBorders>
              <w:bottom w:val="single" w:sz="4" w:space="0" w:color="auto"/>
            </w:tcBorders>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12</w:t>
            </w:r>
          </w:p>
        </w:tc>
        <w:tc>
          <w:tcPr>
            <w:tcW w:w="708" w:type="dxa"/>
            <w:tcBorders>
              <w:bottom w:val="single" w:sz="4" w:space="0" w:color="auto"/>
            </w:tcBorders>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79%</w:t>
            </w:r>
          </w:p>
        </w:tc>
        <w:tc>
          <w:tcPr>
            <w:tcW w:w="1134" w:type="dxa"/>
            <w:tcBorders>
              <w:bottom w:val="single" w:sz="4" w:space="0" w:color="auto"/>
            </w:tcBorders>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12</w:t>
            </w:r>
          </w:p>
        </w:tc>
        <w:tc>
          <w:tcPr>
            <w:tcW w:w="709" w:type="dxa"/>
            <w:tcBorders>
              <w:bottom w:val="single" w:sz="4" w:space="0" w:color="auto"/>
            </w:tcBorders>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79%</w:t>
            </w:r>
          </w:p>
        </w:tc>
        <w:tc>
          <w:tcPr>
            <w:tcW w:w="1381" w:type="dxa"/>
            <w:tcBorders>
              <w:bottom w:val="single" w:sz="4" w:space="0" w:color="auto"/>
            </w:tcBorders>
          </w:tcPr>
          <w:p w:rsidR="00BC3D15" w:rsidRPr="00DD3B67" w:rsidRDefault="00BC3D15" w:rsidP="00BC3D15">
            <w:pPr>
              <w:pStyle w:val="af3"/>
              <w:rPr>
                <w:rFonts w:ascii="Times New Roman" w:hAnsi="Times New Roman" w:cs="Times New Roman"/>
                <w:sz w:val="24"/>
                <w:szCs w:val="24"/>
              </w:rPr>
            </w:pPr>
            <w:r>
              <w:rPr>
                <w:rFonts w:ascii="Times New Roman" w:hAnsi="Times New Roman" w:cs="Times New Roman"/>
                <w:sz w:val="24"/>
                <w:szCs w:val="24"/>
              </w:rPr>
              <w:t>13</w:t>
            </w:r>
          </w:p>
        </w:tc>
        <w:tc>
          <w:tcPr>
            <w:tcW w:w="1171" w:type="dxa"/>
            <w:tcBorders>
              <w:bottom w:val="single" w:sz="4" w:space="0" w:color="auto"/>
            </w:tcBorders>
          </w:tcPr>
          <w:p w:rsidR="00BC3D15" w:rsidRPr="00DD3B67" w:rsidRDefault="00BC3D15" w:rsidP="00BC3D15">
            <w:pPr>
              <w:pStyle w:val="af3"/>
              <w:rPr>
                <w:rFonts w:ascii="Times New Roman" w:hAnsi="Times New Roman" w:cs="Times New Roman"/>
                <w:sz w:val="24"/>
                <w:szCs w:val="24"/>
              </w:rPr>
            </w:pPr>
            <w:r>
              <w:rPr>
                <w:rFonts w:ascii="Times New Roman" w:hAnsi="Times New Roman" w:cs="Times New Roman"/>
                <w:sz w:val="24"/>
                <w:szCs w:val="24"/>
              </w:rPr>
              <w:t>87%</w:t>
            </w:r>
          </w:p>
        </w:tc>
      </w:tr>
      <w:tr w:rsidR="00BC3D15" w:rsidRPr="00DD3B67" w:rsidTr="00BC3D15">
        <w:trPr>
          <w:trHeight w:val="338"/>
        </w:trPr>
        <w:tc>
          <w:tcPr>
            <w:tcW w:w="2068"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высшую</w:t>
            </w:r>
          </w:p>
        </w:tc>
        <w:tc>
          <w:tcPr>
            <w:tcW w:w="1159"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2</w:t>
            </w:r>
          </w:p>
        </w:tc>
        <w:tc>
          <w:tcPr>
            <w:tcW w:w="709"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14%</w:t>
            </w:r>
          </w:p>
        </w:tc>
        <w:tc>
          <w:tcPr>
            <w:tcW w:w="1134"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3</w:t>
            </w:r>
          </w:p>
        </w:tc>
        <w:tc>
          <w:tcPr>
            <w:tcW w:w="708"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20%</w:t>
            </w:r>
          </w:p>
        </w:tc>
        <w:tc>
          <w:tcPr>
            <w:tcW w:w="1134"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4</w:t>
            </w:r>
          </w:p>
        </w:tc>
        <w:tc>
          <w:tcPr>
            <w:tcW w:w="709"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27%</w:t>
            </w:r>
          </w:p>
        </w:tc>
        <w:tc>
          <w:tcPr>
            <w:tcW w:w="1381" w:type="dxa"/>
          </w:tcPr>
          <w:p w:rsidR="00BC3D15" w:rsidRPr="00DD3B67" w:rsidRDefault="00BC3D15" w:rsidP="00BC3D15">
            <w:pPr>
              <w:pStyle w:val="af3"/>
              <w:rPr>
                <w:rFonts w:ascii="Times New Roman" w:hAnsi="Times New Roman" w:cs="Times New Roman"/>
                <w:sz w:val="24"/>
                <w:szCs w:val="24"/>
              </w:rPr>
            </w:pPr>
            <w:r>
              <w:rPr>
                <w:rFonts w:ascii="Times New Roman" w:hAnsi="Times New Roman" w:cs="Times New Roman"/>
                <w:sz w:val="24"/>
                <w:szCs w:val="24"/>
              </w:rPr>
              <w:t>6</w:t>
            </w:r>
          </w:p>
        </w:tc>
        <w:tc>
          <w:tcPr>
            <w:tcW w:w="1171" w:type="dxa"/>
          </w:tcPr>
          <w:p w:rsidR="00BC3D15" w:rsidRPr="00DD3B67" w:rsidRDefault="00BC3D15" w:rsidP="00BC3D15">
            <w:pPr>
              <w:pStyle w:val="af3"/>
              <w:rPr>
                <w:rFonts w:ascii="Times New Roman" w:hAnsi="Times New Roman" w:cs="Times New Roman"/>
                <w:sz w:val="24"/>
                <w:szCs w:val="24"/>
              </w:rPr>
            </w:pPr>
            <w:r>
              <w:rPr>
                <w:rFonts w:ascii="Times New Roman" w:hAnsi="Times New Roman" w:cs="Times New Roman"/>
                <w:sz w:val="24"/>
                <w:szCs w:val="24"/>
              </w:rPr>
              <w:t>40%</w:t>
            </w:r>
          </w:p>
        </w:tc>
      </w:tr>
      <w:tr w:rsidR="00BC3D15" w:rsidRPr="00DD3B67" w:rsidTr="00BC3D15">
        <w:trPr>
          <w:trHeight w:val="338"/>
        </w:trPr>
        <w:tc>
          <w:tcPr>
            <w:tcW w:w="2068"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первую</w:t>
            </w:r>
          </w:p>
        </w:tc>
        <w:tc>
          <w:tcPr>
            <w:tcW w:w="1159"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11</w:t>
            </w:r>
          </w:p>
        </w:tc>
        <w:tc>
          <w:tcPr>
            <w:tcW w:w="709"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73%</w:t>
            </w:r>
          </w:p>
        </w:tc>
        <w:tc>
          <w:tcPr>
            <w:tcW w:w="1134"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9</w:t>
            </w:r>
          </w:p>
        </w:tc>
        <w:tc>
          <w:tcPr>
            <w:tcW w:w="708"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60%</w:t>
            </w:r>
          </w:p>
        </w:tc>
        <w:tc>
          <w:tcPr>
            <w:tcW w:w="1134"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6</w:t>
            </w:r>
          </w:p>
        </w:tc>
        <w:tc>
          <w:tcPr>
            <w:tcW w:w="709"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40%</w:t>
            </w:r>
          </w:p>
        </w:tc>
        <w:tc>
          <w:tcPr>
            <w:tcW w:w="1381" w:type="dxa"/>
          </w:tcPr>
          <w:p w:rsidR="00BC3D15" w:rsidRPr="00DD3B67" w:rsidRDefault="00BC3D15" w:rsidP="00BC3D15">
            <w:pPr>
              <w:pStyle w:val="af3"/>
              <w:rPr>
                <w:rFonts w:ascii="Times New Roman" w:hAnsi="Times New Roman" w:cs="Times New Roman"/>
                <w:sz w:val="24"/>
                <w:szCs w:val="24"/>
              </w:rPr>
            </w:pPr>
            <w:r>
              <w:rPr>
                <w:rFonts w:ascii="Times New Roman" w:hAnsi="Times New Roman" w:cs="Times New Roman"/>
                <w:sz w:val="24"/>
                <w:szCs w:val="24"/>
              </w:rPr>
              <w:t>4</w:t>
            </w:r>
          </w:p>
        </w:tc>
        <w:tc>
          <w:tcPr>
            <w:tcW w:w="1171" w:type="dxa"/>
          </w:tcPr>
          <w:p w:rsidR="00BC3D15" w:rsidRPr="00DD3B67" w:rsidRDefault="00BC3D15" w:rsidP="00BC3D15">
            <w:pPr>
              <w:pStyle w:val="af3"/>
              <w:rPr>
                <w:rFonts w:ascii="Times New Roman" w:hAnsi="Times New Roman" w:cs="Times New Roman"/>
                <w:sz w:val="24"/>
                <w:szCs w:val="24"/>
              </w:rPr>
            </w:pPr>
            <w:r>
              <w:rPr>
                <w:rFonts w:ascii="Times New Roman" w:hAnsi="Times New Roman" w:cs="Times New Roman"/>
                <w:sz w:val="24"/>
                <w:szCs w:val="24"/>
              </w:rPr>
              <w:t>27%</w:t>
            </w:r>
          </w:p>
        </w:tc>
      </w:tr>
      <w:tr w:rsidR="00BC3D15" w:rsidRPr="00DD3B67" w:rsidTr="00BC3D15">
        <w:trPr>
          <w:trHeight w:val="321"/>
        </w:trPr>
        <w:tc>
          <w:tcPr>
            <w:tcW w:w="2068"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соответствуют занимаемой должности</w:t>
            </w:r>
          </w:p>
        </w:tc>
        <w:tc>
          <w:tcPr>
            <w:tcW w:w="1159"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2</w:t>
            </w:r>
          </w:p>
        </w:tc>
        <w:tc>
          <w:tcPr>
            <w:tcW w:w="709"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13%</w:t>
            </w:r>
          </w:p>
        </w:tc>
        <w:tc>
          <w:tcPr>
            <w:tcW w:w="1134"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2</w:t>
            </w:r>
          </w:p>
        </w:tc>
        <w:tc>
          <w:tcPr>
            <w:tcW w:w="708"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14%</w:t>
            </w:r>
          </w:p>
        </w:tc>
        <w:tc>
          <w:tcPr>
            <w:tcW w:w="1134"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2</w:t>
            </w:r>
          </w:p>
        </w:tc>
        <w:tc>
          <w:tcPr>
            <w:tcW w:w="709"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12%</w:t>
            </w:r>
          </w:p>
        </w:tc>
        <w:tc>
          <w:tcPr>
            <w:tcW w:w="1381" w:type="dxa"/>
          </w:tcPr>
          <w:p w:rsidR="00BC3D15" w:rsidRPr="00DD3B67" w:rsidRDefault="00BC3D15" w:rsidP="00BC3D15">
            <w:pPr>
              <w:pStyle w:val="af3"/>
              <w:rPr>
                <w:rFonts w:ascii="Times New Roman" w:hAnsi="Times New Roman" w:cs="Times New Roman"/>
                <w:sz w:val="24"/>
                <w:szCs w:val="24"/>
              </w:rPr>
            </w:pPr>
            <w:r>
              <w:rPr>
                <w:rFonts w:ascii="Times New Roman" w:hAnsi="Times New Roman" w:cs="Times New Roman"/>
                <w:sz w:val="24"/>
                <w:szCs w:val="24"/>
              </w:rPr>
              <w:t>3</w:t>
            </w:r>
          </w:p>
        </w:tc>
        <w:tc>
          <w:tcPr>
            <w:tcW w:w="1171" w:type="dxa"/>
          </w:tcPr>
          <w:p w:rsidR="00BC3D15" w:rsidRPr="00DD3B67" w:rsidRDefault="00BC3D15" w:rsidP="00BC3D15">
            <w:pPr>
              <w:pStyle w:val="af3"/>
              <w:rPr>
                <w:rFonts w:ascii="Times New Roman" w:hAnsi="Times New Roman" w:cs="Times New Roman"/>
                <w:sz w:val="24"/>
                <w:szCs w:val="24"/>
              </w:rPr>
            </w:pPr>
            <w:r>
              <w:rPr>
                <w:rFonts w:ascii="Times New Roman" w:hAnsi="Times New Roman" w:cs="Times New Roman"/>
                <w:sz w:val="24"/>
                <w:szCs w:val="24"/>
              </w:rPr>
              <w:t>20%</w:t>
            </w:r>
          </w:p>
        </w:tc>
      </w:tr>
      <w:tr w:rsidR="00BC3D15" w:rsidRPr="00DD3B67" w:rsidTr="00BC3D15">
        <w:trPr>
          <w:trHeight w:val="321"/>
        </w:trPr>
        <w:tc>
          <w:tcPr>
            <w:tcW w:w="2068"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без категории</w:t>
            </w:r>
          </w:p>
        </w:tc>
        <w:tc>
          <w:tcPr>
            <w:tcW w:w="1159" w:type="dxa"/>
          </w:tcPr>
          <w:p w:rsidR="00BC3D15" w:rsidRPr="00DD3B67" w:rsidRDefault="00BC3D15" w:rsidP="00BC3D15">
            <w:pPr>
              <w:pStyle w:val="af3"/>
              <w:rPr>
                <w:rFonts w:ascii="Times New Roman" w:hAnsi="Times New Roman" w:cs="Times New Roman"/>
                <w:sz w:val="24"/>
                <w:szCs w:val="24"/>
              </w:rPr>
            </w:pPr>
          </w:p>
        </w:tc>
        <w:tc>
          <w:tcPr>
            <w:tcW w:w="709" w:type="dxa"/>
          </w:tcPr>
          <w:p w:rsidR="00BC3D15" w:rsidRPr="00DD3B67" w:rsidRDefault="00BC3D15" w:rsidP="00BC3D15">
            <w:pPr>
              <w:pStyle w:val="af3"/>
              <w:rPr>
                <w:rFonts w:ascii="Times New Roman" w:hAnsi="Times New Roman" w:cs="Times New Roman"/>
                <w:sz w:val="24"/>
                <w:szCs w:val="24"/>
              </w:rPr>
            </w:pPr>
          </w:p>
        </w:tc>
        <w:tc>
          <w:tcPr>
            <w:tcW w:w="1134"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1</w:t>
            </w:r>
          </w:p>
        </w:tc>
        <w:tc>
          <w:tcPr>
            <w:tcW w:w="708"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21%</w:t>
            </w:r>
          </w:p>
        </w:tc>
        <w:tc>
          <w:tcPr>
            <w:tcW w:w="1134"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3</w:t>
            </w:r>
          </w:p>
        </w:tc>
        <w:tc>
          <w:tcPr>
            <w:tcW w:w="709" w:type="dxa"/>
          </w:tcPr>
          <w:p w:rsidR="00BC3D15" w:rsidRPr="00DD3B67" w:rsidRDefault="00BC3D15" w:rsidP="00BC3D15">
            <w:pPr>
              <w:pStyle w:val="af3"/>
              <w:rPr>
                <w:rFonts w:ascii="Times New Roman" w:hAnsi="Times New Roman" w:cs="Times New Roman"/>
                <w:sz w:val="24"/>
                <w:szCs w:val="24"/>
              </w:rPr>
            </w:pPr>
            <w:r w:rsidRPr="00DD3B67">
              <w:rPr>
                <w:rFonts w:ascii="Times New Roman" w:hAnsi="Times New Roman" w:cs="Times New Roman"/>
                <w:sz w:val="24"/>
                <w:szCs w:val="24"/>
              </w:rPr>
              <w:t>21%</w:t>
            </w:r>
          </w:p>
        </w:tc>
        <w:tc>
          <w:tcPr>
            <w:tcW w:w="1381" w:type="dxa"/>
          </w:tcPr>
          <w:p w:rsidR="00BC3D15" w:rsidRPr="00DD3B67" w:rsidRDefault="00BC3D15" w:rsidP="00BC3D15">
            <w:pPr>
              <w:pStyle w:val="af3"/>
              <w:rPr>
                <w:rFonts w:ascii="Times New Roman" w:hAnsi="Times New Roman" w:cs="Times New Roman"/>
                <w:sz w:val="24"/>
                <w:szCs w:val="24"/>
              </w:rPr>
            </w:pPr>
            <w:r>
              <w:rPr>
                <w:rFonts w:ascii="Times New Roman" w:hAnsi="Times New Roman" w:cs="Times New Roman"/>
                <w:sz w:val="24"/>
                <w:szCs w:val="24"/>
              </w:rPr>
              <w:t>2</w:t>
            </w:r>
          </w:p>
        </w:tc>
        <w:tc>
          <w:tcPr>
            <w:tcW w:w="1171" w:type="dxa"/>
          </w:tcPr>
          <w:p w:rsidR="00BC3D15" w:rsidRPr="00DD3B67" w:rsidRDefault="00BC3D15" w:rsidP="00BC3D15">
            <w:pPr>
              <w:pStyle w:val="af3"/>
              <w:rPr>
                <w:rFonts w:ascii="Times New Roman" w:hAnsi="Times New Roman" w:cs="Times New Roman"/>
                <w:sz w:val="24"/>
                <w:szCs w:val="24"/>
              </w:rPr>
            </w:pPr>
            <w:r>
              <w:rPr>
                <w:rFonts w:ascii="Times New Roman" w:hAnsi="Times New Roman" w:cs="Times New Roman"/>
                <w:sz w:val="24"/>
                <w:szCs w:val="24"/>
              </w:rPr>
              <w:t>13%</w:t>
            </w:r>
          </w:p>
        </w:tc>
      </w:tr>
    </w:tbl>
    <w:p w:rsidR="00DD3B67" w:rsidRDefault="00DD3B67" w:rsidP="00663D1F">
      <w:pPr>
        <w:pStyle w:val="af3"/>
        <w:rPr>
          <w:rFonts w:ascii="Times New Roman" w:hAnsi="Times New Roman" w:cs="Times New Roman"/>
          <w:sz w:val="24"/>
          <w:szCs w:val="24"/>
        </w:rPr>
      </w:pPr>
    </w:p>
    <w:p w:rsidR="00DD3B67" w:rsidRDefault="00DD3B67" w:rsidP="00663D1F">
      <w:pPr>
        <w:pStyle w:val="af3"/>
        <w:rPr>
          <w:rFonts w:ascii="Times New Roman" w:hAnsi="Times New Roman" w:cs="Times New Roman"/>
          <w:sz w:val="24"/>
          <w:szCs w:val="24"/>
        </w:rPr>
      </w:pPr>
    </w:p>
    <w:p w:rsidR="00DD3B67" w:rsidRDefault="00DD3B67" w:rsidP="00663D1F">
      <w:pPr>
        <w:pStyle w:val="af3"/>
        <w:rPr>
          <w:rFonts w:ascii="Times New Roman" w:hAnsi="Times New Roman" w:cs="Times New Roman"/>
          <w:sz w:val="24"/>
          <w:szCs w:val="24"/>
        </w:rPr>
      </w:pPr>
    </w:p>
    <w:p w:rsidR="00DD3B67" w:rsidRPr="00663D1F" w:rsidRDefault="00DD3B67" w:rsidP="00663D1F">
      <w:pPr>
        <w:pStyle w:val="af3"/>
        <w:rPr>
          <w:rFonts w:ascii="Times New Roman" w:hAnsi="Times New Roman" w:cs="Times New Roman"/>
          <w:sz w:val="24"/>
          <w:szCs w:val="24"/>
        </w:rPr>
      </w:pPr>
    </w:p>
    <w:p w:rsidR="004419BC" w:rsidRPr="00663D1F" w:rsidRDefault="004419BC" w:rsidP="00663D1F">
      <w:pPr>
        <w:rPr>
          <w:rFonts w:ascii="Times New Roman" w:hAnsi="Times New Roman" w:cs="Times New Roman"/>
          <w:sz w:val="24"/>
          <w:szCs w:val="24"/>
        </w:rPr>
      </w:pPr>
    </w:p>
    <w:p w:rsidR="00B34E29" w:rsidRDefault="00B34E29" w:rsidP="00663D1F">
      <w:pPr>
        <w:spacing w:after="0" w:line="240" w:lineRule="auto"/>
        <w:jc w:val="both"/>
        <w:rPr>
          <w:rFonts w:ascii="Times New Roman" w:hAnsi="Times New Roman" w:cs="Times New Roman"/>
          <w:spacing w:val="8"/>
          <w:sz w:val="24"/>
          <w:szCs w:val="24"/>
          <w:lang w:val="en-US"/>
        </w:rPr>
      </w:pPr>
    </w:p>
    <w:p w:rsidR="00B34E29" w:rsidRDefault="00B34E29" w:rsidP="00663D1F">
      <w:pPr>
        <w:spacing w:after="0" w:line="240" w:lineRule="auto"/>
        <w:jc w:val="both"/>
        <w:rPr>
          <w:rFonts w:ascii="Times New Roman" w:hAnsi="Times New Roman" w:cs="Times New Roman"/>
          <w:spacing w:val="8"/>
          <w:sz w:val="24"/>
          <w:szCs w:val="24"/>
          <w:lang w:val="en-US"/>
        </w:rPr>
      </w:pPr>
    </w:p>
    <w:p w:rsidR="00B34E29" w:rsidRDefault="00B34E29" w:rsidP="00663D1F">
      <w:pPr>
        <w:spacing w:after="0" w:line="240" w:lineRule="auto"/>
        <w:jc w:val="both"/>
        <w:rPr>
          <w:rFonts w:ascii="Times New Roman" w:hAnsi="Times New Roman" w:cs="Times New Roman"/>
          <w:spacing w:val="8"/>
          <w:sz w:val="24"/>
          <w:szCs w:val="24"/>
          <w:lang w:val="en-US"/>
        </w:rPr>
      </w:pPr>
    </w:p>
    <w:p w:rsidR="00B34E29" w:rsidRDefault="00B34E29" w:rsidP="00663D1F">
      <w:pPr>
        <w:spacing w:after="0" w:line="240" w:lineRule="auto"/>
        <w:jc w:val="both"/>
        <w:rPr>
          <w:rFonts w:ascii="Times New Roman" w:hAnsi="Times New Roman" w:cs="Times New Roman"/>
          <w:spacing w:val="8"/>
          <w:sz w:val="24"/>
          <w:szCs w:val="24"/>
          <w:lang w:val="en-US"/>
        </w:rPr>
      </w:pPr>
    </w:p>
    <w:p w:rsidR="00B34E29" w:rsidRDefault="00B34E29" w:rsidP="00663D1F">
      <w:pPr>
        <w:spacing w:after="0" w:line="240" w:lineRule="auto"/>
        <w:jc w:val="both"/>
        <w:rPr>
          <w:rFonts w:ascii="Times New Roman" w:hAnsi="Times New Roman" w:cs="Times New Roman"/>
          <w:spacing w:val="8"/>
          <w:sz w:val="24"/>
          <w:szCs w:val="24"/>
          <w:lang w:val="en-US"/>
        </w:rPr>
      </w:pPr>
    </w:p>
    <w:p w:rsidR="00B34E29" w:rsidRDefault="00B34E29" w:rsidP="00663D1F">
      <w:pPr>
        <w:spacing w:after="0" w:line="240" w:lineRule="auto"/>
        <w:jc w:val="both"/>
        <w:rPr>
          <w:rFonts w:ascii="Times New Roman" w:hAnsi="Times New Roman" w:cs="Times New Roman"/>
          <w:spacing w:val="8"/>
          <w:sz w:val="24"/>
          <w:szCs w:val="24"/>
          <w:lang w:val="en-US"/>
        </w:rPr>
      </w:pPr>
    </w:p>
    <w:p w:rsidR="00B34E29" w:rsidRDefault="00B34E29" w:rsidP="00663D1F">
      <w:pPr>
        <w:spacing w:after="0" w:line="240" w:lineRule="auto"/>
        <w:jc w:val="both"/>
        <w:rPr>
          <w:rFonts w:ascii="Times New Roman" w:hAnsi="Times New Roman" w:cs="Times New Roman"/>
          <w:spacing w:val="8"/>
          <w:sz w:val="24"/>
          <w:szCs w:val="24"/>
          <w:lang w:val="en-US"/>
        </w:rPr>
      </w:pPr>
    </w:p>
    <w:p w:rsidR="00B34E29" w:rsidRDefault="00B34E29" w:rsidP="00663D1F">
      <w:pPr>
        <w:spacing w:after="0" w:line="240" w:lineRule="auto"/>
        <w:jc w:val="both"/>
        <w:rPr>
          <w:rFonts w:ascii="Times New Roman" w:hAnsi="Times New Roman" w:cs="Times New Roman"/>
          <w:spacing w:val="8"/>
          <w:sz w:val="24"/>
          <w:szCs w:val="24"/>
          <w:lang w:val="en-US"/>
        </w:rPr>
      </w:pPr>
    </w:p>
    <w:p w:rsidR="00B34E29" w:rsidRDefault="00B34E29" w:rsidP="00663D1F">
      <w:pPr>
        <w:spacing w:after="0" w:line="240" w:lineRule="auto"/>
        <w:jc w:val="both"/>
        <w:rPr>
          <w:rFonts w:ascii="Times New Roman" w:hAnsi="Times New Roman" w:cs="Times New Roman"/>
          <w:spacing w:val="8"/>
          <w:sz w:val="24"/>
          <w:szCs w:val="24"/>
          <w:lang w:val="en-US"/>
        </w:rPr>
      </w:pPr>
    </w:p>
    <w:p w:rsidR="00B34E29" w:rsidRDefault="00B34E29" w:rsidP="00663D1F">
      <w:pPr>
        <w:spacing w:after="0" w:line="240" w:lineRule="auto"/>
        <w:jc w:val="both"/>
        <w:rPr>
          <w:rFonts w:ascii="Times New Roman" w:hAnsi="Times New Roman" w:cs="Times New Roman"/>
          <w:spacing w:val="8"/>
          <w:sz w:val="24"/>
          <w:szCs w:val="24"/>
          <w:lang w:val="en-US"/>
        </w:rPr>
      </w:pPr>
    </w:p>
    <w:p w:rsidR="00B34E29" w:rsidRDefault="00B34E29" w:rsidP="00663D1F">
      <w:pPr>
        <w:spacing w:after="0" w:line="240" w:lineRule="auto"/>
        <w:jc w:val="both"/>
        <w:rPr>
          <w:rFonts w:ascii="Times New Roman" w:hAnsi="Times New Roman" w:cs="Times New Roman"/>
          <w:spacing w:val="8"/>
          <w:sz w:val="24"/>
          <w:szCs w:val="24"/>
          <w:lang w:val="en-US"/>
        </w:rPr>
      </w:pPr>
    </w:p>
    <w:p w:rsidR="00B34E29" w:rsidRDefault="00B34E29" w:rsidP="00663D1F">
      <w:pPr>
        <w:spacing w:after="0" w:line="240" w:lineRule="auto"/>
        <w:jc w:val="both"/>
        <w:rPr>
          <w:rFonts w:ascii="Times New Roman" w:hAnsi="Times New Roman" w:cs="Times New Roman"/>
          <w:spacing w:val="8"/>
          <w:sz w:val="24"/>
          <w:szCs w:val="24"/>
          <w:lang w:val="en-US"/>
        </w:rPr>
      </w:pPr>
    </w:p>
    <w:p w:rsidR="00B34E29" w:rsidRDefault="00B34E29" w:rsidP="00663D1F">
      <w:pPr>
        <w:spacing w:after="0" w:line="240" w:lineRule="auto"/>
        <w:jc w:val="both"/>
        <w:rPr>
          <w:rFonts w:ascii="Times New Roman" w:hAnsi="Times New Roman" w:cs="Times New Roman"/>
          <w:spacing w:val="8"/>
          <w:sz w:val="24"/>
          <w:szCs w:val="24"/>
          <w:lang w:val="en-US"/>
        </w:rPr>
      </w:pPr>
    </w:p>
    <w:p w:rsidR="00060907" w:rsidRDefault="00060907" w:rsidP="00663D1F">
      <w:pPr>
        <w:spacing w:after="0" w:line="240" w:lineRule="auto"/>
        <w:jc w:val="both"/>
        <w:rPr>
          <w:rFonts w:ascii="Times New Roman" w:hAnsi="Times New Roman" w:cs="Times New Roman"/>
          <w:spacing w:val="8"/>
          <w:sz w:val="24"/>
          <w:szCs w:val="24"/>
        </w:rPr>
      </w:pPr>
    </w:p>
    <w:p w:rsidR="00060907" w:rsidRDefault="00060907" w:rsidP="00663D1F">
      <w:pPr>
        <w:spacing w:after="0" w:line="240" w:lineRule="auto"/>
        <w:jc w:val="both"/>
        <w:rPr>
          <w:rFonts w:ascii="Times New Roman" w:hAnsi="Times New Roman" w:cs="Times New Roman"/>
          <w:spacing w:val="8"/>
          <w:sz w:val="24"/>
          <w:szCs w:val="24"/>
        </w:rPr>
      </w:pPr>
    </w:p>
    <w:p w:rsidR="00BC3D15" w:rsidRDefault="00BC3D15" w:rsidP="00663D1F">
      <w:pPr>
        <w:spacing w:after="0" w:line="240" w:lineRule="auto"/>
        <w:jc w:val="both"/>
        <w:rPr>
          <w:rFonts w:ascii="Times New Roman" w:hAnsi="Times New Roman" w:cs="Times New Roman"/>
          <w:spacing w:val="8"/>
          <w:sz w:val="24"/>
          <w:szCs w:val="24"/>
        </w:rPr>
      </w:pPr>
    </w:p>
    <w:p w:rsidR="00BC3D15" w:rsidRDefault="00BC3D15" w:rsidP="00663D1F">
      <w:pPr>
        <w:spacing w:after="0" w:line="240" w:lineRule="auto"/>
        <w:jc w:val="both"/>
        <w:rPr>
          <w:rFonts w:ascii="Times New Roman" w:hAnsi="Times New Roman" w:cs="Times New Roman"/>
          <w:spacing w:val="8"/>
          <w:sz w:val="24"/>
          <w:szCs w:val="24"/>
        </w:rPr>
      </w:pPr>
    </w:p>
    <w:p w:rsidR="00BC3D15" w:rsidRDefault="00BC3D15" w:rsidP="00663D1F">
      <w:pPr>
        <w:spacing w:after="0" w:line="240" w:lineRule="auto"/>
        <w:jc w:val="both"/>
        <w:rPr>
          <w:rFonts w:ascii="Times New Roman" w:hAnsi="Times New Roman" w:cs="Times New Roman"/>
          <w:spacing w:val="8"/>
          <w:sz w:val="24"/>
          <w:szCs w:val="24"/>
        </w:rPr>
      </w:pPr>
    </w:p>
    <w:p w:rsidR="006C54AB" w:rsidRDefault="006C54AB" w:rsidP="00663D1F">
      <w:pPr>
        <w:spacing w:after="0" w:line="240" w:lineRule="auto"/>
        <w:jc w:val="both"/>
        <w:rPr>
          <w:rFonts w:ascii="Times New Roman" w:hAnsi="Times New Roman" w:cs="Times New Roman"/>
          <w:spacing w:val="8"/>
          <w:sz w:val="24"/>
          <w:szCs w:val="24"/>
        </w:rPr>
      </w:pPr>
      <w:r w:rsidRPr="00663D1F">
        <w:rPr>
          <w:rFonts w:ascii="Times New Roman" w:hAnsi="Times New Roman" w:cs="Times New Roman"/>
          <w:spacing w:val="8"/>
          <w:sz w:val="24"/>
          <w:szCs w:val="24"/>
        </w:rPr>
        <w:t>В школе работает сплоченный, профессионально компетентный коллектив педагогов.</w:t>
      </w:r>
    </w:p>
    <w:p w:rsidR="00DD3B67" w:rsidRDefault="00DD3B67" w:rsidP="00663D1F">
      <w:pPr>
        <w:spacing w:after="0" w:line="240" w:lineRule="auto"/>
        <w:jc w:val="both"/>
        <w:rPr>
          <w:rFonts w:ascii="Times New Roman" w:hAnsi="Times New Roman" w:cs="Times New Roman"/>
          <w:spacing w:val="8"/>
          <w:sz w:val="24"/>
          <w:szCs w:val="24"/>
        </w:rPr>
      </w:pPr>
    </w:p>
    <w:p w:rsidR="00DD3B67" w:rsidRDefault="00DD3B67" w:rsidP="00663D1F">
      <w:pPr>
        <w:spacing w:after="0" w:line="240" w:lineRule="auto"/>
        <w:jc w:val="both"/>
        <w:rPr>
          <w:rFonts w:ascii="Times New Roman" w:hAnsi="Times New Roman" w:cs="Times New Roman"/>
          <w:spacing w:val="8"/>
          <w:sz w:val="24"/>
          <w:szCs w:val="24"/>
        </w:rPr>
      </w:pPr>
    </w:p>
    <w:p w:rsidR="00DD3B67" w:rsidRDefault="00DD3B67" w:rsidP="00663D1F">
      <w:pPr>
        <w:spacing w:after="0" w:line="240" w:lineRule="auto"/>
        <w:jc w:val="both"/>
        <w:rPr>
          <w:rFonts w:ascii="Times New Roman" w:hAnsi="Times New Roman" w:cs="Times New Roman"/>
          <w:spacing w:val="8"/>
          <w:sz w:val="24"/>
          <w:szCs w:val="24"/>
        </w:rPr>
      </w:pPr>
    </w:p>
    <w:tbl>
      <w:tblPr>
        <w:tblpPr w:leftFromText="180" w:rightFromText="180" w:vertAnchor="text" w:horzAnchor="margin" w:tblpY="8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68"/>
        <w:gridCol w:w="1818"/>
        <w:gridCol w:w="1418"/>
        <w:gridCol w:w="1842"/>
        <w:gridCol w:w="1843"/>
      </w:tblGrid>
      <w:tr w:rsidR="00C34300" w:rsidRPr="00DD3B67" w:rsidTr="00C34300">
        <w:trPr>
          <w:trHeight w:val="705"/>
        </w:trPr>
        <w:tc>
          <w:tcPr>
            <w:tcW w:w="2968" w:type="dxa"/>
          </w:tcPr>
          <w:p w:rsidR="00C34300" w:rsidRPr="00DD3B67" w:rsidRDefault="00C34300" w:rsidP="00C34300">
            <w:pPr>
              <w:tabs>
                <w:tab w:val="left" w:pos="1905"/>
              </w:tabs>
              <w:jc w:val="right"/>
              <w:rPr>
                <w:rFonts w:ascii="Times New Roman" w:hAnsi="Times New Roman" w:cs="Times New Roman"/>
                <w:b/>
                <w:sz w:val="24"/>
                <w:szCs w:val="24"/>
              </w:rPr>
            </w:pPr>
            <w:r w:rsidRPr="00DD3B67">
              <w:rPr>
                <w:rFonts w:ascii="Times New Roman" w:hAnsi="Times New Roman" w:cs="Times New Roman"/>
                <w:b/>
                <w:sz w:val="24"/>
                <w:szCs w:val="24"/>
              </w:rPr>
              <w:t>присвоено</w:t>
            </w:r>
          </w:p>
        </w:tc>
        <w:tc>
          <w:tcPr>
            <w:tcW w:w="1818" w:type="dxa"/>
          </w:tcPr>
          <w:p w:rsidR="00C34300" w:rsidRPr="00DD3B67" w:rsidRDefault="00C34300" w:rsidP="00C34300">
            <w:pPr>
              <w:tabs>
                <w:tab w:val="left" w:pos="1905"/>
              </w:tabs>
              <w:rPr>
                <w:rFonts w:ascii="Times New Roman" w:hAnsi="Times New Roman" w:cs="Times New Roman"/>
                <w:b/>
                <w:sz w:val="24"/>
                <w:szCs w:val="24"/>
              </w:rPr>
            </w:pPr>
            <w:r w:rsidRPr="00DD3B67">
              <w:rPr>
                <w:rFonts w:ascii="Times New Roman" w:hAnsi="Times New Roman" w:cs="Times New Roman"/>
                <w:b/>
                <w:sz w:val="24"/>
                <w:szCs w:val="24"/>
              </w:rPr>
              <w:t>2015-2016уч.год</w:t>
            </w:r>
          </w:p>
        </w:tc>
        <w:tc>
          <w:tcPr>
            <w:tcW w:w="1418" w:type="dxa"/>
          </w:tcPr>
          <w:p w:rsidR="00C34300" w:rsidRPr="00DD3B67" w:rsidRDefault="00C34300" w:rsidP="00C34300">
            <w:pPr>
              <w:tabs>
                <w:tab w:val="left" w:pos="1905"/>
              </w:tabs>
              <w:rPr>
                <w:rFonts w:ascii="Times New Roman" w:hAnsi="Times New Roman" w:cs="Times New Roman"/>
                <w:b/>
                <w:sz w:val="24"/>
                <w:szCs w:val="24"/>
              </w:rPr>
            </w:pPr>
            <w:r w:rsidRPr="00DD3B67">
              <w:rPr>
                <w:rFonts w:ascii="Times New Roman" w:hAnsi="Times New Roman" w:cs="Times New Roman"/>
                <w:b/>
                <w:sz w:val="24"/>
                <w:szCs w:val="24"/>
              </w:rPr>
              <w:t>2016-2017уч.год</w:t>
            </w:r>
          </w:p>
        </w:tc>
        <w:tc>
          <w:tcPr>
            <w:tcW w:w="1842" w:type="dxa"/>
          </w:tcPr>
          <w:p w:rsidR="00C34300" w:rsidRPr="00DD3B67" w:rsidRDefault="00C34300" w:rsidP="00C34300">
            <w:pPr>
              <w:tabs>
                <w:tab w:val="left" w:pos="1905"/>
              </w:tabs>
              <w:rPr>
                <w:rFonts w:ascii="Times New Roman" w:hAnsi="Times New Roman" w:cs="Times New Roman"/>
                <w:b/>
                <w:sz w:val="24"/>
                <w:szCs w:val="24"/>
              </w:rPr>
            </w:pPr>
            <w:r w:rsidRPr="00DD3B67">
              <w:rPr>
                <w:rFonts w:ascii="Times New Roman" w:hAnsi="Times New Roman" w:cs="Times New Roman"/>
                <w:b/>
                <w:sz w:val="24"/>
                <w:szCs w:val="24"/>
              </w:rPr>
              <w:t>2017-           2018 уч.год</w:t>
            </w:r>
          </w:p>
        </w:tc>
        <w:tc>
          <w:tcPr>
            <w:tcW w:w="1843" w:type="dxa"/>
          </w:tcPr>
          <w:p w:rsidR="00C34300" w:rsidRPr="00DD3B67" w:rsidRDefault="00C34300" w:rsidP="00C34300">
            <w:pPr>
              <w:tabs>
                <w:tab w:val="left" w:pos="1905"/>
              </w:tabs>
              <w:rPr>
                <w:rFonts w:ascii="Times New Roman" w:hAnsi="Times New Roman" w:cs="Times New Roman"/>
                <w:b/>
                <w:sz w:val="24"/>
                <w:szCs w:val="24"/>
              </w:rPr>
            </w:pPr>
            <w:r w:rsidRPr="00DD3B67">
              <w:rPr>
                <w:rFonts w:ascii="Times New Roman" w:hAnsi="Times New Roman" w:cs="Times New Roman"/>
                <w:b/>
                <w:sz w:val="24"/>
                <w:szCs w:val="24"/>
              </w:rPr>
              <w:t>201</w:t>
            </w:r>
            <w:r>
              <w:rPr>
                <w:rFonts w:ascii="Times New Roman" w:hAnsi="Times New Roman" w:cs="Times New Roman"/>
                <w:b/>
                <w:sz w:val="24"/>
                <w:szCs w:val="24"/>
              </w:rPr>
              <w:t>8-           2019</w:t>
            </w:r>
            <w:r w:rsidRPr="00DD3B67">
              <w:rPr>
                <w:rFonts w:ascii="Times New Roman" w:hAnsi="Times New Roman" w:cs="Times New Roman"/>
                <w:b/>
                <w:sz w:val="24"/>
                <w:szCs w:val="24"/>
              </w:rPr>
              <w:t xml:space="preserve"> уч.год</w:t>
            </w:r>
          </w:p>
        </w:tc>
      </w:tr>
      <w:tr w:rsidR="00C34300" w:rsidRPr="00DD3B67" w:rsidTr="00C34300">
        <w:trPr>
          <w:trHeight w:val="530"/>
        </w:trPr>
        <w:tc>
          <w:tcPr>
            <w:tcW w:w="2968" w:type="dxa"/>
          </w:tcPr>
          <w:p w:rsidR="00C34300" w:rsidRPr="00DD3B67" w:rsidRDefault="00C34300" w:rsidP="00C34300">
            <w:pPr>
              <w:tabs>
                <w:tab w:val="left" w:pos="1905"/>
              </w:tabs>
              <w:jc w:val="right"/>
              <w:rPr>
                <w:rFonts w:ascii="Times New Roman" w:hAnsi="Times New Roman" w:cs="Times New Roman"/>
                <w:sz w:val="24"/>
                <w:szCs w:val="24"/>
              </w:rPr>
            </w:pPr>
            <w:r w:rsidRPr="00DD3B67">
              <w:rPr>
                <w:rFonts w:ascii="Times New Roman" w:hAnsi="Times New Roman" w:cs="Times New Roman"/>
                <w:sz w:val="24"/>
                <w:szCs w:val="24"/>
              </w:rPr>
              <w:t>высшая категория</w:t>
            </w:r>
          </w:p>
        </w:tc>
        <w:tc>
          <w:tcPr>
            <w:tcW w:w="1818" w:type="dxa"/>
          </w:tcPr>
          <w:p w:rsidR="00C34300" w:rsidRPr="00DD3B67" w:rsidRDefault="00C34300" w:rsidP="00C34300">
            <w:pPr>
              <w:tabs>
                <w:tab w:val="left" w:pos="1905"/>
              </w:tabs>
              <w:jc w:val="right"/>
              <w:rPr>
                <w:rFonts w:ascii="Times New Roman" w:hAnsi="Times New Roman" w:cs="Times New Roman"/>
                <w:sz w:val="24"/>
                <w:szCs w:val="24"/>
              </w:rPr>
            </w:pPr>
            <w:r w:rsidRPr="00DD3B67">
              <w:rPr>
                <w:rFonts w:ascii="Times New Roman" w:hAnsi="Times New Roman" w:cs="Times New Roman"/>
                <w:sz w:val="24"/>
                <w:szCs w:val="24"/>
              </w:rPr>
              <w:t>2</w:t>
            </w:r>
          </w:p>
        </w:tc>
        <w:tc>
          <w:tcPr>
            <w:tcW w:w="1418" w:type="dxa"/>
          </w:tcPr>
          <w:p w:rsidR="00C34300" w:rsidRPr="00DD3B67" w:rsidRDefault="00C34300" w:rsidP="00C34300">
            <w:pPr>
              <w:tabs>
                <w:tab w:val="left" w:pos="1905"/>
              </w:tabs>
              <w:jc w:val="right"/>
              <w:rPr>
                <w:rFonts w:ascii="Times New Roman" w:hAnsi="Times New Roman" w:cs="Times New Roman"/>
                <w:sz w:val="24"/>
                <w:szCs w:val="24"/>
              </w:rPr>
            </w:pPr>
            <w:r w:rsidRPr="00DD3B67">
              <w:rPr>
                <w:rFonts w:ascii="Times New Roman" w:hAnsi="Times New Roman" w:cs="Times New Roman"/>
                <w:sz w:val="24"/>
                <w:szCs w:val="24"/>
              </w:rPr>
              <w:t>3</w:t>
            </w:r>
          </w:p>
        </w:tc>
        <w:tc>
          <w:tcPr>
            <w:tcW w:w="1842" w:type="dxa"/>
          </w:tcPr>
          <w:p w:rsidR="00C34300" w:rsidRPr="00DD3B67" w:rsidRDefault="00C34300" w:rsidP="00C34300">
            <w:pPr>
              <w:tabs>
                <w:tab w:val="left" w:pos="1905"/>
              </w:tabs>
              <w:jc w:val="right"/>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C34300" w:rsidRPr="00DD3B67" w:rsidRDefault="00C34300" w:rsidP="00C34300">
            <w:pPr>
              <w:tabs>
                <w:tab w:val="left" w:pos="1905"/>
              </w:tabs>
              <w:jc w:val="right"/>
              <w:rPr>
                <w:rFonts w:ascii="Times New Roman" w:hAnsi="Times New Roman" w:cs="Times New Roman"/>
                <w:sz w:val="24"/>
                <w:szCs w:val="24"/>
              </w:rPr>
            </w:pPr>
            <w:r>
              <w:rPr>
                <w:rFonts w:ascii="Times New Roman" w:hAnsi="Times New Roman" w:cs="Times New Roman"/>
                <w:sz w:val="24"/>
                <w:szCs w:val="24"/>
              </w:rPr>
              <w:t>1</w:t>
            </w:r>
          </w:p>
        </w:tc>
      </w:tr>
      <w:tr w:rsidR="00C34300" w:rsidRPr="00DD3B67" w:rsidTr="00C34300">
        <w:trPr>
          <w:trHeight w:val="450"/>
        </w:trPr>
        <w:tc>
          <w:tcPr>
            <w:tcW w:w="2968" w:type="dxa"/>
          </w:tcPr>
          <w:p w:rsidR="00C34300" w:rsidRPr="00DD3B67" w:rsidRDefault="00C34300" w:rsidP="00C34300">
            <w:pPr>
              <w:tabs>
                <w:tab w:val="left" w:pos="1905"/>
              </w:tabs>
              <w:jc w:val="right"/>
              <w:rPr>
                <w:rFonts w:ascii="Times New Roman" w:hAnsi="Times New Roman" w:cs="Times New Roman"/>
                <w:sz w:val="24"/>
                <w:szCs w:val="24"/>
              </w:rPr>
            </w:pPr>
            <w:r w:rsidRPr="00DD3B67">
              <w:rPr>
                <w:rFonts w:ascii="Times New Roman" w:hAnsi="Times New Roman" w:cs="Times New Roman"/>
                <w:sz w:val="24"/>
                <w:szCs w:val="24"/>
              </w:rPr>
              <w:t>первая категория</w:t>
            </w:r>
          </w:p>
        </w:tc>
        <w:tc>
          <w:tcPr>
            <w:tcW w:w="1818" w:type="dxa"/>
          </w:tcPr>
          <w:p w:rsidR="00C34300" w:rsidRPr="00DD3B67" w:rsidRDefault="00C34300" w:rsidP="00C34300">
            <w:pPr>
              <w:tabs>
                <w:tab w:val="left" w:pos="1905"/>
              </w:tabs>
              <w:jc w:val="right"/>
              <w:rPr>
                <w:rFonts w:ascii="Times New Roman" w:hAnsi="Times New Roman" w:cs="Times New Roman"/>
                <w:sz w:val="24"/>
                <w:szCs w:val="24"/>
              </w:rPr>
            </w:pPr>
            <w:r w:rsidRPr="00DD3B67">
              <w:rPr>
                <w:rFonts w:ascii="Times New Roman" w:hAnsi="Times New Roman" w:cs="Times New Roman"/>
                <w:sz w:val="24"/>
                <w:szCs w:val="24"/>
              </w:rPr>
              <w:t>5</w:t>
            </w:r>
          </w:p>
        </w:tc>
        <w:tc>
          <w:tcPr>
            <w:tcW w:w="1418" w:type="dxa"/>
          </w:tcPr>
          <w:p w:rsidR="00C34300" w:rsidRPr="00DD3B67" w:rsidRDefault="00C34300" w:rsidP="00C34300">
            <w:pPr>
              <w:tabs>
                <w:tab w:val="left" w:pos="1905"/>
              </w:tabs>
              <w:jc w:val="right"/>
              <w:rPr>
                <w:rFonts w:ascii="Times New Roman" w:hAnsi="Times New Roman" w:cs="Times New Roman"/>
                <w:sz w:val="24"/>
                <w:szCs w:val="24"/>
              </w:rPr>
            </w:pPr>
          </w:p>
        </w:tc>
        <w:tc>
          <w:tcPr>
            <w:tcW w:w="1842" w:type="dxa"/>
          </w:tcPr>
          <w:p w:rsidR="00C34300" w:rsidRPr="00DD3B67" w:rsidRDefault="00C34300" w:rsidP="00C34300">
            <w:pPr>
              <w:tabs>
                <w:tab w:val="left" w:pos="1905"/>
              </w:tabs>
              <w:jc w:val="right"/>
              <w:rPr>
                <w:rFonts w:ascii="Times New Roman" w:hAnsi="Times New Roman" w:cs="Times New Roman"/>
                <w:sz w:val="24"/>
                <w:szCs w:val="24"/>
              </w:rPr>
            </w:pPr>
          </w:p>
        </w:tc>
        <w:tc>
          <w:tcPr>
            <w:tcW w:w="1843" w:type="dxa"/>
          </w:tcPr>
          <w:p w:rsidR="00C34300" w:rsidRPr="00DD3B67" w:rsidRDefault="00C34300" w:rsidP="00C34300">
            <w:pPr>
              <w:tabs>
                <w:tab w:val="left" w:pos="1905"/>
              </w:tabs>
              <w:jc w:val="right"/>
              <w:rPr>
                <w:rFonts w:ascii="Times New Roman" w:hAnsi="Times New Roman" w:cs="Times New Roman"/>
                <w:sz w:val="24"/>
                <w:szCs w:val="24"/>
              </w:rPr>
            </w:pPr>
            <w:r>
              <w:rPr>
                <w:rFonts w:ascii="Times New Roman" w:hAnsi="Times New Roman" w:cs="Times New Roman"/>
                <w:sz w:val="24"/>
                <w:szCs w:val="24"/>
              </w:rPr>
              <w:t>1</w:t>
            </w:r>
          </w:p>
        </w:tc>
      </w:tr>
      <w:tr w:rsidR="00C34300" w:rsidRPr="00DD3B67" w:rsidTr="00C34300">
        <w:trPr>
          <w:trHeight w:val="420"/>
        </w:trPr>
        <w:tc>
          <w:tcPr>
            <w:tcW w:w="2968" w:type="dxa"/>
          </w:tcPr>
          <w:p w:rsidR="00C34300" w:rsidRPr="00DD3B67" w:rsidRDefault="00C34300" w:rsidP="00C34300">
            <w:pPr>
              <w:tabs>
                <w:tab w:val="left" w:pos="1905"/>
              </w:tabs>
              <w:jc w:val="right"/>
              <w:rPr>
                <w:rFonts w:ascii="Times New Roman" w:hAnsi="Times New Roman" w:cs="Times New Roman"/>
                <w:sz w:val="24"/>
                <w:szCs w:val="24"/>
              </w:rPr>
            </w:pPr>
            <w:r w:rsidRPr="00DD3B67">
              <w:rPr>
                <w:rFonts w:ascii="Times New Roman" w:hAnsi="Times New Roman" w:cs="Times New Roman"/>
                <w:sz w:val="24"/>
                <w:szCs w:val="24"/>
              </w:rPr>
              <w:t>Соответствие занимаемой должности</w:t>
            </w:r>
          </w:p>
        </w:tc>
        <w:tc>
          <w:tcPr>
            <w:tcW w:w="1818" w:type="dxa"/>
          </w:tcPr>
          <w:p w:rsidR="00C34300" w:rsidRPr="00DD3B67" w:rsidRDefault="00C34300" w:rsidP="00C34300">
            <w:pPr>
              <w:tabs>
                <w:tab w:val="left" w:pos="1905"/>
              </w:tabs>
              <w:jc w:val="right"/>
              <w:rPr>
                <w:rFonts w:ascii="Times New Roman" w:hAnsi="Times New Roman" w:cs="Times New Roman"/>
                <w:sz w:val="24"/>
                <w:szCs w:val="24"/>
              </w:rPr>
            </w:pPr>
          </w:p>
        </w:tc>
        <w:tc>
          <w:tcPr>
            <w:tcW w:w="1418" w:type="dxa"/>
          </w:tcPr>
          <w:p w:rsidR="00C34300" w:rsidRPr="00DD3B67" w:rsidRDefault="00C34300" w:rsidP="00C34300">
            <w:pPr>
              <w:tabs>
                <w:tab w:val="left" w:pos="1905"/>
              </w:tabs>
              <w:jc w:val="right"/>
              <w:rPr>
                <w:rFonts w:ascii="Times New Roman" w:hAnsi="Times New Roman" w:cs="Times New Roman"/>
                <w:sz w:val="24"/>
                <w:szCs w:val="24"/>
              </w:rPr>
            </w:pPr>
            <w:r w:rsidRPr="00DD3B67">
              <w:rPr>
                <w:rFonts w:ascii="Times New Roman" w:hAnsi="Times New Roman" w:cs="Times New Roman"/>
                <w:sz w:val="24"/>
                <w:szCs w:val="24"/>
              </w:rPr>
              <w:t>2</w:t>
            </w:r>
          </w:p>
        </w:tc>
        <w:tc>
          <w:tcPr>
            <w:tcW w:w="1842" w:type="dxa"/>
          </w:tcPr>
          <w:p w:rsidR="00C34300" w:rsidRPr="00DD3B67" w:rsidRDefault="00C34300" w:rsidP="00C34300">
            <w:pPr>
              <w:tabs>
                <w:tab w:val="left" w:pos="1905"/>
              </w:tabs>
              <w:jc w:val="right"/>
              <w:rPr>
                <w:rFonts w:ascii="Times New Roman" w:hAnsi="Times New Roman" w:cs="Times New Roman"/>
                <w:sz w:val="24"/>
                <w:szCs w:val="24"/>
              </w:rPr>
            </w:pPr>
          </w:p>
        </w:tc>
        <w:tc>
          <w:tcPr>
            <w:tcW w:w="1843" w:type="dxa"/>
          </w:tcPr>
          <w:p w:rsidR="00C34300" w:rsidRPr="00DD3B67" w:rsidRDefault="00C34300" w:rsidP="00C34300">
            <w:pPr>
              <w:tabs>
                <w:tab w:val="left" w:pos="1905"/>
              </w:tabs>
              <w:jc w:val="right"/>
              <w:rPr>
                <w:rFonts w:ascii="Times New Roman" w:hAnsi="Times New Roman" w:cs="Times New Roman"/>
                <w:sz w:val="24"/>
                <w:szCs w:val="24"/>
              </w:rPr>
            </w:pPr>
            <w:r>
              <w:rPr>
                <w:rFonts w:ascii="Times New Roman" w:hAnsi="Times New Roman" w:cs="Times New Roman"/>
                <w:sz w:val="24"/>
                <w:szCs w:val="24"/>
              </w:rPr>
              <w:t>1</w:t>
            </w:r>
          </w:p>
        </w:tc>
      </w:tr>
    </w:tbl>
    <w:p w:rsidR="00DD3B67" w:rsidRDefault="00DD3B67" w:rsidP="00663D1F">
      <w:pPr>
        <w:spacing w:after="0" w:line="240" w:lineRule="auto"/>
        <w:jc w:val="both"/>
        <w:rPr>
          <w:rFonts w:ascii="Times New Roman" w:hAnsi="Times New Roman" w:cs="Times New Roman"/>
          <w:spacing w:val="8"/>
          <w:sz w:val="24"/>
          <w:szCs w:val="24"/>
        </w:rPr>
      </w:pPr>
    </w:p>
    <w:p w:rsidR="00DD3B67" w:rsidRDefault="00DD3B67" w:rsidP="00663D1F">
      <w:pPr>
        <w:spacing w:after="0" w:line="240" w:lineRule="auto"/>
        <w:jc w:val="both"/>
        <w:rPr>
          <w:rFonts w:ascii="Times New Roman" w:hAnsi="Times New Roman" w:cs="Times New Roman"/>
          <w:spacing w:val="8"/>
          <w:sz w:val="24"/>
          <w:szCs w:val="24"/>
        </w:rPr>
      </w:pPr>
    </w:p>
    <w:p w:rsidR="00DD3B67" w:rsidRDefault="00DD3B67" w:rsidP="00663D1F">
      <w:pPr>
        <w:spacing w:after="0" w:line="240" w:lineRule="auto"/>
        <w:jc w:val="both"/>
        <w:rPr>
          <w:rFonts w:ascii="Times New Roman" w:hAnsi="Times New Roman" w:cs="Times New Roman"/>
          <w:spacing w:val="8"/>
          <w:sz w:val="24"/>
          <w:szCs w:val="24"/>
        </w:rPr>
      </w:pPr>
    </w:p>
    <w:p w:rsidR="00277A40" w:rsidRDefault="00277A40" w:rsidP="00663D1F">
      <w:pPr>
        <w:spacing w:after="0" w:line="240" w:lineRule="auto"/>
        <w:jc w:val="both"/>
        <w:rPr>
          <w:rStyle w:val="ac"/>
          <w:rFonts w:ascii="Times New Roman" w:hAnsi="Times New Roman" w:cs="Times New Roman"/>
          <w:b/>
          <w:bCs/>
          <w:sz w:val="24"/>
          <w:szCs w:val="24"/>
        </w:rPr>
      </w:pPr>
    </w:p>
    <w:p w:rsidR="00277A40" w:rsidRDefault="00277A40" w:rsidP="00663D1F">
      <w:pPr>
        <w:spacing w:after="0" w:line="240" w:lineRule="auto"/>
        <w:jc w:val="both"/>
        <w:rPr>
          <w:rStyle w:val="ac"/>
          <w:rFonts w:ascii="Times New Roman" w:hAnsi="Times New Roman" w:cs="Times New Roman"/>
          <w:b/>
          <w:bCs/>
          <w:sz w:val="24"/>
          <w:szCs w:val="24"/>
        </w:rPr>
      </w:pPr>
    </w:p>
    <w:p w:rsidR="00277A40" w:rsidRDefault="00277A40" w:rsidP="00663D1F">
      <w:pPr>
        <w:spacing w:after="0" w:line="240" w:lineRule="auto"/>
        <w:jc w:val="both"/>
        <w:rPr>
          <w:rStyle w:val="ac"/>
          <w:rFonts w:ascii="Times New Roman" w:hAnsi="Times New Roman" w:cs="Times New Roman"/>
          <w:b/>
          <w:bCs/>
          <w:sz w:val="24"/>
          <w:szCs w:val="24"/>
        </w:rPr>
      </w:pPr>
    </w:p>
    <w:p w:rsidR="00277A40" w:rsidRDefault="00277A40" w:rsidP="00663D1F">
      <w:pPr>
        <w:spacing w:after="0" w:line="240" w:lineRule="auto"/>
        <w:jc w:val="both"/>
        <w:rPr>
          <w:rStyle w:val="ac"/>
          <w:rFonts w:ascii="Times New Roman" w:hAnsi="Times New Roman" w:cs="Times New Roman"/>
          <w:b/>
          <w:bCs/>
          <w:sz w:val="24"/>
          <w:szCs w:val="24"/>
        </w:rPr>
      </w:pPr>
    </w:p>
    <w:p w:rsidR="00277A40" w:rsidRDefault="00277A40" w:rsidP="00663D1F">
      <w:pPr>
        <w:spacing w:after="0" w:line="240" w:lineRule="auto"/>
        <w:jc w:val="both"/>
        <w:rPr>
          <w:rStyle w:val="ac"/>
          <w:rFonts w:ascii="Times New Roman" w:hAnsi="Times New Roman" w:cs="Times New Roman"/>
          <w:b/>
          <w:bCs/>
          <w:sz w:val="24"/>
          <w:szCs w:val="24"/>
        </w:rPr>
      </w:pPr>
    </w:p>
    <w:p w:rsidR="00277A40" w:rsidRDefault="00277A40" w:rsidP="00663D1F">
      <w:pPr>
        <w:spacing w:after="0" w:line="240" w:lineRule="auto"/>
        <w:jc w:val="both"/>
        <w:rPr>
          <w:rStyle w:val="ac"/>
          <w:rFonts w:ascii="Times New Roman" w:hAnsi="Times New Roman" w:cs="Times New Roman"/>
          <w:b/>
          <w:bCs/>
          <w:sz w:val="24"/>
          <w:szCs w:val="24"/>
        </w:rPr>
      </w:pPr>
    </w:p>
    <w:p w:rsidR="00277A40" w:rsidRDefault="00277A40" w:rsidP="00663D1F">
      <w:pPr>
        <w:spacing w:after="0" w:line="240" w:lineRule="auto"/>
        <w:jc w:val="both"/>
        <w:rPr>
          <w:rStyle w:val="ac"/>
          <w:rFonts w:ascii="Times New Roman" w:hAnsi="Times New Roman" w:cs="Times New Roman"/>
          <w:b/>
          <w:bCs/>
          <w:sz w:val="24"/>
          <w:szCs w:val="24"/>
        </w:rPr>
      </w:pPr>
    </w:p>
    <w:p w:rsidR="00277A40" w:rsidRDefault="00277A40" w:rsidP="00663D1F">
      <w:pPr>
        <w:spacing w:after="0" w:line="240" w:lineRule="auto"/>
        <w:jc w:val="both"/>
        <w:rPr>
          <w:rStyle w:val="ac"/>
          <w:rFonts w:ascii="Times New Roman" w:hAnsi="Times New Roman" w:cs="Times New Roman"/>
          <w:b/>
          <w:bCs/>
          <w:sz w:val="24"/>
          <w:szCs w:val="24"/>
        </w:rPr>
      </w:pPr>
    </w:p>
    <w:p w:rsidR="00BC3D15" w:rsidRDefault="00BC3D15" w:rsidP="00663D1F">
      <w:pPr>
        <w:spacing w:after="0" w:line="240" w:lineRule="auto"/>
        <w:jc w:val="both"/>
        <w:rPr>
          <w:rStyle w:val="ac"/>
          <w:rFonts w:ascii="Times New Roman" w:hAnsi="Times New Roman" w:cs="Times New Roman"/>
          <w:b/>
          <w:bCs/>
          <w:sz w:val="24"/>
          <w:szCs w:val="24"/>
        </w:rPr>
      </w:pPr>
    </w:p>
    <w:p w:rsidR="006C54AB" w:rsidRPr="00663D1F" w:rsidRDefault="006C54AB" w:rsidP="00663D1F">
      <w:pPr>
        <w:spacing w:after="0" w:line="240" w:lineRule="auto"/>
        <w:jc w:val="both"/>
        <w:rPr>
          <w:rFonts w:ascii="Times New Roman" w:hAnsi="Times New Roman" w:cs="Times New Roman"/>
          <w:spacing w:val="8"/>
          <w:sz w:val="24"/>
          <w:szCs w:val="24"/>
        </w:rPr>
      </w:pPr>
      <w:r w:rsidRPr="00663D1F">
        <w:rPr>
          <w:rStyle w:val="ac"/>
          <w:rFonts w:ascii="Times New Roman" w:hAnsi="Times New Roman" w:cs="Times New Roman"/>
          <w:b/>
          <w:bCs/>
          <w:sz w:val="24"/>
          <w:szCs w:val="24"/>
        </w:rPr>
        <w:t>Формы и методы образовательной деятельности.</w:t>
      </w:r>
    </w:p>
    <w:p w:rsidR="006C54AB" w:rsidRPr="00663D1F" w:rsidRDefault="006C54AB" w:rsidP="00663D1F">
      <w:pPr>
        <w:pStyle w:val="a4"/>
        <w:spacing w:before="0" w:beforeAutospacing="0" w:after="0" w:afterAutospacing="0"/>
        <w:rPr>
          <w:rFonts w:ascii="Times New Roman" w:hAnsi="Times New Roman" w:cs="Times New Roman"/>
        </w:rPr>
      </w:pPr>
    </w:p>
    <w:p w:rsidR="006C54AB" w:rsidRPr="00663D1F" w:rsidRDefault="006C54AB" w:rsidP="00277A40">
      <w:pPr>
        <w:pStyle w:val="a4"/>
        <w:numPr>
          <w:ilvl w:val="0"/>
          <w:numId w:val="5"/>
        </w:numPr>
        <w:spacing w:before="0" w:beforeAutospacing="0" w:after="0" w:afterAutospacing="0"/>
        <w:ind w:left="0"/>
        <w:rPr>
          <w:rFonts w:ascii="Times New Roman" w:hAnsi="Times New Roman" w:cs="Times New Roman"/>
        </w:rPr>
      </w:pPr>
      <w:r w:rsidRPr="00663D1F">
        <w:rPr>
          <w:rFonts w:ascii="Times New Roman" w:hAnsi="Times New Roman" w:cs="Times New Roman"/>
        </w:rPr>
        <w:t>урочная</w:t>
      </w:r>
      <w:r w:rsidRPr="00663D1F">
        <w:rPr>
          <w:rFonts w:ascii="Times New Roman" w:hAnsi="Times New Roman" w:cs="Times New Roman"/>
        </w:rPr>
        <w:br/>
        <w:t>Достижение обязательного минимума:  общего уровня образования (по общеобразовательным предметам и предметам развивающего цикла).</w:t>
      </w:r>
      <w:r w:rsidRPr="00663D1F">
        <w:rPr>
          <w:rFonts w:ascii="Times New Roman" w:hAnsi="Times New Roman" w:cs="Times New Roman"/>
        </w:rPr>
        <w:br/>
      </w:r>
    </w:p>
    <w:p w:rsidR="00493021" w:rsidRPr="00663D1F" w:rsidRDefault="00493021" w:rsidP="00663D1F">
      <w:pPr>
        <w:pStyle w:val="a4"/>
        <w:spacing w:before="0" w:beforeAutospacing="0" w:after="0" w:afterAutospacing="0"/>
        <w:rPr>
          <w:rFonts w:ascii="Times New Roman" w:hAnsi="Times New Roman" w:cs="Times New Roman"/>
        </w:rPr>
      </w:pPr>
    </w:p>
    <w:p w:rsidR="00216425" w:rsidRPr="00216425" w:rsidRDefault="006C54AB" w:rsidP="00663D1F">
      <w:pPr>
        <w:pStyle w:val="a4"/>
        <w:spacing w:before="0" w:beforeAutospacing="0" w:after="0" w:afterAutospacing="0"/>
        <w:rPr>
          <w:rFonts w:ascii="Times New Roman" w:hAnsi="Times New Roman" w:cs="Times New Roman"/>
        </w:rPr>
      </w:pPr>
      <w:r w:rsidRPr="00663D1F">
        <w:rPr>
          <w:rFonts w:ascii="Times New Roman" w:hAnsi="Times New Roman" w:cs="Times New Roman"/>
        </w:rPr>
        <w:t>Все виды учебных занятий:</w:t>
      </w:r>
      <w:r w:rsidRPr="00663D1F">
        <w:rPr>
          <w:rFonts w:ascii="Times New Roman" w:hAnsi="Times New Roman" w:cs="Times New Roman"/>
        </w:rPr>
        <w:br/>
        <w:t>         -урок;</w:t>
      </w:r>
      <w:r w:rsidRPr="00663D1F">
        <w:rPr>
          <w:rFonts w:ascii="Times New Roman" w:hAnsi="Times New Roman" w:cs="Times New Roman"/>
        </w:rPr>
        <w:br/>
        <w:t>         -лекция;</w:t>
      </w:r>
      <w:r w:rsidRPr="00663D1F">
        <w:rPr>
          <w:rFonts w:ascii="Times New Roman" w:hAnsi="Times New Roman" w:cs="Times New Roman"/>
        </w:rPr>
        <w:br/>
        <w:t>         -общественный смотр знаний;</w:t>
      </w:r>
      <w:r w:rsidRPr="00663D1F">
        <w:rPr>
          <w:rFonts w:ascii="Times New Roman" w:hAnsi="Times New Roman" w:cs="Times New Roman"/>
        </w:rPr>
        <w:br/>
        <w:t xml:space="preserve">         -учебная экскурсия;  </w:t>
      </w:r>
    </w:p>
    <w:p w:rsidR="006C54AB" w:rsidRPr="00663D1F" w:rsidRDefault="006C54AB" w:rsidP="00663D1F">
      <w:pPr>
        <w:pStyle w:val="a4"/>
        <w:spacing w:before="0" w:beforeAutospacing="0" w:after="0" w:afterAutospacing="0"/>
        <w:rPr>
          <w:rFonts w:ascii="Times New Roman" w:hAnsi="Times New Roman" w:cs="Times New Roman"/>
        </w:rPr>
      </w:pPr>
      <w:r w:rsidRPr="00663D1F">
        <w:rPr>
          <w:rFonts w:ascii="Times New Roman" w:hAnsi="Times New Roman" w:cs="Times New Roman"/>
        </w:rPr>
        <w:t>- диспуты;</w:t>
      </w:r>
      <w:r w:rsidR="00246B75" w:rsidRPr="00663D1F">
        <w:rPr>
          <w:rFonts w:ascii="Times New Roman" w:hAnsi="Times New Roman" w:cs="Times New Roman"/>
        </w:rPr>
        <w:t xml:space="preserve"> семинары; и т.д.</w:t>
      </w:r>
    </w:p>
    <w:p w:rsidR="006C54AB" w:rsidRPr="00663D1F" w:rsidRDefault="006C54AB" w:rsidP="00663D1F">
      <w:pPr>
        <w:pStyle w:val="a4"/>
        <w:spacing w:before="0" w:beforeAutospacing="0" w:after="0" w:afterAutospacing="0"/>
        <w:rPr>
          <w:rFonts w:ascii="Times New Roman" w:hAnsi="Times New Roman" w:cs="Times New Roman"/>
        </w:rPr>
      </w:pPr>
    </w:p>
    <w:p w:rsidR="006C54AB" w:rsidRPr="00663D1F" w:rsidRDefault="006C54AB" w:rsidP="00663D1F">
      <w:pPr>
        <w:pStyle w:val="a4"/>
        <w:spacing w:before="0" w:beforeAutospacing="0" w:after="0" w:afterAutospacing="0"/>
        <w:rPr>
          <w:rFonts w:ascii="Times New Roman" w:hAnsi="Times New Roman" w:cs="Times New Roman"/>
        </w:rPr>
      </w:pPr>
      <w:r w:rsidRPr="00663D1F">
        <w:rPr>
          <w:rFonts w:ascii="Times New Roman" w:hAnsi="Times New Roman" w:cs="Times New Roman"/>
        </w:rPr>
        <w:t>2)внеурочная</w:t>
      </w:r>
      <w:r w:rsidRPr="00663D1F">
        <w:rPr>
          <w:rFonts w:ascii="Times New Roman" w:hAnsi="Times New Roman" w:cs="Times New Roman"/>
        </w:rPr>
        <w:br/>
        <w:t xml:space="preserve">- расширение знаний по разным предметам, курсам; </w:t>
      </w:r>
    </w:p>
    <w:p w:rsidR="006C54AB" w:rsidRPr="00663D1F" w:rsidRDefault="006C54AB" w:rsidP="00663D1F">
      <w:pPr>
        <w:pStyle w:val="a4"/>
        <w:spacing w:before="0" w:beforeAutospacing="0" w:after="0" w:afterAutospacing="0"/>
        <w:rPr>
          <w:rFonts w:ascii="Times New Roman" w:hAnsi="Times New Roman" w:cs="Times New Roman"/>
        </w:rPr>
      </w:pPr>
      <w:r w:rsidRPr="00663D1F">
        <w:rPr>
          <w:rFonts w:ascii="Times New Roman" w:hAnsi="Times New Roman" w:cs="Times New Roman"/>
        </w:rPr>
        <w:t>- общее развитие школьников, повышение эрудиции и расширения кругозора;</w:t>
      </w:r>
      <w:r w:rsidRPr="00663D1F">
        <w:rPr>
          <w:rFonts w:ascii="Times New Roman" w:hAnsi="Times New Roman" w:cs="Times New Roman"/>
        </w:rPr>
        <w:br/>
        <w:t>- повышение уровня интеллектуальной деятельности.</w:t>
      </w:r>
    </w:p>
    <w:p w:rsidR="006C54AB" w:rsidRPr="00663D1F" w:rsidRDefault="006C54AB" w:rsidP="00663D1F">
      <w:pPr>
        <w:pStyle w:val="a4"/>
        <w:spacing w:before="0" w:beforeAutospacing="0" w:after="0" w:afterAutospacing="0"/>
        <w:rPr>
          <w:rFonts w:ascii="Times New Roman" w:hAnsi="Times New Roman" w:cs="Times New Roman"/>
        </w:rPr>
      </w:pPr>
      <w:r w:rsidRPr="00663D1F">
        <w:rPr>
          <w:rFonts w:ascii="Times New Roman" w:hAnsi="Times New Roman" w:cs="Times New Roman"/>
        </w:rPr>
        <w:t xml:space="preserve">      -  Предметные недели</w:t>
      </w:r>
      <w:r w:rsidRPr="00663D1F">
        <w:rPr>
          <w:rFonts w:ascii="Times New Roman" w:hAnsi="Times New Roman" w:cs="Times New Roman"/>
        </w:rPr>
        <w:br/>
        <w:t>      -  Олимпиады.</w:t>
      </w:r>
      <w:r w:rsidRPr="00663D1F">
        <w:rPr>
          <w:rFonts w:ascii="Times New Roman" w:hAnsi="Times New Roman" w:cs="Times New Roman"/>
        </w:rPr>
        <w:br/>
        <w:t>      -   Научно-практические конференции.</w:t>
      </w:r>
      <w:r w:rsidRPr="00663D1F">
        <w:rPr>
          <w:rFonts w:ascii="Times New Roman" w:hAnsi="Times New Roman" w:cs="Times New Roman"/>
        </w:rPr>
        <w:br/>
        <w:t xml:space="preserve">       -  Предметы по выбору. Элективные курсы. Проектная деятельность</w:t>
      </w:r>
      <w:r w:rsidRPr="00663D1F">
        <w:rPr>
          <w:rFonts w:ascii="Times New Roman" w:hAnsi="Times New Roman" w:cs="Times New Roman"/>
        </w:rPr>
        <w:br/>
        <w:t>       -  Индивидуальные консультации.</w:t>
      </w:r>
      <w:r w:rsidRPr="00663D1F">
        <w:rPr>
          <w:rFonts w:ascii="Times New Roman" w:hAnsi="Times New Roman" w:cs="Times New Roman"/>
        </w:rPr>
        <w:br/>
        <w:t>       -  Уроки-экскурсии.</w:t>
      </w:r>
    </w:p>
    <w:p w:rsidR="006C54AB" w:rsidRPr="00663D1F" w:rsidRDefault="006C54AB" w:rsidP="00663D1F">
      <w:pPr>
        <w:pStyle w:val="a4"/>
        <w:spacing w:before="0" w:beforeAutospacing="0" w:after="0" w:afterAutospacing="0"/>
        <w:rPr>
          <w:rFonts w:ascii="Times New Roman" w:hAnsi="Times New Roman" w:cs="Times New Roman"/>
        </w:rPr>
      </w:pPr>
    </w:p>
    <w:p w:rsidR="006C54AB" w:rsidRPr="00663D1F" w:rsidRDefault="006C54AB" w:rsidP="00663D1F">
      <w:pPr>
        <w:pStyle w:val="a4"/>
        <w:spacing w:before="0" w:beforeAutospacing="0" w:after="0" w:afterAutospacing="0"/>
        <w:rPr>
          <w:rFonts w:ascii="Times New Roman" w:hAnsi="Times New Roman" w:cs="Times New Roman"/>
        </w:rPr>
      </w:pPr>
      <w:r w:rsidRPr="00663D1F">
        <w:rPr>
          <w:rFonts w:ascii="Times New Roman" w:hAnsi="Times New Roman" w:cs="Times New Roman"/>
        </w:rPr>
        <w:t>3) внешкольная</w:t>
      </w:r>
      <w:r w:rsidRPr="00663D1F">
        <w:rPr>
          <w:rFonts w:ascii="Times New Roman" w:hAnsi="Times New Roman" w:cs="Times New Roman"/>
        </w:rPr>
        <w:br/>
        <w:t xml:space="preserve">     -    Участие в районных конкурсах и олимпиадах. </w:t>
      </w:r>
      <w:r w:rsidRPr="00663D1F">
        <w:rPr>
          <w:rFonts w:ascii="Times New Roman" w:hAnsi="Times New Roman" w:cs="Times New Roman"/>
        </w:rPr>
        <w:br/>
        <w:t xml:space="preserve">      -    Посещение выставок, организация экскурсий и т.п. </w:t>
      </w:r>
    </w:p>
    <w:p w:rsidR="006C54AB" w:rsidRPr="00663D1F" w:rsidRDefault="006C54AB" w:rsidP="00663D1F">
      <w:pPr>
        <w:pStyle w:val="a4"/>
        <w:spacing w:before="0" w:beforeAutospacing="0" w:after="0" w:afterAutospacing="0"/>
        <w:jc w:val="both"/>
        <w:rPr>
          <w:rFonts w:ascii="Times New Roman" w:hAnsi="Times New Roman" w:cs="Times New Roman"/>
          <w:color w:val="000000"/>
        </w:rPr>
      </w:pPr>
    </w:p>
    <w:p w:rsidR="00BC3D15" w:rsidRDefault="00BC3D15" w:rsidP="00663D1F">
      <w:pPr>
        <w:pStyle w:val="a4"/>
        <w:spacing w:before="0" w:beforeAutospacing="0" w:after="0" w:afterAutospacing="0"/>
        <w:jc w:val="both"/>
        <w:rPr>
          <w:rFonts w:ascii="Times New Roman" w:hAnsi="Times New Roman" w:cs="Times New Roman"/>
          <w:b/>
        </w:rPr>
      </w:pPr>
    </w:p>
    <w:p w:rsidR="00BC3D15" w:rsidRDefault="00BC3D15" w:rsidP="00663D1F">
      <w:pPr>
        <w:pStyle w:val="a4"/>
        <w:spacing w:before="0" w:beforeAutospacing="0" w:after="0" w:afterAutospacing="0"/>
        <w:jc w:val="both"/>
        <w:rPr>
          <w:rFonts w:ascii="Times New Roman" w:hAnsi="Times New Roman" w:cs="Times New Roman"/>
          <w:b/>
        </w:rPr>
      </w:pPr>
    </w:p>
    <w:p w:rsidR="00BC3D15" w:rsidRDefault="00BC3D15" w:rsidP="00663D1F">
      <w:pPr>
        <w:pStyle w:val="a4"/>
        <w:spacing w:before="0" w:beforeAutospacing="0" w:after="0" w:afterAutospacing="0"/>
        <w:jc w:val="both"/>
        <w:rPr>
          <w:rFonts w:ascii="Times New Roman" w:hAnsi="Times New Roman" w:cs="Times New Roman"/>
          <w:b/>
        </w:rPr>
      </w:pPr>
    </w:p>
    <w:p w:rsidR="00BC3D15" w:rsidRDefault="00BC3D15" w:rsidP="00663D1F">
      <w:pPr>
        <w:pStyle w:val="a4"/>
        <w:spacing w:before="0" w:beforeAutospacing="0" w:after="0" w:afterAutospacing="0"/>
        <w:jc w:val="both"/>
        <w:rPr>
          <w:rFonts w:ascii="Times New Roman" w:hAnsi="Times New Roman" w:cs="Times New Roman"/>
          <w:b/>
        </w:rPr>
      </w:pPr>
    </w:p>
    <w:p w:rsidR="00BC3D15" w:rsidRDefault="00BC3D15" w:rsidP="00663D1F">
      <w:pPr>
        <w:pStyle w:val="a4"/>
        <w:spacing w:before="0" w:beforeAutospacing="0" w:after="0" w:afterAutospacing="0"/>
        <w:jc w:val="both"/>
        <w:rPr>
          <w:rFonts w:ascii="Times New Roman" w:hAnsi="Times New Roman" w:cs="Times New Roman"/>
          <w:b/>
        </w:rPr>
      </w:pPr>
    </w:p>
    <w:p w:rsidR="00CB69AD" w:rsidRDefault="00CB69AD" w:rsidP="00663D1F">
      <w:pPr>
        <w:pStyle w:val="a4"/>
        <w:spacing w:before="0" w:beforeAutospacing="0" w:after="0" w:afterAutospacing="0"/>
        <w:jc w:val="both"/>
        <w:rPr>
          <w:rFonts w:ascii="Times New Roman" w:hAnsi="Times New Roman" w:cs="Times New Roman"/>
          <w:b/>
        </w:rPr>
      </w:pPr>
    </w:p>
    <w:p w:rsidR="00CB69AD" w:rsidRDefault="00CB69AD" w:rsidP="00663D1F">
      <w:pPr>
        <w:pStyle w:val="a4"/>
        <w:spacing w:before="0" w:beforeAutospacing="0" w:after="0" w:afterAutospacing="0"/>
        <w:jc w:val="both"/>
        <w:rPr>
          <w:rFonts w:ascii="Times New Roman" w:hAnsi="Times New Roman" w:cs="Times New Roman"/>
          <w:b/>
        </w:rPr>
      </w:pPr>
    </w:p>
    <w:p w:rsidR="00CB69AD" w:rsidRDefault="00CB69AD" w:rsidP="00663D1F">
      <w:pPr>
        <w:pStyle w:val="a4"/>
        <w:spacing w:before="0" w:beforeAutospacing="0" w:after="0" w:afterAutospacing="0"/>
        <w:jc w:val="both"/>
        <w:rPr>
          <w:rFonts w:ascii="Times New Roman" w:hAnsi="Times New Roman" w:cs="Times New Roman"/>
          <w:b/>
        </w:rPr>
      </w:pPr>
    </w:p>
    <w:p w:rsidR="006C54AB" w:rsidRPr="00663D1F" w:rsidRDefault="006C54AB" w:rsidP="00663D1F">
      <w:pPr>
        <w:pStyle w:val="a4"/>
        <w:spacing w:before="0" w:beforeAutospacing="0" w:after="0" w:afterAutospacing="0"/>
        <w:jc w:val="both"/>
        <w:rPr>
          <w:rFonts w:ascii="Times New Roman" w:hAnsi="Times New Roman" w:cs="Times New Roman"/>
          <w:b/>
        </w:rPr>
      </w:pPr>
      <w:r w:rsidRPr="00663D1F">
        <w:rPr>
          <w:rFonts w:ascii="Times New Roman" w:hAnsi="Times New Roman" w:cs="Times New Roman"/>
          <w:b/>
        </w:rPr>
        <w:t xml:space="preserve">Состояние учебного процесса </w:t>
      </w:r>
    </w:p>
    <w:p w:rsidR="006C54AB" w:rsidRDefault="006C54AB" w:rsidP="00663D1F">
      <w:pPr>
        <w:pStyle w:val="a4"/>
        <w:jc w:val="both"/>
        <w:rPr>
          <w:rFonts w:ascii="Times New Roman" w:hAnsi="Times New Roman" w:cs="Times New Roman"/>
        </w:rPr>
      </w:pPr>
      <w:r w:rsidRPr="00663D1F">
        <w:rPr>
          <w:rFonts w:ascii="Times New Roman" w:hAnsi="Times New Roman" w:cs="Times New Roman"/>
        </w:rPr>
        <w:t>Положительные результаты итоговой аттестации в течение трех последних лет</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2268"/>
        <w:gridCol w:w="2127"/>
        <w:gridCol w:w="1891"/>
        <w:gridCol w:w="2231"/>
      </w:tblGrid>
      <w:tr w:rsidR="00C34300" w:rsidRPr="00DD3B67" w:rsidTr="00BC3D15">
        <w:trPr>
          <w:trHeight w:val="1042"/>
        </w:trPr>
        <w:tc>
          <w:tcPr>
            <w:tcW w:w="1809" w:type="dxa"/>
          </w:tcPr>
          <w:p w:rsidR="00C34300" w:rsidRPr="00DD3B67" w:rsidRDefault="00C34300" w:rsidP="00DD3B67">
            <w:pPr>
              <w:jc w:val="both"/>
              <w:rPr>
                <w:rFonts w:ascii="Times New Roman" w:hAnsi="Times New Roman" w:cs="Times New Roman"/>
                <w:color w:val="000000"/>
                <w:sz w:val="24"/>
                <w:szCs w:val="24"/>
              </w:rPr>
            </w:pPr>
          </w:p>
        </w:tc>
        <w:tc>
          <w:tcPr>
            <w:tcW w:w="2268" w:type="dxa"/>
          </w:tcPr>
          <w:p w:rsidR="00C34300" w:rsidRPr="00DD3B67" w:rsidRDefault="00C3430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201</w:t>
            </w:r>
            <w:r w:rsidR="004D25F0">
              <w:rPr>
                <w:rFonts w:ascii="Times New Roman" w:hAnsi="Times New Roman" w:cs="Times New Roman"/>
                <w:color w:val="000000"/>
                <w:sz w:val="24"/>
                <w:szCs w:val="24"/>
              </w:rPr>
              <w:t>7</w:t>
            </w:r>
            <w:r w:rsidRPr="00DD3B67">
              <w:rPr>
                <w:rFonts w:ascii="Times New Roman" w:hAnsi="Times New Roman" w:cs="Times New Roman"/>
                <w:color w:val="000000"/>
                <w:sz w:val="24"/>
                <w:szCs w:val="24"/>
              </w:rPr>
              <w:t xml:space="preserve">  г.</w:t>
            </w:r>
          </w:p>
          <w:p w:rsidR="00C34300" w:rsidRPr="00DD3B67" w:rsidRDefault="00C3430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 выпускников</w:t>
            </w:r>
          </w:p>
        </w:tc>
        <w:tc>
          <w:tcPr>
            <w:tcW w:w="2127" w:type="dxa"/>
          </w:tcPr>
          <w:p w:rsidR="00C34300" w:rsidRPr="00DD3B67" w:rsidRDefault="00C3430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201</w:t>
            </w:r>
            <w:r w:rsidR="004D25F0">
              <w:rPr>
                <w:rFonts w:ascii="Times New Roman" w:hAnsi="Times New Roman" w:cs="Times New Roman"/>
                <w:color w:val="000000"/>
                <w:sz w:val="24"/>
                <w:szCs w:val="24"/>
              </w:rPr>
              <w:t>8</w:t>
            </w:r>
            <w:r w:rsidRPr="00DD3B67">
              <w:rPr>
                <w:rFonts w:ascii="Times New Roman" w:hAnsi="Times New Roman" w:cs="Times New Roman"/>
                <w:color w:val="000000"/>
                <w:sz w:val="24"/>
                <w:szCs w:val="24"/>
              </w:rPr>
              <w:t xml:space="preserve">  г.</w:t>
            </w:r>
          </w:p>
          <w:p w:rsidR="00C34300" w:rsidRPr="00DD3B67" w:rsidRDefault="00C3430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 выпускников</w:t>
            </w:r>
          </w:p>
        </w:tc>
        <w:tc>
          <w:tcPr>
            <w:tcW w:w="1891" w:type="dxa"/>
          </w:tcPr>
          <w:p w:rsidR="00C34300" w:rsidRPr="00DD3B67" w:rsidRDefault="00C34300" w:rsidP="00DD3B67">
            <w:pPr>
              <w:rPr>
                <w:rFonts w:ascii="Times New Roman" w:hAnsi="Times New Roman" w:cs="Times New Roman"/>
                <w:color w:val="000000"/>
                <w:sz w:val="24"/>
                <w:szCs w:val="24"/>
              </w:rPr>
            </w:pPr>
            <w:r w:rsidRPr="00DD3B67">
              <w:rPr>
                <w:rFonts w:ascii="Times New Roman" w:hAnsi="Times New Roman" w:cs="Times New Roman"/>
                <w:color w:val="000000"/>
                <w:sz w:val="24"/>
                <w:szCs w:val="24"/>
              </w:rPr>
              <w:t>201</w:t>
            </w:r>
            <w:r w:rsidR="004D25F0">
              <w:rPr>
                <w:rFonts w:ascii="Times New Roman" w:hAnsi="Times New Roman" w:cs="Times New Roman"/>
                <w:color w:val="000000"/>
                <w:sz w:val="24"/>
                <w:szCs w:val="24"/>
              </w:rPr>
              <w:t>9</w:t>
            </w:r>
            <w:r w:rsidRPr="00DD3B67">
              <w:rPr>
                <w:rFonts w:ascii="Times New Roman" w:hAnsi="Times New Roman" w:cs="Times New Roman"/>
                <w:color w:val="000000"/>
                <w:sz w:val="24"/>
                <w:szCs w:val="24"/>
              </w:rPr>
              <w:t xml:space="preserve"> г.</w:t>
            </w:r>
          </w:p>
          <w:p w:rsidR="00C34300" w:rsidRPr="00DD3B67" w:rsidRDefault="00C34300" w:rsidP="00DD3B67">
            <w:pPr>
              <w:rPr>
                <w:rFonts w:ascii="Times New Roman" w:hAnsi="Times New Roman" w:cs="Times New Roman"/>
                <w:color w:val="000000"/>
                <w:sz w:val="24"/>
                <w:szCs w:val="24"/>
              </w:rPr>
            </w:pPr>
            <w:r w:rsidRPr="00DD3B67">
              <w:rPr>
                <w:rFonts w:ascii="Times New Roman" w:hAnsi="Times New Roman" w:cs="Times New Roman"/>
                <w:color w:val="000000"/>
                <w:sz w:val="24"/>
                <w:szCs w:val="24"/>
              </w:rPr>
              <w:t>% выпускников</w:t>
            </w:r>
          </w:p>
        </w:tc>
        <w:tc>
          <w:tcPr>
            <w:tcW w:w="2231" w:type="dxa"/>
          </w:tcPr>
          <w:p w:rsidR="00C34300" w:rsidRPr="00DD3B67" w:rsidRDefault="00C34300" w:rsidP="00C34300">
            <w:pPr>
              <w:rPr>
                <w:rFonts w:ascii="Times New Roman" w:hAnsi="Times New Roman" w:cs="Times New Roman"/>
                <w:color w:val="000000"/>
                <w:sz w:val="24"/>
                <w:szCs w:val="24"/>
              </w:rPr>
            </w:pPr>
            <w:r>
              <w:rPr>
                <w:rFonts w:ascii="Times New Roman" w:hAnsi="Times New Roman" w:cs="Times New Roman"/>
                <w:color w:val="000000"/>
                <w:sz w:val="24"/>
                <w:szCs w:val="24"/>
              </w:rPr>
              <w:t>20</w:t>
            </w:r>
            <w:r w:rsidR="004D25F0">
              <w:rPr>
                <w:rFonts w:ascii="Times New Roman" w:hAnsi="Times New Roman" w:cs="Times New Roman"/>
                <w:color w:val="000000"/>
                <w:sz w:val="24"/>
                <w:szCs w:val="24"/>
              </w:rPr>
              <w:t>20</w:t>
            </w:r>
            <w:r w:rsidRPr="00DD3B67">
              <w:rPr>
                <w:rFonts w:ascii="Times New Roman" w:hAnsi="Times New Roman" w:cs="Times New Roman"/>
                <w:color w:val="000000"/>
                <w:sz w:val="24"/>
                <w:szCs w:val="24"/>
              </w:rPr>
              <w:t xml:space="preserve"> г.</w:t>
            </w:r>
          </w:p>
          <w:p w:rsidR="00C34300" w:rsidRDefault="00C34300" w:rsidP="00C34300">
            <w:pPr>
              <w:rPr>
                <w:rFonts w:ascii="Times New Roman" w:hAnsi="Times New Roman" w:cs="Times New Roman"/>
                <w:color w:val="000000"/>
                <w:sz w:val="24"/>
                <w:szCs w:val="24"/>
              </w:rPr>
            </w:pPr>
            <w:r w:rsidRPr="00DD3B67">
              <w:rPr>
                <w:rFonts w:ascii="Times New Roman" w:hAnsi="Times New Roman" w:cs="Times New Roman"/>
                <w:color w:val="000000"/>
                <w:sz w:val="24"/>
                <w:szCs w:val="24"/>
              </w:rPr>
              <w:t>% выпускников</w:t>
            </w:r>
          </w:p>
          <w:p w:rsidR="00C34300" w:rsidRPr="00DD3B67" w:rsidRDefault="00C34300" w:rsidP="00C34300">
            <w:pPr>
              <w:rPr>
                <w:rFonts w:ascii="Times New Roman" w:hAnsi="Times New Roman" w:cs="Times New Roman"/>
                <w:color w:val="000000"/>
                <w:sz w:val="24"/>
                <w:szCs w:val="24"/>
              </w:rPr>
            </w:pPr>
          </w:p>
        </w:tc>
      </w:tr>
      <w:tr w:rsidR="00C34300" w:rsidRPr="00DD3B67" w:rsidTr="00BC3D15">
        <w:trPr>
          <w:trHeight w:val="521"/>
        </w:trPr>
        <w:tc>
          <w:tcPr>
            <w:tcW w:w="1809" w:type="dxa"/>
          </w:tcPr>
          <w:p w:rsidR="00C34300" w:rsidRPr="00DD3B67" w:rsidRDefault="00C3430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2 уровень</w:t>
            </w:r>
          </w:p>
        </w:tc>
        <w:tc>
          <w:tcPr>
            <w:tcW w:w="2268" w:type="dxa"/>
          </w:tcPr>
          <w:p w:rsidR="00C34300" w:rsidRPr="00DD3B67" w:rsidRDefault="00C3430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100</w:t>
            </w:r>
          </w:p>
        </w:tc>
        <w:tc>
          <w:tcPr>
            <w:tcW w:w="2127" w:type="dxa"/>
          </w:tcPr>
          <w:p w:rsidR="00C34300" w:rsidRPr="00DD3B67" w:rsidRDefault="00C3430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100</w:t>
            </w:r>
          </w:p>
        </w:tc>
        <w:tc>
          <w:tcPr>
            <w:tcW w:w="1891" w:type="dxa"/>
          </w:tcPr>
          <w:p w:rsidR="00C34300" w:rsidRPr="00DD3B67" w:rsidRDefault="00C3430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100</w:t>
            </w:r>
          </w:p>
        </w:tc>
        <w:tc>
          <w:tcPr>
            <w:tcW w:w="2231" w:type="dxa"/>
          </w:tcPr>
          <w:p w:rsidR="00C34300" w:rsidRPr="00DD3B67" w:rsidRDefault="00C34300" w:rsidP="00BC3D15">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100</w:t>
            </w:r>
          </w:p>
        </w:tc>
      </w:tr>
      <w:tr w:rsidR="00C34300" w:rsidRPr="00DD3B67" w:rsidTr="00BC3D15">
        <w:trPr>
          <w:trHeight w:val="521"/>
        </w:trPr>
        <w:tc>
          <w:tcPr>
            <w:tcW w:w="1809" w:type="dxa"/>
          </w:tcPr>
          <w:p w:rsidR="00C34300" w:rsidRPr="00DD3B67" w:rsidRDefault="00C34300" w:rsidP="00DD3B67">
            <w:r w:rsidRPr="00DD3B67">
              <w:rPr>
                <w:rFonts w:ascii="Times New Roman" w:hAnsi="Times New Roman" w:cs="Times New Roman"/>
                <w:color w:val="000000"/>
                <w:sz w:val="24"/>
                <w:szCs w:val="24"/>
              </w:rPr>
              <w:t>3 уровень</w:t>
            </w:r>
          </w:p>
        </w:tc>
        <w:tc>
          <w:tcPr>
            <w:tcW w:w="2268" w:type="dxa"/>
          </w:tcPr>
          <w:p w:rsidR="00C34300" w:rsidRPr="00DD3B67" w:rsidRDefault="00C3430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100</w:t>
            </w:r>
          </w:p>
        </w:tc>
        <w:tc>
          <w:tcPr>
            <w:tcW w:w="2127" w:type="dxa"/>
          </w:tcPr>
          <w:p w:rsidR="00C34300" w:rsidRPr="00DD3B67" w:rsidRDefault="00C3430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100</w:t>
            </w:r>
          </w:p>
        </w:tc>
        <w:tc>
          <w:tcPr>
            <w:tcW w:w="1891" w:type="dxa"/>
          </w:tcPr>
          <w:p w:rsidR="00C34300" w:rsidRPr="00DD3B67" w:rsidRDefault="00C3430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100</w:t>
            </w:r>
          </w:p>
        </w:tc>
        <w:tc>
          <w:tcPr>
            <w:tcW w:w="2231" w:type="dxa"/>
          </w:tcPr>
          <w:p w:rsidR="00C34300" w:rsidRPr="00DD3B67" w:rsidRDefault="00C34300" w:rsidP="00BC3D15">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100</w:t>
            </w:r>
          </w:p>
        </w:tc>
      </w:tr>
      <w:tr w:rsidR="00C34300" w:rsidRPr="00DD3B67" w:rsidTr="00BC3D15">
        <w:trPr>
          <w:trHeight w:val="521"/>
        </w:trPr>
        <w:tc>
          <w:tcPr>
            <w:tcW w:w="1809" w:type="dxa"/>
          </w:tcPr>
          <w:p w:rsidR="00C34300" w:rsidRPr="00DD3B67" w:rsidRDefault="00C34300" w:rsidP="00DD3B67">
            <w:r w:rsidRPr="00DD3B67">
              <w:rPr>
                <w:rFonts w:ascii="Times New Roman" w:hAnsi="Times New Roman" w:cs="Times New Roman"/>
                <w:color w:val="000000"/>
                <w:sz w:val="24"/>
                <w:szCs w:val="24"/>
              </w:rPr>
              <w:t>4 уровень</w:t>
            </w:r>
          </w:p>
        </w:tc>
        <w:tc>
          <w:tcPr>
            <w:tcW w:w="2268" w:type="dxa"/>
          </w:tcPr>
          <w:p w:rsidR="00C34300" w:rsidRPr="00DD3B67" w:rsidRDefault="00C3430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100</w:t>
            </w:r>
          </w:p>
        </w:tc>
        <w:tc>
          <w:tcPr>
            <w:tcW w:w="2127" w:type="dxa"/>
          </w:tcPr>
          <w:p w:rsidR="00C34300" w:rsidRPr="00DD3B67" w:rsidRDefault="00C3430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100</w:t>
            </w:r>
          </w:p>
        </w:tc>
        <w:tc>
          <w:tcPr>
            <w:tcW w:w="1891" w:type="dxa"/>
          </w:tcPr>
          <w:p w:rsidR="00C34300" w:rsidRPr="00DD3B67" w:rsidRDefault="00C3430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100</w:t>
            </w:r>
          </w:p>
        </w:tc>
        <w:tc>
          <w:tcPr>
            <w:tcW w:w="2231" w:type="dxa"/>
          </w:tcPr>
          <w:p w:rsidR="00C34300" w:rsidRPr="00DD3B67" w:rsidRDefault="00C34300" w:rsidP="00BC3D15">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100</w:t>
            </w:r>
          </w:p>
        </w:tc>
      </w:tr>
      <w:tr w:rsidR="00C34300" w:rsidRPr="00DD3B67" w:rsidTr="00BC3D15">
        <w:trPr>
          <w:trHeight w:val="532"/>
        </w:trPr>
        <w:tc>
          <w:tcPr>
            <w:tcW w:w="1809" w:type="dxa"/>
          </w:tcPr>
          <w:p w:rsidR="00C34300" w:rsidRPr="00DD3B67" w:rsidRDefault="00C3430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В целом по ОУ</w:t>
            </w:r>
          </w:p>
        </w:tc>
        <w:tc>
          <w:tcPr>
            <w:tcW w:w="2268" w:type="dxa"/>
          </w:tcPr>
          <w:p w:rsidR="00C34300" w:rsidRPr="00DD3B67" w:rsidRDefault="00C3430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100</w:t>
            </w:r>
          </w:p>
        </w:tc>
        <w:tc>
          <w:tcPr>
            <w:tcW w:w="2127" w:type="dxa"/>
          </w:tcPr>
          <w:p w:rsidR="00C34300" w:rsidRPr="00DD3B67" w:rsidRDefault="00C3430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100</w:t>
            </w:r>
          </w:p>
        </w:tc>
        <w:tc>
          <w:tcPr>
            <w:tcW w:w="1891" w:type="dxa"/>
          </w:tcPr>
          <w:p w:rsidR="00C34300" w:rsidRPr="00DD3B67" w:rsidRDefault="00C3430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100</w:t>
            </w:r>
          </w:p>
        </w:tc>
        <w:tc>
          <w:tcPr>
            <w:tcW w:w="2231" w:type="dxa"/>
          </w:tcPr>
          <w:p w:rsidR="00C34300" w:rsidRPr="00DD3B67" w:rsidRDefault="00C34300" w:rsidP="00BC3D15">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100</w:t>
            </w:r>
          </w:p>
        </w:tc>
      </w:tr>
    </w:tbl>
    <w:p w:rsidR="006C54AB" w:rsidRPr="00663D1F" w:rsidRDefault="006C54AB" w:rsidP="00663D1F">
      <w:pPr>
        <w:jc w:val="both"/>
        <w:rPr>
          <w:rFonts w:ascii="Times New Roman" w:hAnsi="Times New Roman" w:cs="Times New Roman"/>
          <w:i/>
          <w:color w:val="000000"/>
          <w:sz w:val="24"/>
          <w:szCs w:val="24"/>
        </w:rPr>
      </w:pPr>
    </w:p>
    <w:p w:rsidR="00B34E29" w:rsidRDefault="00B34E29" w:rsidP="00663D1F">
      <w:pPr>
        <w:jc w:val="both"/>
        <w:rPr>
          <w:rFonts w:ascii="Times New Roman" w:hAnsi="Times New Roman" w:cs="Times New Roman"/>
          <w:i/>
          <w:color w:val="000000"/>
          <w:sz w:val="24"/>
          <w:szCs w:val="24"/>
          <w:lang w:val="en-US"/>
        </w:rPr>
      </w:pPr>
    </w:p>
    <w:p w:rsidR="006C54AB" w:rsidRDefault="006C54AB" w:rsidP="00663D1F">
      <w:pPr>
        <w:jc w:val="both"/>
        <w:rPr>
          <w:rFonts w:ascii="Times New Roman" w:hAnsi="Times New Roman" w:cs="Times New Roman"/>
          <w:i/>
          <w:sz w:val="24"/>
          <w:szCs w:val="24"/>
        </w:rPr>
      </w:pPr>
      <w:r w:rsidRPr="00663D1F">
        <w:rPr>
          <w:rFonts w:ascii="Times New Roman" w:hAnsi="Times New Roman" w:cs="Times New Roman"/>
          <w:i/>
          <w:color w:val="000000"/>
          <w:sz w:val="24"/>
          <w:szCs w:val="24"/>
        </w:rPr>
        <w:t>Доля</w:t>
      </w:r>
      <w:r w:rsidR="00AF62A3" w:rsidRPr="00663D1F">
        <w:rPr>
          <w:rFonts w:ascii="Times New Roman" w:hAnsi="Times New Roman" w:cs="Times New Roman"/>
          <w:i/>
          <w:color w:val="000000"/>
          <w:sz w:val="24"/>
          <w:szCs w:val="24"/>
        </w:rPr>
        <w:t xml:space="preserve">обучающихся </w:t>
      </w:r>
      <w:r w:rsidRPr="00663D1F">
        <w:rPr>
          <w:rFonts w:ascii="Times New Roman" w:hAnsi="Times New Roman" w:cs="Times New Roman"/>
          <w:i/>
          <w:color w:val="000000"/>
          <w:sz w:val="24"/>
          <w:szCs w:val="24"/>
        </w:rPr>
        <w:t xml:space="preserve">, закончивших </w:t>
      </w:r>
      <w:r w:rsidRPr="00663D1F">
        <w:rPr>
          <w:rFonts w:ascii="Times New Roman" w:hAnsi="Times New Roman" w:cs="Times New Roman"/>
          <w:i/>
          <w:sz w:val="24"/>
          <w:szCs w:val="24"/>
        </w:rPr>
        <w:t>образовательные</w:t>
      </w:r>
      <w:r w:rsidR="00AF62A3" w:rsidRPr="00663D1F">
        <w:rPr>
          <w:rFonts w:ascii="Times New Roman" w:hAnsi="Times New Roman" w:cs="Times New Roman"/>
          <w:i/>
          <w:sz w:val="24"/>
          <w:szCs w:val="24"/>
        </w:rPr>
        <w:t xml:space="preserve"> уровни</w:t>
      </w:r>
      <w:r w:rsidRPr="00663D1F">
        <w:rPr>
          <w:rFonts w:ascii="Times New Roman" w:hAnsi="Times New Roman" w:cs="Times New Roman"/>
          <w:i/>
          <w:sz w:val="24"/>
          <w:szCs w:val="24"/>
        </w:rPr>
        <w:t xml:space="preserve">  на «4» и «5»</w:t>
      </w:r>
    </w:p>
    <w:p w:rsidR="00DD3B67" w:rsidRDefault="00DD3B67" w:rsidP="00663D1F">
      <w:pPr>
        <w:jc w:val="both"/>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1848"/>
        <w:gridCol w:w="1559"/>
        <w:gridCol w:w="1701"/>
        <w:gridCol w:w="1843"/>
        <w:gridCol w:w="1843"/>
      </w:tblGrid>
      <w:tr w:rsidR="004D25F0" w:rsidRPr="00DD3B67" w:rsidTr="004D25F0">
        <w:tc>
          <w:tcPr>
            <w:tcW w:w="2088" w:type="dxa"/>
            <w:vMerge w:val="restart"/>
          </w:tcPr>
          <w:p w:rsidR="004D25F0" w:rsidRPr="00DD3B67" w:rsidRDefault="004D25F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Ступени образования</w:t>
            </w:r>
          </w:p>
        </w:tc>
        <w:tc>
          <w:tcPr>
            <w:tcW w:w="6951" w:type="dxa"/>
            <w:gridSpan w:val="4"/>
          </w:tcPr>
          <w:p w:rsidR="004D25F0" w:rsidRPr="00DD3B67" w:rsidRDefault="004D25F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Общеобразовательные классы</w:t>
            </w:r>
          </w:p>
        </w:tc>
        <w:tc>
          <w:tcPr>
            <w:tcW w:w="1843" w:type="dxa"/>
          </w:tcPr>
          <w:p w:rsidR="004D25F0" w:rsidRPr="00DD3B67" w:rsidRDefault="004D25F0" w:rsidP="00DD3B67">
            <w:pPr>
              <w:jc w:val="both"/>
              <w:rPr>
                <w:rFonts w:ascii="Times New Roman" w:hAnsi="Times New Roman" w:cs="Times New Roman"/>
                <w:color w:val="000000"/>
                <w:sz w:val="24"/>
                <w:szCs w:val="24"/>
              </w:rPr>
            </w:pPr>
          </w:p>
        </w:tc>
      </w:tr>
      <w:tr w:rsidR="004D25F0" w:rsidRPr="00DD3B67" w:rsidTr="004D25F0">
        <w:tc>
          <w:tcPr>
            <w:tcW w:w="2088" w:type="dxa"/>
            <w:vMerge/>
          </w:tcPr>
          <w:p w:rsidR="004D25F0" w:rsidRPr="00DD3B67" w:rsidRDefault="004D25F0" w:rsidP="00DD3B67">
            <w:pPr>
              <w:jc w:val="both"/>
              <w:rPr>
                <w:rFonts w:ascii="Times New Roman" w:hAnsi="Times New Roman" w:cs="Times New Roman"/>
                <w:color w:val="000000"/>
                <w:sz w:val="24"/>
                <w:szCs w:val="24"/>
              </w:rPr>
            </w:pPr>
          </w:p>
        </w:tc>
        <w:tc>
          <w:tcPr>
            <w:tcW w:w="1848" w:type="dxa"/>
          </w:tcPr>
          <w:p w:rsidR="004D25F0" w:rsidRPr="00DD3B67" w:rsidRDefault="004D25F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2016  г.</w:t>
            </w:r>
          </w:p>
          <w:p w:rsidR="004D25F0" w:rsidRPr="00DD3B67" w:rsidRDefault="004D25F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w:t>
            </w:r>
          </w:p>
        </w:tc>
        <w:tc>
          <w:tcPr>
            <w:tcW w:w="1559" w:type="dxa"/>
          </w:tcPr>
          <w:p w:rsidR="004D25F0" w:rsidRPr="00DD3B67" w:rsidRDefault="004D25F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2017 г.</w:t>
            </w:r>
          </w:p>
          <w:p w:rsidR="004D25F0" w:rsidRPr="00DD3B67" w:rsidRDefault="004D25F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 xml:space="preserve">% </w:t>
            </w:r>
          </w:p>
        </w:tc>
        <w:tc>
          <w:tcPr>
            <w:tcW w:w="1701" w:type="dxa"/>
          </w:tcPr>
          <w:p w:rsidR="004D25F0" w:rsidRPr="00DD3B67" w:rsidRDefault="004D25F0" w:rsidP="00DD3B67">
            <w:pPr>
              <w:rPr>
                <w:rFonts w:ascii="Times New Roman" w:hAnsi="Times New Roman" w:cs="Times New Roman"/>
                <w:color w:val="000000"/>
                <w:sz w:val="24"/>
                <w:szCs w:val="24"/>
              </w:rPr>
            </w:pPr>
            <w:r w:rsidRPr="00DD3B67">
              <w:rPr>
                <w:rFonts w:ascii="Times New Roman" w:hAnsi="Times New Roman" w:cs="Times New Roman"/>
                <w:color w:val="000000"/>
                <w:sz w:val="24"/>
                <w:szCs w:val="24"/>
              </w:rPr>
              <w:t>2018 г.</w:t>
            </w:r>
          </w:p>
          <w:p w:rsidR="004D25F0" w:rsidRPr="00DD3B67" w:rsidRDefault="004D25F0" w:rsidP="00DD3B67">
            <w:pPr>
              <w:rPr>
                <w:rFonts w:ascii="Times New Roman" w:hAnsi="Times New Roman" w:cs="Times New Roman"/>
                <w:color w:val="000000"/>
                <w:sz w:val="24"/>
                <w:szCs w:val="24"/>
              </w:rPr>
            </w:pPr>
            <w:r w:rsidRPr="00DD3B67">
              <w:rPr>
                <w:rFonts w:ascii="Times New Roman" w:hAnsi="Times New Roman" w:cs="Times New Roman"/>
                <w:color w:val="000000"/>
                <w:sz w:val="24"/>
                <w:szCs w:val="24"/>
              </w:rPr>
              <w:t>%</w:t>
            </w:r>
          </w:p>
        </w:tc>
        <w:tc>
          <w:tcPr>
            <w:tcW w:w="1843" w:type="dxa"/>
          </w:tcPr>
          <w:p w:rsidR="004D25F0" w:rsidRDefault="004D25F0" w:rsidP="00DD3B67">
            <w:pPr>
              <w:rPr>
                <w:rFonts w:ascii="Times New Roman" w:hAnsi="Times New Roman" w:cs="Times New Roman"/>
                <w:color w:val="000000"/>
                <w:sz w:val="24"/>
                <w:szCs w:val="24"/>
              </w:rPr>
            </w:pPr>
            <w:r>
              <w:rPr>
                <w:rFonts w:ascii="Times New Roman" w:hAnsi="Times New Roman" w:cs="Times New Roman"/>
                <w:color w:val="000000"/>
                <w:sz w:val="24"/>
                <w:szCs w:val="24"/>
              </w:rPr>
              <w:t>2019 г.</w:t>
            </w:r>
          </w:p>
          <w:p w:rsidR="004D25F0" w:rsidRPr="00DD3B67" w:rsidRDefault="004D25F0" w:rsidP="00DD3B67">
            <w:pPr>
              <w:rPr>
                <w:rFonts w:ascii="Times New Roman" w:hAnsi="Times New Roman" w:cs="Times New Roman"/>
                <w:color w:val="000000"/>
                <w:sz w:val="24"/>
                <w:szCs w:val="24"/>
              </w:rPr>
            </w:pPr>
            <w:r w:rsidRPr="00DD3B67">
              <w:rPr>
                <w:rFonts w:ascii="Times New Roman" w:hAnsi="Times New Roman" w:cs="Times New Roman"/>
                <w:color w:val="000000"/>
                <w:sz w:val="24"/>
                <w:szCs w:val="24"/>
              </w:rPr>
              <w:t>%</w:t>
            </w:r>
          </w:p>
        </w:tc>
        <w:tc>
          <w:tcPr>
            <w:tcW w:w="1843" w:type="dxa"/>
          </w:tcPr>
          <w:p w:rsidR="004D25F0" w:rsidRDefault="004D25F0" w:rsidP="004D25F0">
            <w:pPr>
              <w:rPr>
                <w:rFonts w:ascii="Times New Roman" w:hAnsi="Times New Roman" w:cs="Times New Roman"/>
                <w:color w:val="000000"/>
                <w:sz w:val="24"/>
                <w:szCs w:val="24"/>
              </w:rPr>
            </w:pPr>
            <w:r>
              <w:rPr>
                <w:rFonts w:ascii="Times New Roman" w:hAnsi="Times New Roman" w:cs="Times New Roman"/>
                <w:color w:val="000000"/>
                <w:sz w:val="24"/>
                <w:szCs w:val="24"/>
              </w:rPr>
              <w:t>2020 г.</w:t>
            </w:r>
          </w:p>
          <w:p w:rsidR="004D25F0" w:rsidRDefault="004D25F0" w:rsidP="004D25F0">
            <w:pPr>
              <w:rPr>
                <w:rFonts w:ascii="Times New Roman" w:hAnsi="Times New Roman" w:cs="Times New Roman"/>
                <w:color w:val="000000"/>
                <w:sz w:val="24"/>
                <w:szCs w:val="24"/>
              </w:rPr>
            </w:pPr>
            <w:r w:rsidRPr="00DD3B67">
              <w:rPr>
                <w:rFonts w:ascii="Times New Roman" w:hAnsi="Times New Roman" w:cs="Times New Roman"/>
                <w:color w:val="000000"/>
                <w:sz w:val="24"/>
                <w:szCs w:val="24"/>
              </w:rPr>
              <w:t>%</w:t>
            </w:r>
          </w:p>
        </w:tc>
      </w:tr>
      <w:tr w:rsidR="004D25F0" w:rsidRPr="00DD3B67" w:rsidTr="004D25F0">
        <w:tc>
          <w:tcPr>
            <w:tcW w:w="2088" w:type="dxa"/>
          </w:tcPr>
          <w:p w:rsidR="004D25F0" w:rsidRPr="00DD3B67" w:rsidRDefault="004D25F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2 уровень</w:t>
            </w:r>
          </w:p>
        </w:tc>
        <w:tc>
          <w:tcPr>
            <w:tcW w:w="1848" w:type="dxa"/>
          </w:tcPr>
          <w:p w:rsidR="004D25F0" w:rsidRPr="00DD3B67" w:rsidRDefault="004D25F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56</w:t>
            </w:r>
          </w:p>
        </w:tc>
        <w:tc>
          <w:tcPr>
            <w:tcW w:w="1559" w:type="dxa"/>
          </w:tcPr>
          <w:p w:rsidR="004D25F0" w:rsidRPr="00DD3B67" w:rsidRDefault="004D25F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38</w:t>
            </w:r>
          </w:p>
        </w:tc>
        <w:tc>
          <w:tcPr>
            <w:tcW w:w="1701" w:type="dxa"/>
          </w:tcPr>
          <w:p w:rsidR="004D25F0" w:rsidRPr="00DD3B67" w:rsidRDefault="004D25F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50</w:t>
            </w:r>
          </w:p>
        </w:tc>
        <w:tc>
          <w:tcPr>
            <w:tcW w:w="1843" w:type="dxa"/>
          </w:tcPr>
          <w:p w:rsidR="004D25F0" w:rsidRPr="00DD3B67" w:rsidRDefault="004D25F0" w:rsidP="00DD3B67">
            <w:pPr>
              <w:jc w:val="both"/>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1843" w:type="dxa"/>
          </w:tcPr>
          <w:p w:rsidR="004D25F0" w:rsidRDefault="004D25F0" w:rsidP="00DD3B67">
            <w:pPr>
              <w:jc w:val="both"/>
              <w:rPr>
                <w:rFonts w:ascii="Times New Roman" w:hAnsi="Times New Roman" w:cs="Times New Roman"/>
                <w:color w:val="000000"/>
                <w:sz w:val="24"/>
                <w:szCs w:val="24"/>
              </w:rPr>
            </w:pPr>
            <w:r>
              <w:rPr>
                <w:rFonts w:ascii="Times New Roman" w:hAnsi="Times New Roman" w:cs="Times New Roman"/>
                <w:color w:val="000000"/>
                <w:sz w:val="24"/>
                <w:szCs w:val="24"/>
              </w:rPr>
              <w:t>58</w:t>
            </w:r>
          </w:p>
        </w:tc>
      </w:tr>
      <w:tr w:rsidR="004D25F0" w:rsidRPr="00DD3B67" w:rsidTr="004D25F0">
        <w:tc>
          <w:tcPr>
            <w:tcW w:w="2088" w:type="dxa"/>
          </w:tcPr>
          <w:p w:rsidR="004D25F0" w:rsidRPr="00DD3B67" w:rsidRDefault="004D25F0" w:rsidP="00DD3B67">
            <w:r w:rsidRPr="00DD3B67">
              <w:rPr>
                <w:rFonts w:ascii="Times New Roman" w:hAnsi="Times New Roman" w:cs="Times New Roman"/>
                <w:color w:val="000000"/>
                <w:sz w:val="24"/>
                <w:szCs w:val="24"/>
              </w:rPr>
              <w:t>3 уровень</w:t>
            </w:r>
          </w:p>
        </w:tc>
        <w:tc>
          <w:tcPr>
            <w:tcW w:w="1848" w:type="dxa"/>
          </w:tcPr>
          <w:p w:rsidR="004D25F0" w:rsidRPr="00DD3B67" w:rsidRDefault="004D25F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38</w:t>
            </w:r>
          </w:p>
        </w:tc>
        <w:tc>
          <w:tcPr>
            <w:tcW w:w="1559" w:type="dxa"/>
          </w:tcPr>
          <w:p w:rsidR="004D25F0" w:rsidRPr="00DD3B67" w:rsidRDefault="004D25F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48</w:t>
            </w:r>
          </w:p>
        </w:tc>
        <w:tc>
          <w:tcPr>
            <w:tcW w:w="1701" w:type="dxa"/>
          </w:tcPr>
          <w:p w:rsidR="004D25F0" w:rsidRPr="00DD3B67" w:rsidRDefault="004D25F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41</w:t>
            </w:r>
          </w:p>
        </w:tc>
        <w:tc>
          <w:tcPr>
            <w:tcW w:w="1843" w:type="dxa"/>
          </w:tcPr>
          <w:p w:rsidR="004D25F0" w:rsidRPr="00DD3B67" w:rsidRDefault="004D25F0" w:rsidP="00DD3B67">
            <w:pPr>
              <w:jc w:val="both"/>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1843" w:type="dxa"/>
          </w:tcPr>
          <w:p w:rsidR="004D25F0" w:rsidRDefault="004D25F0" w:rsidP="00DD3B67">
            <w:pPr>
              <w:jc w:val="both"/>
              <w:rPr>
                <w:rFonts w:ascii="Times New Roman" w:hAnsi="Times New Roman" w:cs="Times New Roman"/>
                <w:color w:val="000000"/>
                <w:sz w:val="24"/>
                <w:szCs w:val="24"/>
              </w:rPr>
            </w:pPr>
            <w:r>
              <w:rPr>
                <w:rFonts w:ascii="Times New Roman" w:hAnsi="Times New Roman" w:cs="Times New Roman"/>
                <w:color w:val="000000"/>
                <w:sz w:val="24"/>
                <w:szCs w:val="24"/>
              </w:rPr>
              <w:t>37</w:t>
            </w:r>
          </w:p>
        </w:tc>
      </w:tr>
      <w:tr w:rsidR="004D25F0" w:rsidRPr="00DD3B67" w:rsidTr="004D25F0">
        <w:tc>
          <w:tcPr>
            <w:tcW w:w="2088" w:type="dxa"/>
          </w:tcPr>
          <w:p w:rsidR="004D25F0" w:rsidRPr="00DD3B67" w:rsidRDefault="004D25F0" w:rsidP="00DD3B67">
            <w:r w:rsidRPr="00DD3B67">
              <w:rPr>
                <w:rFonts w:ascii="Times New Roman" w:hAnsi="Times New Roman" w:cs="Times New Roman"/>
                <w:color w:val="000000"/>
                <w:sz w:val="24"/>
                <w:szCs w:val="24"/>
              </w:rPr>
              <w:t>4 уровень</w:t>
            </w:r>
          </w:p>
        </w:tc>
        <w:tc>
          <w:tcPr>
            <w:tcW w:w="1848" w:type="dxa"/>
          </w:tcPr>
          <w:p w:rsidR="004D25F0" w:rsidRPr="00DD3B67" w:rsidRDefault="004D25F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27</w:t>
            </w:r>
          </w:p>
        </w:tc>
        <w:tc>
          <w:tcPr>
            <w:tcW w:w="1559" w:type="dxa"/>
          </w:tcPr>
          <w:p w:rsidR="004D25F0" w:rsidRPr="00DD3B67" w:rsidRDefault="004D25F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50</w:t>
            </w:r>
          </w:p>
        </w:tc>
        <w:tc>
          <w:tcPr>
            <w:tcW w:w="1701" w:type="dxa"/>
          </w:tcPr>
          <w:p w:rsidR="004D25F0" w:rsidRPr="00DD3B67" w:rsidRDefault="004D25F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50</w:t>
            </w:r>
          </w:p>
        </w:tc>
        <w:tc>
          <w:tcPr>
            <w:tcW w:w="1843" w:type="dxa"/>
          </w:tcPr>
          <w:p w:rsidR="004D25F0" w:rsidRPr="00DD3B67" w:rsidRDefault="004D25F0" w:rsidP="00DD3B67">
            <w:pPr>
              <w:jc w:val="both"/>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843" w:type="dxa"/>
          </w:tcPr>
          <w:p w:rsidR="004D25F0" w:rsidRDefault="004D25F0" w:rsidP="00DD3B67">
            <w:pPr>
              <w:jc w:val="both"/>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4D25F0" w:rsidRPr="00DD3B67" w:rsidTr="004D25F0">
        <w:tc>
          <w:tcPr>
            <w:tcW w:w="2088" w:type="dxa"/>
          </w:tcPr>
          <w:p w:rsidR="004D25F0" w:rsidRPr="00DD3B67" w:rsidRDefault="004D25F0" w:rsidP="00DD3B67">
            <w:pPr>
              <w:rPr>
                <w:rFonts w:ascii="Times New Roman" w:hAnsi="Times New Roman" w:cs="Times New Roman"/>
                <w:color w:val="000000"/>
                <w:sz w:val="24"/>
                <w:szCs w:val="24"/>
              </w:rPr>
            </w:pPr>
            <w:r w:rsidRPr="00DD3B67">
              <w:rPr>
                <w:rFonts w:ascii="Times New Roman" w:hAnsi="Times New Roman" w:cs="Times New Roman"/>
                <w:color w:val="000000"/>
                <w:sz w:val="24"/>
                <w:szCs w:val="24"/>
              </w:rPr>
              <w:t xml:space="preserve">По школе </w:t>
            </w:r>
          </w:p>
        </w:tc>
        <w:tc>
          <w:tcPr>
            <w:tcW w:w="1848" w:type="dxa"/>
          </w:tcPr>
          <w:p w:rsidR="004D25F0" w:rsidRPr="00DD3B67" w:rsidRDefault="004D25F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41</w:t>
            </w:r>
          </w:p>
        </w:tc>
        <w:tc>
          <w:tcPr>
            <w:tcW w:w="1559" w:type="dxa"/>
          </w:tcPr>
          <w:p w:rsidR="004D25F0" w:rsidRPr="00DD3B67" w:rsidRDefault="004D25F0" w:rsidP="00DD3B67">
            <w:pPr>
              <w:jc w:val="both"/>
              <w:rPr>
                <w:rFonts w:ascii="Times New Roman" w:hAnsi="Times New Roman" w:cs="Times New Roman"/>
                <w:color w:val="000000"/>
                <w:sz w:val="24"/>
                <w:szCs w:val="24"/>
              </w:rPr>
            </w:pPr>
            <w:r w:rsidRPr="00DD3B67">
              <w:rPr>
                <w:rFonts w:ascii="Times New Roman" w:hAnsi="Times New Roman" w:cs="Times New Roman"/>
                <w:color w:val="000000"/>
                <w:sz w:val="24"/>
                <w:szCs w:val="24"/>
              </w:rPr>
              <w:t>44</w:t>
            </w:r>
          </w:p>
        </w:tc>
        <w:tc>
          <w:tcPr>
            <w:tcW w:w="1701" w:type="dxa"/>
          </w:tcPr>
          <w:p w:rsidR="004D25F0" w:rsidRPr="00DD3B67" w:rsidRDefault="004D25F0" w:rsidP="00DD3B67">
            <w:pPr>
              <w:jc w:val="both"/>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1843" w:type="dxa"/>
          </w:tcPr>
          <w:p w:rsidR="004D25F0" w:rsidRPr="00DD3B67" w:rsidRDefault="004D25F0" w:rsidP="00DD3B67">
            <w:pPr>
              <w:jc w:val="both"/>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1843" w:type="dxa"/>
          </w:tcPr>
          <w:p w:rsidR="004D25F0" w:rsidRDefault="004D25F0" w:rsidP="00DD3B67">
            <w:pPr>
              <w:jc w:val="both"/>
              <w:rPr>
                <w:rFonts w:ascii="Times New Roman" w:hAnsi="Times New Roman" w:cs="Times New Roman"/>
                <w:color w:val="000000"/>
                <w:sz w:val="24"/>
                <w:szCs w:val="24"/>
              </w:rPr>
            </w:pPr>
            <w:r>
              <w:rPr>
                <w:rFonts w:ascii="Times New Roman" w:hAnsi="Times New Roman" w:cs="Times New Roman"/>
                <w:color w:val="000000"/>
                <w:sz w:val="24"/>
                <w:szCs w:val="24"/>
              </w:rPr>
              <w:t>47</w:t>
            </w:r>
          </w:p>
        </w:tc>
      </w:tr>
    </w:tbl>
    <w:p w:rsidR="00B34E29" w:rsidRDefault="00B34E29" w:rsidP="00663D1F">
      <w:pPr>
        <w:rPr>
          <w:rFonts w:ascii="Times New Roman" w:hAnsi="Times New Roman" w:cs="Times New Roman"/>
          <w:i/>
          <w:sz w:val="24"/>
          <w:szCs w:val="24"/>
          <w:lang w:val="en-US"/>
        </w:rPr>
      </w:pPr>
    </w:p>
    <w:p w:rsidR="003E5DBC" w:rsidRPr="00663D1F" w:rsidRDefault="008D3B76" w:rsidP="00663D1F">
      <w:pPr>
        <w:rPr>
          <w:rFonts w:ascii="Times New Roman" w:hAnsi="Times New Roman" w:cs="Times New Roman"/>
          <w:i/>
          <w:sz w:val="24"/>
          <w:szCs w:val="24"/>
        </w:rPr>
      </w:pPr>
      <w:r>
        <w:rPr>
          <w:rFonts w:ascii="Times New Roman" w:hAnsi="Times New Roman" w:cs="Times New Roman"/>
          <w:i/>
          <w:sz w:val="24"/>
          <w:szCs w:val="24"/>
        </w:rPr>
        <w:t>Информация  по МБОУ   Большеремонтненская С</w:t>
      </w:r>
      <w:r w:rsidR="003E5DBC" w:rsidRPr="00663D1F">
        <w:rPr>
          <w:rFonts w:ascii="Times New Roman" w:hAnsi="Times New Roman" w:cs="Times New Roman"/>
          <w:i/>
          <w:sz w:val="24"/>
          <w:szCs w:val="24"/>
        </w:rPr>
        <w:t>Ш о расчёте среднего балла  за 20</w:t>
      </w:r>
      <w:r w:rsidR="00DE6F3E">
        <w:rPr>
          <w:rFonts w:ascii="Times New Roman" w:hAnsi="Times New Roman" w:cs="Times New Roman"/>
          <w:i/>
          <w:sz w:val="24"/>
          <w:szCs w:val="24"/>
        </w:rPr>
        <w:t>19</w:t>
      </w:r>
      <w:r w:rsidR="003E5DBC" w:rsidRPr="00663D1F">
        <w:rPr>
          <w:rFonts w:ascii="Times New Roman" w:hAnsi="Times New Roman" w:cs="Times New Roman"/>
          <w:i/>
          <w:sz w:val="24"/>
          <w:szCs w:val="24"/>
        </w:rPr>
        <w:t>-20</w:t>
      </w:r>
      <w:r w:rsidR="00DE6F3E">
        <w:rPr>
          <w:rFonts w:ascii="Times New Roman" w:hAnsi="Times New Roman" w:cs="Times New Roman"/>
          <w:i/>
          <w:sz w:val="24"/>
          <w:szCs w:val="24"/>
        </w:rPr>
        <w:t>20</w:t>
      </w:r>
      <w:r w:rsidR="003E5DBC" w:rsidRPr="00663D1F">
        <w:rPr>
          <w:rFonts w:ascii="Times New Roman" w:hAnsi="Times New Roman" w:cs="Times New Roman"/>
          <w:i/>
          <w:sz w:val="24"/>
          <w:szCs w:val="24"/>
        </w:rPr>
        <w:t xml:space="preserve">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9"/>
        <w:gridCol w:w="4873"/>
        <w:gridCol w:w="2633"/>
        <w:gridCol w:w="15"/>
        <w:gridCol w:w="2134"/>
      </w:tblGrid>
      <w:tr w:rsidR="00D02433" w:rsidRPr="00663D1F" w:rsidTr="00D02433">
        <w:trPr>
          <w:trHeight w:val="404"/>
        </w:trPr>
        <w:tc>
          <w:tcPr>
            <w:tcW w:w="2159" w:type="dxa"/>
            <w:vMerge w:val="restart"/>
          </w:tcPr>
          <w:p w:rsidR="00D02433" w:rsidRPr="00663D1F" w:rsidRDefault="00D02433" w:rsidP="00663D1F">
            <w:pPr>
              <w:widowControl w:val="0"/>
              <w:tabs>
                <w:tab w:val="left" w:pos="1162"/>
              </w:tabs>
              <w:autoSpaceDE w:val="0"/>
              <w:spacing w:before="5" w:line="274" w:lineRule="exact"/>
              <w:jc w:val="center"/>
              <w:rPr>
                <w:rFonts w:ascii="Times New Roman" w:hAnsi="Times New Roman" w:cs="Times New Roman"/>
                <w:sz w:val="24"/>
                <w:szCs w:val="24"/>
              </w:rPr>
            </w:pPr>
            <w:r w:rsidRPr="00663D1F">
              <w:rPr>
                <w:rFonts w:ascii="Times New Roman" w:hAnsi="Times New Roman" w:cs="Times New Roman"/>
                <w:sz w:val="24"/>
                <w:szCs w:val="24"/>
              </w:rPr>
              <w:t>Ступень обучения</w:t>
            </w:r>
          </w:p>
        </w:tc>
        <w:tc>
          <w:tcPr>
            <w:tcW w:w="4872" w:type="dxa"/>
            <w:vMerge w:val="restart"/>
          </w:tcPr>
          <w:p w:rsidR="00D02433" w:rsidRPr="00663D1F" w:rsidRDefault="00D02433" w:rsidP="00663D1F">
            <w:pPr>
              <w:widowControl w:val="0"/>
              <w:tabs>
                <w:tab w:val="left" w:pos="1162"/>
              </w:tabs>
              <w:autoSpaceDE w:val="0"/>
              <w:spacing w:before="5" w:line="274" w:lineRule="exact"/>
              <w:jc w:val="center"/>
              <w:rPr>
                <w:rFonts w:ascii="Times New Roman" w:hAnsi="Times New Roman" w:cs="Times New Roman"/>
                <w:sz w:val="24"/>
                <w:szCs w:val="24"/>
              </w:rPr>
            </w:pPr>
            <w:r w:rsidRPr="00663D1F">
              <w:rPr>
                <w:rFonts w:ascii="Times New Roman" w:hAnsi="Times New Roman" w:cs="Times New Roman"/>
                <w:sz w:val="24"/>
                <w:szCs w:val="24"/>
              </w:rPr>
              <w:t>Наименование предметов, со</w:t>
            </w:r>
            <w:r w:rsidR="00B47AA8">
              <w:rPr>
                <w:rFonts w:ascii="Times New Roman" w:hAnsi="Times New Roman" w:cs="Times New Roman"/>
                <w:sz w:val="24"/>
                <w:szCs w:val="24"/>
              </w:rPr>
              <w:t>гласно учебного плана ОУ на 2019-2020</w:t>
            </w:r>
            <w:r w:rsidRPr="00663D1F">
              <w:rPr>
                <w:rFonts w:ascii="Times New Roman" w:hAnsi="Times New Roman" w:cs="Times New Roman"/>
                <w:sz w:val="24"/>
                <w:szCs w:val="24"/>
              </w:rPr>
              <w:t>уч.год</w:t>
            </w:r>
          </w:p>
        </w:tc>
        <w:tc>
          <w:tcPr>
            <w:tcW w:w="2648" w:type="dxa"/>
            <w:gridSpan w:val="2"/>
            <w:tcBorders>
              <w:left w:val="single" w:sz="4" w:space="0" w:color="auto"/>
              <w:right w:val="single" w:sz="4" w:space="0" w:color="auto"/>
            </w:tcBorders>
          </w:tcPr>
          <w:p w:rsidR="00D02433" w:rsidRPr="00663D1F" w:rsidRDefault="00D02433" w:rsidP="00663D1F">
            <w:pPr>
              <w:widowControl w:val="0"/>
              <w:tabs>
                <w:tab w:val="left" w:pos="1162"/>
              </w:tabs>
              <w:autoSpaceDE w:val="0"/>
              <w:spacing w:before="5" w:line="274" w:lineRule="exact"/>
              <w:jc w:val="center"/>
              <w:rPr>
                <w:rFonts w:ascii="Times New Roman" w:hAnsi="Times New Roman" w:cs="Times New Roman"/>
                <w:sz w:val="24"/>
                <w:szCs w:val="24"/>
              </w:rPr>
            </w:pPr>
            <w:r>
              <w:rPr>
                <w:rFonts w:ascii="Times New Roman" w:hAnsi="Times New Roman" w:cs="Times New Roman"/>
                <w:sz w:val="24"/>
                <w:szCs w:val="24"/>
              </w:rPr>
              <w:t>Средний балл</w:t>
            </w:r>
          </w:p>
        </w:tc>
        <w:tc>
          <w:tcPr>
            <w:tcW w:w="2134" w:type="dxa"/>
            <w:tcBorders>
              <w:left w:val="single" w:sz="4" w:space="0" w:color="auto"/>
            </w:tcBorders>
          </w:tcPr>
          <w:p w:rsidR="00D02433" w:rsidRPr="00663D1F" w:rsidRDefault="00D02433" w:rsidP="00663D1F">
            <w:pPr>
              <w:widowControl w:val="0"/>
              <w:tabs>
                <w:tab w:val="left" w:pos="1162"/>
              </w:tabs>
              <w:autoSpaceDE w:val="0"/>
              <w:spacing w:before="5" w:line="274" w:lineRule="exact"/>
              <w:jc w:val="center"/>
              <w:rPr>
                <w:rFonts w:ascii="Times New Roman" w:hAnsi="Times New Roman" w:cs="Times New Roman"/>
                <w:sz w:val="24"/>
                <w:szCs w:val="24"/>
              </w:rPr>
            </w:pPr>
            <w:r w:rsidRPr="00663D1F">
              <w:rPr>
                <w:rFonts w:ascii="Times New Roman" w:hAnsi="Times New Roman" w:cs="Times New Roman"/>
                <w:sz w:val="24"/>
                <w:szCs w:val="24"/>
              </w:rPr>
              <w:t>Качество знаний по предмету за год</w:t>
            </w:r>
          </w:p>
        </w:tc>
      </w:tr>
      <w:tr w:rsidR="00D02433" w:rsidRPr="00663D1F" w:rsidTr="00D02433">
        <w:trPr>
          <w:trHeight w:val="124"/>
        </w:trPr>
        <w:tc>
          <w:tcPr>
            <w:tcW w:w="2159" w:type="dxa"/>
            <w:vMerge/>
          </w:tcPr>
          <w:p w:rsidR="00D02433" w:rsidRPr="00663D1F" w:rsidRDefault="00D02433" w:rsidP="00663D1F">
            <w:pPr>
              <w:widowControl w:val="0"/>
              <w:tabs>
                <w:tab w:val="left" w:pos="1162"/>
              </w:tabs>
              <w:autoSpaceDE w:val="0"/>
              <w:spacing w:before="5" w:line="274" w:lineRule="exact"/>
              <w:jc w:val="center"/>
              <w:rPr>
                <w:rFonts w:ascii="Times New Roman" w:hAnsi="Times New Roman" w:cs="Times New Roman"/>
                <w:b/>
                <w:sz w:val="24"/>
                <w:szCs w:val="24"/>
              </w:rPr>
            </w:pPr>
          </w:p>
        </w:tc>
        <w:tc>
          <w:tcPr>
            <w:tcW w:w="4872" w:type="dxa"/>
            <w:vMerge/>
          </w:tcPr>
          <w:p w:rsidR="00D02433" w:rsidRPr="00663D1F" w:rsidRDefault="00D02433" w:rsidP="00663D1F">
            <w:pPr>
              <w:widowControl w:val="0"/>
              <w:tabs>
                <w:tab w:val="left" w:pos="1162"/>
              </w:tabs>
              <w:autoSpaceDE w:val="0"/>
              <w:spacing w:before="5" w:line="274" w:lineRule="exact"/>
              <w:jc w:val="center"/>
              <w:rPr>
                <w:rFonts w:ascii="Times New Roman" w:hAnsi="Times New Roman" w:cs="Times New Roman"/>
                <w:b/>
                <w:sz w:val="24"/>
                <w:szCs w:val="24"/>
              </w:rPr>
            </w:pPr>
          </w:p>
        </w:tc>
        <w:tc>
          <w:tcPr>
            <w:tcW w:w="2633" w:type="dxa"/>
            <w:tcBorders>
              <w:right w:val="single" w:sz="4" w:space="0" w:color="auto"/>
            </w:tcBorders>
          </w:tcPr>
          <w:p w:rsidR="00D02433" w:rsidRPr="00663D1F" w:rsidRDefault="00D02433" w:rsidP="00663D1F">
            <w:pPr>
              <w:widowControl w:val="0"/>
              <w:tabs>
                <w:tab w:val="left" w:pos="1162"/>
              </w:tabs>
              <w:autoSpaceDE w:val="0"/>
              <w:spacing w:before="5" w:line="274" w:lineRule="exact"/>
              <w:jc w:val="center"/>
              <w:rPr>
                <w:rFonts w:ascii="Times New Roman" w:hAnsi="Times New Roman" w:cs="Times New Roman"/>
                <w:b/>
                <w:sz w:val="24"/>
                <w:szCs w:val="24"/>
              </w:rPr>
            </w:pPr>
          </w:p>
        </w:tc>
        <w:tc>
          <w:tcPr>
            <w:tcW w:w="2149" w:type="dxa"/>
            <w:gridSpan w:val="2"/>
            <w:tcBorders>
              <w:left w:val="single" w:sz="4" w:space="0" w:color="auto"/>
            </w:tcBorders>
          </w:tcPr>
          <w:p w:rsidR="00D02433" w:rsidRPr="00663D1F" w:rsidRDefault="00D02433" w:rsidP="00663D1F">
            <w:pPr>
              <w:widowControl w:val="0"/>
              <w:tabs>
                <w:tab w:val="left" w:pos="1162"/>
              </w:tabs>
              <w:autoSpaceDE w:val="0"/>
              <w:spacing w:before="5" w:line="274" w:lineRule="exact"/>
              <w:jc w:val="center"/>
              <w:rPr>
                <w:rFonts w:ascii="Times New Roman" w:hAnsi="Times New Roman" w:cs="Times New Roman"/>
                <w:b/>
                <w:sz w:val="24"/>
                <w:szCs w:val="24"/>
              </w:rPr>
            </w:pPr>
          </w:p>
        </w:tc>
      </w:tr>
      <w:tr w:rsidR="00D02433" w:rsidRPr="00663D1F" w:rsidTr="00D02433">
        <w:trPr>
          <w:trHeight w:val="224"/>
        </w:trPr>
        <w:tc>
          <w:tcPr>
            <w:tcW w:w="2159" w:type="dxa"/>
            <w:vMerge w:val="restart"/>
          </w:tcPr>
          <w:p w:rsidR="00D02433" w:rsidRPr="00663D1F" w:rsidRDefault="00D02433" w:rsidP="00663D1F">
            <w:pPr>
              <w:widowControl w:val="0"/>
              <w:tabs>
                <w:tab w:val="left" w:pos="1162"/>
              </w:tabs>
              <w:autoSpaceDE w:val="0"/>
              <w:spacing w:before="5" w:line="274" w:lineRule="exact"/>
              <w:jc w:val="center"/>
              <w:rPr>
                <w:rFonts w:ascii="Times New Roman" w:hAnsi="Times New Roman" w:cs="Times New Roman"/>
                <w:sz w:val="24"/>
                <w:szCs w:val="24"/>
              </w:rPr>
            </w:pPr>
            <w:r w:rsidRPr="00663D1F">
              <w:rPr>
                <w:rFonts w:ascii="Times New Roman" w:hAnsi="Times New Roman" w:cs="Times New Roman"/>
                <w:sz w:val="24"/>
                <w:szCs w:val="24"/>
              </w:rPr>
              <w:t>11 классы</w:t>
            </w:r>
          </w:p>
        </w:tc>
        <w:tc>
          <w:tcPr>
            <w:tcW w:w="4872" w:type="dxa"/>
          </w:tcPr>
          <w:p w:rsidR="00D02433" w:rsidRPr="00663D1F" w:rsidRDefault="00D02433" w:rsidP="00663D1F">
            <w:pPr>
              <w:pStyle w:val="af3"/>
              <w:rPr>
                <w:rFonts w:ascii="Times New Roman" w:hAnsi="Times New Roman" w:cs="Times New Roman"/>
                <w:sz w:val="24"/>
                <w:szCs w:val="24"/>
              </w:rPr>
            </w:pPr>
            <w:r w:rsidRPr="00663D1F">
              <w:rPr>
                <w:rFonts w:ascii="Times New Roman" w:hAnsi="Times New Roman" w:cs="Times New Roman"/>
                <w:sz w:val="24"/>
                <w:szCs w:val="24"/>
              </w:rPr>
              <w:t>Русский язык</w:t>
            </w:r>
          </w:p>
        </w:tc>
        <w:tc>
          <w:tcPr>
            <w:tcW w:w="2633" w:type="dxa"/>
            <w:tcBorders>
              <w:right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3,4</w:t>
            </w:r>
          </w:p>
        </w:tc>
        <w:tc>
          <w:tcPr>
            <w:tcW w:w="2149" w:type="dxa"/>
            <w:gridSpan w:val="2"/>
            <w:tcBorders>
              <w:left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40</w:t>
            </w:r>
          </w:p>
        </w:tc>
      </w:tr>
      <w:tr w:rsidR="00D02433" w:rsidRPr="00663D1F" w:rsidTr="00D02433">
        <w:trPr>
          <w:trHeight w:val="124"/>
        </w:trPr>
        <w:tc>
          <w:tcPr>
            <w:tcW w:w="2159" w:type="dxa"/>
            <w:vMerge/>
          </w:tcPr>
          <w:p w:rsidR="00D02433" w:rsidRPr="00663D1F" w:rsidRDefault="00D02433" w:rsidP="00663D1F">
            <w:pPr>
              <w:widowControl w:val="0"/>
              <w:tabs>
                <w:tab w:val="left" w:pos="1162"/>
              </w:tabs>
              <w:autoSpaceDE w:val="0"/>
              <w:spacing w:before="5" w:line="274" w:lineRule="exact"/>
              <w:jc w:val="center"/>
              <w:rPr>
                <w:rFonts w:ascii="Times New Roman" w:hAnsi="Times New Roman" w:cs="Times New Roman"/>
                <w:sz w:val="24"/>
                <w:szCs w:val="24"/>
              </w:rPr>
            </w:pPr>
          </w:p>
        </w:tc>
        <w:tc>
          <w:tcPr>
            <w:tcW w:w="4872" w:type="dxa"/>
          </w:tcPr>
          <w:p w:rsidR="00D02433" w:rsidRPr="00663D1F" w:rsidRDefault="00D02433" w:rsidP="00663D1F">
            <w:pPr>
              <w:pStyle w:val="af3"/>
              <w:rPr>
                <w:rFonts w:ascii="Times New Roman" w:hAnsi="Times New Roman" w:cs="Times New Roman"/>
                <w:sz w:val="24"/>
                <w:szCs w:val="24"/>
              </w:rPr>
            </w:pPr>
            <w:r w:rsidRPr="00663D1F">
              <w:rPr>
                <w:rFonts w:ascii="Times New Roman" w:hAnsi="Times New Roman" w:cs="Times New Roman"/>
                <w:sz w:val="24"/>
                <w:szCs w:val="24"/>
              </w:rPr>
              <w:t>Литература</w:t>
            </w:r>
          </w:p>
        </w:tc>
        <w:tc>
          <w:tcPr>
            <w:tcW w:w="2633" w:type="dxa"/>
            <w:tcBorders>
              <w:right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3,8</w:t>
            </w:r>
          </w:p>
        </w:tc>
        <w:tc>
          <w:tcPr>
            <w:tcW w:w="2149" w:type="dxa"/>
            <w:gridSpan w:val="2"/>
            <w:tcBorders>
              <w:left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60</w:t>
            </w:r>
          </w:p>
        </w:tc>
      </w:tr>
      <w:tr w:rsidR="00D02433" w:rsidRPr="00663D1F" w:rsidTr="00D02433">
        <w:trPr>
          <w:trHeight w:val="246"/>
        </w:trPr>
        <w:tc>
          <w:tcPr>
            <w:tcW w:w="2159" w:type="dxa"/>
            <w:vMerge/>
          </w:tcPr>
          <w:p w:rsidR="00D02433" w:rsidRPr="00663D1F" w:rsidRDefault="00D02433" w:rsidP="00663D1F">
            <w:pPr>
              <w:widowControl w:val="0"/>
              <w:tabs>
                <w:tab w:val="left" w:pos="1162"/>
              </w:tabs>
              <w:autoSpaceDE w:val="0"/>
              <w:spacing w:before="5" w:line="274" w:lineRule="exact"/>
              <w:jc w:val="center"/>
              <w:rPr>
                <w:rFonts w:ascii="Times New Roman" w:hAnsi="Times New Roman" w:cs="Times New Roman"/>
                <w:sz w:val="24"/>
                <w:szCs w:val="24"/>
              </w:rPr>
            </w:pPr>
          </w:p>
        </w:tc>
        <w:tc>
          <w:tcPr>
            <w:tcW w:w="4872" w:type="dxa"/>
            <w:tcBorders>
              <w:bottom w:val="single" w:sz="4" w:space="0" w:color="auto"/>
            </w:tcBorders>
          </w:tcPr>
          <w:p w:rsidR="00D02433" w:rsidRPr="00663D1F" w:rsidRDefault="00D02433" w:rsidP="00663D1F">
            <w:pPr>
              <w:pStyle w:val="af3"/>
              <w:rPr>
                <w:rFonts w:ascii="Times New Roman" w:hAnsi="Times New Roman" w:cs="Times New Roman"/>
                <w:sz w:val="24"/>
                <w:szCs w:val="24"/>
              </w:rPr>
            </w:pPr>
            <w:r w:rsidRPr="00663D1F">
              <w:rPr>
                <w:rFonts w:ascii="Times New Roman" w:hAnsi="Times New Roman" w:cs="Times New Roman"/>
                <w:sz w:val="24"/>
                <w:szCs w:val="24"/>
              </w:rPr>
              <w:t>Немецкий язык</w:t>
            </w:r>
          </w:p>
        </w:tc>
        <w:tc>
          <w:tcPr>
            <w:tcW w:w="2633" w:type="dxa"/>
            <w:tcBorders>
              <w:bottom w:val="single" w:sz="4" w:space="0" w:color="auto"/>
              <w:right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4,0</w:t>
            </w:r>
          </w:p>
        </w:tc>
        <w:tc>
          <w:tcPr>
            <w:tcW w:w="2149" w:type="dxa"/>
            <w:gridSpan w:val="2"/>
            <w:tcBorders>
              <w:left w:val="single" w:sz="4" w:space="0" w:color="auto"/>
              <w:bottom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80</w:t>
            </w:r>
          </w:p>
        </w:tc>
      </w:tr>
      <w:tr w:rsidR="00D02433" w:rsidRPr="00663D1F" w:rsidTr="00D02433">
        <w:trPr>
          <w:trHeight w:val="129"/>
        </w:trPr>
        <w:tc>
          <w:tcPr>
            <w:tcW w:w="2159" w:type="dxa"/>
            <w:vMerge/>
          </w:tcPr>
          <w:p w:rsidR="00D02433" w:rsidRPr="00663D1F" w:rsidRDefault="00D02433" w:rsidP="00663D1F">
            <w:pPr>
              <w:widowControl w:val="0"/>
              <w:tabs>
                <w:tab w:val="left" w:pos="1162"/>
              </w:tabs>
              <w:autoSpaceDE w:val="0"/>
              <w:spacing w:before="5" w:line="274" w:lineRule="exact"/>
              <w:jc w:val="center"/>
              <w:rPr>
                <w:rFonts w:ascii="Times New Roman" w:hAnsi="Times New Roman" w:cs="Times New Roman"/>
                <w:sz w:val="24"/>
                <w:szCs w:val="24"/>
              </w:rPr>
            </w:pPr>
          </w:p>
        </w:tc>
        <w:tc>
          <w:tcPr>
            <w:tcW w:w="4872" w:type="dxa"/>
            <w:tcBorders>
              <w:top w:val="single" w:sz="4" w:space="0" w:color="auto"/>
              <w:bottom w:val="single" w:sz="4" w:space="0" w:color="auto"/>
            </w:tcBorders>
          </w:tcPr>
          <w:p w:rsidR="00D02433" w:rsidRPr="00663D1F" w:rsidRDefault="00D02433" w:rsidP="00663D1F">
            <w:pPr>
              <w:pStyle w:val="af3"/>
              <w:rPr>
                <w:rFonts w:ascii="Times New Roman" w:hAnsi="Times New Roman" w:cs="Times New Roman"/>
                <w:sz w:val="24"/>
                <w:szCs w:val="24"/>
              </w:rPr>
            </w:pPr>
            <w:r w:rsidRPr="00663D1F">
              <w:rPr>
                <w:rFonts w:ascii="Times New Roman" w:hAnsi="Times New Roman" w:cs="Times New Roman"/>
                <w:sz w:val="24"/>
                <w:szCs w:val="24"/>
              </w:rPr>
              <w:t>Алгебра</w:t>
            </w:r>
          </w:p>
        </w:tc>
        <w:tc>
          <w:tcPr>
            <w:tcW w:w="2633" w:type="dxa"/>
            <w:tcBorders>
              <w:top w:val="single" w:sz="4" w:space="0" w:color="auto"/>
              <w:bottom w:val="single" w:sz="4" w:space="0" w:color="auto"/>
              <w:right w:val="single" w:sz="4" w:space="0" w:color="auto"/>
            </w:tcBorders>
          </w:tcPr>
          <w:p w:rsidR="00D02433" w:rsidRPr="00BC3D15" w:rsidRDefault="00D02433" w:rsidP="00663D1F">
            <w:pPr>
              <w:pStyle w:val="af3"/>
              <w:rPr>
                <w:rFonts w:ascii="Times New Roman" w:hAnsi="Times New Roman" w:cs="Times New Roman"/>
                <w:b/>
                <w:color w:val="FF0000"/>
                <w:sz w:val="24"/>
                <w:szCs w:val="24"/>
              </w:rPr>
            </w:pPr>
            <w:r w:rsidRPr="00BC3D15">
              <w:rPr>
                <w:rFonts w:ascii="Times New Roman" w:hAnsi="Times New Roman" w:cs="Times New Roman"/>
                <w:b/>
                <w:color w:val="FF0000"/>
                <w:sz w:val="24"/>
                <w:szCs w:val="24"/>
              </w:rPr>
              <w:t>3,</w:t>
            </w:r>
            <w:r>
              <w:rPr>
                <w:rFonts w:ascii="Times New Roman" w:hAnsi="Times New Roman" w:cs="Times New Roman"/>
                <w:b/>
                <w:color w:val="FF0000"/>
                <w:sz w:val="24"/>
                <w:szCs w:val="24"/>
              </w:rPr>
              <w:t>7</w:t>
            </w:r>
          </w:p>
        </w:tc>
        <w:tc>
          <w:tcPr>
            <w:tcW w:w="2149" w:type="dxa"/>
            <w:gridSpan w:val="2"/>
            <w:tcBorders>
              <w:top w:val="single" w:sz="4" w:space="0" w:color="auto"/>
              <w:left w:val="single" w:sz="4" w:space="0" w:color="auto"/>
              <w:bottom w:val="single" w:sz="4" w:space="0" w:color="auto"/>
            </w:tcBorders>
          </w:tcPr>
          <w:p w:rsidR="00D02433" w:rsidRPr="00BC3D15" w:rsidRDefault="004D25F0" w:rsidP="00663D1F">
            <w:pPr>
              <w:pStyle w:val="af3"/>
              <w:rPr>
                <w:rFonts w:ascii="Times New Roman" w:hAnsi="Times New Roman" w:cs="Times New Roman"/>
                <w:color w:val="FF0000"/>
                <w:sz w:val="24"/>
                <w:szCs w:val="24"/>
              </w:rPr>
            </w:pPr>
            <w:r>
              <w:rPr>
                <w:rFonts w:ascii="Times New Roman" w:hAnsi="Times New Roman" w:cs="Times New Roman"/>
                <w:color w:val="FF0000"/>
                <w:sz w:val="24"/>
                <w:szCs w:val="24"/>
              </w:rPr>
              <w:t>5</w:t>
            </w:r>
            <w:r w:rsidR="00C50152">
              <w:rPr>
                <w:rFonts w:ascii="Times New Roman" w:hAnsi="Times New Roman" w:cs="Times New Roman"/>
                <w:color w:val="FF0000"/>
                <w:sz w:val="24"/>
                <w:szCs w:val="24"/>
              </w:rPr>
              <w:t>0</w:t>
            </w:r>
          </w:p>
        </w:tc>
      </w:tr>
      <w:tr w:rsidR="00D02433" w:rsidRPr="00663D1F" w:rsidTr="00D02433">
        <w:trPr>
          <w:trHeight w:val="194"/>
        </w:trPr>
        <w:tc>
          <w:tcPr>
            <w:tcW w:w="2159" w:type="dxa"/>
            <w:vMerge/>
          </w:tcPr>
          <w:p w:rsidR="00D02433" w:rsidRPr="00663D1F" w:rsidRDefault="00D02433" w:rsidP="00663D1F">
            <w:pPr>
              <w:widowControl w:val="0"/>
              <w:tabs>
                <w:tab w:val="left" w:pos="1162"/>
              </w:tabs>
              <w:autoSpaceDE w:val="0"/>
              <w:spacing w:before="5" w:line="274" w:lineRule="exact"/>
              <w:jc w:val="center"/>
              <w:rPr>
                <w:rFonts w:ascii="Times New Roman" w:hAnsi="Times New Roman" w:cs="Times New Roman"/>
                <w:sz w:val="24"/>
                <w:szCs w:val="24"/>
              </w:rPr>
            </w:pPr>
          </w:p>
        </w:tc>
        <w:tc>
          <w:tcPr>
            <w:tcW w:w="4872" w:type="dxa"/>
            <w:tcBorders>
              <w:top w:val="single" w:sz="4" w:space="0" w:color="auto"/>
              <w:bottom w:val="single" w:sz="4" w:space="0" w:color="auto"/>
            </w:tcBorders>
          </w:tcPr>
          <w:p w:rsidR="00D02433" w:rsidRPr="00663D1F" w:rsidRDefault="00D02433" w:rsidP="00663D1F">
            <w:pPr>
              <w:pStyle w:val="af3"/>
              <w:rPr>
                <w:rFonts w:ascii="Times New Roman" w:hAnsi="Times New Roman" w:cs="Times New Roman"/>
                <w:sz w:val="24"/>
                <w:szCs w:val="24"/>
              </w:rPr>
            </w:pPr>
            <w:r w:rsidRPr="00663D1F">
              <w:rPr>
                <w:rFonts w:ascii="Times New Roman" w:hAnsi="Times New Roman" w:cs="Times New Roman"/>
                <w:sz w:val="24"/>
                <w:szCs w:val="24"/>
              </w:rPr>
              <w:t>Геометрия</w:t>
            </w:r>
          </w:p>
        </w:tc>
        <w:tc>
          <w:tcPr>
            <w:tcW w:w="2633" w:type="dxa"/>
            <w:tcBorders>
              <w:top w:val="single" w:sz="4" w:space="0" w:color="auto"/>
              <w:bottom w:val="single" w:sz="4" w:space="0" w:color="auto"/>
              <w:right w:val="single" w:sz="4" w:space="0" w:color="auto"/>
            </w:tcBorders>
          </w:tcPr>
          <w:p w:rsidR="00D02433" w:rsidRPr="00D02433" w:rsidRDefault="00C50152" w:rsidP="00663D1F">
            <w:pPr>
              <w:pStyle w:val="af3"/>
              <w:rPr>
                <w:rFonts w:ascii="Times New Roman" w:hAnsi="Times New Roman" w:cs="Times New Roman"/>
                <w:color w:val="FF0000"/>
                <w:sz w:val="24"/>
                <w:szCs w:val="24"/>
              </w:rPr>
            </w:pPr>
            <w:r>
              <w:rPr>
                <w:rFonts w:ascii="Times New Roman" w:hAnsi="Times New Roman" w:cs="Times New Roman"/>
                <w:color w:val="FF0000"/>
                <w:sz w:val="24"/>
                <w:szCs w:val="24"/>
              </w:rPr>
              <w:t>3</w:t>
            </w:r>
            <w:r w:rsidR="00D02433" w:rsidRPr="00D02433">
              <w:rPr>
                <w:rFonts w:ascii="Times New Roman" w:hAnsi="Times New Roman" w:cs="Times New Roman"/>
                <w:color w:val="FF0000"/>
                <w:sz w:val="24"/>
                <w:szCs w:val="24"/>
              </w:rPr>
              <w:t>,</w:t>
            </w:r>
            <w:r>
              <w:rPr>
                <w:rFonts w:ascii="Times New Roman" w:hAnsi="Times New Roman" w:cs="Times New Roman"/>
                <w:color w:val="FF0000"/>
                <w:sz w:val="24"/>
                <w:szCs w:val="24"/>
              </w:rPr>
              <w:t>7</w:t>
            </w:r>
          </w:p>
        </w:tc>
        <w:tc>
          <w:tcPr>
            <w:tcW w:w="2149" w:type="dxa"/>
            <w:gridSpan w:val="2"/>
            <w:tcBorders>
              <w:top w:val="single" w:sz="4" w:space="0" w:color="auto"/>
              <w:left w:val="single" w:sz="4" w:space="0" w:color="auto"/>
              <w:bottom w:val="single" w:sz="4" w:space="0" w:color="auto"/>
            </w:tcBorders>
          </w:tcPr>
          <w:p w:rsidR="00D02433" w:rsidRPr="00BC3D15" w:rsidRDefault="004D25F0" w:rsidP="00663D1F">
            <w:pPr>
              <w:pStyle w:val="af3"/>
              <w:rPr>
                <w:rFonts w:ascii="Times New Roman" w:hAnsi="Times New Roman" w:cs="Times New Roman"/>
                <w:color w:val="FF0000"/>
                <w:sz w:val="24"/>
                <w:szCs w:val="24"/>
              </w:rPr>
            </w:pPr>
            <w:r>
              <w:rPr>
                <w:rFonts w:ascii="Times New Roman" w:hAnsi="Times New Roman" w:cs="Times New Roman"/>
                <w:color w:val="FF0000"/>
                <w:sz w:val="24"/>
                <w:szCs w:val="24"/>
              </w:rPr>
              <w:t>5</w:t>
            </w:r>
            <w:r w:rsidR="00C50152">
              <w:rPr>
                <w:rFonts w:ascii="Times New Roman" w:hAnsi="Times New Roman" w:cs="Times New Roman"/>
                <w:color w:val="FF0000"/>
                <w:sz w:val="24"/>
                <w:szCs w:val="24"/>
              </w:rPr>
              <w:t>0</w:t>
            </w:r>
          </w:p>
        </w:tc>
      </w:tr>
      <w:tr w:rsidR="00D02433" w:rsidRPr="00663D1F" w:rsidTr="00D02433">
        <w:trPr>
          <w:trHeight w:val="259"/>
        </w:trPr>
        <w:tc>
          <w:tcPr>
            <w:tcW w:w="2159" w:type="dxa"/>
            <w:vMerge/>
          </w:tcPr>
          <w:p w:rsidR="00D02433" w:rsidRPr="00663D1F" w:rsidRDefault="00D02433" w:rsidP="00663D1F">
            <w:pPr>
              <w:widowControl w:val="0"/>
              <w:tabs>
                <w:tab w:val="left" w:pos="1162"/>
              </w:tabs>
              <w:autoSpaceDE w:val="0"/>
              <w:spacing w:before="5" w:line="274" w:lineRule="exact"/>
              <w:jc w:val="center"/>
              <w:rPr>
                <w:rFonts w:ascii="Times New Roman" w:hAnsi="Times New Roman" w:cs="Times New Roman"/>
                <w:sz w:val="24"/>
                <w:szCs w:val="24"/>
              </w:rPr>
            </w:pPr>
          </w:p>
        </w:tc>
        <w:tc>
          <w:tcPr>
            <w:tcW w:w="4872" w:type="dxa"/>
            <w:tcBorders>
              <w:top w:val="single" w:sz="4" w:space="0" w:color="auto"/>
              <w:bottom w:val="single" w:sz="4" w:space="0" w:color="auto"/>
            </w:tcBorders>
          </w:tcPr>
          <w:p w:rsidR="00D02433" w:rsidRPr="00663D1F" w:rsidRDefault="00D02433" w:rsidP="00663D1F">
            <w:pPr>
              <w:pStyle w:val="af3"/>
              <w:rPr>
                <w:rFonts w:ascii="Times New Roman" w:hAnsi="Times New Roman" w:cs="Times New Roman"/>
                <w:sz w:val="24"/>
                <w:szCs w:val="24"/>
              </w:rPr>
            </w:pPr>
            <w:r w:rsidRPr="00663D1F">
              <w:rPr>
                <w:rFonts w:ascii="Times New Roman" w:hAnsi="Times New Roman" w:cs="Times New Roman"/>
                <w:sz w:val="24"/>
                <w:szCs w:val="24"/>
              </w:rPr>
              <w:t>Информатика</w:t>
            </w:r>
          </w:p>
        </w:tc>
        <w:tc>
          <w:tcPr>
            <w:tcW w:w="2633" w:type="dxa"/>
            <w:tcBorders>
              <w:top w:val="single" w:sz="4" w:space="0" w:color="auto"/>
              <w:bottom w:val="single" w:sz="4" w:space="0" w:color="auto"/>
              <w:right w:val="single" w:sz="4" w:space="0" w:color="auto"/>
            </w:tcBorders>
          </w:tcPr>
          <w:p w:rsidR="00D02433" w:rsidRPr="00BC3D15" w:rsidRDefault="00D02433" w:rsidP="0065474D">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4,0</w:t>
            </w:r>
          </w:p>
        </w:tc>
        <w:tc>
          <w:tcPr>
            <w:tcW w:w="2149" w:type="dxa"/>
            <w:gridSpan w:val="2"/>
            <w:tcBorders>
              <w:top w:val="single" w:sz="4" w:space="0" w:color="auto"/>
              <w:left w:val="single" w:sz="4" w:space="0" w:color="auto"/>
              <w:bottom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80</w:t>
            </w:r>
          </w:p>
        </w:tc>
      </w:tr>
      <w:tr w:rsidR="00D02433" w:rsidRPr="00663D1F" w:rsidTr="00D02433">
        <w:trPr>
          <w:trHeight w:val="156"/>
        </w:trPr>
        <w:tc>
          <w:tcPr>
            <w:tcW w:w="2159" w:type="dxa"/>
            <w:vMerge/>
          </w:tcPr>
          <w:p w:rsidR="00D02433" w:rsidRPr="00663D1F" w:rsidRDefault="00D02433" w:rsidP="00663D1F">
            <w:pPr>
              <w:widowControl w:val="0"/>
              <w:tabs>
                <w:tab w:val="left" w:pos="1162"/>
              </w:tabs>
              <w:autoSpaceDE w:val="0"/>
              <w:spacing w:before="5" w:line="274" w:lineRule="exact"/>
              <w:jc w:val="center"/>
              <w:rPr>
                <w:rFonts w:ascii="Times New Roman" w:hAnsi="Times New Roman" w:cs="Times New Roman"/>
                <w:sz w:val="24"/>
                <w:szCs w:val="24"/>
              </w:rPr>
            </w:pPr>
          </w:p>
        </w:tc>
        <w:tc>
          <w:tcPr>
            <w:tcW w:w="4872" w:type="dxa"/>
            <w:tcBorders>
              <w:top w:val="single" w:sz="4" w:space="0" w:color="auto"/>
              <w:bottom w:val="single" w:sz="4" w:space="0" w:color="auto"/>
            </w:tcBorders>
          </w:tcPr>
          <w:p w:rsidR="00D02433" w:rsidRPr="00663D1F" w:rsidRDefault="00D02433" w:rsidP="00663D1F">
            <w:pPr>
              <w:pStyle w:val="af3"/>
              <w:rPr>
                <w:rFonts w:ascii="Times New Roman" w:hAnsi="Times New Roman" w:cs="Times New Roman"/>
                <w:sz w:val="24"/>
                <w:szCs w:val="24"/>
              </w:rPr>
            </w:pPr>
            <w:r w:rsidRPr="00663D1F">
              <w:rPr>
                <w:rFonts w:ascii="Times New Roman" w:hAnsi="Times New Roman" w:cs="Times New Roman"/>
                <w:sz w:val="24"/>
                <w:szCs w:val="24"/>
              </w:rPr>
              <w:t>История</w:t>
            </w:r>
          </w:p>
        </w:tc>
        <w:tc>
          <w:tcPr>
            <w:tcW w:w="2633" w:type="dxa"/>
            <w:tcBorders>
              <w:top w:val="single" w:sz="4" w:space="0" w:color="auto"/>
              <w:bottom w:val="single" w:sz="4" w:space="0" w:color="auto"/>
              <w:right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4.2</w:t>
            </w:r>
          </w:p>
        </w:tc>
        <w:tc>
          <w:tcPr>
            <w:tcW w:w="2149" w:type="dxa"/>
            <w:gridSpan w:val="2"/>
            <w:tcBorders>
              <w:top w:val="single" w:sz="4" w:space="0" w:color="auto"/>
              <w:left w:val="single" w:sz="4" w:space="0" w:color="auto"/>
              <w:bottom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80</w:t>
            </w:r>
          </w:p>
        </w:tc>
      </w:tr>
      <w:tr w:rsidR="00D02433" w:rsidRPr="00663D1F" w:rsidTr="00D02433">
        <w:trPr>
          <w:trHeight w:val="311"/>
        </w:trPr>
        <w:tc>
          <w:tcPr>
            <w:tcW w:w="2159" w:type="dxa"/>
            <w:vMerge/>
          </w:tcPr>
          <w:p w:rsidR="00D02433" w:rsidRPr="00663D1F" w:rsidRDefault="00D02433" w:rsidP="00663D1F">
            <w:pPr>
              <w:widowControl w:val="0"/>
              <w:tabs>
                <w:tab w:val="left" w:pos="1162"/>
              </w:tabs>
              <w:autoSpaceDE w:val="0"/>
              <w:spacing w:before="5" w:line="274" w:lineRule="exact"/>
              <w:jc w:val="center"/>
              <w:rPr>
                <w:rFonts w:ascii="Times New Roman" w:hAnsi="Times New Roman" w:cs="Times New Roman"/>
                <w:sz w:val="24"/>
                <w:szCs w:val="24"/>
              </w:rPr>
            </w:pPr>
          </w:p>
        </w:tc>
        <w:tc>
          <w:tcPr>
            <w:tcW w:w="4872" w:type="dxa"/>
            <w:tcBorders>
              <w:top w:val="single" w:sz="4" w:space="0" w:color="auto"/>
              <w:bottom w:val="single" w:sz="4" w:space="0" w:color="auto"/>
            </w:tcBorders>
          </w:tcPr>
          <w:p w:rsidR="00D02433" w:rsidRPr="00663D1F" w:rsidRDefault="00D02433" w:rsidP="00663D1F">
            <w:pPr>
              <w:pStyle w:val="af3"/>
              <w:rPr>
                <w:rFonts w:ascii="Times New Roman" w:hAnsi="Times New Roman" w:cs="Times New Roman"/>
                <w:sz w:val="24"/>
                <w:szCs w:val="24"/>
              </w:rPr>
            </w:pPr>
            <w:r w:rsidRPr="00663D1F">
              <w:rPr>
                <w:rFonts w:ascii="Times New Roman" w:hAnsi="Times New Roman" w:cs="Times New Roman"/>
                <w:sz w:val="24"/>
                <w:szCs w:val="24"/>
              </w:rPr>
              <w:t>Обществознание</w:t>
            </w:r>
          </w:p>
        </w:tc>
        <w:tc>
          <w:tcPr>
            <w:tcW w:w="2633" w:type="dxa"/>
            <w:tcBorders>
              <w:top w:val="single" w:sz="4" w:space="0" w:color="auto"/>
              <w:bottom w:val="single" w:sz="4" w:space="0" w:color="auto"/>
              <w:right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4,2</w:t>
            </w:r>
          </w:p>
        </w:tc>
        <w:tc>
          <w:tcPr>
            <w:tcW w:w="2149" w:type="dxa"/>
            <w:gridSpan w:val="2"/>
            <w:tcBorders>
              <w:top w:val="single" w:sz="4" w:space="0" w:color="auto"/>
              <w:left w:val="single" w:sz="4" w:space="0" w:color="auto"/>
              <w:bottom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80</w:t>
            </w:r>
          </w:p>
        </w:tc>
      </w:tr>
      <w:tr w:rsidR="00D02433" w:rsidRPr="00663D1F" w:rsidTr="00D02433">
        <w:trPr>
          <w:trHeight w:val="298"/>
        </w:trPr>
        <w:tc>
          <w:tcPr>
            <w:tcW w:w="2159" w:type="dxa"/>
            <w:vMerge/>
          </w:tcPr>
          <w:p w:rsidR="00D02433" w:rsidRPr="00663D1F" w:rsidRDefault="00D02433" w:rsidP="00663D1F">
            <w:pPr>
              <w:widowControl w:val="0"/>
              <w:tabs>
                <w:tab w:val="left" w:pos="1162"/>
              </w:tabs>
              <w:autoSpaceDE w:val="0"/>
              <w:spacing w:before="5" w:line="274" w:lineRule="exact"/>
              <w:jc w:val="center"/>
              <w:rPr>
                <w:rFonts w:ascii="Times New Roman" w:hAnsi="Times New Roman" w:cs="Times New Roman"/>
                <w:sz w:val="24"/>
                <w:szCs w:val="24"/>
              </w:rPr>
            </w:pPr>
          </w:p>
        </w:tc>
        <w:tc>
          <w:tcPr>
            <w:tcW w:w="4872" w:type="dxa"/>
            <w:tcBorders>
              <w:top w:val="single" w:sz="4" w:space="0" w:color="auto"/>
              <w:bottom w:val="single" w:sz="4" w:space="0" w:color="auto"/>
            </w:tcBorders>
          </w:tcPr>
          <w:p w:rsidR="00D02433" w:rsidRPr="00663D1F" w:rsidRDefault="00D02433" w:rsidP="00663D1F">
            <w:pPr>
              <w:pStyle w:val="af3"/>
              <w:rPr>
                <w:rFonts w:ascii="Times New Roman" w:hAnsi="Times New Roman" w:cs="Times New Roman"/>
                <w:sz w:val="24"/>
                <w:szCs w:val="24"/>
              </w:rPr>
            </w:pPr>
            <w:r w:rsidRPr="00663D1F">
              <w:rPr>
                <w:rFonts w:ascii="Times New Roman" w:hAnsi="Times New Roman" w:cs="Times New Roman"/>
                <w:sz w:val="24"/>
                <w:szCs w:val="24"/>
              </w:rPr>
              <w:t>География</w:t>
            </w:r>
          </w:p>
        </w:tc>
        <w:tc>
          <w:tcPr>
            <w:tcW w:w="2633" w:type="dxa"/>
            <w:tcBorders>
              <w:top w:val="single" w:sz="4" w:space="0" w:color="auto"/>
              <w:bottom w:val="single" w:sz="4" w:space="0" w:color="auto"/>
              <w:right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4,2</w:t>
            </w:r>
          </w:p>
        </w:tc>
        <w:tc>
          <w:tcPr>
            <w:tcW w:w="2149" w:type="dxa"/>
            <w:gridSpan w:val="2"/>
            <w:tcBorders>
              <w:top w:val="single" w:sz="4" w:space="0" w:color="auto"/>
              <w:left w:val="single" w:sz="4" w:space="0" w:color="auto"/>
              <w:bottom w:val="single" w:sz="4" w:space="0" w:color="auto"/>
            </w:tcBorders>
          </w:tcPr>
          <w:p w:rsidR="00D02433" w:rsidRPr="00BC3D15" w:rsidRDefault="00D02433" w:rsidP="00663D1F">
            <w:pPr>
              <w:pStyle w:val="af3"/>
              <w:rPr>
                <w:rFonts w:ascii="Times New Roman" w:hAnsi="Times New Roman" w:cs="Times New Roman"/>
                <w:color w:val="FF0000"/>
                <w:sz w:val="24"/>
                <w:szCs w:val="24"/>
              </w:rPr>
            </w:pPr>
            <w:r>
              <w:rPr>
                <w:rFonts w:ascii="Times New Roman" w:hAnsi="Times New Roman" w:cs="Times New Roman"/>
                <w:color w:val="FF0000"/>
                <w:sz w:val="24"/>
                <w:szCs w:val="24"/>
              </w:rPr>
              <w:t>75</w:t>
            </w:r>
          </w:p>
        </w:tc>
      </w:tr>
      <w:tr w:rsidR="00D02433" w:rsidRPr="00663D1F" w:rsidTr="00D02433">
        <w:trPr>
          <w:trHeight w:val="207"/>
        </w:trPr>
        <w:tc>
          <w:tcPr>
            <w:tcW w:w="2159" w:type="dxa"/>
            <w:vMerge/>
          </w:tcPr>
          <w:p w:rsidR="00D02433" w:rsidRPr="00663D1F" w:rsidRDefault="00D02433" w:rsidP="00663D1F">
            <w:pPr>
              <w:widowControl w:val="0"/>
              <w:tabs>
                <w:tab w:val="left" w:pos="1162"/>
              </w:tabs>
              <w:autoSpaceDE w:val="0"/>
              <w:spacing w:before="5" w:line="274" w:lineRule="exact"/>
              <w:jc w:val="center"/>
              <w:rPr>
                <w:rFonts w:ascii="Times New Roman" w:hAnsi="Times New Roman" w:cs="Times New Roman"/>
                <w:sz w:val="24"/>
                <w:szCs w:val="24"/>
              </w:rPr>
            </w:pPr>
          </w:p>
        </w:tc>
        <w:tc>
          <w:tcPr>
            <w:tcW w:w="4872" w:type="dxa"/>
            <w:tcBorders>
              <w:top w:val="single" w:sz="4" w:space="0" w:color="auto"/>
              <w:bottom w:val="single" w:sz="4" w:space="0" w:color="auto"/>
            </w:tcBorders>
          </w:tcPr>
          <w:p w:rsidR="00D02433" w:rsidRPr="00663D1F" w:rsidRDefault="00D02433" w:rsidP="00663D1F">
            <w:pPr>
              <w:pStyle w:val="af3"/>
              <w:rPr>
                <w:rFonts w:ascii="Times New Roman" w:hAnsi="Times New Roman" w:cs="Times New Roman"/>
                <w:sz w:val="24"/>
                <w:szCs w:val="24"/>
              </w:rPr>
            </w:pPr>
            <w:r w:rsidRPr="00663D1F">
              <w:rPr>
                <w:rFonts w:ascii="Times New Roman" w:hAnsi="Times New Roman" w:cs="Times New Roman"/>
                <w:sz w:val="24"/>
                <w:szCs w:val="24"/>
              </w:rPr>
              <w:t xml:space="preserve">Физика </w:t>
            </w:r>
          </w:p>
        </w:tc>
        <w:tc>
          <w:tcPr>
            <w:tcW w:w="2633" w:type="dxa"/>
            <w:tcBorders>
              <w:top w:val="single" w:sz="4" w:space="0" w:color="auto"/>
              <w:bottom w:val="single" w:sz="4" w:space="0" w:color="auto"/>
              <w:right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4,0</w:t>
            </w:r>
          </w:p>
        </w:tc>
        <w:tc>
          <w:tcPr>
            <w:tcW w:w="2149" w:type="dxa"/>
            <w:gridSpan w:val="2"/>
            <w:tcBorders>
              <w:top w:val="single" w:sz="4" w:space="0" w:color="auto"/>
              <w:left w:val="single" w:sz="4" w:space="0" w:color="auto"/>
              <w:bottom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80</w:t>
            </w:r>
          </w:p>
        </w:tc>
      </w:tr>
      <w:tr w:rsidR="00D02433" w:rsidRPr="00663D1F" w:rsidTr="00D02433">
        <w:trPr>
          <w:trHeight w:val="142"/>
        </w:trPr>
        <w:tc>
          <w:tcPr>
            <w:tcW w:w="2159" w:type="dxa"/>
            <w:vMerge/>
          </w:tcPr>
          <w:p w:rsidR="00D02433" w:rsidRPr="00663D1F" w:rsidRDefault="00D02433" w:rsidP="00663D1F">
            <w:pPr>
              <w:widowControl w:val="0"/>
              <w:tabs>
                <w:tab w:val="left" w:pos="1162"/>
              </w:tabs>
              <w:autoSpaceDE w:val="0"/>
              <w:spacing w:before="5" w:line="274" w:lineRule="exact"/>
              <w:jc w:val="center"/>
              <w:rPr>
                <w:rFonts w:ascii="Times New Roman" w:hAnsi="Times New Roman" w:cs="Times New Roman"/>
                <w:sz w:val="24"/>
                <w:szCs w:val="24"/>
              </w:rPr>
            </w:pPr>
          </w:p>
        </w:tc>
        <w:tc>
          <w:tcPr>
            <w:tcW w:w="4872" w:type="dxa"/>
            <w:tcBorders>
              <w:top w:val="single" w:sz="4" w:space="0" w:color="auto"/>
              <w:bottom w:val="single" w:sz="4" w:space="0" w:color="auto"/>
            </w:tcBorders>
          </w:tcPr>
          <w:p w:rsidR="00D02433" w:rsidRPr="00663D1F" w:rsidRDefault="00D02433" w:rsidP="00663D1F">
            <w:pPr>
              <w:pStyle w:val="af3"/>
              <w:rPr>
                <w:rFonts w:ascii="Times New Roman" w:hAnsi="Times New Roman" w:cs="Times New Roman"/>
                <w:sz w:val="24"/>
                <w:szCs w:val="24"/>
              </w:rPr>
            </w:pPr>
            <w:r w:rsidRPr="00663D1F">
              <w:rPr>
                <w:rFonts w:ascii="Times New Roman" w:hAnsi="Times New Roman" w:cs="Times New Roman"/>
                <w:sz w:val="24"/>
                <w:szCs w:val="24"/>
              </w:rPr>
              <w:t>Биология</w:t>
            </w:r>
          </w:p>
        </w:tc>
        <w:tc>
          <w:tcPr>
            <w:tcW w:w="2633" w:type="dxa"/>
            <w:tcBorders>
              <w:top w:val="single" w:sz="4" w:space="0" w:color="auto"/>
              <w:bottom w:val="single" w:sz="4" w:space="0" w:color="auto"/>
              <w:right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3,8</w:t>
            </w:r>
          </w:p>
        </w:tc>
        <w:tc>
          <w:tcPr>
            <w:tcW w:w="2149" w:type="dxa"/>
            <w:gridSpan w:val="2"/>
            <w:tcBorders>
              <w:top w:val="single" w:sz="4" w:space="0" w:color="auto"/>
              <w:left w:val="single" w:sz="4" w:space="0" w:color="auto"/>
              <w:bottom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60</w:t>
            </w:r>
          </w:p>
        </w:tc>
      </w:tr>
      <w:tr w:rsidR="00D02433" w:rsidRPr="00663D1F" w:rsidTr="00D02433">
        <w:trPr>
          <w:trHeight w:val="207"/>
        </w:trPr>
        <w:tc>
          <w:tcPr>
            <w:tcW w:w="2159" w:type="dxa"/>
            <w:vMerge/>
          </w:tcPr>
          <w:p w:rsidR="00D02433" w:rsidRPr="00663D1F" w:rsidRDefault="00D02433" w:rsidP="00663D1F">
            <w:pPr>
              <w:widowControl w:val="0"/>
              <w:tabs>
                <w:tab w:val="left" w:pos="1162"/>
              </w:tabs>
              <w:autoSpaceDE w:val="0"/>
              <w:spacing w:before="5" w:line="274" w:lineRule="exact"/>
              <w:jc w:val="center"/>
              <w:rPr>
                <w:rFonts w:ascii="Times New Roman" w:hAnsi="Times New Roman" w:cs="Times New Roman"/>
                <w:sz w:val="24"/>
                <w:szCs w:val="24"/>
              </w:rPr>
            </w:pPr>
          </w:p>
        </w:tc>
        <w:tc>
          <w:tcPr>
            <w:tcW w:w="4872" w:type="dxa"/>
            <w:tcBorders>
              <w:top w:val="single" w:sz="4" w:space="0" w:color="auto"/>
              <w:bottom w:val="single" w:sz="4" w:space="0" w:color="auto"/>
            </w:tcBorders>
          </w:tcPr>
          <w:p w:rsidR="00D02433" w:rsidRPr="00663D1F" w:rsidRDefault="00D02433" w:rsidP="00663D1F">
            <w:pPr>
              <w:pStyle w:val="af3"/>
              <w:rPr>
                <w:rFonts w:ascii="Times New Roman" w:hAnsi="Times New Roman" w:cs="Times New Roman"/>
                <w:sz w:val="24"/>
                <w:szCs w:val="24"/>
              </w:rPr>
            </w:pPr>
            <w:r w:rsidRPr="00663D1F">
              <w:rPr>
                <w:rFonts w:ascii="Times New Roman" w:hAnsi="Times New Roman" w:cs="Times New Roman"/>
                <w:sz w:val="24"/>
                <w:szCs w:val="24"/>
              </w:rPr>
              <w:t>Химия</w:t>
            </w:r>
          </w:p>
        </w:tc>
        <w:tc>
          <w:tcPr>
            <w:tcW w:w="2633" w:type="dxa"/>
            <w:tcBorders>
              <w:top w:val="single" w:sz="4" w:space="0" w:color="auto"/>
              <w:bottom w:val="single" w:sz="4" w:space="0" w:color="auto"/>
              <w:right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3,6</w:t>
            </w:r>
          </w:p>
        </w:tc>
        <w:tc>
          <w:tcPr>
            <w:tcW w:w="2149" w:type="dxa"/>
            <w:gridSpan w:val="2"/>
            <w:tcBorders>
              <w:top w:val="single" w:sz="4" w:space="0" w:color="auto"/>
              <w:left w:val="single" w:sz="4" w:space="0" w:color="auto"/>
              <w:bottom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40</w:t>
            </w:r>
          </w:p>
        </w:tc>
      </w:tr>
      <w:tr w:rsidR="00D02433" w:rsidRPr="00663D1F" w:rsidTr="00D02433">
        <w:trPr>
          <w:trHeight w:val="116"/>
        </w:trPr>
        <w:tc>
          <w:tcPr>
            <w:tcW w:w="2159" w:type="dxa"/>
            <w:vMerge/>
          </w:tcPr>
          <w:p w:rsidR="00D02433" w:rsidRPr="00663D1F" w:rsidRDefault="00D02433" w:rsidP="00663D1F">
            <w:pPr>
              <w:widowControl w:val="0"/>
              <w:tabs>
                <w:tab w:val="left" w:pos="1162"/>
              </w:tabs>
              <w:autoSpaceDE w:val="0"/>
              <w:spacing w:before="5" w:line="274" w:lineRule="exact"/>
              <w:jc w:val="center"/>
              <w:rPr>
                <w:rFonts w:ascii="Times New Roman" w:hAnsi="Times New Roman" w:cs="Times New Roman"/>
                <w:sz w:val="24"/>
                <w:szCs w:val="24"/>
              </w:rPr>
            </w:pPr>
          </w:p>
        </w:tc>
        <w:tc>
          <w:tcPr>
            <w:tcW w:w="4872" w:type="dxa"/>
            <w:tcBorders>
              <w:top w:val="single" w:sz="4" w:space="0" w:color="auto"/>
              <w:bottom w:val="single" w:sz="4" w:space="0" w:color="auto"/>
            </w:tcBorders>
          </w:tcPr>
          <w:p w:rsidR="00D02433" w:rsidRPr="00663D1F" w:rsidRDefault="00D02433" w:rsidP="00663D1F">
            <w:pPr>
              <w:pStyle w:val="af3"/>
              <w:rPr>
                <w:rFonts w:ascii="Times New Roman" w:hAnsi="Times New Roman" w:cs="Times New Roman"/>
                <w:sz w:val="24"/>
                <w:szCs w:val="24"/>
              </w:rPr>
            </w:pPr>
            <w:r w:rsidRPr="00663D1F">
              <w:rPr>
                <w:rFonts w:ascii="Times New Roman" w:hAnsi="Times New Roman" w:cs="Times New Roman"/>
                <w:sz w:val="24"/>
                <w:szCs w:val="24"/>
              </w:rPr>
              <w:t xml:space="preserve">Физкультура </w:t>
            </w:r>
          </w:p>
        </w:tc>
        <w:tc>
          <w:tcPr>
            <w:tcW w:w="2633" w:type="dxa"/>
            <w:tcBorders>
              <w:top w:val="single" w:sz="4" w:space="0" w:color="auto"/>
              <w:bottom w:val="single" w:sz="4" w:space="0" w:color="auto"/>
              <w:right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4,8</w:t>
            </w:r>
          </w:p>
        </w:tc>
        <w:tc>
          <w:tcPr>
            <w:tcW w:w="2149" w:type="dxa"/>
            <w:gridSpan w:val="2"/>
            <w:tcBorders>
              <w:top w:val="single" w:sz="4" w:space="0" w:color="auto"/>
              <w:left w:val="single" w:sz="4" w:space="0" w:color="auto"/>
              <w:bottom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93</w:t>
            </w:r>
          </w:p>
        </w:tc>
      </w:tr>
      <w:tr w:rsidR="00D02433" w:rsidRPr="00663D1F" w:rsidTr="00D02433">
        <w:trPr>
          <w:trHeight w:val="324"/>
        </w:trPr>
        <w:tc>
          <w:tcPr>
            <w:tcW w:w="2159" w:type="dxa"/>
            <w:vMerge/>
          </w:tcPr>
          <w:p w:rsidR="00D02433" w:rsidRPr="00663D1F" w:rsidRDefault="00D02433" w:rsidP="00663D1F">
            <w:pPr>
              <w:widowControl w:val="0"/>
              <w:tabs>
                <w:tab w:val="left" w:pos="1162"/>
              </w:tabs>
              <w:autoSpaceDE w:val="0"/>
              <w:spacing w:before="5" w:line="274" w:lineRule="exact"/>
              <w:jc w:val="center"/>
              <w:rPr>
                <w:rFonts w:ascii="Times New Roman" w:hAnsi="Times New Roman" w:cs="Times New Roman"/>
                <w:sz w:val="24"/>
                <w:szCs w:val="24"/>
              </w:rPr>
            </w:pPr>
          </w:p>
        </w:tc>
        <w:tc>
          <w:tcPr>
            <w:tcW w:w="4872" w:type="dxa"/>
            <w:tcBorders>
              <w:top w:val="single" w:sz="4" w:space="0" w:color="auto"/>
              <w:bottom w:val="single" w:sz="4" w:space="0" w:color="auto"/>
            </w:tcBorders>
          </w:tcPr>
          <w:p w:rsidR="00D02433" w:rsidRPr="00663D1F" w:rsidRDefault="00D02433" w:rsidP="00663D1F">
            <w:pPr>
              <w:pStyle w:val="af3"/>
              <w:rPr>
                <w:rFonts w:ascii="Times New Roman" w:hAnsi="Times New Roman" w:cs="Times New Roman"/>
                <w:sz w:val="24"/>
                <w:szCs w:val="24"/>
              </w:rPr>
            </w:pPr>
            <w:r w:rsidRPr="00663D1F">
              <w:rPr>
                <w:rFonts w:ascii="Times New Roman" w:hAnsi="Times New Roman" w:cs="Times New Roman"/>
                <w:sz w:val="24"/>
                <w:szCs w:val="24"/>
              </w:rPr>
              <w:t>ОБЖ</w:t>
            </w:r>
          </w:p>
        </w:tc>
        <w:tc>
          <w:tcPr>
            <w:tcW w:w="2633" w:type="dxa"/>
            <w:tcBorders>
              <w:top w:val="single" w:sz="4" w:space="0" w:color="auto"/>
              <w:bottom w:val="single" w:sz="4" w:space="0" w:color="auto"/>
              <w:right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4,2</w:t>
            </w:r>
          </w:p>
        </w:tc>
        <w:tc>
          <w:tcPr>
            <w:tcW w:w="2149" w:type="dxa"/>
            <w:gridSpan w:val="2"/>
            <w:tcBorders>
              <w:top w:val="single" w:sz="4" w:space="0" w:color="auto"/>
              <w:left w:val="single" w:sz="4" w:space="0" w:color="auto"/>
              <w:bottom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80</w:t>
            </w:r>
          </w:p>
        </w:tc>
      </w:tr>
      <w:tr w:rsidR="00D02433" w:rsidRPr="00663D1F" w:rsidTr="00D02433">
        <w:trPr>
          <w:trHeight w:val="272"/>
        </w:trPr>
        <w:tc>
          <w:tcPr>
            <w:tcW w:w="2159" w:type="dxa"/>
            <w:vMerge/>
          </w:tcPr>
          <w:p w:rsidR="00D02433" w:rsidRPr="00663D1F" w:rsidRDefault="00D02433" w:rsidP="00663D1F">
            <w:pPr>
              <w:widowControl w:val="0"/>
              <w:tabs>
                <w:tab w:val="left" w:pos="1162"/>
              </w:tabs>
              <w:autoSpaceDE w:val="0"/>
              <w:spacing w:before="5" w:line="274" w:lineRule="exact"/>
              <w:jc w:val="center"/>
              <w:rPr>
                <w:rFonts w:ascii="Times New Roman" w:hAnsi="Times New Roman" w:cs="Times New Roman"/>
                <w:sz w:val="24"/>
                <w:szCs w:val="24"/>
              </w:rPr>
            </w:pPr>
          </w:p>
        </w:tc>
        <w:tc>
          <w:tcPr>
            <w:tcW w:w="4872" w:type="dxa"/>
            <w:tcBorders>
              <w:top w:val="single" w:sz="4" w:space="0" w:color="auto"/>
            </w:tcBorders>
          </w:tcPr>
          <w:p w:rsidR="00D02433" w:rsidRPr="00663D1F" w:rsidRDefault="00D02433" w:rsidP="00663D1F">
            <w:pPr>
              <w:pStyle w:val="af3"/>
              <w:rPr>
                <w:rFonts w:ascii="Times New Roman" w:hAnsi="Times New Roman" w:cs="Times New Roman"/>
                <w:sz w:val="24"/>
                <w:szCs w:val="24"/>
              </w:rPr>
            </w:pPr>
            <w:r w:rsidRPr="00663D1F">
              <w:rPr>
                <w:rFonts w:ascii="Times New Roman" w:hAnsi="Times New Roman" w:cs="Times New Roman"/>
                <w:sz w:val="24"/>
                <w:szCs w:val="24"/>
              </w:rPr>
              <w:t>Технология</w:t>
            </w:r>
          </w:p>
        </w:tc>
        <w:tc>
          <w:tcPr>
            <w:tcW w:w="2633" w:type="dxa"/>
            <w:tcBorders>
              <w:top w:val="single" w:sz="4" w:space="0" w:color="auto"/>
              <w:right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4,8</w:t>
            </w:r>
          </w:p>
        </w:tc>
        <w:tc>
          <w:tcPr>
            <w:tcW w:w="2149" w:type="dxa"/>
            <w:gridSpan w:val="2"/>
            <w:tcBorders>
              <w:top w:val="single" w:sz="4" w:space="0" w:color="auto"/>
              <w:left w:val="single" w:sz="4" w:space="0" w:color="auto"/>
            </w:tcBorders>
          </w:tcPr>
          <w:p w:rsidR="00D02433" w:rsidRPr="00BC3D15" w:rsidRDefault="00D02433" w:rsidP="00663D1F">
            <w:pPr>
              <w:pStyle w:val="af3"/>
              <w:rPr>
                <w:rFonts w:ascii="Times New Roman" w:hAnsi="Times New Roman" w:cs="Times New Roman"/>
                <w:color w:val="FF0000"/>
                <w:sz w:val="24"/>
                <w:szCs w:val="24"/>
              </w:rPr>
            </w:pPr>
            <w:r w:rsidRPr="00BC3D15">
              <w:rPr>
                <w:rFonts w:ascii="Times New Roman" w:hAnsi="Times New Roman" w:cs="Times New Roman"/>
                <w:color w:val="FF0000"/>
                <w:sz w:val="24"/>
                <w:szCs w:val="24"/>
              </w:rPr>
              <w:t>100</w:t>
            </w:r>
          </w:p>
        </w:tc>
      </w:tr>
      <w:tr w:rsidR="00D02433" w:rsidRPr="00663D1F" w:rsidTr="00D02433">
        <w:trPr>
          <w:trHeight w:val="480"/>
        </w:trPr>
        <w:tc>
          <w:tcPr>
            <w:tcW w:w="7032" w:type="dxa"/>
            <w:gridSpan w:val="2"/>
          </w:tcPr>
          <w:p w:rsidR="00D02433" w:rsidRPr="00663D1F" w:rsidRDefault="00D02433" w:rsidP="00663D1F">
            <w:pPr>
              <w:pStyle w:val="af3"/>
              <w:rPr>
                <w:rFonts w:ascii="Times New Roman" w:hAnsi="Times New Roman" w:cs="Times New Roman"/>
                <w:b/>
                <w:sz w:val="24"/>
                <w:szCs w:val="24"/>
              </w:rPr>
            </w:pPr>
            <w:r w:rsidRPr="00663D1F">
              <w:rPr>
                <w:rFonts w:ascii="Times New Roman" w:hAnsi="Times New Roman" w:cs="Times New Roman"/>
                <w:b/>
                <w:sz w:val="24"/>
                <w:szCs w:val="24"/>
              </w:rPr>
              <w:t xml:space="preserve">ИТОГО: </w:t>
            </w:r>
          </w:p>
        </w:tc>
        <w:tc>
          <w:tcPr>
            <w:tcW w:w="2633" w:type="dxa"/>
            <w:tcBorders>
              <w:right w:val="single" w:sz="4" w:space="0" w:color="auto"/>
            </w:tcBorders>
          </w:tcPr>
          <w:p w:rsidR="00D02433" w:rsidRPr="00BC3D15" w:rsidRDefault="00D02433" w:rsidP="008D3B76">
            <w:pPr>
              <w:pStyle w:val="af3"/>
              <w:rPr>
                <w:rFonts w:ascii="Times New Roman" w:hAnsi="Times New Roman" w:cs="Times New Roman"/>
                <w:b/>
                <w:color w:val="FF0000"/>
                <w:sz w:val="24"/>
                <w:szCs w:val="24"/>
              </w:rPr>
            </w:pPr>
            <w:r w:rsidRPr="00BC3D15">
              <w:rPr>
                <w:rFonts w:ascii="Times New Roman" w:hAnsi="Times New Roman" w:cs="Times New Roman"/>
                <w:b/>
                <w:color w:val="FF0000"/>
                <w:sz w:val="24"/>
                <w:szCs w:val="24"/>
              </w:rPr>
              <w:t>4</w:t>
            </w:r>
          </w:p>
        </w:tc>
        <w:tc>
          <w:tcPr>
            <w:tcW w:w="2149" w:type="dxa"/>
            <w:gridSpan w:val="2"/>
            <w:tcBorders>
              <w:left w:val="single" w:sz="4" w:space="0" w:color="auto"/>
            </w:tcBorders>
          </w:tcPr>
          <w:p w:rsidR="00D02433" w:rsidRPr="004D25F0" w:rsidRDefault="004D25F0" w:rsidP="00663D1F">
            <w:pPr>
              <w:pStyle w:val="af3"/>
              <w:rPr>
                <w:rFonts w:ascii="Times New Roman" w:hAnsi="Times New Roman" w:cs="Times New Roman"/>
                <w:b/>
                <w:color w:val="FF0000"/>
                <w:sz w:val="24"/>
                <w:szCs w:val="24"/>
              </w:rPr>
            </w:pPr>
            <w:r>
              <w:rPr>
                <w:rFonts w:ascii="Times New Roman" w:hAnsi="Times New Roman" w:cs="Times New Roman"/>
                <w:b/>
                <w:color w:val="FF0000"/>
                <w:sz w:val="24"/>
                <w:szCs w:val="24"/>
              </w:rPr>
              <w:t>69</w:t>
            </w:r>
          </w:p>
          <w:p w:rsidR="00D02433" w:rsidRPr="00BC3D15" w:rsidRDefault="00D02433" w:rsidP="00663D1F">
            <w:pPr>
              <w:pStyle w:val="af3"/>
              <w:rPr>
                <w:rFonts w:ascii="Times New Roman" w:hAnsi="Times New Roman" w:cs="Times New Roman"/>
                <w:b/>
                <w:color w:val="FF0000"/>
                <w:sz w:val="24"/>
                <w:szCs w:val="24"/>
              </w:rPr>
            </w:pPr>
          </w:p>
        </w:tc>
      </w:tr>
    </w:tbl>
    <w:p w:rsidR="00216425" w:rsidRDefault="00216425" w:rsidP="00663D1F">
      <w:pPr>
        <w:spacing w:after="0" w:line="240" w:lineRule="auto"/>
        <w:rPr>
          <w:rFonts w:ascii="Times New Roman" w:hAnsi="Times New Roman" w:cs="Times New Roman"/>
          <w:i/>
          <w:color w:val="000000"/>
          <w:sz w:val="24"/>
          <w:szCs w:val="24"/>
          <w:lang w:val="en-US"/>
        </w:rPr>
      </w:pPr>
    </w:p>
    <w:p w:rsidR="00CB69AD" w:rsidRDefault="00CB69AD" w:rsidP="00663D1F">
      <w:pPr>
        <w:spacing w:after="0" w:line="240" w:lineRule="auto"/>
        <w:rPr>
          <w:rFonts w:ascii="Times New Roman" w:hAnsi="Times New Roman" w:cs="Times New Roman"/>
          <w:i/>
          <w:color w:val="000000"/>
          <w:sz w:val="24"/>
          <w:szCs w:val="24"/>
        </w:rPr>
      </w:pPr>
    </w:p>
    <w:p w:rsidR="00CB69AD" w:rsidRDefault="00CB69AD" w:rsidP="00663D1F">
      <w:pPr>
        <w:spacing w:after="0" w:line="240" w:lineRule="auto"/>
        <w:rPr>
          <w:rFonts w:ascii="Times New Roman" w:hAnsi="Times New Roman" w:cs="Times New Roman"/>
          <w:i/>
          <w:color w:val="000000"/>
          <w:sz w:val="24"/>
          <w:szCs w:val="24"/>
        </w:rPr>
      </w:pPr>
    </w:p>
    <w:p w:rsidR="00BC3D15" w:rsidRDefault="003E5DBC" w:rsidP="00663D1F">
      <w:pPr>
        <w:spacing w:after="0" w:line="240" w:lineRule="auto"/>
        <w:rPr>
          <w:rFonts w:ascii="Times New Roman" w:hAnsi="Times New Roman" w:cs="Times New Roman"/>
          <w:i/>
          <w:color w:val="000000"/>
          <w:sz w:val="24"/>
          <w:szCs w:val="24"/>
        </w:rPr>
      </w:pPr>
      <w:r w:rsidRPr="00663D1F">
        <w:rPr>
          <w:rFonts w:ascii="Times New Roman" w:hAnsi="Times New Roman" w:cs="Times New Roman"/>
          <w:i/>
          <w:color w:val="000000"/>
          <w:sz w:val="24"/>
          <w:szCs w:val="24"/>
        </w:rPr>
        <w:t>Сведения об участии выпускников в ЕГЭ</w:t>
      </w:r>
    </w:p>
    <w:p w:rsidR="00CB69AD" w:rsidRDefault="00CB69AD" w:rsidP="00663D1F">
      <w:pPr>
        <w:spacing w:after="0" w:line="240" w:lineRule="auto"/>
        <w:rPr>
          <w:rFonts w:ascii="Times New Roman" w:hAnsi="Times New Roman" w:cs="Times New Roman"/>
          <w:i/>
          <w:color w:val="000000"/>
          <w:sz w:val="24"/>
          <w:szCs w:val="24"/>
        </w:rPr>
      </w:pPr>
    </w:p>
    <w:p w:rsidR="00CB69AD" w:rsidRDefault="00CB69AD" w:rsidP="00663D1F">
      <w:pPr>
        <w:spacing w:after="0" w:line="240" w:lineRule="auto"/>
        <w:rPr>
          <w:rFonts w:ascii="Times New Roman" w:hAnsi="Times New Roman" w:cs="Times New Roman"/>
          <w:i/>
          <w:color w:val="000000"/>
          <w:sz w:val="24"/>
          <w:szCs w:val="24"/>
        </w:rPr>
      </w:pPr>
    </w:p>
    <w:p w:rsidR="00CB69AD" w:rsidRDefault="00CB69AD" w:rsidP="00663D1F">
      <w:pPr>
        <w:spacing w:after="0" w:line="240" w:lineRule="auto"/>
        <w:rPr>
          <w:rFonts w:ascii="Times New Roman" w:hAnsi="Times New Roman" w:cs="Times New Roman"/>
          <w:i/>
          <w:color w:val="000000"/>
          <w:sz w:val="24"/>
          <w:szCs w:val="24"/>
        </w:rPr>
      </w:pPr>
    </w:p>
    <w:p w:rsidR="00CB69AD" w:rsidRDefault="00CB69AD" w:rsidP="00663D1F">
      <w:pPr>
        <w:spacing w:after="0" w:line="240" w:lineRule="auto"/>
        <w:rPr>
          <w:rFonts w:ascii="Times New Roman" w:hAnsi="Times New Roman" w:cs="Times New Roman"/>
          <w:i/>
          <w:color w:val="000000"/>
          <w:sz w:val="24"/>
          <w:szCs w:val="24"/>
        </w:rPr>
      </w:pPr>
    </w:p>
    <w:p w:rsidR="00CB69AD" w:rsidRDefault="00CB69AD" w:rsidP="00663D1F">
      <w:pPr>
        <w:spacing w:after="0" w:line="240" w:lineRule="auto"/>
        <w:rPr>
          <w:rFonts w:ascii="Times New Roman" w:hAnsi="Times New Roman" w:cs="Times New Roman"/>
          <w:i/>
          <w:color w:val="000000"/>
          <w:sz w:val="24"/>
          <w:szCs w:val="24"/>
        </w:rPr>
      </w:pPr>
    </w:p>
    <w:p w:rsidR="00CB69AD" w:rsidRDefault="00CB69AD" w:rsidP="00663D1F">
      <w:pPr>
        <w:spacing w:after="0" w:line="240" w:lineRule="auto"/>
        <w:rPr>
          <w:rFonts w:ascii="Times New Roman" w:hAnsi="Times New Roman" w:cs="Times New Roman"/>
          <w:i/>
          <w:color w:val="000000"/>
          <w:sz w:val="24"/>
          <w:szCs w:val="24"/>
        </w:rPr>
      </w:pPr>
    </w:p>
    <w:p w:rsidR="00CB69AD" w:rsidRDefault="00CB69AD" w:rsidP="00663D1F">
      <w:pPr>
        <w:spacing w:after="0" w:line="240" w:lineRule="auto"/>
        <w:rPr>
          <w:rFonts w:ascii="Times New Roman" w:hAnsi="Times New Roman" w:cs="Times New Roman"/>
          <w:i/>
          <w:color w:val="000000"/>
          <w:sz w:val="24"/>
          <w:szCs w:val="24"/>
        </w:rPr>
      </w:pPr>
    </w:p>
    <w:p w:rsidR="00CB69AD" w:rsidRDefault="00CB69AD" w:rsidP="00663D1F">
      <w:pPr>
        <w:spacing w:after="0" w:line="240" w:lineRule="auto"/>
        <w:rPr>
          <w:rFonts w:ascii="Times New Roman" w:hAnsi="Times New Roman" w:cs="Times New Roman"/>
          <w:i/>
          <w:color w:val="000000"/>
          <w:sz w:val="24"/>
          <w:szCs w:val="24"/>
        </w:rPr>
      </w:pPr>
    </w:p>
    <w:tbl>
      <w:tblPr>
        <w:tblpPr w:leftFromText="180" w:rightFromText="180" w:vertAnchor="page" w:horzAnchor="margin" w:tblpX="-1168" w:tblpY="1069"/>
        <w:tblW w:w="13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417"/>
        <w:gridCol w:w="1276"/>
        <w:gridCol w:w="1701"/>
        <w:gridCol w:w="1276"/>
        <w:gridCol w:w="1276"/>
        <w:gridCol w:w="1679"/>
        <w:gridCol w:w="1755"/>
        <w:gridCol w:w="1822"/>
        <w:gridCol w:w="34"/>
      </w:tblGrid>
      <w:tr w:rsidR="00B47AA8" w:rsidRPr="00663D1F" w:rsidTr="00B47AA8">
        <w:trPr>
          <w:gridAfter w:val="1"/>
          <w:wAfter w:w="34" w:type="dxa"/>
          <w:trHeight w:val="761"/>
        </w:trPr>
        <w:tc>
          <w:tcPr>
            <w:tcW w:w="1526" w:type="dxa"/>
          </w:tcPr>
          <w:p w:rsidR="00B47AA8" w:rsidRPr="00C34300" w:rsidRDefault="00B47AA8" w:rsidP="00B47AA8">
            <w:pPr>
              <w:jc w:val="both"/>
              <w:rPr>
                <w:rFonts w:ascii="Times New Roman" w:hAnsi="Times New Roman" w:cs="Times New Roman"/>
                <w:color w:val="000000"/>
              </w:rPr>
            </w:pPr>
            <w:r w:rsidRPr="00C34300">
              <w:rPr>
                <w:rFonts w:ascii="Times New Roman" w:hAnsi="Times New Roman" w:cs="Times New Roman"/>
                <w:color w:val="000000"/>
              </w:rPr>
              <w:t>Предметы</w:t>
            </w:r>
          </w:p>
        </w:tc>
        <w:tc>
          <w:tcPr>
            <w:tcW w:w="2693" w:type="dxa"/>
            <w:gridSpan w:val="2"/>
          </w:tcPr>
          <w:p w:rsidR="00B47AA8" w:rsidRPr="00C34300" w:rsidRDefault="00B47AA8" w:rsidP="00B47AA8">
            <w:pPr>
              <w:jc w:val="both"/>
              <w:rPr>
                <w:rFonts w:ascii="Times New Roman" w:hAnsi="Times New Roman" w:cs="Times New Roman"/>
                <w:color w:val="000000"/>
              </w:rPr>
            </w:pPr>
            <w:r>
              <w:rPr>
                <w:rFonts w:ascii="Times New Roman" w:hAnsi="Times New Roman" w:cs="Times New Roman"/>
                <w:color w:val="000000"/>
              </w:rPr>
              <w:t>2017</w:t>
            </w:r>
          </w:p>
        </w:tc>
        <w:tc>
          <w:tcPr>
            <w:tcW w:w="2977" w:type="dxa"/>
            <w:gridSpan w:val="2"/>
          </w:tcPr>
          <w:p w:rsidR="00B47AA8" w:rsidRPr="00C34300" w:rsidRDefault="00B47AA8" w:rsidP="00B47AA8">
            <w:pPr>
              <w:jc w:val="both"/>
              <w:rPr>
                <w:rFonts w:ascii="Times New Roman" w:hAnsi="Times New Roman" w:cs="Times New Roman"/>
                <w:color w:val="000000"/>
              </w:rPr>
            </w:pPr>
            <w:r w:rsidRPr="00C34300">
              <w:rPr>
                <w:rFonts w:ascii="Times New Roman" w:hAnsi="Times New Roman" w:cs="Times New Roman"/>
                <w:color w:val="000000"/>
              </w:rPr>
              <w:t>201</w:t>
            </w:r>
            <w:r>
              <w:rPr>
                <w:rFonts w:ascii="Times New Roman" w:hAnsi="Times New Roman" w:cs="Times New Roman"/>
                <w:color w:val="000000"/>
              </w:rPr>
              <w:t>8  нет выпуска</w:t>
            </w:r>
          </w:p>
        </w:tc>
        <w:tc>
          <w:tcPr>
            <w:tcW w:w="2955" w:type="dxa"/>
            <w:gridSpan w:val="2"/>
          </w:tcPr>
          <w:p w:rsidR="00B47AA8" w:rsidRPr="00C34300" w:rsidRDefault="00B47AA8" w:rsidP="00B47AA8">
            <w:pPr>
              <w:jc w:val="both"/>
              <w:rPr>
                <w:rFonts w:ascii="Times New Roman" w:hAnsi="Times New Roman" w:cs="Times New Roman"/>
                <w:color w:val="000000"/>
              </w:rPr>
            </w:pPr>
            <w:r w:rsidRPr="00C34300">
              <w:rPr>
                <w:rFonts w:ascii="Times New Roman" w:hAnsi="Times New Roman" w:cs="Times New Roman"/>
                <w:color w:val="000000"/>
              </w:rPr>
              <w:t>201</w:t>
            </w:r>
            <w:r>
              <w:rPr>
                <w:rFonts w:ascii="Times New Roman" w:hAnsi="Times New Roman" w:cs="Times New Roman"/>
                <w:color w:val="000000"/>
              </w:rPr>
              <w:t>9</w:t>
            </w:r>
          </w:p>
        </w:tc>
        <w:tc>
          <w:tcPr>
            <w:tcW w:w="3577" w:type="dxa"/>
            <w:gridSpan w:val="2"/>
          </w:tcPr>
          <w:p w:rsidR="00B47AA8" w:rsidRPr="00C34300" w:rsidRDefault="00B47AA8" w:rsidP="00B47AA8">
            <w:pPr>
              <w:jc w:val="center"/>
              <w:rPr>
                <w:rFonts w:ascii="Times New Roman" w:hAnsi="Times New Roman" w:cs="Times New Roman"/>
                <w:color w:val="000000"/>
              </w:rPr>
            </w:pPr>
            <w:r>
              <w:rPr>
                <w:rFonts w:ascii="Times New Roman" w:hAnsi="Times New Roman" w:cs="Times New Roman"/>
                <w:color w:val="000000"/>
              </w:rPr>
              <w:t>2020</w:t>
            </w:r>
          </w:p>
        </w:tc>
      </w:tr>
      <w:tr w:rsidR="00B47AA8" w:rsidRPr="00663D1F" w:rsidTr="00B47AA8">
        <w:trPr>
          <w:trHeight w:val="2615"/>
        </w:trPr>
        <w:tc>
          <w:tcPr>
            <w:tcW w:w="1526" w:type="dxa"/>
          </w:tcPr>
          <w:p w:rsidR="00B47AA8" w:rsidRPr="00C34300" w:rsidRDefault="00B47AA8" w:rsidP="00B47AA8">
            <w:pPr>
              <w:jc w:val="both"/>
              <w:rPr>
                <w:rFonts w:ascii="Times New Roman" w:hAnsi="Times New Roman" w:cs="Times New Roman"/>
                <w:b/>
                <w:color w:val="000000"/>
              </w:rPr>
            </w:pPr>
          </w:p>
        </w:tc>
        <w:tc>
          <w:tcPr>
            <w:tcW w:w="1417" w:type="dxa"/>
          </w:tcPr>
          <w:p w:rsidR="00B47AA8" w:rsidRPr="00C34300" w:rsidRDefault="00B47AA8" w:rsidP="00B47AA8">
            <w:pPr>
              <w:jc w:val="both"/>
              <w:rPr>
                <w:rFonts w:ascii="Times New Roman" w:hAnsi="Times New Roman" w:cs="Times New Roman"/>
                <w:b/>
                <w:color w:val="000000"/>
              </w:rPr>
            </w:pPr>
            <w:r w:rsidRPr="00C34300">
              <w:rPr>
                <w:rFonts w:ascii="Times New Roman" w:hAnsi="Times New Roman" w:cs="Times New Roman"/>
                <w:color w:val="000000"/>
              </w:rPr>
              <w:t>Доля выпускников принявших участие в ЕГЭ (%)</w:t>
            </w:r>
          </w:p>
        </w:tc>
        <w:tc>
          <w:tcPr>
            <w:tcW w:w="1276" w:type="dxa"/>
          </w:tcPr>
          <w:p w:rsidR="00B47AA8" w:rsidRPr="00C34300" w:rsidRDefault="00B47AA8" w:rsidP="00B47AA8">
            <w:pPr>
              <w:jc w:val="both"/>
              <w:rPr>
                <w:rFonts w:ascii="Times New Roman" w:hAnsi="Times New Roman" w:cs="Times New Roman"/>
                <w:b/>
                <w:color w:val="000000"/>
              </w:rPr>
            </w:pPr>
            <w:r w:rsidRPr="00C34300">
              <w:rPr>
                <w:rFonts w:ascii="Times New Roman" w:hAnsi="Times New Roman" w:cs="Times New Roman"/>
                <w:color w:val="000000"/>
              </w:rPr>
              <w:t>Доля выпускников положительно справившихся (% от сдававших)</w:t>
            </w:r>
          </w:p>
        </w:tc>
        <w:tc>
          <w:tcPr>
            <w:tcW w:w="1701" w:type="dxa"/>
          </w:tcPr>
          <w:p w:rsidR="00B47AA8" w:rsidRPr="00C34300" w:rsidRDefault="00B47AA8" w:rsidP="00B47AA8">
            <w:pPr>
              <w:jc w:val="both"/>
              <w:rPr>
                <w:rFonts w:ascii="Times New Roman" w:hAnsi="Times New Roman" w:cs="Times New Roman"/>
                <w:color w:val="000000"/>
              </w:rPr>
            </w:pPr>
            <w:r w:rsidRPr="00C34300">
              <w:rPr>
                <w:rFonts w:ascii="Times New Roman" w:hAnsi="Times New Roman" w:cs="Times New Roman"/>
                <w:color w:val="000000"/>
              </w:rPr>
              <w:t xml:space="preserve">Доля выпускников принявших участие в ЕГЭ </w:t>
            </w:r>
          </w:p>
          <w:p w:rsidR="00B47AA8" w:rsidRPr="00C34300" w:rsidRDefault="00B47AA8" w:rsidP="00B47AA8">
            <w:pPr>
              <w:jc w:val="both"/>
              <w:rPr>
                <w:rFonts w:ascii="Times New Roman" w:hAnsi="Times New Roman" w:cs="Times New Roman"/>
                <w:b/>
                <w:color w:val="000000"/>
              </w:rPr>
            </w:pPr>
            <w:r w:rsidRPr="00C34300">
              <w:rPr>
                <w:rFonts w:ascii="Times New Roman" w:hAnsi="Times New Roman" w:cs="Times New Roman"/>
                <w:color w:val="000000"/>
              </w:rPr>
              <w:t>(%)</w:t>
            </w:r>
          </w:p>
        </w:tc>
        <w:tc>
          <w:tcPr>
            <w:tcW w:w="1276" w:type="dxa"/>
          </w:tcPr>
          <w:p w:rsidR="00B47AA8" w:rsidRPr="00C34300" w:rsidRDefault="00B47AA8" w:rsidP="00B47AA8">
            <w:pPr>
              <w:jc w:val="both"/>
              <w:rPr>
                <w:rFonts w:ascii="Times New Roman" w:hAnsi="Times New Roman" w:cs="Times New Roman"/>
                <w:b/>
                <w:color w:val="000000"/>
              </w:rPr>
            </w:pPr>
            <w:r w:rsidRPr="00C34300">
              <w:rPr>
                <w:rFonts w:ascii="Times New Roman" w:hAnsi="Times New Roman" w:cs="Times New Roman"/>
                <w:color w:val="000000"/>
              </w:rPr>
              <w:t>Доля выпускников положительно справившихся (% от сдававших)</w:t>
            </w:r>
          </w:p>
        </w:tc>
        <w:tc>
          <w:tcPr>
            <w:tcW w:w="1276" w:type="dxa"/>
          </w:tcPr>
          <w:p w:rsidR="00B47AA8" w:rsidRPr="00C34300" w:rsidRDefault="00B47AA8" w:rsidP="00B47AA8">
            <w:pPr>
              <w:jc w:val="both"/>
              <w:rPr>
                <w:rFonts w:ascii="Times New Roman" w:hAnsi="Times New Roman" w:cs="Times New Roman"/>
                <w:color w:val="000000"/>
              </w:rPr>
            </w:pPr>
            <w:r w:rsidRPr="00C34300">
              <w:rPr>
                <w:rFonts w:ascii="Times New Roman" w:hAnsi="Times New Roman" w:cs="Times New Roman"/>
                <w:color w:val="000000"/>
              </w:rPr>
              <w:t xml:space="preserve">Доля выпускников принявших участие в ЕГЭ </w:t>
            </w:r>
          </w:p>
          <w:p w:rsidR="00B47AA8" w:rsidRPr="00C34300" w:rsidRDefault="00B47AA8" w:rsidP="00B47AA8">
            <w:pPr>
              <w:jc w:val="both"/>
              <w:rPr>
                <w:rFonts w:ascii="Times New Roman" w:hAnsi="Times New Roman" w:cs="Times New Roman"/>
                <w:b/>
                <w:color w:val="000000"/>
              </w:rPr>
            </w:pPr>
            <w:r w:rsidRPr="00C34300">
              <w:rPr>
                <w:rFonts w:ascii="Times New Roman" w:hAnsi="Times New Roman" w:cs="Times New Roman"/>
                <w:color w:val="000000"/>
              </w:rPr>
              <w:t>(%)</w:t>
            </w:r>
          </w:p>
        </w:tc>
        <w:tc>
          <w:tcPr>
            <w:tcW w:w="1679" w:type="dxa"/>
          </w:tcPr>
          <w:p w:rsidR="00B47AA8" w:rsidRPr="00C34300" w:rsidRDefault="00B47AA8" w:rsidP="00B47AA8">
            <w:pPr>
              <w:jc w:val="both"/>
              <w:rPr>
                <w:rFonts w:ascii="Times New Roman" w:hAnsi="Times New Roman" w:cs="Times New Roman"/>
                <w:b/>
                <w:color w:val="000000"/>
              </w:rPr>
            </w:pPr>
            <w:r w:rsidRPr="00C34300">
              <w:rPr>
                <w:rFonts w:ascii="Times New Roman" w:hAnsi="Times New Roman" w:cs="Times New Roman"/>
                <w:color w:val="000000"/>
              </w:rPr>
              <w:t>Доля выпускников положительно справившихся (% от сдававших)</w:t>
            </w:r>
          </w:p>
        </w:tc>
        <w:tc>
          <w:tcPr>
            <w:tcW w:w="1755" w:type="dxa"/>
          </w:tcPr>
          <w:p w:rsidR="00B47AA8" w:rsidRPr="00C34300" w:rsidRDefault="00B47AA8" w:rsidP="00B47AA8">
            <w:pPr>
              <w:jc w:val="both"/>
              <w:rPr>
                <w:rFonts w:ascii="Times New Roman" w:hAnsi="Times New Roman" w:cs="Times New Roman"/>
                <w:color w:val="000000"/>
              </w:rPr>
            </w:pPr>
            <w:r w:rsidRPr="00C34300">
              <w:rPr>
                <w:rFonts w:ascii="Times New Roman" w:hAnsi="Times New Roman" w:cs="Times New Roman"/>
                <w:color w:val="000000"/>
              </w:rPr>
              <w:t xml:space="preserve">Доля выпускников принявших участие в ЕГЭ </w:t>
            </w:r>
          </w:p>
          <w:p w:rsidR="00B47AA8" w:rsidRPr="00C34300" w:rsidRDefault="00B47AA8" w:rsidP="00B47AA8">
            <w:pPr>
              <w:jc w:val="both"/>
              <w:rPr>
                <w:rFonts w:ascii="Times New Roman" w:hAnsi="Times New Roman" w:cs="Times New Roman"/>
                <w:b/>
                <w:color w:val="000000"/>
              </w:rPr>
            </w:pPr>
            <w:r w:rsidRPr="00C34300">
              <w:rPr>
                <w:rFonts w:ascii="Times New Roman" w:hAnsi="Times New Roman" w:cs="Times New Roman"/>
                <w:color w:val="000000"/>
              </w:rPr>
              <w:t>(%)</w:t>
            </w:r>
          </w:p>
        </w:tc>
        <w:tc>
          <w:tcPr>
            <w:tcW w:w="1856" w:type="dxa"/>
            <w:gridSpan w:val="2"/>
          </w:tcPr>
          <w:p w:rsidR="00B47AA8" w:rsidRPr="00C34300" w:rsidRDefault="00B47AA8" w:rsidP="00B47AA8">
            <w:pPr>
              <w:jc w:val="both"/>
              <w:rPr>
                <w:rFonts w:ascii="Times New Roman" w:hAnsi="Times New Roman" w:cs="Times New Roman"/>
                <w:b/>
                <w:color w:val="000000"/>
              </w:rPr>
            </w:pPr>
            <w:r w:rsidRPr="00C34300">
              <w:rPr>
                <w:rFonts w:ascii="Times New Roman" w:hAnsi="Times New Roman" w:cs="Times New Roman"/>
                <w:color w:val="000000"/>
              </w:rPr>
              <w:t>Доля выпускников положительно справившихся (% от сдававших</w:t>
            </w:r>
          </w:p>
        </w:tc>
      </w:tr>
      <w:tr w:rsidR="00B47AA8" w:rsidRPr="00663D1F" w:rsidTr="00B47AA8">
        <w:trPr>
          <w:trHeight w:val="761"/>
        </w:trPr>
        <w:tc>
          <w:tcPr>
            <w:tcW w:w="1526" w:type="dxa"/>
          </w:tcPr>
          <w:p w:rsidR="00B47AA8" w:rsidRPr="00C34300" w:rsidRDefault="00B47AA8" w:rsidP="00B47AA8">
            <w:pPr>
              <w:jc w:val="both"/>
              <w:rPr>
                <w:rFonts w:ascii="Times New Roman" w:hAnsi="Times New Roman" w:cs="Times New Roman"/>
                <w:color w:val="000000"/>
              </w:rPr>
            </w:pPr>
            <w:r w:rsidRPr="00C34300">
              <w:rPr>
                <w:rFonts w:ascii="Times New Roman" w:hAnsi="Times New Roman" w:cs="Times New Roman"/>
                <w:color w:val="000000"/>
              </w:rPr>
              <w:t>Русский язык</w:t>
            </w:r>
          </w:p>
        </w:tc>
        <w:tc>
          <w:tcPr>
            <w:tcW w:w="1417" w:type="dxa"/>
          </w:tcPr>
          <w:p w:rsidR="00B47AA8" w:rsidRPr="00C34300" w:rsidRDefault="00B47AA8" w:rsidP="00B47AA8">
            <w:pPr>
              <w:jc w:val="both"/>
              <w:rPr>
                <w:rFonts w:ascii="Times New Roman" w:hAnsi="Times New Roman" w:cs="Times New Roman"/>
                <w:color w:val="000000"/>
              </w:rPr>
            </w:pPr>
            <w:r w:rsidRPr="00C34300">
              <w:rPr>
                <w:rFonts w:ascii="Times New Roman" w:hAnsi="Times New Roman" w:cs="Times New Roman"/>
                <w:color w:val="000000"/>
              </w:rPr>
              <w:t>100</w:t>
            </w:r>
          </w:p>
        </w:tc>
        <w:tc>
          <w:tcPr>
            <w:tcW w:w="1276" w:type="dxa"/>
          </w:tcPr>
          <w:p w:rsidR="00B47AA8" w:rsidRPr="00C34300" w:rsidRDefault="00B47AA8" w:rsidP="00B47AA8">
            <w:pPr>
              <w:jc w:val="both"/>
              <w:rPr>
                <w:rFonts w:ascii="Times New Roman" w:hAnsi="Times New Roman" w:cs="Times New Roman"/>
                <w:color w:val="000000"/>
              </w:rPr>
            </w:pPr>
            <w:r w:rsidRPr="00C34300">
              <w:rPr>
                <w:rFonts w:ascii="Times New Roman" w:hAnsi="Times New Roman" w:cs="Times New Roman"/>
                <w:color w:val="000000"/>
              </w:rPr>
              <w:t>100</w:t>
            </w:r>
          </w:p>
        </w:tc>
        <w:tc>
          <w:tcPr>
            <w:tcW w:w="1701" w:type="dxa"/>
          </w:tcPr>
          <w:p w:rsidR="00B47AA8" w:rsidRPr="00C34300" w:rsidRDefault="00B47AA8" w:rsidP="00B47AA8">
            <w:pPr>
              <w:jc w:val="both"/>
              <w:rPr>
                <w:rFonts w:ascii="Times New Roman" w:hAnsi="Times New Roman" w:cs="Times New Roman"/>
                <w:color w:val="000000"/>
              </w:rPr>
            </w:pPr>
          </w:p>
        </w:tc>
        <w:tc>
          <w:tcPr>
            <w:tcW w:w="1276" w:type="dxa"/>
          </w:tcPr>
          <w:p w:rsidR="00B47AA8" w:rsidRPr="00C34300" w:rsidRDefault="00B47AA8" w:rsidP="00B47AA8">
            <w:pPr>
              <w:jc w:val="both"/>
              <w:rPr>
                <w:rFonts w:ascii="Times New Roman" w:hAnsi="Times New Roman" w:cs="Times New Roman"/>
                <w:color w:val="000000"/>
              </w:rPr>
            </w:pPr>
          </w:p>
        </w:tc>
        <w:tc>
          <w:tcPr>
            <w:tcW w:w="1276" w:type="dxa"/>
          </w:tcPr>
          <w:p w:rsidR="00B47AA8" w:rsidRPr="00C34300" w:rsidRDefault="00B47AA8" w:rsidP="00B47AA8">
            <w:pPr>
              <w:jc w:val="both"/>
              <w:rPr>
                <w:rFonts w:ascii="Times New Roman" w:hAnsi="Times New Roman" w:cs="Times New Roman"/>
                <w:color w:val="000000"/>
              </w:rPr>
            </w:pPr>
            <w:r w:rsidRPr="00C34300">
              <w:rPr>
                <w:rFonts w:ascii="Times New Roman" w:hAnsi="Times New Roman" w:cs="Times New Roman"/>
                <w:color w:val="000000"/>
              </w:rPr>
              <w:t>100</w:t>
            </w:r>
          </w:p>
        </w:tc>
        <w:tc>
          <w:tcPr>
            <w:tcW w:w="1679" w:type="dxa"/>
          </w:tcPr>
          <w:p w:rsidR="00B47AA8" w:rsidRPr="00C34300" w:rsidRDefault="00B47AA8" w:rsidP="00B47AA8">
            <w:pPr>
              <w:jc w:val="both"/>
              <w:rPr>
                <w:rFonts w:ascii="Times New Roman" w:hAnsi="Times New Roman" w:cs="Times New Roman"/>
                <w:color w:val="000000"/>
              </w:rPr>
            </w:pPr>
            <w:r w:rsidRPr="00C34300">
              <w:rPr>
                <w:rFonts w:ascii="Times New Roman" w:hAnsi="Times New Roman" w:cs="Times New Roman"/>
                <w:color w:val="000000"/>
              </w:rPr>
              <w:t>100</w:t>
            </w:r>
          </w:p>
        </w:tc>
        <w:tc>
          <w:tcPr>
            <w:tcW w:w="1755" w:type="dxa"/>
          </w:tcPr>
          <w:p w:rsidR="00B47AA8" w:rsidRPr="00C34300" w:rsidRDefault="00B47AA8" w:rsidP="00B47AA8">
            <w:pPr>
              <w:jc w:val="both"/>
              <w:rPr>
                <w:rFonts w:ascii="Times New Roman" w:hAnsi="Times New Roman" w:cs="Times New Roman"/>
                <w:color w:val="000000"/>
              </w:rPr>
            </w:pPr>
            <w:r>
              <w:rPr>
                <w:rFonts w:ascii="Times New Roman" w:hAnsi="Times New Roman" w:cs="Times New Roman"/>
                <w:color w:val="000000"/>
              </w:rPr>
              <w:t>50</w:t>
            </w:r>
          </w:p>
        </w:tc>
        <w:tc>
          <w:tcPr>
            <w:tcW w:w="1856" w:type="dxa"/>
            <w:gridSpan w:val="2"/>
          </w:tcPr>
          <w:p w:rsidR="00B47AA8" w:rsidRPr="00637794" w:rsidRDefault="00B47AA8" w:rsidP="00B47AA8">
            <w:r w:rsidRPr="00637794">
              <w:t>100</w:t>
            </w:r>
          </w:p>
        </w:tc>
      </w:tr>
      <w:tr w:rsidR="00B47AA8" w:rsidRPr="00663D1F" w:rsidTr="00B47AA8">
        <w:trPr>
          <w:trHeight w:val="761"/>
        </w:trPr>
        <w:tc>
          <w:tcPr>
            <w:tcW w:w="1526" w:type="dxa"/>
          </w:tcPr>
          <w:p w:rsidR="00B47AA8" w:rsidRPr="00C34300" w:rsidRDefault="00B47AA8" w:rsidP="00B47AA8">
            <w:pPr>
              <w:jc w:val="both"/>
              <w:rPr>
                <w:rFonts w:ascii="Times New Roman" w:hAnsi="Times New Roman" w:cs="Times New Roman"/>
                <w:color w:val="000000"/>
              </w:rPr>
            </w:pPr>
            <w:r w:rsidRPr="00C34300">
              <w:rPr>
                <w:rFonts w:ascii="Times New Roman" w:hAnsi="Times New Roman" w:cs="Times New Roman"/>
                <w:color w:val="000000"/>
              </w:rPr>
              <w:t>Математика</w:t>
            </w:r>
          </w:p>
        </w:tc>
        <w:tc>
          <w:tcPr>
            <w:tcW w:w="1417" w:type="dxa"/>
          </w:tcPr>
          <w:p w:rsidR="00B47AA8" w:rsidRPr="00C34300" w:rsidRDefault="00B47AA8" w:rsidP="00B47AA8">
            <w:pPr>
              <w:jc w:val="both"/>
              <w:rPr>
                <w:rFonts w:ascii="Times New Roman" w:hAnsi="Times New Roman" w:cs="Times New Roman"/>
                <w:color w:val="000000"/>
              </w:rPr>
            </w:pPr>
            <w:r w:rsidRPr="00C34300">
              <w:rPr>
                <w:rFonts w:ascii="Times New Roman" w:hAnsi="Times New Roman" w:cs="Times New Roman"/>
                <w:color w:val="000000"/>
              </w:rPr>
              <w:t>100</w:t>
            </w:r>
          </w:p>
        </w:tc>
        <w:tc>
          <w:tcPr>
            <w:tcW w:w="1276" w:type="dxa"/>
          </w:tcPr>
          <w:p w:rsidR="00B47AA8" w:rsidRPr="00C34300" w:rsidRDefault="00B47AA8" w:rsidP="00B47AA8">
            <w:pPr>
              <w:jc w:val="both"/>
              <w:rPr>
                <w:rFonts w:ascii="Times New Roman" w:hAnsi="Times New Roman" w:cs="Times New Roman"/>
                <w:color w:val="000000"/>
              </w:rPr>
            </w:pPr>
            <w:r w:rsidRPr="00C34300">
              <w:rPr>
                <w:rFonts w:ascii="Times New Roman" w:hAnsi="Times New Roman" w:cs="Times New Roman"/>
                <w:color w:val="000000"/>
              </w:rPr>
              <w:t>100</w:t>
            </w:r>
          </w:p>
        </w:tc>
        <w:tc>
          <w:tcPr>
            <w:tcW w:w="1701" w:type="dxa"/>
          </w:tcPr>
          <w:p w:rsidR="00B47AA8" w:rsidRPr="00C34300" w:rsidRDefault="00B47AA8" w:rsidP="00B47AA8">
            <w:pPr>
              <w:jc w:val="both"/>
              <w:rPr>
                <w:rFonts w:ascii="Times New Roman" w:hAnsi="Times New Roman" w:cs="Times New Roman"/>
                <w:color w:val="000000"/>
              </w:rPr>
            </w:pPr>
          </w:p>
        </w:tc>
        <w:tc>
          <w:tcPr>
            <w:tcW w:w="1276" w:type="dxa"/>
          </w:tcPr>
          <w:p w:rsidR="00B47AA8" w:rsidRPr="00C34300" w:rsidRDefault="00B47AA8" w:rsidP="00B47AA8">
            <w:pPr>
              <w:jc w:val="both"/>
              <w:rPr>
                <w:rFonts w:ascii="Times New Roman" w:hAnsi="Times New Roman" w:cs="Times New Roman"/>
                <w:color w:val="000000"/>
              </w:rPr>
            </w:pPr>
          </w:p>
        </w:tc>
        <w:tc>
          <w:tcPr>
            <w:tcW w:w="1276" w:type="dxa"/>
          </w:tcPr>
          <w:p w:rsidR="00B47AA8" w:rsidRPr="00C34300" w:rsidRDefault="00B47AA8" w:rsidP="00B47AA8">
            <w:pPr>
              <w:jc w:val="both"/>
              <w:rPr>
                <w:rFonts w:ascii="Times New Roman" w:hAnsi="Times New Roman" w:cs="Times New Roman"/>
                <w:color w:val="000000"/>
              </w:rPr>
            </w:pPr>
            <w:r w:rsidRPr="00C34300">
              <w:rPr>
                <w:rFonts w:ascii="Times New Roman" w:hAnsi="Times New Roman" w:cs="Times New Roman"/>
                <w:color w:val="000000"/>
              </w:rPr>
              <w:t>100</w:t>
            </w:r>
          </w:p>
        </w:tc>
        <w:tc>
          <w:tcPr>
            <w:tcW w:w="1679" w:type="dxa"/>
          </w:tcPr>
          <w:p w:rsidR="00B47AA8" w:rsidRPr="00C34300" w:rsidRDefault="00B47AA8" w:rsidP="00B47AA8">
            <w:pPr>
              <w:jc w:val="both"/>
              <w:rPr>
                <w:rFonts w:ascii="Times New Roman" w:hAnsi="Times New Roman" w:cs="Times New Roman"/>
                <w:color w:val="000000"/>
              </w:rPr>
            </w:pPr>
            <w:r w:rsidRPr="00C34300">
              <w:rPr>
                <w:rFonts w:ascii="Times New Roman" w:hAnsi="Times New Roman" w:cs="Times New Roman"/>
                <w:color w:val="000000"/>
              </w:rPr>
              <w:t>100</w:t>
            </w:r>
          </w:p>
        </w:tc>
        <w:tc>
          <w:tcPr>
            <w:tcW w:w="1755" w:type="dxa"/>
          </w:tcPr>
          <w:p w:rsidR="00B47AA8" w:rsidRPr="00C34300" w:rsidRDefault="00B47AA8" w:rsidP="00B47AA8">
            <w:pPr>
              <w:jc w:val="both"/>
              <w:rPr>
                <w:rFonts w:ascii="Times New Roman" w:hAnsi="Times New Roman" w:cs="Times New Roman"/>
                <w:color w:val="000000"/>
              </w:rPr>
            </w:pPr>
            <w:r>
              <w:rPr>
                <w:rFonts w:ascii="Times New Roman" w:hAnsi="Times New Roman" w:cs="Times New Roman"/>
                <w:color w:val="000000"/>
              </w:rPr>
              <w:t>25</w:t>
            </w:r>
          </w:p>
        </w:tc>
        <w:tc>
          <w:tcPr>
            <w:tcW w:w="1856" w:type="dxa"/>
            <w:gridSpan w:val="2"/>
          </w:tcPr>
          <w:p w:rsidR="00B47AA8" w:rsidRDefault="00B47AA8" w:rsidP="00B47AA8">
            <w:r w:rsidRPr="00637794">
              <w:t>100</w:t>
            </w:r>
          </w:p>
        </w:tc>
      </w:tr>
    </w:tbl>
    <w:p w:rsidR="00CB69AD" w:rsidRPr="00663D1F" w:rsidRDefault="00CB69AD" w:rsidP="00663D1F">
      <w:pPr>
        <w:spacing w:after="0" w:line="240" w:lineRule="auto"/>
        <w:rPr>
          <w:rFonts w:ascii="Times New Roman" w:hAnsi="Times New Roman" w:cs="Times New Roman"/>
          <w:i/>
          <w:color w:val="000000"/>
          <w:sz w:val="24"/>
          <w:szCs w:val="24"/>
        </w:rPr>
      </w:pPr>
    </w:p>
    <w:p w:rsidR="00277A40" w:rsidRDefault="00277A40" w:rsidP="00566E8D">
      <w:pPr>
        <w:jc w:val="both"/>
        <w:rPr>
          <w:rFonts w:ascii="Times New Roman" w:hAnsi="Times New Roman" w:cs="Times New Roman"/>
          <w:i/>
          <w:sz w:val="24"/>
          <w:szCs w:val="24"/>
        </w:rPr>
      </w:pPr>
    </w:p>
    <w:p w:rsidR="00277A40" w:rsidRPr="00277A40" w:rsidRDefault="00566E8D" w:rsidP="00277A40">
      <w:pPr>
        <w:jc w:val="both"/>
        <w:rPr>
          <w:rFonts w:ascii="Times New Roman" w:hAnsi="Times New Roman" w:cs="Times New Roman"/>
          <w:i/>
          <w:color w:val="000000"/>
          <w:sz w:val="24"/>
          <w:szCs w:val="24"/>
        </w:rPr>
      </w:pPr>
      <w:r w:rsidRPr="00663D1F">
        <w:rPr>
          <w:rFonts w:ascii="Times New Roman" w:hAnsi="Times New Roman" w:cs="Times New Roman"/>
          <w:i/>
          <w:sz w:val="24"/>
          <w:szCs w:val="24"/>
        </w:rPr>
        <w:t>Результаты  ЕГЭ</w:t>
      </w:r>
      <w:r w:rsidR="00B47AA8">
        <w:rPr>
          <w:rFonts w:ascii="Times New Roman" w:hAnsi="Times New Roman" w:cs="Times New Roman"/>
          <w:i/>
          <w:sz w:val="24"/>
          <w:szCs w:val="24"/>
        </w:rPr>
        <w:t>- 2020</w:t>
      </w:r>
    </w:p>
    <w:tbl>
      <w:tblPr>
        <w:tblpPr w:leftFromText="180" w:rightFromText="180" w:vertAnchor="text" w:horzAnchor="margin" w:tblpY="333"/>
        <w:tblW w:w="12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
        <w:gridCol w:w="1582"/>
        <w:gridCol w:w="2268"/>
        <w:gridCol w:w="992"/>
        <w:gridCol w:w="1418"/>
        <w:gridCol w:w="1984"/>
        <w:gridCol w:w="1701"/>
        <w:gridCol w:w="2356"/>
      </w:tblGrid>
      <w:tr w:rsidR="00277A40" w:rsidRPr="00663D1F" w:rsidTr="00B47AA8">
        <w:trPr>
          <w:trHeight w:val="828"/>
        </w:trPr>
        <w:tc>
          <w:tcPr>
            <w:tcW w:w="511" w:type="dxa"/>
            <w:vMerge w:val="restart"/>
          </w:tcPr>
          <w:p w:rsidR="00277A40" w:rsidRPr="00663D1F" w:rsidRDefault="00277A40" w:rsidP="00277A40">
            <w:pPr>
              <w:pStyle w:val="af3"/>
              <w:rPr>
                <w:rFonts w:ascii="Times New Roman" w:hAnsi="Times New Roman" w:cs="Times New Roman"/>
                <w:b/>
                <w:sz w:val="24"/>
                <w:szCs w:val="24"/>
              </w:rPr>
            </w:pPr>
          </w:p>
          <w:p w:rsidR="00277A40" w:rsidRPr="00663D1F" w:rsidRDefault="00277A40" w:rsidP="00277A40">
            <w:pPr>
              <w:pStyle w:val="af3"/>
              <w:rPr>
                <w:rFonts w:ascii="Times New Roman" w:hAnsi="Times New Roman" w:cs="Times New Roman"/>
                <w:b/>
                <w:sz w:val="24"/>
                <w:szCs w:val="24"/>
              </w:rPr>
            </w:pPr>
          </w:p>
        </w:tc>
        <w:tc>
          <w:tcPr>
            <w:tcW w:w="1582" w:type="dxa"/>
            <w:vMerge w:val="restart"/>
          </w:tcPr>
          <w:p w:rsidR="00277A40" w:rsidRPr="00663D1F" w:rsidRDefault="00277A40" w:rsidP="00277A40">
            <w:pPr>
              <w:pStyle w:val="af3"/>
              <w:rPr>
                <w:rFonts w:ascii="Times New Roman" w:hAnsi="Times New Roman" w:cs="Times New Roman"/>
                <w:sz w:val="24"/>
                <w:szCs w:val="24"/>
              </w:rPr>
            </w:pPr>
          </w:p>
          <w:p w:rsidR="00277A40" w:rsidRPr="00663D1F" w:rsidRDefault="00277A40" w:rsidP="00277A40">
            <w:pPr>
              <w:pStyle w:val="af3"/>
              <w:rPr>
                <w:rFonts w:ascii="Times New Roman" w:hAnsi="Times New Roman" w:cs="Times New Roman"/>
                <w:sz w:val="24"/>
                <w:szCs w:val="24"/>
              </w:rPr>
            </w:pPr>
            <w:r w:rsidRPr="00663D1F">
              <w:rPr>
                <w:rFonts w:ascii="Times New Roman" w:hAnsi="Times New Roman" w:cs="Times New Roman"/>
                <w:sz w:val="24"/>
                <w:szCs w:val="24"/>
              </w:rPr>
              <w:t>Сдаваемый</w:t>
            </w:r>
          </w:p>
          <w:p w:rsidR="00277A40" w:rsidRPr="00663D1F" w:rsidRDefault="00277A40" w:rsidP="00277A40">
            <w:pPr>
              <w:pStyle w:val="af3"/>
              <w:rPr>
                <w:rFonts w:ascii="Times New Roman" w:hAnsi="Times New Roman" w:cs="Times New Roman"/>
                <w:sz w:val="24"/>
                <w:szCs w:val="24"/>
              </w:rPr>
            </w:pPr>
            <w:r w:rsidRPr="00663D1F">
              <w:rPr>
                <w:rFonts w:ascii="Times New Roman" w:hAnsi="Times New Roman" w:cs="Times New Roman"/>
                <w:sz w:val="24"/>
                <w:szCs w:val="24"/>
              </w:rPr>
              <w:t>предмет</w:t>
            </w:r>
          </w:p>
        </w:tc>
        <w:tc>
          <w:tcPr>
            <w:tcW w:w="2268" w:type="dxa"/>
            <w:vMerge w:val="restart"/>
          </w:tcPr>
          <w:p w:rsidR="00277A40" w:rsidRPr="00663D1F" w:rsidRDefault="00277A40" w:rsidP="00277A40">
            <w:pPr>
              <w:pStyle w:val="af3"/>
              <w:rPr>
                <w:rFonts w:ascii="Times New Roman" w:hAnsi="Times New Roman" w:cs="Times New Roman"/>
                <w:sz w:val="24"/>
                <w:szCs w:val="24"/>
              </w:rPr>
            </w:pPr>
          </w:p>
          <w:p w:rsidR="00277A40" w:rsidRPr="00663D1F" w:rsidRDefault="00277A40" w:rsidP="00277A40">
            <w:pPr>
              <w:pStyle w:val="af3"/>
              <w:rPr>
                <w:rFonts w:ascii="Times New Roman" w:hAnsi="Times New Roman" w:cs="Times New Roman"/>
                <w:sz w:val="24"/>
                <w:szCs w:val="24"/>
              </w:rPr>
            </w:pPr>
            <w:r w:rsidRPr="00663D1F">
              <w:rPr>
                <w:rFonts w:ascii="Times New Roman" w:hAnsi="Times New Roman" w:cs="Times New Roman"/>
                <w:sz w:val="24"/>
                <w:szCs w:val="24"/>
              </w:rPr>
              <w:t>ФИО</w:t>
            </w:r>
          </w:p>
          <w:p w:rsidR="00277A40" w:rsidRPr="00663D1F" w:rsidRDefault="00277A40" w:rsidP="00277A40">
            <w:pPr>
              <w:pStyle w:val="af3"/>
              <w:rPr>
                <w:rFonts w:ascii="Times New Roman" w:hAnsi="Times New Roman" w:cs="Times New Roman"/>
                <w:sz w:val="24"/>
                <w:szCs w:val="24"/>
              </w:rPr>
            </w:pPr>
            <w:r w:rsidRPr="00663D1F">
              <w:rPr>
                <w:rFonts w:ascii="Times New Roman" w:hAnsi="Times New Roman" w:cs="Times New Roman"/>
                <w:sz w:val="24"/>
                <w:szCs w:val="24"/>
              </w:rPr>
              <w:t>экзаменую-</w:t>
            </w:r>
          </w:p>
          <w:p w:rsidR="00277A40" w:rsidRPr="00663D1F" w:rsidRDefault="00277A40" w:rsidP="00277A40">
            <w:pPr>
              <w:pStyle w:val="af3"/>
              <w:rPr>
                <w:rFonts w:ascii="Times New Roman" w:hAnsi="Times New Roman" w:cs="Times New Roman"/>
                <w:sz w:val="24"/>
                <w:szCs w:val="24"/>
              </w:rPr>
            </w:pPr>
            <w:r w:rsidRPr="00663D1F">
              <w:rPr>
                <w:rFonts w:ascii="Times New Roman" w:hAnsi="Times New Roman" w:cs="Times New Roman"/>
                <w:sz w:val="24"/>
                <w:szCs w:val="24"/>
              </w:rPr>
              <w:t>щего</w:t>
            </w:r>
          </w:p>
          <w:p w:rsidR="00277A40" w:rsidRPr="00663D1F" w:rsidRDefault="00277A40" w:rsidP="00277A40">
            <w:pPr>
              <w:pStyle w:val="af3"/>
              <w:rPr>
                <w:rFonts w:ascii="Times New Roman" w:hAnsi="Times New Roman" w:cs="Times New Roman"/>
                <w:sz w:val="24"/>
                <w:szCs w:val="24"/>
              </w:rPr>
            </w:pPr>
            <w:r w:rsidRPr="00663D1F">
              <w:rPr>
                <w:rFonts w:ascii="Times New Roman" w:hAnsi="Times New Roman" w:cs="Times New Roman"/>
                <w:sz w:val="24"/>
                <w:szCs w:val="24"/>
              </w:rPr>
              <w:t>учителя</w:t>
            </w:r>
          </w:p>
        </w:tc>
        <w:tc>
          <w:tcPr>
            <w:tcW w:w="992" w:type="dxa"/>
            <w:vMerge w:val="restart"/>
          </w:tcPr>
          <w:p w:rsidR="00277A40" w:rsidRPr="00663D1F" w:rsidRDefault="00277A40" w:rsidP="00277A40">
            <w:pPr>
              <w:pStyle w:val="af3"/>
              <w:rPr>
                <w:rFonts w:ascii="Times New Roman" w:hAnsi="Times New Roman" w:cs="Times New Roman"/>
                <w:sz w:val="24"/>
                <w:szCs w:val="24"/>
              </w:rPr>
            </w:pPr>
          </w:p>
          <w:p w:rsidR="00277A40" w:rsidRPr="00663D1F" w:rsidRDefault="00277A40" w:rsidP="00277A40">
            <w:pPr>
              <w:pStyle w:val="af3"/>
              <w:rPr>
                <w:rFonts w:ascii="Times New Roman" w:hAnsi="Times New Roman" w:cs="Times New Roman"/>
                <w:sz w:val="24"/>
                <w:szCs w:val="24"/>
              </w:rPr>
            </w:pPr>
          </w:p>
          <w:p w:rsidR="00277A40" w:rsidRPr="00663D1F" w:rsidRDefault="00277A40" w:rsidP="00277A40">
            <w:pPr>
              <w:pStyle w:val="af3"/>
              <w:rPr>
                <w:rFonts w:ascii="Times New Roman" w:hAnsi="Times New Roman" w:cs="Times New Roman"/>
                <w:sz w:val="24"/>
                <w:szCs w:val="24"/>
              </w:rPr>
            </w:pPr>
            <w:r w:rsidRPr="00663D1F">
              <w:rPr>
                <w:rFonts w:ascii="Times New Roman" w:hAnsi="Times New Roman" w:cs="Times New Roman"/>
                <w:sz w:val="24"/>
                <w:szCs w:val="24"/>
              </w:rPr>
              <w:t>Балл</w:t>
            </w:r>
          </w:p>
          <w:p w:rsidR="00277A40" w:rsidRPr="00663D1F" w:rsidRDefault="00277A40" w:rsidP="00277A40">
            <w:pPr>
              <w:pStyle w:val="af3"/>
              <w:rPr>
                <w:rFonts w:ascii="Times New Roman" w:hAnsi="Times New Roman" w:cs="Times New Roman"/>
                <w:sz w:val="24"/>
                <w:szCs w:val="24"/>
              </w:rPr>
            </w:pPr>
            <w:r w:rsidRPr="00663D1F">
              <w:rPr>
                <w:rFonts w:ascii="Times New Roman" w:hAnsi="Times New Roman" w:cs="Times New Roman"/>
                <w:sz w:val="24"/>
                <w:szCs w:val="24"/>
              </w:rPr>
              <w:t>порог</w:t>
            </w:r>
          </w:p>
          <w:p w:rsidR="00277A40" w:rsidRPr="00663D1F" w:rsidRDefault="00277A40" w:rsidP="00277A40">
            <w:pPr>
              <w:pStyle w:val="af3"/>
              <w:rPr>
                <w:rFonts w:ascii="Times New Roman" w:hAnsi="Times New Roman" w:cs="Times New Roman"/>
                <w:sz w:val="24"/>
                <w:szCs w:val="24"/>
              </w:rPr>
            </w:pPr>
          </w:p>
        </w:tc>
        <w:tc>
          <w:tcPr>
            <w:tcW w:w="1418" w:type="dxa"/>
            <w:vMerge w:val="restart"/>
          </w:tcPr>
          <w:p w:rsidR="00277A40" w:rsidRPr="00663D1F" w:rsidRDefault="00277A40" w:rsidP="00277A40">
            <w:pPr>
              <w:pStyle w:val="af3"/>
              <w:rPr>
                <w:rFonts w:ascii="Times New Roman" w:hAnsi="Times New Roman" w:cs="Times New Roman"/>
                <w:sz w:val="24"/>
                <w:szCs w:val="24"/>
              </w:rPr>
            </w:pPr>
            <w:r w:rsidRPr="00663D1F">
              <w:rPr>
                <w:rFonts w:ascii="Times New Roman" w:hAnsi="Times New Roman" w:cs="Times New Roman"/>
                <w:sz w:val="24"/>
                <w:szCs w:val="24"/>
              </w:rPr>
              <w:t>Количество учащихся сдававших экзамен</w:t>
            </w:r>
          </w:p>
          <w:p w:rsidR="00277A40" w:rsidRPr="00663D1F" w:rsidRDefault="00277A40" w:rsidP="00277A40">
            <w:pPr>
              <w:pStyle w:val="af3"/>
              <w:rPr>
                <w:rFonts w:ascii="Times New Roman" w:hAnsi="Times New Roman" w:cs="Times New Roman"/>
                <w:sz w:val="24"/>
                <w:szCs w:val="24"/>
              </w:rPr>
            </w:pPr>
          </w:p>
        </w:tc>
        <w:tc>
          <w:tcPr>
            <w:tcW w:w="6041" w:type="dxa"/>
            <w:gridSpan w:val="3"/>
            <w:vMerge w:val="restart"/>
          </w:tcPr>
          <w:p w:rsidR="00277A40" w:rsidRPr="00663D1F" w:rsidRDefault="00277A40" w:rsidP="00277A40">
            <w:pPr>
              <w:pStyle w:val="af3"/>
              <w:rPr>
                <w:rFonts w:ascii="Times New Roman" w:hAnsi="Times New Roman" w:cs="Times New Roman"/>
                <w:sz w:val="24"/>
                <w:szCs w:val="24"/>
              </w:rPr>
            </w:pPr>
          </w:p>
          <w:p w:rsidR="00277A40" w:rsidRPr="00663D1F" w:rsidRDefault="00277A40" w:rsidP="00277A40">
            <w:pPr>
              <w:pStyle w:val="af3"/>
              <w:rPr>
                <w:rFonts w:ascii="Times New Roman" w:hAnsi="Times New Roman" w:cs="Times New Roman"/>
                <w:sz w:val="24"/>
                <w:szCs w:val="24"/>
              </w:rPr>
            </w:pPr>
            <w:r w:rsidRPr="00663D1F">
              <w:rPr>
                <w:rFonts w:ascii="Times New Roman" w:hAnsi="Times New Roman" w:cs="Times New Roman"/>
                <w:sz w:val="24"/>
                <w:szCs w:val="24"/>
              </w:rPr>
              <w:t>Средний  балл</w:t>
            </w:r>
          </w:p>
        </w:tc>
      </w:tr>
      <w:tr w:rsidR="00277A40" w:rsidRPr="00663D1F" w:rsidTr="00B47AA8">
        <w:trPr>
          <w:cantSplit/>
          <w:trHeight w:val="278"/>
        </w:trPr>
        <w:tc>
          <w:tcPr>
            <w:tcW w:w="511" w:type="dxa"/>
            <w:vMerge/>
          </w:tcPr>
          <w:p w:rsidR="00277A40" w:rsidRPr="00663D1F" w:rsidRDefault="00277A40" w:rsidP="00277A40">
            <w:pPr>
              <w:pStyle w:val="af3"/>
              <w:rPr>
                <w:rFonts w:ascii="Times New Roman" w:hAnsi="Times New Roman" w:cs="Times New Roman"/>
                <w:b/>
                <w:sz w:val="24"/>
                <w:szCs w:val="24"/>
              </w:rPr>
            </w:pPr>
          </w:p>
        </w:tc>
        <w:tc>
          <w:tcPr>
            <w:tcW w:w="1582" w:type="dxa"/>
            <w:vMerge/>
          </w:tcPr>
          <w:p w:rsidR="00277A40" w:rsidRPr="00663D1F" w:rsidRDefault="00277A40" w:rsidP="00277A40">
            <w:pPr>
              <w:pStyle w:val="af3"/>
              <w:rPr>
                <w:rFonts w:ascii="Times New Roman" w:hAnsi="Times New Roman" w:cs="Times New Roman"/>
                <w:sz w:val="24"/>
                <w:szCs w:val="24"/>
              </w:rPr>
            </w:pPr>
          </w:p>
        </w:tc>
        <w:tc>
          <w:tcPr>
            <w:tcW w:w="2268" w:type="dxa"/>
            <w:vMerge/>
          </w:tcPr>
          <w:p w:rsidR="00277A40" w:rsidRPr="00663D1F" w:rsidRDefault="00277A40" w:rsidP="00277A40">
            <w:pPr>
              <w:pStyle w:val="af3"/>
              <w:rPr>
                <w:rFonts w:ascii="Times New Roman" w:hAnsi="Times New Roman" w:cs="Times New Roman"/>
                <w:sz w:val="24"/>
                <w:szCs w:val="24"/>
              </w:rPr>
            </w:pPr>
          </w:p>
        </w:tc>
        <w:tc>
          <w:tcPr>
            <w:tcW w:w="992" w:type="dxa"/>
            <w:vMerge/>
          </w:tcPr>
          <w:p w:rsidR="00277A40" w:rsidRPr="00663D1F" w:rsidRDefault="00277A40" w:rsidP="00277A40">
            <w:pPr>
              <w:pStyle w:val="af3"/>
              <w:rPr>
                <w:rFonts w:ascii="Times New Roman" w:hAnsi="Times New Roman" w:cs="Times New Roman"/>
                <w:sz w:val="24"/>
                <w:szCs w:val="24"/>
              </w:rPr>
            </w:pPr>
          </w:p>
        </w:tc>
        <w:tc>
          <w:tcPr>
            <w:tcW w:w="1418" w:type="dxa"/>
            <w:vMerge/>
          </w:tcPr>
          <w:p w:rsidR="00277A40" w:rsidRPr="00663D1F" w:rsidRDefault="00277A40" w:rsidP="00277A40">
            <w:pPr>
              <w:pStyle w:val="af3"/>
              <w:rPr>
                <w:rFonts w:ascii="Times New Roman" w:hAnsi="Times New Roman" w:cs="Times New Roman"/>
                <w:sz w:val="24"/>
                <w:szCs w:val="24"/>
              </w:rPr>
            </w:pPr>
          </w:p>
        </w:tc>
        <w:tc>
          <w:tcPr>
            <w:tcW w:w="6041" w:type="dxa"/>
            <w:gridSpan w:val="3"/>
            <w:vMerge/>
          </w:tcPr>
          <w:p w:rsidR="00277A40" w:rsidRPr="00663D1F" w:rsidRDefault="00277A40" w:rsidP="00277A40">
            <w:pPr>
              <w:pStyle w:val="af3"/>
              <w:rPr>
                <w:rFonts w:ascii="Times New Roman" w:hAnsi="Times New Roman" w:cs="Times New Roman"/>
                <w:sz w:val="24"/>
                <w:szCs w:val="24"/>
              </w:rPr>
            </w:pPr>
          </w:p>
        </w:tc>
      </w:tr>
      <w:tr w:rsidR="00277A40" w:rsidRPr="00663D1F" w:rsidTr="00B47AA8">
        <w:trPr>
          <w:cantSplit/>
          <w:trHeight w:val="1344"/>
        </w:trPr>
        <w:tc>
          <w:tcPr>
            <w:tcW w:w="511" w:type="dxa"/>
            <w:vMerge/>
          </w:tcPr>
          <w:p w:rsidR="00277A40" w:rsidRPr="00663D1F" w:rsidRDefault="00277A40" w:rsidP="00277A40">
            <w:pPr>
              <w:pStyle w:val="af3"/>
              <w:rPr>
                <w:rFonts w:ascii="Times New Roman" w:hAnsi="Times New Roman" w:cs="Times New Roman"/>
                <w:b/>
                <w:sz w:val="24"/>
                <w:szCs w:val="24"/>
              </w:rPr>
            </w:pPr>
          </w:p>
        </w:tc>
        <w:tc>
          <w:tcPr>
            <w:tcW w:w="1582" w:type="dxa"/>
            <w:vMerge/>
          </w:tcPr>
          <w:p w:rsidR="00277A40" w:rsidRPr="00663D1F" w:rsidRDefault="00277A40" w:rsidP="00277A40">
            <w:pPr>
              <w:pStyle w:val="af3"/>
              <w:rPr>
                <w:rFonts w:ascii="Times New Roman" w:hAnsi="Times New Roman" w:cs="Times New Roman"/>
                <w:sz w:val="24"/>
                <w:szCs w:val="24"/>
              </w:rPr>
            </w:pPr>
          </w:p>
        </w:tc>
        <w:tc>
          <w:tcPr>
            <w:tcW w:w="2268" w:type="dxa"/>
            <w:vMerge/>
          </w:tcPr>
          <w:p w:rsidR="00277A40" w:rsidRPr="00663D1F" w:rsidRDefault="00277A40" w:rsidP="00277A40">
            <w:pPr>
              <w:pStyle w:val="af3"/>
              <w:rPr>
                <w:rFonts w:ascii="Times New Roman" w:hAnsi="Times New Roman" w:cs="Times New Roman"/>
                <w:sz w:val="24"/>
                <w:szCs w:val="24"/>
              </w:rPr>
            </w:pPr>
          </w:p>
        </w:tc>
        <w:tc>
          <w:tcPr>
            <w:tcW w:w="992" w:type="dxa"/>
            <w:vMerge/>
          </w:tcPr>
          <w:p w:rsidR="00277A40" w:rsidRPr="00663D1F" w:rsidRDefault="00277A40" w:rsidP="00277A40">
            <w:pPr>
              <w:pStyle w:val="af3"/>
              <w:rPr>
                <w:rFonts w:ascii="Times New Roman" w:hAnsi="Times New Roman" w:cs="Times New Roman"/>
                <w:sz w:val="24"/>
                <w:szCs w:val="24"/>
              </w:rPr>
            </w:pPr>
          </w:p>
        </w:tc>
        <w:tc>
          <w:tcPr>
            <w:tcW w:w="1418" w:type="dxa"/>
            <w:vMerge/>
          </w:tcPr>
          <w:p w:rsidR="00277A40" w:rsidRPr="00663D1F" w:rsidRDefault="00277A40" w:rsidP="00277A40">
            <w:pPr>
              <w:pStyle w:val="af3"/>
              <w:rPr>
                <w:rFonts w:ascii="Times New Roman" w:hAnsi="Times New Roman" w:cs="Times New Roman"/>
                <w:sz w:val="24"/>
                <w:szCs w:val="24"/>
              </w:rPr>
            </w:pPr>
          </w:p>
        </w:tc>
        <w:tc>
          <w:tcPr>
            <w:tcW w:w="1984" w:type="dxa"/>
          </w:tcPr>
          <w:p w:rsidR="00277A40" w:rsidRPr="00663D1F" w:rsidRDefault="00277A40" w:rsidP="00277A40">
            <w:pPr>
              <w:pStyle w:val="af3"/>
              <w:rPr>
                <w:rFonts w:ascii="Times New Roman" w:hAnsi="Times New Roman" w:cs="Times New Roman"/>
                <w:sz w:val="24"/>
                <w:szCs w:val="24"/>
              </w:rPr>
            </w:pPr>
          </w:p>
          <w:p w:rsidR="00277A40" w:rsidRPr="00663D1F" w:rsidRDefault="00277A40" w:rsidP="00277A40">
            <w:pPr>
              <w:pStyle w:val="af3"/>
              <w:rPr>
                <w:rFonts w:ascii="Times New Roman" w:hAnsi="Times New Roman" w:cs="Times New Roman"/>
                <w:sz w:val="24"/>
                <w:szCs w:val="24"/>
              </w:rPr>
            </w:pPr>
            <w:r w:rsidRPr="00663D1F">
              <w:rPr>
                <w:rFonts w:ascii="Times New Roman" w:hAnsi="Times New Roman" w:cs="Times New Roman"/>
                <w:sz w:val="24"/>
                <w:szCs w:val="24"/>
              </w:rPr>
              <w:t>область</w:t>
            </w:r>
          </w:p>
        </w:tc>
        <w:tc>
          <w:tcPr>
            <w:tcW w:w="1701" w:type="dxa"/>
          </w:tcPr>
          <w:p w:rsidR="00277A40" w:rsidRPr="00663D1F" w:rsidRDefault="00277A40" w:rsidP="00277A40">
            <w:pPr>
              <w:pStyle w:val="af3"/>
              <w:jc w:val="both"/>
              <w:rPr>
                <w:rFonts w:ascii="Times New Roman" w:hAnsi="Times New Roman" w:cs="Times New Roman"/>
                <w:sz w:val="24"/>
                <w:szCs w:val="24"/>
              </w:rPr>
            </w:pPr>
          </w:p>
          <w:p w:rsidR="00277A40" w:rsidRPr="00663D1F" w:rsidRDefault="00277A40" w:rsidP="00277A40">
            <w:pPr>
              <w:pStyle w:val="af3"/>
              <w:jc w:val="both"/>
              <w:rPr>
                <w:rFonts w:ascii="Times New Roman" w:hAnsi="Times New Roman" w:cs="Times New Roman"/>
                <w:sz w:val="24"/>
                <w:szCs w:val="24"/>
              </w:rPr>
            </w:pPr>
            <w:r w:rsidRPr="00663D1F">
              <w:rPr>
                <w:rFonts w:ascii="Times New Roman" w:hAnsi="Times New Roman" w:cs="Times New Roman"/>
                <w:sz w:val="24"/>
                <w:szCs w:val="24"/>
              </w:rPr>
              <w:t>район</w:t>
            </w:r>
          </w:p>
        </w:tc>
        <w:tc>
          <w:tcPr>
            <w:tcW w:w="2356" w:type="dxa"/>
          </w:tcPr>
          <w:p w:rsidR="00277A40" w:rsidRPr="00663D1F" w:rsidRDefault="00277A40" w:rsidP="00277A40">
            <w:pPr>
              <w:pStyle w:val="af3"/>
              <w:jc w:val="both"/>
              <w:rPr>
                <w:rFonts w:ascii="Times New Roman" w:hAnsi="Times New Roman" w:cs="Times New Roman"/>
                <w:sz w:val="24"/>
                <w:szCs w:val="24"/>
              </w:rPr>
            </w:pPr>
          </w:p>
          <w:p w:rsidR="00277A40" w:rsidRPr="00663D1F" w:rsidRDefault="00277A40" w:rsidP="00277A40">
            <w:pPr>
              <w:pStyle w:val="af3"/>
              <w:jc w:val="both"/>
              <w:rPr>
                <w:rFonts w:ascii="Times New Roman" w:hAnsi="Times New Roman" w:cs="Times New Roman"/>
                <w:sz w:val="24"/>
                <w:szCs w:val="24"/>
              </w:rPr>
            </w:pPr>
            <w:r w:rsidRPr="00663D1F">
              <w:rPr>
                <w:rFonts w:ascii="Times New Roman" w:hAnsi="Times New Roman" w:cs="Times New Roman"/>
                <w:sz w:val="24"/>
                <w:szCs w:val="24"/>
              </w:rPr>
              <w:t>школа</w:t>
            </w:r>
          </w:p>
        </w:tc>
      </w:tr>
      <w:tr w:rsidR="00277A40" w:rsidRPr="00663D1F" w:rsidTr="00B47AA8">
        <w:trPr>
          <w:trHeight w:val="173"/>
        </w:trPr>
        <w:tc>
          <w:tcPr>
            <w:tcW w:w="511" w:type="dxa"/>
          </w:tcPr>
          <w:p w:rsidR="00277A40" w:rsidRPr="00663D1F" w:rsidRDefault="00277A40" w:rsidP="00277A40">
            <w:pPr>
              <w:pStyle w:val="af3"/>
              <w:rPr>
                <w:rFonts w:ascii="Times New Roman" w:hAnsi="Times New Roman" w:cs="Times New Roman"/>
                <w:b/>
                <w:sz w:val="24"/>
                <w:szCs w:val="24"/>
              </w:rPr>
            </w:pPr>
            <w:r w:rsidRPr="00663D1F">
              <w:rPr>
                <w:rFonts w:ascii="Times New Roman" w:hAnsi="Times New Roman" w:cs="Times New Roman"/>
                <w:b/>
                <w:sz w:val="24"/>
                <w:szCs w:val="24"/>
              </w:rPr>
              <w:t>1</w:t>
            </w:r>
          </w:p>
        </w:tc>
        <w:tc>
          <w:tcPr>
            <w:tcW w:w="1582" w:type="dxa"/>
          </w:tcPr>
          <w:p w:rsidR="00277A40" w:rsidRPr="00663D1F" w:rsidRDefault="00277A40" w:rsidP="00277A40">
            <w:pPr>
              <w:pStyle w:val="af3"/>
              <w:rPr>
                <w:rFonts w:ascii="Times New Roman" w:hAnsi="Times New Roman" w:cs="Times New Roman"/>
                <w:sz w:val="24"/>
                <w:szCs w:val="24"/>
              </w:rPr>
            </w:pPr>
            <w:r w:rsidRPr="00663D1F">
              <w:rPr>
                <w:rFonts w:ascii="Times New Roman" w:hAnsi="Times New Roman" w:cs="Times New Roman"/>
                <w:sz w:val="24"/>
                <w:szCs w:val="24"/>
              </w:rPr>
              <w:t>Математика</w:t>
            </w:r>
          </w:p>
        </w:tc>
        <w:tc>
          <w:tcPr>
            <w:tcW w:w="2268" w:type="dxa"/>
          </w:tcPr>
          <w:p w:rsidR="00277A40" w:rsidRPr="00663D1F" w:rsidRDefault="00277A40" w:rsidP="00277A40">
            <w:pPr>
              <w:pStyle w:val="af3"/>
              <w:rPr>
                <w:rFonts w:ascii="Times New Roman" w:hAnsi="Times New Roman" w:cs="Times New Roman"/>
                <w:sz w:val="24"/>
                <w:szCs w:val="24"/>
              </w:rPr>
            </w:pPr>
            <w:r w:rsidRPr="00663D1F">
              <w:rPr>
                <w:rFonts w:ascii="Times New Roman" w:hAnsi="Times New Roman" w:cs="Times New Roman"/>
                <w:sz w:val="24"/>
                <w:szCs w:val="24"/>
              </w:rPr>
              <w:t>Скиданова Л.В.</w:t>
            </w:r>
          </w:p>
        </w:tc>
        <w:tc>
          <w:tcPr>
            <w:tcW w:w="992" w:type="dxa"/>
          </w:tcPr>
          <w:p w:rsidR="00277A40" w:rsidRPr="00663D1F" w:rsidRDefault="00C50152" w:rsidP="00277A40">
            <w:pPr>
              <w:pStyle w:val="af3"/>
              <w:rPr>
                <w:rFonts w:ascii="Times New Roman" w:hAnsi="Times New Roman" w:cs="Times New Roman"/>
                <w:sz w:val="24"/>
                <w:szCs w:val="24"/>
              </w:rPr>
            </w:pPr>
            <w:r>
              <w:rPr>
                <w:rFonts w:ascii="Times New Roman" w:hAnsi="Times New Roman" w:cs="Times New Roman"/>
                <w:sz w:val="24"/>
                <w:szCs w:val="24"/>
              </w:rPr>
              <w:t>27</w:t>
            </w:r>
          </w:p>
        </w:tc>
        <w:tc>
          <w:tcPr>
            <w:tcW w:w="1418" w:type="dxa"/>
          </w:tcPr>
          <w:p w:rsidR="00277A40" w:rsidRPr="00663D1F" w:rsidRDefault="00B47AA8" w:rsidP="00277A40">
            <w:pPr>
              <w:pStyle w:val="af3"/>
              <w:rPr>
                <w:rFonts w:ascii="Times New Roman" w:hAnsi="Times New Roman" w:cs="Times New Roman"/>
                <w:sz w:val="24"/>
                <w:szCs w:val="24"/>
              </w:rPr>
            </w:pPr>
            <w:r>
              <w:rPr>
                <w:rFonts w:ascii="Times New Roman" w:hAnsi="Times New Roman" w:cs="Times New Roman"/>
                <w:sz w:val="24"/>
                <w:szCs w:val="24"/>
              </w:rPr>
              <w:t>1</w:t>
            </w:r>
          </w:p>
        </w:tc>
        <w:tc>
          <w:tcPr>
            <w:tcW w:w="1984" w:type="dxa"/>
          </w:tcPr>
          <w:p w:rsidR="00277A40" w:rsidRPr="00663D1F" w:rsidRDefault="00277A40" w:rsidP="00277A40">
            <w:pPr>
              <w:pStyle w:val="af3"/>
              <w:jc w:val="right"/>
              <w:rPr>
                <w:rFonts w:ascii="Times New Roman" w:hAnsi="Times New Roman" w:cs="Times New Roman"/>
                <w:sz w:val="24"/>
                <w:szCs w:val="24"/>
              </w:rPr>
            </w:pPr>
          </w:p>
        </w:tc>
        <w:tc>
          <w:tcPr>
            <w:tcW w:w="1701" w:type="dxa"/>
          </w:tcPr>
          <w:p w:rsidR="00277A40" w:rsidRPr="00B47AA8" w:rsidRDefault="00B47AA8" w:rsidP="00277A40">
            <w:pPr>
              <w:pStyle w:val="af3"/>
              <w:jc w:val="right"/>
              <w:rPr>
                <w:rFonts w:ascii="Times New Roman" w:hAnsi="Times New Roman" w:cs="Times New Roman"/>
                <w:color w:val="FF0000"/>
                <w:sz w:val="24"/>
                <w:szCs w:val="24"/>
              </w:rPr>
            </w:pPr>
            <w:r w:rsidRPr="00B47AA8">
              <w:rPr>
                <w:rFonts w:ascii="Times New Roman" w:hAnsi="Times New Roman" w:cs="Times New Roman"/>
                <w:color w:val="FF0000"/>
                <w:sz w:val="24"/>
                <w:szCs w:val="24"/>
              </w:rPr>
              <w:t>50</w:t>
            </w:r>
          </w:p>
        </w:tc>
        <w:tc>
          <w:tcPr>
            <w:tcW w:w="2356" w:type="dxa"/>
          </w:tcPr>
          <w:p w:rsidR="00277A40" w:rsidRPr="00B47AA8" w:rsidRDefault="00B47AA8" w:rsidP="00277A40">
            <w:pPr>
              <w:pStyle w:val="af3"/>
              <w:rPr>
                <w:rFonts w:ascii="Times New Roman" w:hAnsi="Times New Roman" w:cs="Times New Roman"/>
                <w:b/>
                <w:color w:val="FF0000"/>
                <w:sz w:val="24"/>
                <w:szCs w:val="24"/>
              </w:rPr>
            </w:pPr>
            <w:r w:rsidRPr="00B47AA8">
              <w:rPr>
                <w:rFonts w:ascii="Times New Roman" w:hAnsi="Times New Roman" w:cs="Times New Roman"/>
                <w:b/>
                <w:color w:val="FF0000"/>
                <w:sz w:val="24"/>
                <w:szCs w:val="24"/>
              </w:rPr>
              <w:t>54</w:t>
            </w:r>
          </w:p>
        </w:tc>
      </w:tr>
      <w:tr w:rsidR="00277A40" w:rsidRPr="00663D1F" w:rsidTr="00B47AA8">
        <w:trPr>
          <w:trHeight w:val="173"/>
        </w:trPr>
        <w:tc>
          <w:tcPr>
            <w:tcW w:w="511" w:type="dxa"/>
          </w:tcPr>
          <w:p w:rsidR="00277A40" w:rsidRPr="00663D1F" w:rsidRDefault="00277A40" w:rsidP="00277A40">
            <w:pPr>
              <w:pStyle w:val="af3"/>
              <w:rPr>
                <w:rFonts w:ascii="Times New Roman" w:hAnsi="Times New Roman" w:cs="Times New Roman"/>
                <w:b/>
                <w:sz w:val="24"/>
                <w:szCs w:val="24"/>
              </w:rPr>
            </w:pPr>
            <w:r w:rsidRPr="00663D1F">
              <w:rPr>
                <w:rFonts w:ascii="Times New Roman" w:hAnsi="Times New Roman" w:cs="Times New Roman"/>
                <w:b/>
                <w:sz w:val="24"/>
                <w:szCs w:val="24"/>
              </w:rPr>
              <w:t>2</w:t>
            </w:r>
          </w:p>
        </w:tc>
        <w:tc>
          <w:tcPr>
            <w:tcW w:w="1582" w:type="dxa"/>
          </w:tcPr>
          <w:p w:rsidR="00277A40" w:rsidRPr="00663D1F" w:rsidRDefault="00B47AA8" w:rsidP="00277A40">
            <w:pPr>
              <w:pStyle w:val="af3"/>
              <w:rPr>
                <w:rFonts w:ascii="Times New Roman" w:hAnsi="Times New Roman" w:cs="Times New Roman"/>
                <w:sz w:val="24"/>
                <w:szCs w:val="24"/>
              </w:rPr>
            </w:pPr>
            <w:r>
              <w:rPr>
                <w:rFonts w:ascii="Times New Roman" w:hAnsi="Times New Roman" w:cs="Times New Roman"/>
                <w:sz w:val="24"/>
                <w:szCs w:val="24"/>
              </w:rPr>
              <w:t xml:space="preserve">Обществознание </w:t>
            </w:r>
          </w:p>
        </w:tc>
        <w:tc>
          <w:tcPr>
            <w:tcW w:w="2268" w:type="dxa"/>
          </w:tcPr>
          <w:p w:rsidR="00277A40" w:rsidRPr="00663D1F" w:rsidRDefault="00B47AA8" w:rsidP="00277A40">
            <w:pPr>
              <w:pStyle w:val="af3"/>
              <w:rPr>
                <w:rFonts w:ascii="Times New Roman" w:hAnsi="Times New Roman" w:cs="Times New Roman"/>
                <w:sz w:val="24"/>
                <w:szCs w:val="24"/>
              </w:rPr>
            </w:pPr>
            <w:r>
              <w:rPr>
                <w:rFonts w:ascii="Times New Roman" w:hAnsi="Times New Roman" w:cs="Times New Roman"/>
                <w:sz w:val="24"/>
                <w:szCs w:val="24"/>
              </w:rPr>
              <w:t>Шапошникова И.И.</w:t>
            </w:r>
          </w:p>
        </w:tc>
        <w:tc>
          <w:tcPr>
            <w:tcW w:w="992" w:type="dxa"/>
          </w:tcPr>
          <w:p w:rsidR="00277A40" w:rsidRPr="00663D1F" w:rsidRDefault="00C50152" w:rsidP="00277A40">
            <w:pPr>
              <w:pStyle w:val="af3"/>
              <w:rPr>
                <w:rFonts w:ascii="Times New Roman" w:hAnsi="Times New Roman" w:cs="Times New Roman"/>
                <w:sz w:val="24"/>
                <w:szCs w:val="24"/>
              </w:rPr>
            </w:pPr>
            <w:r>
              <w:rPr>
                <w:rFonts w:ascii="Times New Roman" w:hAnsi="Times New Roman" w:cs="Times New Roman"/>
                <w:sz w:val="24"/>
                <w:szCs w:val="24"/>
              </w:rPr>
              <w:t>42</w:t>
            </w:r>
          </w:p>
        </w:tc>
        <w:tc>
          <w:tcPr>
            <w:tcW w:w="1418" w:type="dxa"/>
          </w:tcPr>
          <w:p w:rsidR="00277A40" w:rsidRPr="00663D1F" w:rsidRDefault="00277A40" w:rsidP="00277A40">
            <w:pPr>
              <w:pStyle w:val="af3"/>
              <w:rPr>
                <w:rFonts w:ascii="Times New Roman" w:hAnsi="Times New Roman" w:cs="Times New Roman"/>
                <w:sz w:val="24"/>
                <w:szCs w:val="24"/>
              </w:rPr>
            </w:pPr>
            <w:r>
              <w:rPr>
                <w:rFonts w:ascii="Times New Roman" w:hAnsi="Times New Roman" w:cs="Times New Roman"/>
                <w:sz w:val="24"/>
                <w:szCs w:val="24"/>
              </w:rPr>
              <w:t>1</w:t>
            </w:r>
          </w:p>
        </w:tc>
        <w:tc>
          <w:tcPr>
            <w:tcW w:w="1984" w:type="dxa"/>
          </w:tcPr>
          <w:p w:rsidR="00277A40" w:rsidRPr="00663D1F" w:rsidRDefault="00277A40" w:rsidP="00277A40">
            <w:pPr>
              <w:pStyle w:val="af3"/>
              <w:jc w:val="right"/>
              <w:rPr>
                <w:rFonts w:ascii="Times New Roman" w:hAnsi="Times New Roman" w:cs="Times New Roman"/>
                <w:sz w:val="24"/>
                <w:szCs w:val="24"/>
              </w:rPr>
            </w:pPr>
          </w:p>
        </w:tc>
        <w:tc>
          <w:tcPr>
            <w:tcW w:w="1701" w:type="dxa"/>
          </w:tcPr>
          <w:p w:rsidR="00277A40" w:rsidRPr="00B47AA8" w:rsidRDefault="00277A40" w:rsidP="00277A40">
            <w:pPr>
              <w:pStyle w:val="af3"/>
              <w:jc w:val="right"/>
              <w:rPr>
                <w:rFonts w:ascii="Times New Roman" w:hAnsi="Times New Roman" w:cs="Times New Roman"/>
                <w:color w:val="FF0000"/>
                <w:sz w:val="24"/>
                <w:szCs w:val="24"/>
              </w:rPr>
            </w:pPr>
            <w:r w:rsidRPr="00B47AA8">
              <w:rPr>
                <w:rFonts w:ascii="Times New Roman" w:hAnsi="Times New Roman" w:cs="Times New Roman"/>
                <w:color w:val="FF0000"/>
                <w:sz w:val="24"/>
                <w:szCs w:val="24"/>
              </w:rPr>
              <w:t>4</w:t>
            </w:r>
            <w:r w:rsidR="00C50152">
              <w:rPr>
                <w:rFonts w:ascii="Times New Roman" w:hAnsi="Times New Roman" w:cs="Times New Roman"/>
                <w:color w:val="FF0000"/>
                <w:sz w:val="24"/>
                <w:szCs w:val="24"/>
              </w:rPr>
              <w:t>8</w:t>
            </w:r>
          </w:p>
        </w:tc>
        <w:tc>
          <w:tcPr>
            <w:tcW w:w="2356" w:type="dxa"/>
          </w:tcPr>
          <w:p w:rsidR="00277A40" w:rsidRPr="00B47AA8" w:rsidRDefault="00C50152" w:rsidP="00277A40">
            <w:pPr>
              <w:pStyle w:val="af3"/>
              <w:rPr>
                <w:rFonts w:ascii="Times New Roman" w:hAnsi="Times New Roman" w:cs="Times New Roman"/>
                <w:color w:val="FF0000"/>
                <w:sz w:val="24"/>
                <w:szCs w:val="24"/>
              </w:rPr>
            </w:pPr>
            <w:r>
              <w:rPr>
                <w:rFonts w:ascii="Times New Roman" w:hAnsi="Times New Roman" w:cs="Times New Roman"/>
                <w:color w:val="FF0000"/>
                <w:sz w:val="24"/>
                <w:szCs w:val="24"/>
              </w:rPr>
              <w:t>33</w:t>
            </w:r>
          </w:p>
        </w:tc>
      </w:tr>
      <w:tr w:rsidR="00277A40" w:rsidRPr="00663D1F" w:rsidTr="00B47AA8">
        <w:trPr>
          <w:trHeight w:val="173"/>
        </w:trPr>
        <w:tc>
          <w:tcPr>
            <w:tcW w:w="511" w:type="dxa"/>
          </w:tcPr>
          <w:p w:rsidR="00277A40" w:rsidRPr="00663D1F" w:rsidRDefault="00277A40" w:rsidP="00277A40">
            <w:pPr>
              <w:pStyle w:val="af3"/>
              <w:rPr>
                <w:rFonts w:ascii="Times New Roman" w:hAnsi="Times New Roman" w:cs="Times New Roman"/>
                <w:b/>
                <w:sz w:val="24"/>
                <w:szCs w:val="24"/>
              </w:rPr>
            </w:pPr>
            <w:r w:rsidRPr="00663D1F">
              <w:rPr>
                <w:rFonts w:ascii="Times New Roman" w:hAnsi="Times New Roman" w:cs="Times New Roman"/>
                <w:b/>
                <w:sz w:val="24"/>
                <w:szCs w:val="24"/>
              </w:rPr>
              <w:t>3</w:t>
            </w:r>
          </w:p>
        </w:tc>
        <w:tc>
          <w:tcPr>
            <w:tcW w:w="1582" w:type="dxa"/>
          </w:tcPr>
          <w:p w:rsidR="00277A40" w:rsidRPr="00663D1F" w:rsidRDefault="00277A40" w:rsidP="00277A40">
            <w:pPr>
              <w:pStyle w:val="af3"/>
              <w:rPr>
                <w:rFonts w:ascii="Times New Roman" w:hAnsi="Times New Roman" w:cs="Times New Roman"/>
                <w:sz w:val="24"/>
                <w:szCs w:val="24"/>
              </w:rPr>
            </w:pPr>
            <w:r w:rsidRPr="00663D1F">
              <w:rPr>
                <w:rFonts w:ascii="Times New Roman" w:hAnsi="Times New Roman" w:cs="Times New Roman"/>
                <w:sz w:val="24"/>
                <w:szCs w:val="24"/>
              </w:rPr>
              <w:t>Русский язык</w:t>
            </w:r>
          </w:p>
        </w:tc>
        <w:tc>
          <w:tcPr>
            <w:tcW w:w="2268" w:type="dxa"/>
          </w:tcPr>
          <w:p w:rsidR="00277A40" w:rsidRPr="00663D1F" w:rsidRDefault="00277A40" w:rsidP="00277A40">
            <w:pPr>
              <w:pStyle w:val="af3"/>
              <w:rPr>
                <w:rFonts w:ascii="Times New Roman" w:hAnsi="Times New Roman" w:cs="Times New Roman"/>
                <w:sz w:val="24"/>
                <w:szCs w:val="24"/>
              </w:rPr>
            </w:pPr>
            <w:r w:rsidRPr="00663D1F">
              <w:rPr>
                <w:rFonts w:ascii="Times New Roman" w:hAnsi="Times New Roman" w:cs="Times New Roman"/>
                <w:sz w:val="24"/>
                <w:szCs w:val="24"/>
              </w:rPr>
              <w:t>ЦебулевскаяЕ. Н.</w:t>
            </w:r>
          </w:p>
        </w:tc>
        <w:tc>
          <w:tcPr>
            <w:tcW w:w="992" w:type="dxa"/>
          </w:tcPr>
          <w:p w:rsidR="00277A40" w:rsidRPr="00663D1F" w:rsidRDefault="006876F4" w:rsidP="00277A40">
            <w:pPr>
              <w:pStyle w:val="af3"/>
              <w:rPr>
                <w:rFonts w:ascii="Times New Roman" w:hAnsi="Times New Roman" w:cs="Times New Roman"/>
                <w:sz w:val="24"/>
                <w:szCs w:val="24"/>
              </w:rPr>
            </w:pPr>
            <w:r>
              <w:rPr>
                <w:rFonts w:ascii="Times New Roman" w:hAnsi="Times New Roman" w:cs="Times New Roman"/>
                <w:sz w:val="24"/>
                <w:szCs w:val="24"/>
              </w:rPr>
              <w:t>36</w:t>
            </w:r>
          </w:p>
        </w:tc>
        <w:tc>
          <w:tcPr>
            <w:tcW w:w="1418" w:type="dxa"/>
          </w:tcPr>
          <w:p w:rsidR="00277A40" w:rsidRPr="00663D1F" w:rsidRDefault="00B47AA8" w:rsidP="00277A40">
            <w:pPr>
              <w:pStyle w:val="af3"/>
              <w:rPr>
                <w:rFonts w:ascii="Times New Roman" w:hAnsi="Times New Roman" w:cs="Times New Roman"/>
                <w:sz w:val="24"/>
                <w:szCs w:val="24"/>
              </w:rPr>
            </w:pPr>
            <w:r>
              <w:rPr>
                <w:rFonts w:ascii="Times New Roman" w:hAnsi="Times New Roman" w:cs="Times New Roman"/>
                <w:sz w:val="24"/>
                <w:szCs w:val="24"/>
              </w:rPr>
              <w:t>2</w:t>
            </w:r>
          </w:p>
        </w:tc>
        <w:tc>
          <w:tcPr>
            <w:tcW w:w="1984" w:type="dxa"/>
          </w:tcPr>
          <w:p w:rsidR="00277A40" w:rsidRPr="00663D1F" w:rsidRDefault="00277A40" w:rsidP="00277A40">
            <w:pPr>
              <w:pStyle w:val="af3"/>
              <w:jc w:val="right"/>
              <w:rPr>
                <w:rFonts w:ascii="Times New Roman" w:hAnsi="Times New Roman" w:cs="Times New Roman"/>
                <w:sz w:val="24"/>
                <w:szCs w:val="24"/>
              </w:rPr>
            </w:pPr>
          </w:p>
        </w:tc>
        <w:tc>
          <w:tcPr>
            <w:tcW w:w="1701" w:type="dxa"/>
          </w:tcPr>
          <w:p w:rsidR="00277A40" w:rsidRPr="00B47AA8" w:rsidRDefault="00C50152" w:rsidP="00277A40">
            <w:pPr>
              <w:pStyle w:val="af3"/>
              <w:jc w:val="right"/>
              <w:rPr>
                <w:rFonts w:ascii="Times New Roman" w:hAnsi="Times New Roman" w:cs="Times New Roman"/>
                <w:color w:val="FF0000"/>
                <w:sz w:val="24"/>
                <w:szCs w:val="24"/>
              </w:rPr>
            </w:pPr>
            <w:r>
              <w:rPr>
                <w:rFonts w:ascii="Times New Roman" w:hAnsi="Times New Roman" w:cs="Times New Roman"/>
                <w:color w:val="FF0000"/>
                <w:sz w:val="24"/>
                <w:szCs w:val="24"/>
              </w:rPr>
              <w:t>60</w:t>
            </w:r>
          </w:p>
        </w:tc>
        <w:tc>
          <w:tcPr>
            <w:tcW w:w="2356" w:type="dxa"/>
          </w:tcPr>
          <w:p w:rsidR="00277A40" w:rsidRPr="00B47AA8" w:rsidRDefault="00B47AA8" w:rsidP="00277A40">
            <w:pPr>
              <w:pStyle w:val="af3"/>
              <w:rPr>
                <w:rFonts w:ascii="Times New Roman" w:hAnsi="Times New Roman" w:cs="Times New Roman"/>
                <w:b/>
                <w:color w:val="FF0000"/>
                <w:sz w:val="24"/>
                <w:szCs w:val="24"/>
              </w:rPr>
            </w:pPr>
            <w:r w:rsidRPr="00B47AA8">
              <w:rPr>
                <w:rFonts w:ascii="Times New Roman" w:hAnsi="Times New Roman" w:cs="Times New Roman"/>
                <w:b/>
                <w:color w:val="FF0000"/>
                <w:sz w:val="24"/>
                <w:szCs w:val="24"/>
              </w:rPr>
              <w:t>7</w:t>
            </w:r>
            <w:r w:rsidR="00C50152">
              <w:rPr>
                <w:rFonts w:ascii="Times New Roman" w:hAnsi="Times New Roman" w:cs="Times New Roman"/>
                <w:b/>
                <w:color w:val="FF0000"/>
                <w:sz w:val="24"/>
                <w:szCs w:val="24"/>
              </w:rPr>
              <w:t>0</w:t>
            </w:r>
          </w:p>
        </w:tc>
      </w:tr>
      <w:tr w:rsidR="00C50152" w:rsidRPr="00663D1F" w:rsidTr="00B47AA8">
        <w:trPr>
          <w:trHeight w:val="173"/>
        </w:trPr>
        <w:tc>
          <w:tcPr>
            <w:tcW w:w="511" w:type="dxa"/>
          </w:tcPr>
          <w:p w:rsidR="00C50152" w:rsidRPr="00663D1F" w:rsidRDefault="00C50152" w:rsidP="00277A40">
            <w:pPr>
              <w:pStyle w:val="af3"/>
              <w:rPr>
                <w:rFonts w:ascii="Times New Roman" w:hAnsi="Times New Roman" w:cs="Times New Roman"/>
                <w:b/>
                <w:sz w:val="24"/>
                <w:szCs w:val="24"/>
              </w:rPr>
            </w:pPr>
            <w:r>
              <w:rPr>
                <w:rFonts w:ascii="Times New Roman" w:hAnsi="Times New Roman" w:cs="Times New Roman"/>
                <w:b/>
                <w:sz w:val="24"/>
                <w:szCs w:val="24"/>
              </w:rPr>
              <w:t>4</w:t>
            </w:r>
          </w:p>
        </w:tc>
        <w:tc>
          <w:tcPr>
            <w:tcW w:w="1582" w:type="dxa"/>
          </w:tcPr>
          <w:p w:rsidR="00C50152" w:rsidRPr="00663D1F" w:rsidRDefault="00C50152" w:rsidP="00277A40">
            <w:pPr>
              <w:pStyle w:val="af3"/>
              <w:rPr>
                <w:rFonts w:ascii="Times New Roman" w:hAnsi="Times New Roman" w:cs="Times New Roman"/>
                <w:sz w:val="24"/>
                <w:szCs w:val="24"/>
              </w:rPr>
            </w:pPr>
            <w:r>
              <w:rPr>
                <w:rFonts w:ascii="Times New Roman" w:hAnsi="Times New Roman" w:cs="Times New Roman"/>
                <w:sz w:val="24"/>
                <w:szCs w:val="24"/>
              </w:rPr>
              <w:t xml:space="preserve"> Физика </w:t>
            </w:r>
          </w:p>
        </w:tc>
        <w:tc>
          <w:tcPr>
            <w:tcW w:w="2268" w:type="dxa"/>
          </w:tcPr>
          <w:p w:rsidR="00C50152" w:rsidRPr="00663D1F" w:rsidRDefault="00C50152" w:rsidP="00277A40">
            <w:pPr>
              <w:pStyle w:val="af3"/>
              <w:rPr>
                <w:rFonts w:ascii="Times New Roman" w:hAnsi="Times New Roman" w:cs="Times New Roman"/>
                <w:sz w:val="24"/>
                <w:szCs w:val="24"/>
              </w:rPr>
            </w:pPr>
            <w:r>
              <w:rPr>
                <w:rFonts w:ascii="Times New Roman" w:hAnsi="Times New Roman" w:cs="Times New Roman"/>
                <w:sz w:val="24"/>
                <w:szCs w:val="24"/>
              </w:rPr>
              <w:t>Приколотин Е.А.</w:t>
            </w:r>
          </w:p>
        </w:tc>
        <w:tc>
          <w:tcPr>
            <w:tcW w:w="992" w:type="dxa"/>
          </w:tcPr>
          <w:p w:rsidR="00C50152" w:rsidRDefault="004D25F0" w:rsidP="00277A40">
            <w:pPr>
              <w:pStyle w:val="af3"/>
              <w:rPr>
                <w:rFonts w:ascii="Times New Roman" w:hAnsi="Times New Roman" w:cs="Times New Roman"/>
                <w:sz w:val="24"/>
                <w:szCs w:val="24"/>
              </w:rPr>
            </w:pPr>
            <w:r>
              <w:rPr>
                <w:rFonts w:ascii="Times New Roman" w:hAnsi="Times New Roman" w:cs="Times New Roman"/>
                <w:sz w:val="24"/>
                <w:szCs w:val="24"/>
              </w:rPr>
              <w:t>36</w:t>
            </w:r>
          </w:p>
        </w:tc>
        <w:tc>
          <w:tcPr>
            <w:tcW w:w="1418" w:type="dxa"/>
          </w:tcPr>
          <w:p w:rsidR="00C50152" w:rsidRDefault="004D25F0" w:rsidP="00277A40">
            <w:pPr>
              <w:pStyle w:val="af3"/>
              <w:rPr>
                <w:rFonts w:ascii="Times New Roman" w:hAnsi="Times New Roman" w:cs="Times New Roman"/>
                <w:sz w:val="24"/>
                <w:szCs w:val="24"/>
              </w:rPr>
            </w:pPr>
            <w:r>
              <w:rPr>
                <w:rFonts w:ascii="Times New Roman" w:hAnsi="Times New Roman" w:cs="Times New Roman"/>
                <w:sz w:val="24"/>
                <w:szCs w:val="24"/>
              </w:rPr>
              <w:t>1</w:t>
            </w:r>
          </w:p>
        </w:tc>
        <w:tc>
          <w:tcPr>
            <w:tcW w:w="1984" w:type="dxa"/>
          </w:tcPr>
          <w:p w:rsidR="00C50152" w:rsidRPr="00663D1F" w:rsidRDefault="00C50152" w:rsidP="00277A40">
            <w:pPr>
              <w:pStyle w:val="af3"/>
              <w:jc w:val="right"/>
              <w:rPr>
                <w:rFonts w:ascii="Times New Roman" w:hAnsi="Times New Roman" w:cs="Times New Roman"/>
                <w:sz w:val="24"/>
                <w:szCs w:val="24"/>
              </w:rPr>
            </w:pPr>
          </w:p>
        </w:tc>
        <w:tc>
          <w:tcPr>
            <w:tcW w:w="1701" w:type="dxa"/>
          </w:tcPr>
          <w:p w:rsidR="00C50152" w:rsidRDefault="004D25F0" w:rsidP="00277A40">
            <w:pPr>
              <w:pStyle w:val="af3"/>
              <w:jc w:val="right"/>
              <w:rPr>
                <w:rFonts w:ascii="Times New Roman" w:hAnsi="Times New Roman" w:cs="Times New Roman"/>
                <w:color w:val="FF0000"/>
                <w:sz w:val="24"/>
                <w:szCs w:val="24"/>
              </w:rPr>
            </w:pPr>
            <w:r>
              <w:rPr>
                <w:rFonts w:ascii="Times New Roman" w:hAnsi="Times New Roman" w:cs="Times New Roman"/>
                <w:color w:val="FF0000"/>
                <w:sz w:val="24"/>
                <w:szCs w:val="24"/>
              </w:rPr>
              <w:t>50</w:t>
            </w:r>
          </w:p>
        </w:tc>
        <w:tc>
          <w:tcPr>
            <w:tcW w:w="2356" w:type="dxa"/>
          </w:tcPr>
          <w:p w:rsidR="00C50152" w:rsidRPr="00B47AA8" w:rsidRDefault="004D25F0" w:rsidP="00277A40">
            <w:pPr>
              <w:pStyle w:val="af3"/>
              <w:rPr>
                <w:rFonts w:ascii="Times New Roman" w:hAnsi="Times New Roman" w:cs="Times New Roman"/>
                <w:b/>
                <w:color w:val="FF0000"/>
                <w:sz w:val="24"/>
                <w:szCs w:val="24"/>
              </w:rPr>
            </w:pPr>
            <w:r>
              <w:rPr>
                <w:rFonts w:ascii="Times New Roman" w:hAnsi="Times New Roman" w:cs="Times New Roman"/>
                <w:b/>
                <w:color w:val="FF0000"/>
                <w:sz w:val="24"/>
                <w:szCs w:val="24"/>
              </w:rPr>
              <w:t>52</w:t>
            </w:r>
          </w:p>
        </w:tc>
      </w:tr>
    </w:tbl>
    <w:p w:rsidR="00277A40" w:rsidRDefault="00277A40" w:rsidP="00614321">
      <w:pPr>
        <w:pStyle w:val="41"/>
        <w:shd w:val="clear" w:color="auto" w:fill="auto"/>
        <w:spacing w:before="0" w:after="180" w:line="317" w:lineRule="exact"/>
        <w:ind w:left="20" w:right="20" w:firstLine="280"/>
        <w:rPr>
          <w:sz w:val="24"/>
          <w:szCs w:val="24"/>
        </w:rPr>
      </w:pPr>
    </w:p>
    <w:p w:rsidR="00614321" w:rsidRPr="00614321" w:rsidRDefault="00614321" w:rsidP="00614321">
      <w:pPr>
        <w:pStyle w:val="41"/>
        <w:shd w:val="clear" w:color="auto" w:fill="auto"/>
        <w:spacing w:before="0" w:after="180" w:line="317" w:lineRule="exact"/>
        <w:ind w:left="20" w:right="20" w:firstLine="280"/>
        <w:rPr>
          <w:sz w:val="24"/>
          <w:szCs w:val="24"/>
        </w:rPr>
      </w:pPr>
      <w:r w:rsidRPr="00614321">
        <w:rPr>
          <w:sz w:val="24"/>
          <w:szCs w:val="24"/>
        </w:rPr>
        <w:t>Школа осуществляет образовательный процесс в соответствии с уровнями образовательных программ трех ступеней образования:</w:t>
      </w:r>
    </w:p>
    <w:p w:rsidR="00614321" w:rsidRPr="00614321" w:rsidRDefault="00614321" w:rsidP="00614321">
      <w:pPr>
        <w:pStyle w:val="41"/>
        <w:shd w:val="clear" w:color="auto" w:fill="auto"/>
        <w:tabs>
          <w:tab w:val="left" w:pos="540"/>
        </w:tabs>
        <w:spacing w:before="0" w:after="184" w:line="317" w:lineRule="exact"/>
        <w:ind w:left="300" w:right="20"/>
        <w:rPr>
          <w:sz w:val="24"/>
          <w:szCs w:val="24"/>
        </w:rPr>
      </w:pPr>
      <w:r w:rsidRPr="00614321">
        <w:rPr>
          <w:sz w:val="24"/>
          <w:szCs w:val="24"/>
        </w:rPr>
        <w:t>2 уровень - начальное общее образование, задачами которого являются воспитание и развитие обучающихся,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614321" w:rsidRPr="00614321" w:rsidRDefault="00614321" w:rsidP="00277A40">
      <w:pPr>
        <w:pStyle w:val="41"/>
        <w:numPr>
          <w:ilvl w:val="0"/>
          <w:numId w:val="69"/>
        </w:numPr>
        <w:shd w:val="clear" w:color="auto" w:fill="auto"/>
        <w:tabs>
          <w:tab w:val="left" w:pos="540"/>
        </w:tabs>
        <w:spacing w:before="0" w:after="180" w:line="312" w:lineRule="exact"/>
        <w:ind w:right="20"/>
        <w:rPr>
          <w:sz w:val="24"/>
          <w:szCs w:val="24"/>
        </w:rPr>
      </w:pPr>
      <w:r w:rsidRPr="00614321">
        <w:rPr>
          <w:sz w:val="24"/>
          <w:szCs w:val="24"/>
        </w:rPr>
        <w:t>уровень - основное общее образование, которое создаёт условия для воспитания, становления и формирования личности обучающегося, для развития его склонностей, интересов и способности к социальному самоопределению.</w:t>
      </w:r>
    </w:p>
    <w:p w:rsidR="00F8085A" w:rsidRPr="00F8085A" w:rsidRDefault="00614321" w:rsidP="00277A40">
      <w:pPr>
        <w:pStyle w:val="41"/>
        <w:keepNext/>
        <w:keepLines/>
        <w:numPr>
          <w:ilvl w:val="0"/>
          <w:numId w:val="69"/>
        </w:numPr>
        <w:shd w:val="clear" w:color="auto" w:fill="auto"/>
        <w:tabs>
          <w:tab w:val="left" w:pos="540"/>
          <w:tab w:val="left" w:pos="1142"/>
        </w:tabs>
        <w:spacing w:before="0" w:after="227" w:line="310" w:lineRule="exact"/>
        <w:ind w:right="20"/>
        <w:outlineLvl w:val="1"/>
        <w:rPr>
          <w:b/>
        </w:rPr>
      </w:pPr>
      <w:r w:rsidRPr="00F8085A">
        <w:rPr>
          <w:sz w:val="24"/>
          <w:szCs w:val="24"/>
        </w:rPr>
        <w:t>уровень - среднее (полное) образование, решающее задачи развития интереса к познанию и творческих способностей обучающегося, формирования навыков самостоятельной учебной деятельности на основе дифференциации обучения.</w:t>
      </w:r>
      <w:bookmarkStart w:id="0" w:name="bookmark3"/>
    </w:p>
    <w:p w:rsidR="00614321" w:rsidRPr="00F8085A" w:rsidRDefault="005B3D73" w:rsidP="00F8085A">
      <w:pPr>
        <w:pStyle w:val="41"/>
        <w:keepNext/>
        <w:keepLines/>
        <w:shd w:val="clear" w:color="auto" w:fill="auto"/>
        <w:tabs>
          <w:tab w:val="left" w:pos="540"/>
          <w:tab w:val="left" w:pos="1142"/>
        </w:tabs>
        <w:spacing w:before="0" w:after="227" w:line="310" w:lineRule="exact"/>
        <w:ind w:left="660" w:right="20"/>
        <w:outlineLvl w:val="1"/>
        <w:rPr>
          <w:b/>
        </w:rPr>
      </w:pPr>
      <w:r w:rsidRPr="00F8085A">
        <w:rPr>
          <w:b/>
        </w:rPr>
        <w:t>1.3.</w:t>
      </w:r>
      <w:r w:rsidR="00614321" w:rsidRPr="00F8085A">
        <w:rPr>
          <w:b/>
        </w:rPr>
        <w:t>Целевое назначение образовательной программы.</w:t>
      </w:r>
      <w:bookmarkEnd w:id="0"/>
    </w:p>
    <w:p w:rsidR="00614321" w:rsidRPr="00614321" w:rsidRDefault="00614321" w:rsidP="00614321">
      <w:pPr>
        <w:pStyle w:val="41"/>
        <w:shd w:val="clear" w:color="auto" w:fill="auto"/>
        <w:spacing w:before="0" w:after="174" w:line="230" w:lineRule="exact"/>
        <w:ind w:left="20"/>
        <w:rPr>
          <w:sz w:val="24"/>
          <w:szCs w:val="24"/>
        </w:rPr>
      </w:pPr>
      <w:r w:rsidRPr="00614321">
        <w:rPr>
          <w:sz w:val="24"/>
          <w:szCs w:val="24"/>
        </w:rPr>
        <w:t>среднего (полного) общего образования</w:t>
      </w:r>
    </w:p>
    <w:p w:rsidR="00614321" w:rsidRPr="00614321" w:rsidRDefault="00614321" w:rsidP="00277A40">
      <w:pPr>
        <w:pStyle w:val="41"/>
        <w:numPr>
          <w:ilvl w:val="0"/>
          <w:numId w:val="66"/>
        </w:numPr>
        <w:shd w:val="clear" w:color="auto" w:fill="auto"/>
        <w:tabs>
          <w:tab w:val="left" w:pos="192"/>
        </w:tabs>
        <w:spacing w:before="0" w:after="0" w:line="317" w:lineRule="exact"/>
        <w:ind w:left="20" w:right="680"/>
        <w:jc w:val="left"/>
        <w:rPr>
          <w:sz w:val="24"/>
          <w:szCs w:val="24"/>
        </w:rPr>
      </w:pPr>
      <w:r w:rsidRPr="00614321">
        <w:rPr>
          <w:sz w:val="24"/>
          <w:szCs w:val="24"/>
        </w:rPr>
        <w:t>создание условий для получения полного общего среднего образования в соответствии с государственным и образовательными стандартами (БУП -2004);</w:t>
      </w:r>
    </w:p>
    <w:p w:rsidR="00614321" w:rsidRPr="00614321" w:rsidRDefault="00614321" w:rsidP="00277A40">
      <w:pPr>
        <w:pStyle w:val="41"/>
        <w:numPr>
          <w:ilvl w:val="0"/>
          <w:numId w:val="66"/>
        </w:numPr>
        <w:shd w:val="clear" w:color="auto" w:fill="auto"/>
        <w:tabs>
          <w:tab w:val="left" w:pos="647"/>
        </w:tabs>
        <w:spacing w:before="0" w:after="0" w:line="230" w:lineRule="exact"/>
        <w:ind w:left="360"/>
        <w:rPr>
          <w:sz w:val="24"/>
          <w:szCs w:val="24"/>
        </w:rPr>
      </w:pPr>
      <w:r w:rsidRPr="00614321">
        <w:rPr>
          <w:sz w:val="24"/>
          <w:szCs w:val="24"/>
        </w:rPr>
        <w:t>индивидуализация и социализация образования;</w:t>
      </w:r>
    </w:p>
    <w:p w:rsidR="00614321" w:rsidRPr="00614321" w:rsidRDefault="00614321" w:rsidP="00277A40">
      <w:pPr>
        <w:pStyle w:val="41"/>
        <w:numPr>
          <w:ilvl w:val="0"/>
          <w:numId w:val="66"/>
        </w:numPr>
        <w:shd w:val="clear" w:color="auto" w:fill="auto"/>
        <w:tabs>
          <w:tab w:val="left" w:pos="647"/>
        </w:tabs>
        <w:spacing w:before="0" w:after="0" w:line="322" w:lineRule="exact"/>
        <w:ind w:left="360"/>
        <w:rPr>
          <w:sz w:val="24"/>
          <w:szCs w:val="24"/>
        </w:rPr>
      </w:pPr>
      <w:r w:rsidRPr="00614321">
        <w:rPr>
          <w:sz w:val="24"/>
          <w:szCs w:val="24"/>
        </w:rPr>
        <w:t>осуществлениекомпетентностного подхода в образовании;</w:t>
      </w:r>
    </w:p>
    <w:p w:rsidR="00614321" w:rsidRPr="00614321" w:rsidRDefault="00614321" w:rsidP="00277A40">
      <w:pPr>
        <w:pStyle w:val="41"/>
        <w:numPr>
          <w:ilvl w:val="0"/>
          <w:numId w:val="66"/>
        </w:numPr>
        <w:shd w:val="clear" w:color="auto" w:fill="auto"/>
        <w:tabs>
          <w:tab w:val="left" w:pos="647"/>
        </w:tabs>
        <w:spacing w:before="0" w:after="0" w:line="322" w:lineRule="exact"/>
        <w:ind w:left="360" w:right="540"/>
        <w:jc w:val="left"/>
        <w:rPr>
          <w:sz w:val="24"/>
          <w:szCs w:val="24"/>
        </w:rPr>
      </w:pPr>
      <w:r w:rsidRPr="00614321">
        <w:rPr>
          <w:sz w:val="24"/>
          <w:szCs w:val="24"/>
        </w:rPr>
        <w:t>реализация дифференцированного и личностно-ориентированного образовательного процесса;</w:t>
      </w:r>
    </w:p>
    <w:p w:rsidR="00614321" w:rsidRPr="00614321" w:rsidRDefault="00614321" w:rsidP="00277A40">
      <w:pPr>
        <w:pStyle w:val="41"/>
        <w:numPr>
          <w:ilvl w:val="0"/>
          <w:numId w:val="66"/>
        </w:numPr>
        <w:shd w:val="clear" w:color="auto" w:fill="auto"/>
        <w:tabs>
          <w:tab w:val="left" w:pos="647"/>
        </w:tabs>
        <w:spacing w:before="0" w:after="0" w:line="322" w:lineRule="exact"/>
        <w:ind w:left="360" w:right="540"/>
        <w:jc w:val="left"/>
        <w:rPr>
          <w:sz w:val="24"/>
          <w:szCs w:val="24"/>
        </w:rPr>
      </w:pPr>
      <w:r w:rsidRPr="00614321">
        <w:rPr>
          <w:sz w:val="24"/>
          <w:szCs w:val="24"/>
        </w:rPr>
        <w:t>формирование ответственности, самостоятельности, умения планировать, освоение проектного подхода к решению проблем;</w:t>
      </w:r>
    </w:p>
    <w:p w:rsidR="00614321" w:rsidRPr="00614321" w:rsidRDefault="00614321" w:rsidP="00277A40">
      <w:pPr>
        <w:pStyle w:val="41"/>
        <w:numPr>
          <w:ilvl w:val="0"/>
          <w:numId w:val="66"/>
        </w:numPr>
        <w:shd w:val="clear" w:color="auto" w:fill="auto"/>
        <w:tabs>
          <w:tab w:val="left" w:pos="647"/>
        </w:tabs>
        <w:spacing w:before="0" w:after="0" w:line="322" w:lineRule="exact"/>
        <w:ind w:left="360" w:right="540"/>
        <w:jc w:val="left"/>
        <w:rPr>
          <w:sz w:val="24"/>
          <w:szCs w:val="24"/>
        </w:rPr>
      </w:pPr>
      <w:r w:rsidRPr="00614321">
        <w:rPr>
          <w:sz w:val="24"/>
          <w:szCs w:val="24"/>
        </w:rPr>
        <w:t>предоставление равных возможностей для получения образования и достижения допрофессионального и методологического уровня компетентности; познавательных способностей;</w:t>
      </w:r>
    </w:p>
    <w:p w:rsidR="00614321" w:rsidRPr="00614321" w:rsidRDefault="00614321" w:rsidP="00277A40">
      <w:pPr>
        <w:pStyle w:val="41"/>
        <w:numPr>
          <w:ilvl w:val="0"/>
          <w:numId w:val="66"/>
        </w:numPr>
        <w:shd w:val="clear" w:color="auto" w:fill="auto"/>
        <w:tabs>
          <w:tab w:val="left" w:pos="647"/>
        </w:tabs>
        <w:spacing w:before="0" w:after="0" w:line="322" w:lineRule="exact"/>
        <w:ind w:left="360" w:right="540"/>
        <w:jc w:val="left"/>
        <w:rPr>
          <w:sz w:val="24"/>
          <w:szCs w:val="24"/>
        </w:rPr>
      </w:pPr>
      <w:r w:rsidRPr="00614321">
        <w:rPr>
          <w:sz w:val="24"/>
          <w:szCs w:val="24"/>
        </w:rPr>
        <w:t>формирование познавательных способностей (умение рассуждать, анализировать, обобщать);</w:t>
      </w:r>
    </w:p>
    <w:p w:rsidR="00614321" w:rsidRPr="00614321" w:rsidRDefault="00614321" w:rsidP="00277A40">
      <w:pPr>
        <w:pStyle w:val="41"/>
        <w:numPr>
          <w:ilvl w:val="0"/>
          <w:numId w:val="66"/>
        </w:numPr>
        <w:shd w:val="clear" w:color="auto" w:fill="auto"/>
        <w:tabs>
          <w:tab w:val="left" w:pos="647"/>
        </w:tabs>
        <w:spacing w:before="0" w:after="0" w:line="322" w:lineRule="exact"/>
        <w:ind w:left="360"/>
        <w:rPr>
          <w:sz w:val="24"/>
          <w:szCs w:val="24"/>
        </w:rPr>
      </w:pPr>
      <w:r w:rsidRPr="00614321">
        <w:rPr>
          <w:sz w:val="24"/>
          <w:szCs w:val="24"/>
        </w:rPr>
        <w:t>развитие коммуникативных навыков общения со сверстниками;</w:t>
      </w:r>
    </w:p>
    <w:p w:rsidR="00614321" w:rsidRPr="00614321" w:rsidRDefault="00614321" w:rsidP="00277A40">
      <w:pPr>
        <w:pStyle w:val="41"/>
        <w:numPr>
          <w:ilvl w:val="0"/>
          <w:numId w:val="66"/>
        </w:numPr>
        <w:shd w:val="clear" w:color="auto" w:fill="auto"/>
        <w:tabs>
          <w:tab w:val="left" w:pos="647"/>
        </w:tabs>
        <w:spacing w:before="0" w:after="0" w:line="326" w:lineRule="exact"/>
        <w:ind w:left="360" w:right="540"/>
        <w:jc w:val="left"/>
        <w:rPr>
          <w:sz w:val="24"/>
          <w:szCs w:val="24"/>
        </w:rPr>
      </w:pPr>
      <w:r w:rsidRPr="00614321">
        <w:rPr>
          <w:sz w:val="24"/>
          <w:szCs w:val="24"/>
        </w:rPr>
        <w:t>развитие творческих способностей детей (воображения, фантазии, ассоциативного мышления, образного восприятия окружающего мира);</w:t>
      </w:r>
    </w:p>
    <w:p w:rsidR="00614321" w:rsidRPr="00614321" w:rsidRDefault="00614321" w:rsidP="00277A40">
      <w:pPr>
        <w:pStyle w:val="41"/>
        <w:numPr>
          <w:ilvl w:val="0"/>
          <w:numId w:val="66"/>
        </w:numPr>
        <w:shd w:val="clear" w:color="auto" w:fill="auto"/>
        <w:tabs>
          <w:tab w:val="left" w:pos="647"/>
        </w:tabs>
        <w:spacing w:before="0" w:after="0" w:line="326" w:lineRule="exact"/>
        <w:ind w:left="360" w:right="540"/>
        <w:jc w:val="left"/>
        <w:rPr>
          <w:sz w:val="24"/>
          <w:szCs w:val="24"/>
        </w:rPr>
      </w:pPr>
      <w:r w:rsidRPr="00614321">
        <w:rPr>
          <w:sz w:val="24"/>
          <w:szCs w:val="24"/>
        </w:rPr>
        <w:t>воспитание гуманной, творческой личности, бережно и ответственно относящейся к себе, окружающему миру людей и миру природы</w:t>
      </w:r>
    </w:p>
    <w:p w:rsidR="00614321" w:rsidRPr="00614321" w:rsidRDefault="00614321" w:rsidP="00277A40">
      <w:pPr>
        <w:pStyle w:val="41"/>
        <w:numPr>
          <w:ilvl w:val="0"/>
          <w:numId w:val="66"/>
        </w:numPr>
        <w:shd w:val="clear" w:color="auto" w:fill="auto"/>
        <w:tabs>
          <w:tab w:val="left" w:pos="426"/>
        </w:tabs>
        <w:spacing w:before="0" w:after="0" w:line="326" w:lineRule="exact"/>
        <w:ind w:left="960"/>
        <w:rPr>
          <w:sz w:val="24"/>
          <w:szCs w:val="24"/>
        </w:rPr>
      </w:pPr>
      <w:r w:rsidRPr="00614321">
        <w:rPr>
          <w:sz w:val="24"/>
          <w:szCs w:val="24"/>
        </w:rPr>
        <w:t>развитие у учащихся познавательного интереса и творческих способностей.</w:t>
      </w:r>
    </w:p>
    <w:p w:rsidR="00614321" w:rsidRPr="00614321" w:rsidRDefault="00614321" w:rsidP="00277A40">
      <w:pPr>
        <w:pStyle w:val="41"/>
        <w:numPr>
          <w:ilvl w:val="0"/>
          <w:numId w:val="66"/>
        </w:numPr>
        <w:shd w:val="clear" w:color="auto" w:fill="auto"/>
        <w:tabs>
          <w:tab w:val="left" w:pos="647"/>
        </w:tabs>
        <w:spacing w:before="0" w:after="0" w:line="326" w:lineRule="exact"/>
        <w:ind w:left="360"/>
        <w:rPr>
          <w:sz w:val="24"/>
          <w:szCs w:val="24"/>
        </w:rPr>
      </w:pPr>
      <w:r w:rsidRPr="00614321">
        <w:rPr>
          <w:sz w:val="24"/>
          <w:szCs w:val="24"/>
        </w:rPr>
        <w:lastRenderedPageBreak/>
        <w:t>развитие коммуникативных навыков общения со сверстниками;</w:t>
      </w:r>
    </w:p>
    <w:p w:rsidR="00614321" w:rsidRPr="00614321" w:rsidRDefault="00614321" w:rsidP="00277A40">
      <w:pPr>
        <w:pStyle w:val="41"/>
        <w:numPr>
          <w:ilvl w:val="0"/>
          <w:numId w:val="66"/>
        </w:numPr>
        <w:shd w:val="clear" w:color="auto" w:fill="auto"/>
        <w:tabs>
          <w:tab w:val="left" w:pos="647"/>
        </w:tabs>
        <w:spacing w:before="0" w:after="0" w:line="326" w:lineRule="exact"/>
        <w:ind w:left="360" w:right="540"/>
        <w:jc w:val="left"/>
        <w:rPr>
          <w:sz w:val="24"/>
          <w:szCs w:val="24"/>
        </w:rPr>
      </w:pPr>
      <w:r w:rsidRPr="00614321">
        <w:rPr>
          <w:sz w:val="24"/>
          <w:szCs w:val="24"/>
        </w:rPr>
        <w:t>развитие творческих способностей детей (воображения, фантазии, ассоциативного мышления, образного восприятия окружающего мира).</w:t>
      </w:r>
    </w:p>
    <w:p w:rsidR="00614321" w:rsidRPr="00614321" w:rsidRDefault="00614321" w:rsidP="00277A40">
      <w:pPr>
        <w:pStyle w:val="41"/>
        <w:numPr>
          <w:ilvl w:val="0"/>
          <w:numId w:val="66"/>
        </w:numPr>
        <w:shd w:val="clear" w:color="auto" w:fill="auto"/>
        <w:tabs>
          <w:tab w:val="left" w:pos="647"/>
        </w:tabs>
        <w:spacing w:before="0" w:after="0" w:line="326" w:lineRule="exact"/>
        <w:ind w:left="360" w:right="540"/>
        <w:jc w:val="left"/>
        <w:rPr>
          <w:sz w:val="24"/>
          <w:szCs w:val="24"/>
        </w:rPr>
      </w:pPr>
      <w:r w:rsidRPr="00614321">
        <w:rPr>
          <w:sz w:val="24"/>
          <w:szCs w:val="24"/>
        </w:rPr>
        <w:t>воспитание гуманной, творческой личности, бережно и ответственно относящейся к себе, окружающему миру людей и миру;</w:t>
      </w:r>
    </w:p>
    <w:p w:rsidR="00614321" w:rsidRPr="00614321" w:rsidRDefault="00614321" w:rsidP="00277A40">
      <w:pPr>
        <w:pStyle w:val="41"/>
        <w:numPr>
          <w:ilvl w:val="0"/>
          <w:numId w:val="66"/>
        </w:numPr>
        <w:shd w:val="clear" w:color="auto" w:fill="auto"/>
        <w:tabs>
          <w:tab w:val="left" w:pos="360"/>
        </w:tabs>
        <w:spacing w:before="0" w:after="700" w:line="326" w:lineRule="exact"/>
        <w:rPr>
          <w:sz w:val="24"/>
          <w:szCs w:val="24"/>
        </w:rPr>
      </w:pPr>
      <w:r w:rsidRPr="00614321">
        <w:rPr>
          <w:sz w:val="24"/>
          <w:szCs w:val="24"/>
        </w:rPr>
        <w:t>создание условий для развития интересов, склонностей способностей учащихся.</w:t>
      </w:r>
    </w:p>
    <w:p w:rsidR="00277A40" w:rsidRPr="00224D7D" w:rsidRDefault="00277A40" w:rsidP="00277A40">
      <w:pPr>
        <w:keepNext/>
        <w:keepLines/>
        <w:widowControl w:val="0"/>
        <w:tabs>
          <w:tab w:val="left" w:pos="1482"/>
        </w:tabs>
        <w:spacing w:after="695" w:line="427" w:lineRule="exact"/>
        <w:ind w:right="1080"/>
        <w:outlineLvl w:val="1"/>
        <w:rPr>
          <w:rFonts w:ascii="Times New Roman" w:hAnsi="Times New Roman" w:cs="Times New Roman"/>
          <w:b/>
          <w:sz w:val="28"/>
          <w:szCs w:val="28"/>
        </w:rPr>
      </w:pPr>
      <w:bookmarkStart w:id="1" w:name="bookmark4"/>
      <w:r w:rsidRPr="00224D7D">
        <w:rPr>
          <w:rFonts w:ascii="Times New Roman" w:hAnsi="Times New Roman" w:cs="Times New Roman"/>
          <w:b/>
          <w:sz w:val="28"/>
          <w:szCs w:val="28"/>
        </w:rPr>
        <w:t xml:space="preserve">1.4. Характеристика учащихся, которым адресована образовательная </w:t>
      </w:r>
      <w:r>
        <w:rPr>
          <w:rFonts w:ascii="Times New Roman" w:hAnsi="Times New Roman" w:cs="Times New Roman"/>
          <w:b/>
          <w:sz w:val="28"/>
          <w:szCs w:val="28"/>
        </w:rPr>
        <w:t>п</w:t>
      </w:r>
      <w:r w:rsidRPr="00224D7D">
        <w:rPr>
          <w:rFonts w:ascii="Times New Roman" w:hAnsi="Times New Roman" w:cs="Times New Roman"/>
          <w:b/>
          <w:sz w:val="28"/>
          <w:szCs w:val="28"/>
        </w:rPr>
        <w:t>рограмма.</w:t>
      </w:r>
      <w:bookmarkEnd w:id="1"/>
    </w:p>
    <w:tbl>
      <w:tblPr>
        <w:tblOverlap w:val="never"/>
        <w:tblW w:w="0" w:type="auto"/>
        <w:jc w:val="center"/>
        <w:tblLayout w:type="fixed"/>
        <w:tblCellMar>
          <w:left w:w="10" w:type="dxa"/>
          <w:right w:w="10" w:type="dxa"/>
        </w:tblCellMar>
        <w:tblLook w:val="04A0"/>
      </w:tblPr>
      <w:tblGrid>
        <w:gridCol w:w="1181"/>
        <w:gridCol w:w="1027"/>
        <w:gridCol w:w="1939"/>
        <w:gridCol w:w="1925"/>
        <w:gridCol w:w="1891"/>
        <w:gridCol w:w="1373"/>
      </w:tblGrid>
      <w:tr w:rsidR="00277A40" w:rsidRPr="00614321" w:rsidTr="00BC3D15">
        <w:trPr>
          <w:trHeight w:hRule="exact" w:val="1118"/>
          <w:jc w:val="center"/>
        </w:trPr>
        <w:tc>
          <w:tcPr>
            <w:tcW w:w="1181" w:type="dxa"/>
            <w:tcBorders>
              <w:top w:val="single" w:sz="4" w:space="0" w:color="auto"/>
              <w:left w:val="single" w:sz="4" w:space="0" w:color="auto"/>
            </w:tcBorders>
            <w:shd w:val="clear" w:color="auto" w:fill="FFFFFF"/>
          </w:tcPr>
          <w:p w:rsidR="00277A40" w:rsidRPr="00614321" w:rsidRDefault="00277A40" w:rsidP="00BC3D15">
            <w:pPr>
              <w:pStyle w:val="41"/>
              <w:framePr w:w="9336" w:wrap="notBeside" w:vAnchor="text" w:hAnchor="text" w:xAlign="center" w:y="1"/>
              <w:shd w:val="clear" w:color="auto" w:fill="auto"/>
              <w:spacing w:before="0" w:after="360" w:line="230" w:lineRule="exact"/>
              <w:rPr>
                <w:sz w:val="24"/>
                <w:szCs w:val="24"/>
              </w:rPr>
            </w:pPr>
            <w:r>
              <w:rPr>
                <w:rStyle w:val="11"/>
                <w:sz w:val="24"/>
                <w:szCs w:val="24"/>
              </w:rPr>
              <w:t xml:space="preserve">Уровни </w:t>
            </w:r>
          </w:p>
          <w:p w:rsidR="00277A40" w:rsidRPr="00614321" w:rsidRDefault="00277A40" w:rsidP="00BC3D15">
            <w:pPr>
              <w:pStyle w:val="41"/>
              <w:framePr w:w="9336" w:wrap="notBeside" w:vAnchor="text" w:hAnchor="text" w:xAlign="center" w:y="1"/>
              <w:shd w:val="clear" w:color="auto" w:fill="auto"/>
              <w:spacing w:line="230" w:lineRule="exact"/>
              <w:rPr>
                <w:sz w:val="24"/>
                <w:szCs w:val="24"/>
              </w:rPr>
            </w:pPr>
            <w:r w:rsidRPr="00614321">
              <w:rPr>
                <w:rStyle w:val="11"/>
                <w:sz w:val="24"/>
                <w:szCs w:val="24"/>
              </w:rPr>
              <w:t>обучения</w:t>
            </w:r>
          </w:p>
        </w:tc>
        <w:tc>
          <w:tcPr>
            <w:tcW w:w="1027" w:type="dxa"/>
            <w:tcBorders>
              <w:top w:val="single" w:sz="4" w:space="0" w:color="auto"/>
              <w:left w:val="single" w:sz="4" w:space="0" w:color="auto"/>
            </w:tcBorders>
            <w:shd w:val="clear" w:color="auto" w:fill="FFFFFF"/>
          </w:tcPr>
          <w:p w:rsidR="00277A40" w:rsidRPr="00614321" w:rsidRDefault="00277A40" w:rsidP="00BC3D15">
            <w:pPr>
              <w:pStyle w:val="41"/>
              <w:framePr w:w="9336" w:wrap="notBeside" w:vAnchor="text" w:hAnchor="text" w:xAlign="center" w:y="1"/>
              <w:shd w:val="clear" w:color="auto" w:fill="auto"/>
              <w:spacing w:before="0" w:line="230" w:lineRule="exact"/>
              <w:ind w:left="120"/>
              <w:jc w:val="left"/>
              <w:rPr>
                <w:sz w:val="24"/>
                <w:szCs w:val="24"/>
              </w:rPr>
            </w:pPr>
            <w:r w:rsidRPr="00614321">
              <w:rPr>
                <w:rStyle w:val="11"/>
                <w:sz w:val="24"/>
                <w:szCs w:val="24"/>
              </w:rPr>
              <w:t>Возраст</w:t>
            </w:r>
          </w:p>
        </w:tc>
        <w:tc>
          <w:tcPr>
            <w:tcW w:w="1939" w:type="dxa"/>
            <w:tcBorders>
              <w:top w:val="single" w:sz="4" w:space="0" w:color="auto"/>
              <w:left w:val="single" w:sz="4" w:space="0" w:color="auto"/>
            </w:tcBorders>
            <w:shd w:val="clear" w:color="auto" w:fill="FFFFFF"/>
          </w:tcPr>
          <w:p w:rsidR="00277A40" w:rsidRPr="00614321" w:rsidRDefault="00277A40" w:rsidP="00BC3D15">
            <w:pPr>
              <w:pStyle w:val="41"/>
              <w:framePr w:w="9336" w:wrap="notBeside" w:vAnchor="text" w:hAnchor="text" w:xAlign="center" w:y="1"/>
              <w:shd w:val="clear" w:color="auto" w:fill="auto"/>
              <w:spacing w:before="0" w:line="274" w:lineRule="exact"/>
              <w:ind w:left="120"/>
              <w:jc w:val="left"/>
              <w:rPr>
                <w:sz w:val="24"/>
                <w:szCs w:val="24"/>
              </w:rPr>
            </w:pPr>
            <w:r w:rsidRPr="00614321">
              <w:rPr>
                <w:rStyle w:val="11"/>
                <w:sz w:val="24"/>
                <w:szCs w:val="24"/>
              </w:rPr>
              <w:t>Уровень готовности к усвоению программы</w:t>
            </w:r>
          </w:p>
        </w:tc>
        <w:tc>
          <w:tcPr>
            <w:tcW w:w="1925" w:type="dxa"/>
            <w:tcBorders>
              <w:top w:val="single" w:sz="4" w:space="0" w:color="auto"/>
              <w:left w:val="single" w:sz="4" w:space="0" w:color="auto"/>
            </w:tcBorders>
            <w:shd w:val="clear" w:color="auto" w:fill="FFFFFF"/>
          </w:tcPr>
          <w:p w:rsidR="00277A40" w:rsidRPr="00614321" w:rsidRDefault="00277A40" w:rsidP="00BC3D15">
            <w:pPr>
              <w:pStyle w:val="41"/>
              <w:framePr w:w="9336" w:wrap="notBeside" w:vAnchor="text" w:hAnchor="text" w:xAlign="center" w:y="1"/>
              <w:shd w:val="clear" w:color="auto" w:fill="auto"/>
              <w:spacing w:before="0" w:line="230" w:lineRule="exact"/>
              <w:rPr>
                <w:sz w:val="24"/>
                <w:szCs w:val="24"/>
              </w:rPr>
            </w:pPr>
            <w:r w:rsidRPr="00614321">
              <w:rPr>
                <w:rStyle w:val="11"/>
                <w:sz w:val="24"/>
                <w:szCs w:val="24"/>
              </w:rPr>
              <w:t>Состояние</w:t>
            </w:r>
          </w:p>
          <w:p w:rsidR="00277A40" w:rsidRPr="00614321" w:rsidRDefault="00277A40" w:rsidP="00BC3D15">
            <w:pPr>
              <w:pStyle w:val="41"/>
              <w:framePr w:w="9336" w:wrap="notBeside" w:vAnchor="text" w:hAnchor="text" w:xAlign="center" w:y="1"/>
              <w:shd w:val="clear" w:color="auto" w:fill="auto"/>
              <w:spacing w:before="120" w:line="230" w:lineRule="exact"/>
              <w:rPr>
                <w:sz w:val="24"/>
                <w:szCs w:val="24"/>
              </w:rPr>
            </w:pPr>
            <w:r w:rsidRPr="00614321">
              <w:rPr>
                <w:rStyle w:val="11"/>
                <w:sz w:val="24"/>
                <w:szCs w:val="24"/>
              </w:rPr>
              <w:t>здоровья</w:t>
            </w:r>
          </w:p>
        </w:tc>
        <w:tc>
          <w:tcPr>
            <w:tcW w:w="1891" w:type="dxa"/>
            <w:tcBorders>
              <w:top w:val="single" w:sz="4" w:space="0" w:color="auto"/>
              <w:left w:val="single" w:sz="4" w:space="0" w:color="auto"/>
            </w:tcBorders>
            <w:shd w:val="clear" w:color="auto" w:fill="FFFFFF"/>
          </w:tcPr>
          <w:p w:rsidR="00277A40" w:rsidRPr="00614321" w:rsidRDefault="00277A40" w:rsidP="00BC3D15">
            <w:pPr>
              <w:pStyle w:val="41"/>
              <w:framePr w:w="9336" w:wrap="notBeside" w:vAnchor="text" w:hAnchor="text" w:xAlign="center" w:y="1"/>
              <w:shd w:val="clear" w:color="auto" w:fill="auto"/>
              <w:spacing w:before="0" w:line="230" w:lineRule="exact"/>
              <w:ind w:left="120"/>
              <w:jc w:val="left"/>
              <w:rPr>
                <w:sz w:val="24"/>
                <w:szCs w:val="24"/>
              </w:rPr>
            </w:pPr>
            <w:r w:rsidRPr="00614321">
              <w:rPr>
                <w:rStyle w:val="11"/>
                <w:sz w:val="24"/>
                <w:szCs w:val="24"/>
              </w:rPr>
              <w:t>Технология</w:t>
            </w:r>
          </w:p>
          <w:p w:rsidR="00277A40" w:rsidRPr="00614321" w:rsidRDefault="00277A40" w:rsidP="00BC3D15">
            <w:pPr>
              <w:pStyle w:val="41"/>
              <w:framePr w:w="9336" w:wrap="notBeside" w:vAnchor="text" w:hAnchor="text" w:xAlign="center" w:y="1"/>
              <w:shd w:val="clear" w:color="auto" w:fill="auto"/>
              <w:spacing w:before="120" w:line="230" w:lineRule="exact"/>
              <w:ind w:left="120"/>
              <w:jc w:val="left"/>
              <w:rPr>
                <w:sz w:val="24"/>
                <w:szCs w:val="24"/>
              </w:rPr>
            </w:pPr>
            <w:r w:rsidRPr="00614321">
              <w:rPr>
                <w:rStyle w:val="11"/>
                <w:sz w:val="24"/>
                <w:szCs w:val="24"/>
              </w:rPr>
              <w:t>комплектования</w:t>
            </w:r>
          </w:p>
        </w:tc>
        <w:tc>
          <w:tcPr>
            <w:tcW w:w="1373" w:type="dxa"/>
            <w:tcBorders>
              <w:top w:val="single" w:sz="4" w:space="0" w:color="auto"/>
              <w:left w:val="single" w:sz="4" w:space="0" w:color="auto"/>
              <w:right w:val="single" w:sz="4" w:space="0" w:color="auto"/>
            </w:tcBorders>
            <w:shd w:val="clear" w:color="auto" w:fill="FFFFFF"/>
          </w:tcPr>
          <w:p w:rsidR="00277A40" w:rsidRPr="00614321" w:rsidRDefault="00277A40" w:rsidP="00BC3D15">
            <w:pPr>
              <w:pStyle w:val="41"/>
              <w:framePr w:w="9336" w:wrap="notBeside" w:vAnchor="text" w:hAnchor="text" w:xAlign="center" w:y="1"/>
              <w:shd w:val="clear" w:color="auto" w:fill="auto"/>
              <w:spacing w:before="0" w:line="274" w:lineRule="exact"/>
              <w:ind w:left="120"/>
              <w:jc w:val="left"/>
              <w:rPr>
                <w:sz w:val="24"/>
                <w:szCs w:val="24"/>
              </w:rPr>
            </w:pPr>
            <w:r w:rsidRPr="00614321">
              <w:rPr>
                <w:rStyle w:val="11"/>
                <w:sz w:val="24"/>
                <w:szCs w:val="24"/>
              </w:rPr>
              <w:t>Продолжи</w:t>
            </w:r>
            <w:r w:rsidRPr="00614321">
              <w:rPr>
                <w:rStyle w:val="11"/>
                <w:sz w:val="24"/>
                <w:szCs w:val="24"/>
              </w:rPr>
              <w:softHyphen/>
            </w:r>
          </w:p>
          <w:p w:rsidR="00277A40" w:rsidRPr="00614321" w:rsidRDefault="00277A40" w:rsidP="00BC3D15">
            <w:pPr>
              <w:pStyle w:val="41"/>
              <w:framePr w:w="9336" w:wrap="notBeside" w:vAnchor="text" w:hAnchor="text" w:xAlign="center" w:y="1"/>
              <w:shd w:val="clear" w:color="auto" w:fill="auto"/>
              <w:spacing w:before="0" w:line="274" w:lineRule="exact"/>
              <w:ind w:left="120"/>
              <w:jc w:val="left"/>
              <w:rPr>
                <w:sz w:val="24"/>
                <w:szCs w:val="24"/>
              </w:rPr>
            </w:pPr>
            <w:r w:rsidRPr="00614321">
              <w:rPr>
                <w:rStyle w:val="11"/>
                <w:sz w:val="24"/>
                <w:szCs w:val="24"/>
              </w:rPr>
              <w:t>тельность</w:t>
            </w:r>
          </w:p>
          <w:p w:rsidR="00277A40" w:rsidRPr="00614321" w:rsidRDefault="00277A40" w:rsidP="00BC3D15">
            <w:pPr>
              <w:pStyle w:val="41"/>
              <w:framePr w:w="9336" w:wrap="notBeside" w:vAnchor="text" w:hAnchor="text" w:xAlign="center" w:y="1"/>
              <w:shd w:val="clear" w:color="auto" w:fill="auto"/>
              <w:spacing w:before="0" w:line="274" w:lineRule="exact"/>
              <w:ind w:left="120"/>
              <w:jc w:val="left"/>
              <w:rPr>
                <w:sz w:val="24"/>
                <w:szCs w:val="24"/>
              </w:rPr>
            </w:pPr>
            <w:r w:rsidRPr="00614321">
              <w:rPr>
                <w:rStyle w:val="11"/>
                <w:sz w:val="24"/>
                <w:szCs w:val="24"/>
              </w:rPr>
              <w:t>обучения</w:t>
            </w:r>
          </w:p>
        </w:tc>
      </w:tr>
      <w:tr w:rsidR="00277A40" w:rsidRPr="00614321" w:rsidTr="00BC3D15">
        <w:trPr>
          <w:trHeight w:hRule="exact" w:val="3058"/>
          <w:jc w:val="center"/>
        </w:trPr>
        <w:tc>
          <w:tcPr>
            <w:tcW w:w="1181" w:type="dxa"/>
            <w:tcBorders>
              <w:top w:val="single" w:sz="4" w:space="0" w:color="auto"/>
              <w:left w:val="single" w:sz="4" w:space="0" w:color="auto"/>
              <w:bottom w:val="single" w:sz="4" w:space="0" w:color="auto"/>
            </w:tcBorders>
            <w:shd w:val="clear" w:color="auto" w:fill="FFFFFF"/>
          </w:tcPr>
          <w:p w:rsidR="00277A40" w:rsidRPr="00614321" w:rsidRDefault="00277A40" w:rsidP="00BC3D15">
            <w:pPr>
              <w:pStyle w:val="41"/>
              <w:framePr w:w="9336" w:wrap="notBeside" w:vAnchor="text" w:hAnchor="text" w:xAlign="center" w:y="1"/>
              <w:shd w:val="clear" w:color="auto" w:fill="auto"/>
              <w:spacing w:before="0" w:line="230" w:lineRule="exact"/>
              <w:rPr>
                <w:sz w:val="24"/>
                <w:szCs w:val="24"/>
              </w:rPr>
            </w:pPr>
            <w:r w:rsidRPr="00614321">
              <w:rPr>
                <w:rStyle w:val="11"/>
                <w:sz w:val="24"/>
                <w:szCs w:val="24"/>
              </w:rPr>
              <w:t>4</w:t>
            </w:r>
          </w:p>
          <w:p w:rsidR="00277A40" w:rsidRPr="00614321" w:rsidRDefault="00277A40" w:rsidP="00BC3D15">
            <w:pPr>
              <w:pStyle w:val="41"/>
              <w:framePr w:w="9336" w:wrap="notBeside" w:vAnchor="text" w:hAnchor="text" w:xAlign="center" w:y="1"/>
              <w:shd w:val="clear" w:color="auto" w:fill="auto"/>
              <w:spacing w:before="120" w:line="230" w:lineRule="exact"/>
              <w:rPr>
                <w:sz w:val="24"/>
                <w:szCs w:val="24"/>
              </w:rPr>
            </w:pPr>
            <w:r w:rsidRPr="00614321">
              <w:rPr>
                <w:rStyle w:val="11"/>
                <w:sz w:val="24"/>
                <w:szCs w:val="24"/>
              </w:rPr>
              <w:t>уровень</w:t>
            </w:r>
          </w:p>
        </w:tc>
        <w:tc>
          <w:tcPr>
            <w:tcW w:w="1027" w:type="dxa"/>
            <w:tcBorders>
              <w:top w:val="single" w:sz="4" w:space="0" w:color="auto"/>
              <w:left w:val="single" w:sz="4" w:space="0" w:color="auto"/>
              <w:bottom w:val="single" w:sz="4" w:space="0" w:color="auto"/>
            </w:tcBorders>
            <w:shd w:val="clear" w:color="auto" w:fill="FFFFFF"/>
          </w:tcPr>
          <w:p w:rsidR="00277A40" w:rsidRPr="00614321" w:rsidRDefault="00277A40" w:rsidP="00BC3D15">
            <w:pPr>
              <w:pStyle w:val="41"/>
              <w:framePr w:w="9336" w:wrap="notBeside" w:vAnchor="text" w:hAnchor="text" w:xAlign="center" w:y="1"/>
              <w:shd w:val="clear" w:color="auto" w:fill="auto"/>
              <w:spacing w:before="0" w:line="230" w:lineRule="exact"/>
              <w:ind w:left="120"/>
              <w:jc w:val="left"/>
              <w:rPr>
                <w:sz w:val="24"/>
                <w:szCs w:val="24"/>
              </w:rPr>
            </w:pPr>
            <w:r w:rsidRPr="00614321">
              <w:rPr>
                <w:rStyle w:val="11"/>
                <w:sz w:val="24"/>
                <w:szCs w:val="24"/>
              </w:rPr>
              <w:t>15 - 18</w:t>
            </w:r>
          </w:p>
          <w:p w:rsidR="00277A40" w:rsidRPr="00614321" w:rsidRDefault="00277A40" w:rsidP="00BC3D15">
            <w:pPr>
              <w:pStyle w:val="41"/>
              <w:framePr w:w="9336" w:wrap="notBeside" w:vAnchor="text" w:hAnchor="text" w:xAlign="center" w:y="1"/>
              <w:shd w:val="clear" w:color="auto" w:fill="auto"/>
              <w:spacing w:before="120" w:line="230" w:lineRule="exact"/>
              <w:ind w:left="120"/>
              <w:jc w:val="left"/>
              <w:rPr>
                <w:sz w:val="24"/>
                <w:szCs w:val="24"/>
              </w:rPr>
            </w:pPr>
            <w:r w:rsidRPr="00614321">
              <w:rPr>
                <w:rStyle w:val="11"/>
                <w:sz w:val="24"/>
                <w:szCs w:val="24"/>
              </w:rPr>
              <w:t>лет</w:t>
            </w:r>
          </w:p>
        </w:tc>
        <w:tc>
          <w:tcPr>
            <w:tcW w:w="1939" w:type="dxa"/>
            <w:tcBorders>
              <w:top w:val="single" w:sz="4" w:space="0" w:color="auto"/>
              <w:left w:val="single" w:sz="4" w:space="0" w:color="auto"/>
              <w:bottom w:val="single" w:sz="4" w:space="0" w:color="auto"/>
            </w:tcBorders>
            <w:shd w:val="clear" w:color="auto" w:fill="FFFFFF"/>
          </w:tcPr>
          <w:p w:rsidR="00277A40" w:rsidRPr="00614321" w:rsidRDefault="00277A40" w:rsidP="00BC3D15">
            <w:pPr>
              <w:pStyle w:val="41"/>
              <w:framePr w:w="9336" w:wrap="notBeside" w:vAnchor="text" w:hAnchor="text" w:xAlign="center" w:y="1"/>
              <w:shd w:val="clear" w:color="auto" w:fill="auto"/>
              <w:spacing w:before="0" w:line="274" w:lineRule="exact"/>
              <w:ind w:left="120"/>
              <w:jc w:val="left"/>
              <w:rPr>
                <w:sz w:val="24"/>
                <w:szCs w:val="24"/>
              </w:rPr>
            </w:pPr>
            <w:r w:rsidRPr="00614321">
              <w:rPr>
                <w:rStyle w:val="11"/>
                <w:sz w:val="24"/>
                <w:szCs w:val="24"/>
              </w:rPr>
              <w:t>успешное</w:t>
            </w:r>
          </w:p>
          <w:p w:rsidR="00277A40" w:rsidRPr="00614321" w:rsidRDefault="00277A40" w:rsidP="00BC3D15">
            <w:pPr>
              <w:pStyle w:val="41"/>
              <w:framePr w:w="9336" w:wrap="notBeside" w:vAnchor="text" w:hAnchor="text" w:xAlign="center" w:y="1"/>
              <w:shd w:val="clear" w:color="auto" w:fill="auto"/>
              <w:spacing w:before="0" w:line="274" w:lineRule="exact"/>
              <w:ind w:left="120"/>
              <w:jc w:val="left"/>
              <w:rPr>
                <w:sz w:val="24"/>
                <w:szCs w:val="24"/>
              </w:rPr>
            </w:pPr>
            <w:r w:rsidRPr="00614321">
              <w:rPr>
                <w:rStyle w:val="11"/>
                <w:sz w:val="24"/>
                <w:szCs w:val="24"/>
              </w:rPr>
              <w:t>овладение</w:t>
            </w:r>
          </w:p>
          <w:p w:rsidR="00277A40" w:rsidRPr="00614321" w:rsidRDefault="00277A40" w:rsidP="00BC3D15">
            <w:pPr>
              <w:pStyle w:val="41"/>
              <w:framePr w:w="9336" w:wrap="notBeside" w:vAnchor="text" w:hAnchor="text" w:xAlign="center" w:y="1"/>
              <w:shd w:val="clear" w:color="auto" w:fill="auto"/>
              <w:spacing w:before="0" w:line="274" w:lineRule="exact"/>
              <w:ind w:left="120"/>
              <w:jc w:val="left"/>
              <w:rPr>
                <w:sz w:val="24"/>
                <w:szCs w:val="24"/>
              </w:rPr>
            </w:pPr>
            <w:r w:rsidRPr="00614321">
              <w:rPr>
                <w:rStyle w:val="11"/>
                <w:sz w:val="24"/>
                <w:szCs w:val="24"/>
              </w:rPr>
              <w:t>образовательной</w:t>
            </w:r>
          </w:p>
          <w:p w:rsidR="00277A40" w:rsidRPr="00614321" w:rsidRDefault="00277A40" w:rsidP="00BC3D15">
            <w:pPr>
              <w:pStyle w:val="41"/>
              <w:framePr w:w="9336" w:wrap="notBeside" w:vAnchor="text" w:hAnchor="text" w:xAlign="center" w:y="1"/>
              <w:shd w:val="clear" w:color="auto" w:fill="auto"/>
              <w:spacing w:before="0" w:line="274" w:lineRule="exact"/>
              <w:ind w:left="120"/>
              <w:jc w:val="left"/>
              <w:rPr>
                <w:sz w:val="24"/>
                <w:szCs w:val="24"/>
              </w:rPr>
            </w:pPr>
            <w:r w:rsidRPr="00614321">
              <w:rPr>
                <w:rStyle w:val="11"/>
                <w:sz w:val="24"/>
                <w:szCs w:val="24"/>
              </w:rPr>
              <w:t>программой</w:t>
            </w:r>
          </w:p>
          <w:p w:rsidR="00277A40" w:rsidRPr="00614321" w:rsidRDefault="00277A40" w:rsidP="00BC3D15">
            <w:pPr>
              <w:pStyle w:val="41"/>
              <w:framePr w:w="9336" w:wrap="notBeside" w:vAnchor="text" w:hAnchor="text" w:xAlign="center" w:y="1"/>
              <w:shd w:val="clear" w:color="auto" w:fill="auto"/>
              <w:spacing w:before="0" w:line="274" w:lineRule="exact"/>
              <w:ind w:left="120"/>
              <w:jc w:val="left"/>
              <w:rPr>
                <w:sz w:val="24"/>
                <w:szCs w:val="24"/>
              </w:rPr>
            </w:pPr>
            <w:r w:rsidRPr="00614321">
              <w:rPr>
                <w:rStyle w:val="11"/>
                <w:sz w:val="24"/>
                <w:szCs w:val="24"/>
              </w:rPr>
              <w:t>основного</w:t>
            </w:r>
          </w:p>
          <w:p w:rsidR="00277A40" w:rsidRPr="00614321" w:rsidRDefault="00277A40" w:rsidP="00BC3D15">
            <w:pPr>
              <w:pStyle w:val="41"/>
              <w:framePr w:w="9336" w:wrap="notBeside" w:vAnchor="text" w:hAnchor="text" w:xAlign="center" w:y="1"/>
              <w:shd w:val="clear" w:color="auto" w:fill="auto"/>
              <w:spacing w:before="0" w:line="274" w:lineRule="exact"/>
              <w:ind w:left="120"/>
              <w:jc w:val="left"/>
              <w:rPr>
                <w:sz w:val="24"/>
                <w:szCs w:val="24"/>
              </w:rPr>
            </w:pPr>
            <w:r w:rsidRPr="00614321">
              <w:rPr>
                <w:rStyle w:val="11"/>
                <w:sz w:val="24"/>
                <w:szCs w:val="24"/>
              </w:rPr>
              <w:t>общего</w:t>
            </w:r>
          </w:p>
          <w:p w:rsidR="00277A40" w:rsidRPr="00614321" w:rsidRDefault="00277A40" w:rsidP="00BC3D15">
            <w:pPr>
              <w:pStyle w:val="41"/>
              <w:framePr w:w="9336" w:wrap="notBeside" w:vAnchor="text" w:hAnchor="text" w:xAlign="center" w:y="1"/>
              <w:shd w:val="clear" w:color="auto" w:fill="auto"/>
              <w:spacing w:before="0" w:line="274" w:lineRule="exact"/>
              <w:ind w:left="120"/>
              <w:jc w:val="left"/>
              <w:rPr>
                <w:sz w:val="24"/>
                <w:szCs w:val="24"/>
              </w:rPr>
            </w:pPr>
            <w:r w:rsidRPr="00614321">
              <w:rPr>
                <w:rStyle w:val="11"/>
                <w:sz w:val="24"/>
                <w:szCs w:val="24"/>
              </w:rPr>
              <w:t>образования</w:t>
            </w:r>
          </w:p>
        </w:tc>
        <w:tc>
          <w:tcPr>
            <w:tcW w:w="1925" w:type="dxa"/>
            <w:tcBorders>
              <w:top w:val="single" w:sz="4" w:space="0" w:color="auto"/>
              <w:left w:val="single" w:sz="4" w:space="0" w:color="auto"/>
              <w:bottom w:val="single" w:sz="4" w:space="0" w:color="auto"/>
            </w:tcBorders>
            <w:shd w:val="clear" w:color="auto" w:fill="FFFFFF"/>
          </w:tcPr>
          <w:p w:rsidR="00277A40" w:rsidRPr="00614321" w:rsidRDefault="00277A40" w:rsidP="00BC3D15">
            <w:pPr>
              <w:pStyle w:val="41"/>
              <w:framePr w:w="9336" w:wrap="notBeside" w:vAnchor="text" w:hAnchor="text" w:xAlign="center" w:y="1"/>
              <w:shd w:val="clear" w:color="auto" w:fill="auto"/>
              <w:spacing w:before="0" w:line="274" w:lineRule="exact"/>
              <w:rPr>
                <w:sz w:val="24"/>
                <w:szCs w:val="24"/>
              </w:rPr>
            </w:pPr>
            <w:r w:rsidRPr="00614321">
              <w:rPr>
                <w:rStyle w:val="11"/>
                <w:sz w:val="24"/>
                <w:szCs w:val="24"/>
              </w:rPr>
              <w:t>1-4 группы здоровья, отсутствие медицинских противопока</w:t>
            </w:r>
            <w:r w:rsidRPr="00614321">
              <w:rPr>
                <w:rStyle w:val="11"/>
                <w:sz w:val="24"/>
                <w:szCs w:val="24"/>
              </w:rPr>
              <w:softHyphen/>
              <w:t>заний для обучения</w:t>
            </w:r>
          </w:p>
        </w:tc>
        <w:tc>
          <w:tcPr>
            <w:tcW w:w="1891" w:type="dxa"/>
            <w:tcBorders>
              <w:top w:val="single" w:sz="4" w:space="0" w:color="auto"/>
              <w:left w:val="single" w:sz="4" w:space="0" w:color="auto"/>
              <w:bottom w:val="single" w:sz="4" w:space="0" w:color="auto"/>
            </w:tcBorders>
            <w:shd w:val="clear" w:color="auto" w:fill="FFFFFF"/>
          </w:tcPr>
          <w:p w:rsidR="00277A40" w:rsidRPr="00614321" w:rsidRDefault="00277A40" w:rsidP="00BC3D15">
            <w:pPr>
              <w:pStyle w:val="41"/>
              <w:framePr w:w="9336" w:wrap="notBeside" w:vAnchor="text" w:hAnchor="text" w:xAlign="center" w:y="1"/>
              <w:shd w:val="clear" w:color="auto" w:fill="auto"/>
              <w:spacing w:before="0" w:line="274" w:lineRule="exact"/>
              <w:ind w:left="120"/>
              <w:jc w:val="left"/>
              <w:rPr>
                <w:sz w:val="24"/>
                <w:szCs w:val="24"/>
              </w:rPr>
            </w:pPr>
            <w:r w:rsidRPr="00614321">
              <w:rPr>
                <w:rStyle w:val="11"/>
                <w:sz w:val="24"/>
                <w:szCs w:val="24"/>
              </w:rPr>
              <w:t>Поступление в</w:t>
            </w:r>
          </w:p>
          <w:p w:rsidR="00277A40" w:rsidRPr="00614321" w:rsidRDefault="00277A40" w:rsidP="00BC3D15">
            <w:pPr>
              <w:pStyle w:val="41"/>
              <w:framePr w:w="9336" w:wrap="notBeside" w:vAnchor="text" w:hAnchor="text" w:xAlign="center" w:y="1"/>
              <w:shd w:val="clear" w:color="auto" w:fill="auto"/>
              <w:spacing w:before="0" w:line="274" w:lineRule="exact"/>
              <w:ind w:left="120"/>
              <w:jc w:val="left"/>
              <w:rPr>
                <w:sz w:val="24"/>
                <w:szCs w:val="24"/>
              </w:rPr>
            </w:pPr>
            <w:r w:rsidRPr="00614321">
              <w:rPr>
                <w:rStyle w:val="11"/>
                <w:sz w:val="24"/>
                <w:szCs w:val="24"/>
              </w:rPr>
              <w:t>10 класс носит</w:t>
            </w:r>
          </w:p>
          <w:p w:rsidR="00277A40" w:rsidRPr="00614321" w:rsidRDefault="00277A40" w:rsidP="00BC3D15">
            <w:pPr>
              <w:pStyle w:val="41"/>
              <w:framePr w:w="9336" w:wrap="notBeside" w:vAnchor="text" w:hAnchor="text" w:xAlign="center" w:y="1"/>
              <w:shd w:val="clear" w:color="auto" w:fill="auto"/>
              <w:spacing w:before="0" w:line="274" w:lineRule="exact"/>
              <w:ind w:left="120"/>
              <w:jc w:val="left"/>
              <w:rPr>
                <w:sz w:val="24"/>
                <w:szCs w:val="24"/>
              </w:rPr>
            </w:pPr>
            <w:r w:rsidRPr="00614321">
              <w:rPr>
                <w:rStyle w:val="11"/>
                <w:sz w:val="24"/>
                <w:szCs w:val="24"/>
              </w:rPr>
              <w:t>заявительный</w:t>
            </w:r>
          </w:p>
          <w:p w:rsidR="00277A40" w:rsidRPr="00614321" w:rsidRDefault="00277A40" w:rsidP="00BC3D15">
            <w:pPr>
              <w:pStyle w:val="41"/>
              <w:framePr w:w="9336" w:wrap="notBeside" w:vAnchor="text" w:hAnchor="text" w:xAlign="center" w:y="1"/>
              <w:shd w:val="clear" w:color="auto" w:fill="auto"/>
              <w:spacing w:before="0" w:line="274" w:lineRule="exact"/>
              <w:ind w:left="120"/>
              <w:jc w:val="left"/>
              <w:rPr>
                <w:sz w:val="24"/>
                <w:szCs w:val="24"/>
              </w:rPr>
            </w:pPr>
            <w:r w:rsidRPr="00614321">
              <w:rPr>
                <w:rStyle w:val="11"/>
                <w:sz w:val="24"/>
                <w:szCs w:val="24"/>
              </w:rPr>
              <w:t>характер. Срок</w:t>
            </w:r>
          </w:p>
          <w:p w:rsidR="00277A40" w:rsidRPr="00614321" w:rsidRDefault="00277A40" w:rsidP="00BC3D15">
            <w:pPr>
              <w:pStyle w:val="41"/>
              <w:framePr w:w="9336" w:wrap="notBeside" w:vAnchor="text" w:hAnchor="text" w:xAlign="center" w:y="1"/>
              <w:shd w:val="clear" w:color="auto" w:fill="auto"/>
              <w:spacing w:before="0" w:line="274" w:lineRule="exact"/>
              <w:ind w:left="120"/>
              <w:jc w:val="left"/>
              <w:rPr>
                <w:sz w:val="24"/>
                <w:szCs w:val="24"/>
              </w:rPr>
            </w:pPr>
            <w:r w:rsidRPr="00614321">
              <w:rPr>
                <w:rStyle w:val="11"/>
                <w:sz w:val="24"/>
                <w:szCs w:val="24"/>
              </w:rPr>
              <w:t>подачи</w:t>
            </w:r>
          </w:p>
          <w:p w:rsidR="00277A40" w:rsidRPr="00614321" w:rsidRDefault="00277A40" w:rsidP="00BC3D15">
            <w:pPr>
              <w:pStyle w:val="41"/>
              <w:framePr w:w="9336" w:wrap="notBeside" w:vAnchor="text" w:hAnchor="text" w:xAlign="center" w:y="1"/>
              <w:shd w:val="clear" w:color="auto" w:fill="auto"/>
              <w:spacing w:before="0" w:line="274" w:lineRule="exact"/>
              <w:ind w:left="120"/>
              <w:jc w:val="left"/>
              <w:rPr>
                <w:sz w:val="24"/>
                <w:szCs w:val="24"/>
              </w:rPr>
            </w:pPr>
            <w:r w:rsidRPr="00614321">
              <w:rPr>
                <w:rStyle w:val="11"/>
                <w:sz w:val="24"/>
                <w:szCs w:val="24"/>
              </w:rPr>
              <w:t>заявлений</w:t>
            </w:r>
          </w:p>
          <w:p w:rsidR="00277A40" w:rsidRPr="00614321" w:rsidRDefault="00277A40" w:rsidP="00BC3D15">
            <w:pPr>
              <w:pStyle w:val="41"/>
              <w:framePr w:w="9336" w:wrap="notBeside" w:vAnchor="text" w:hAnchor="text" w:xAlign="center" w:y="1"/>
              <w:shd w:val="clear" w:color="auto" w:fill="auto"/>
              <w:spacing w:before="0" w:line="274" w:lineRule="exact"/>
              <w:ind w:left="120"/>
              <w:jc w:val="left"/>
              <w:rPr>
                <w:sz w:val="24"/>
                <w:szCs w:val="24"/>
              </w:rPr>
            </w:pPr>
            <w:r w:rsidRPr="00614321">
              <w:rPr>
                <w:rStyle w:val="11"/>
                <w:sz w:val="24"/>
                <w:szCs w:val="24"/>
              </w:rPr>
              <w:t>ежегодно</w:t>
            </w:r>
          </w:p>
          <w:p w:rsidR="00277A40" w:rsidRPr="00614321" w:rsidRDefault="00277A40" w:rsidP="00BC3D15">
            <w:pPr>
              <w:pStyle w:val="41"/>
              <w:framePr w:w="9336" w:wrap="notBeside" w:vAnchor="text" w:hAnchor="text" w:xAlign="center" w:y="1"/>
              <w:shd w:val="clear" w:color="auto" w:fill="auto"/>
              <w:spacing w:before="0" w:line="274" w:lineRule="exact"/>
              <w:ind w:left="120"/>
              <w:jc w:val="left"/>
              <w:rPr>
                <w:sz w:val="24"/>
                <w:szCs w:val="24"/>
              </w:rPr>
            </w:pPr>
            <w:r w:rsidRPr="00614321">
              <w:rPr>
                <w:rStyle w:val="11"/>
                <w:sz w:val="24"/>
                <w:szCs w:val="24"/>
              </w:rPr>
              <w:t>определяется</w:t>
            </w:r>
          </w:p>
          <w:p w:rsidR="00277A40" w:rsidRPr="00614321" w:rsidRDefault="00277A40" w:rsidP="00BC3D15">
            <w:pPr>
              <w:pStyle w:val="41"/>
              <w:framePr w:w="9336" w:wrap="notBeside" w:vAnchor="text" w:hAnchor="text" w:xAlign="center" w:y="1"/>
              <w:shd w:val="clear" w:color="auto" w:fill="auto"/>
              <w:spacing w:before="0" w:line="274" w:lineRule="exact"/>
              <w:ind w:left="120"/>
              <w:jc w:val="left"/>
              <w:rPr>
                <w:sz w:val="24"/>
                <w:szCs w:val="24"/>
              </w:rPr>
            </w:pPr>
            <w:r w:rsidRPr="00614321">
              <w:rPr>
                <w:rStyle w:val="11"/>
                <w:sz w:val="24"/>
                <w:szCs w:val="24"/>
              </w:rPr>
              <w:t>локальным</w:t>
            </w:r>
          </w:p>
          <w:p w:rsidR="00277A40" w:rsidRPr="00614321" w:rsidRDefault="00277A40" w:rsidP="00BC3D15">
            <w:pPr>
              <w:pStyle w:val="41"/>
              <w:framePr w:w="9336" w:wrap="notBeside" w:vAnchor="text" w:hAnchor="text" w:xAlign="center" w:y="1"/>
              <w:shd w:val="clear" w:color="auto" w:fill="auto"/>
              <w:spacing w:before="0" w:line="274" w:lineRule="exact"/>
              <w:ind w:left="120"/>
              <w:jc w:val="left"/>
              <w:rPr>
                <w:sz w:val="24"/>
                <w:szCs w:val="24"/>
              </w:rPr>
            </w:pPr>
            <w:r w:rsidRPr="00614321">
              <w:rPr>
                <w:rStyle w:val="11"/>
                <w:sz w:val="24"/>
                <w:szCs w:val="24"/>
              </w:rPr>
              <w:t>нормативным</w:t>
            </w:r>
          </w:p>
          <w:p w:rsidR="00277A40" w:rsidRPr="00614321" w:rsidRDefault="00277A40" w:rsidP="00BC3D15">
            <w:pPr>
              <w:pStyle w:val="41"/>
              <w:framePr w:w="9336" w:wrap="notBeside" w:vAnchor="text" w:hAnchor="text" w:xAlign="center" w:y="1"/>
              <w:shd w:val="clear" w:color="auto" w:fill="auto"/>
              <w:spacing w:before="0" w:line="274" w:lineRule="exact"/>
              <w:ind w:left="120"/>
              <w:jc w:val="left"/>
              <w:rPr>
                <w:sz w:val="24"/>
                <w:szCs w:val="24"/>
              </w:rPr>
            </w:pPr>
            <w:r w:rsidRPr="00614321">
              <w:rPr>
                <w:rStyle w:val="11"/>
                <w:sz w:val="24"/>
                <w:szCs w:val="24"/>
              </w:rPr>
              <w:t>актом школы.</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277A40" w:rsidRPr="00614321" w:rsidRDefault="00277A40" w:rsidP="00277A40">
            <w:pPr>
              <w:pStyle w:val="41"/>
              <w:framePr w:w="9336" w:wrap="notBeside" w:vAnchor="text" w:hAnchor="text" w:xAlign="center" w:y="1"/>
              <w:numPr>
                <w:ilvl w:val="0"/>
                <w:numId w:val="70"/>
              </w:numPr>
              <w:shd w:val="clear" w:color="auto" w:fill="auto"/>
              <w:spacing w:before="0" w:line="230" w:lineRule="exact"/>
              <w:jc w:val="left"/>
              <w:rPr>
                <w:sz w:val="24"/>
                <w:szCs w:val="24"/>
              </w:rPr>
            </w:pPr>
            <w:r w:rsidRPr="00614321">
              <w:rPr>
                <w:rStyle w:val="11"/>
                <w:sz w:val="24"/>
                <w:szCs w:val="24"/>
              </w:rPr>
              <w:t>года</w:t>
            </w:r>
          </w:p>
        </w:tc>
      </w:tr>
    </w:tbl>
    <w:p w:rsidR="00277A40" w:rsidRPr="00614321" w:rsidRDefault="00277A40" w:rsidP="00277A40">
      <w:pPr>
        <w:rPr>
          <w:rFonts w:ascii="Times New Roman" w:hAnsi="Times New Roman" w:cs="Times New Roman"/>
          <w:sz w:val="24"/>
          <w:szCs w:val="24"/>
        </w:rPr>
      </w:pPr>
    </w:p>
    <w:p w:rsidR="00277A40" w:rsidRPr="00B56ECB" w:rsidRDefault="00277A40" w:rsidP="00277A40">
      <w:pPr>
        <w:keepNext/>
        <w:keepLines/>
        <w:widowControl w:val="0"/>
        <w:tabs>
          <w:tab w:val="left" w:pos="2222"/>
        </w:tabs>
        <w:spacing w:after="0" w:line="619" w:lineRule="exact"/>
        <w:ind w:right="1680"/>
        <w:outlineLvl w:val="1"/>
        <w:rPr>
          <w:rFonts w:ascii="Times New Roman" w:hAnsi="Times New Roman" w:cs="Times New Roman"/>
          <w:b/>
          <w:sz w:val="28"/>
          <w:szCs w:val="28"/>
        </w:rPr>
      </w:pPr>
      <w:bookmarkStart w:id="2" w:name="bookmark5"/>
      <w:r w:rsidRPr="00B56ECB">
        <w:rPr>
          <w:rFonts w:ascii="Times New Roman" w:hAnsi="Times New Roman" w:cs="Times New Roman"/>
          <w:b/>
          <w:sz w:val="28"/>
          <w:szCs w:val="28"/>
        </w:rPr>
        <w:t>1.5.Планируемые результаты освоения образовательной программы.</w:t>
      </w:r>
      <w:bookmarkEnd w:id="2"/>
    </w:p>
    <w:p w:rsidR="00277A40" w:rsidRPr="00614321" w:rsidRDefault="00277A40" w:rsidP="00277A40">
      <w:pPr>
        <w:pStyle w:val="41"/>
        <w:shd w:val="clear" w:color="auto" w:fill="auto"/>
        <w:spacing w:before="0" w:after="19" w:line="312" w:lineRule="exact"/>
        <w:ind w:left="20" w:right="260"/>
        <w:jc w:val="left"/>
        <w:rPr>
          <w:sz w:val="24"/>
          <w:szCs w:val="24"/>
        </w:rPr>
      </w:pPr>
      <w:r w:rsidRPr="00614321">
        <w:rPr>
          <w:sz w:val="24"/>
          <w:szCs w:val="24"/>
        </w:rPr>
        <w:t>Планируемые результаты освоения образовательной програ</w:t>
      </w:r>
      <w:r>
        <w:rPr>
          <w:sz w:val="24"/>
          <w:szCs w:val="24"/>
        </w:rPr>
        <w:t>ммы на уровне среднего полного</w:t>
      </w:r>
      <w:r w:rsidRPr="00614321">
        <w:rPr>
          <w:sz w:val="24"/>
          <w:szCs w:val="24"/>
        </w:rPr>
        <w:t xml:space="preserve"> общего образования:</w:t>
      </w:r>
    </w:p>
    <w:p w:rsidR="00277A40" w:rsidRPr="00614321" w:rsidRDefault="00277A40" w:rsidP="00277A40">
      <w:pPr>
        <w:pStyle w:val="41"/>
        <w:shd w:val="clear" w:color="auto" w:fill="auto"/>
        <w:spacing w:before="0" w:line="514" w:lineRule="exact"/>
        <w:ind w:left="20"/>
        <w:jc w:val="left"/>
        <w:rPr>
          <w:sz w:val="24"/>
          <w:szCs w:val="24"/>
        </w:rPr>
      </w:pPr>
      <w:r w:rsidRPr="00614321">
        <w:rPr>
          <w:sz w:val="24"/>
          <w:szCs w:val="24"/>
        </w:rPr>
        <w:t>-достижение стандарта среднего общего образования на базовом уровне;</w:t>
      </w:r>
    </w:p>
    <w:p w:rsidR="00277A40" w:rsidRPr="00614321" w:rsidRDefault="00277A40" w:rsidP="00277A40">
      <w:pPr>
        <w:pStyle w:val="41"/>
        <w:numPr>
          <w:ilvl w:val="0"/>
          <w:numId w:val="67"/>
        </w:numPr>
        <w:shd w:val="clear" w:color="auto" w:fill="auto"/>
        <w:tabs>
          <w:tab w:val="left" w:pos="165"/>
        </w:tabs>
        <w:spacing w:before="0" w:after="0" w:line="514" w:lineRule="exact"/>
        <w:ind w:left="20"/>
        <w:rPr>
          <w:sz w:val="24"/>
          <w:szCs w:val="24"/>
        </w:rPr>
      </w:pPr>
      <w:r w:rsidRPr="00614321">
        <w:rPr>
          <w:sz w:val="24"/>
          <w:szCs w:val="24"/>
        </w:rPr>
        <w:t>овладение учащимися научной картиной мира, включающей понятия, законы и закономерности, явления и научные факты;</w:t>
      </w:r>
    </w:p>
    <w:p w:rsidR="00277A40" w:rsidRPr="00614321" w:rsidRDefault="00277A40" w:rsidP="00277A40">
      <w:pPr>
        <w:pStyle w:val="41"/>
        <w:numPr>
          <w:ilvl w:val="0"/>
          <w:numId w:val="67"/>
        </w:numPr>
        <w:shd w:val="clear" w:color="auto" w:fill="auto"/>
        <w:tabs>
          <w:tab w:val="left" w:pos="165"/>
        </w:tabs>
        <w:spacing w:before="0" w:after="176" w:line="312" w:lineRule="exact"/>
        <w:ind w:left="20" w:right="260"/>
        <w:jc w:val="left"/>
        <w:rPr>
          <w:sz w:val="24"/>
          <w:szCs w:val="24"/>
        </w:rPr>
      </w:pPr>
      <w:r w:rsidRPr="00614321">
        <w:rPr>
          <w:sz w:val="24"/>
          <w:szCs w:val="24"/>
        </w:rPr>
        <w:t>овладение учащимися надпредметными знаниями и умениями, необходимыми для поисковой, творческой, организационной и практической деятельности;</w:t>
      </w:r>
    </w:p>
    <w:p w:rsidR="00277A40" w:rsidRPr="00614321" w:rsidRDefault="00277A40" w:rsidP="00277A40">
      <w:pPr>
        <w:pStyle w:val="41"/>
        <w:numPr>
          <w:ilvl w:val="0"/>
          <w:numId w:val="67"/>
        </w:numPr>
        <w:shd w:val="clear" w:color="auto" w:fill="auto"/>
        <w:tabs>
          <w:tab w:val="left" w:pos="165"/>
        </w:tabs>
        <w:spacing w:before="0" w:after="250" w:line="317" w:lineRule="exact"/>
        <w:ind w:left="20" w:right="260"/>
        <w:jc w:val="left"/>
        <w:rPr>
          <w:sz w:val="24"/>
          <w:szCs w:val="24"/>
        </w:rPr>
      </w:pPr>
      <w:r w:rsidRPr="00614321">
        <w:rPr>
          <w:sz w:val="24"/>
          <w:szCs w:val="24"/>
        </w:rPr>
        <w:t>достижение достаточно высокого уровня умения действовать ответственно и самостоятельно;</w:t>
      </w:r>
    </w:p>
    <w:p w:rsidR="00277A40" w:rsidRPr="00614321" w:rsidRDefault="00277A40" w:rsidP="00277A40">
      <w:pPr>
        <w:pStyle w:val="41"/>
        <w:numPr>
          <w:ilvl w:val="0"/>
          <w:numId w:val="67"/>
        </w:numPr>
        <w:shd w:val="clear" w:color="auto" w:fill="auto"/>
        <w:tabs>
          <w:tab w:val="left" w:pos="165"/>
        </w:tabs>
        <w:spacing w:before="0" w:after="243" w:line="230" w:lineRule="exact"/>
        <w:ind w:left="20"/>
        <w:rPr>
          <w:sz w:val="24"/>
          <w:szCs w:val="24"/>
        </w:rPr>
      </w:pPr>
      <w:r w:rsidRPr="00614321">
        <w:rPr>
          <w:sz w:val="24"/>
          <w:szCs w:val="24"/>
        </w:rPr>
        <w:t>наличие готовности к образовательному и профессиональному самоопределению;</w:t>
      </w:r>
    </w:p>
    <w:p w:rsidR="00277A40" w:rsidRPr="00614321" w:rsidRDefault="00277A40" w:rsidP="00277A40">
      <w:pPr>
        <w:pStyle w:val="41"/>
        <w:numPr>
          <w:ilvl w:val="0"/>
          <w:numId w:val="67"/>
        </w:numPr>
        <w:shd w:val="clear" w:color="auto" w:fill="auto"/>
        <w:tabs>
          <w:tab w:val="left" w:pos="165"/>
        </w:tabs>
        <w:spacing w:before="0" w:after="184" w:line="322" w:lineRule="exact"/>
        <w:ind w:left="20" w:right="260"/>
        <w:jc w:val="left"/>
        <w:rPr>
          <w:sz w:val="24"/>
          <w:szCs w:val="24"/>
        </w:rPr>
      </w:pPr>
      <w:r w:rsidRPr="00614321">
        <w:rPr>
          <w:sz w:val="24"/>
          <w:szCs w:val="24"/>
        </w:rPr>
        <w:t>наличие способности оценивать свою деятельность относительно разнообразных требований, в том числе проводить ее адекватную самооценку;</w:t>
      </w:r>
    </w:p>
    <w:p w:rsidR="00277A40" w:rsidRPr="00614321" w:rsidRDefault="00277A40" w:rsidP="00277A40">
      <w:pPr>
        <w:pStyle w:val="41"/>
        <w:numPr>
          <w:ilvl w:val="0"/>
          <w:numId w:val="67"/>
        </w:numPr>
        <w:shd w:val="clear" w:color="auto" w:fill="auto"/>
        <w:tabs>
          <w:tab w:val="left" w:pos="165"/>
        </w:tabs>
        <w:spacing w:before="0" w:after="250" w:line="317" w:lineRule="exact"/>
        <w:ind w:left="20" w:right="260"/>
        <w:jc w:val="left"/>
        <w:rPr>
          <w:sz w:val="24"/>
          <w:szCs w:val="24"/>
        </w:rPr>
      </w:pPr>
      <w:r w:rsidRPr="00614321">
        <w:rPr>
          <w:sz w:val="24"/>
          <w:szCs w:val="24"/>
        </w:rPr>
        <w:t>освоения видов, форм и различных ресурсов учебно-образовательной деятельности, адекватных планам на будущее;</w:t>
      </w:r>
    </w:p>
    <w:p w:rsidR="00277A40" w:rsidRPr="00614321" w:rsidRDefault="00277A40" w:rsidP="00277A40">
      <w:pPr>
        <w:pStyle w:val="41"/>
        <w:numPr>
          <w:ilvl w:val="0"/>
          <w:numId w:val="67"/>
        </w:numPr>
        <w:shd w:val="clear" w:color="auto" w:fill="auto"/>
        <w:tabs>
          <w:tab w:val="left" w:pos="165"/>
        </w:tabs>
        <w:spacing w:before="0" w:after="238" w:line="230" w:lineRule="exact"/>
        <w:ind w:left="20"/>
        <w:rPr>
          <w:sz w:val="24"/>
          <w:szCs w:val="24"/>
        </w:rPr>
      </w:pPr>
      <w:r w:rsidRPr="00614321">
        <w:rPr>
          <w:sz w:val="24"/>
          <w:szCs w:val="24"/>
        </w:rPr>
        <w:t>освоения способов разнообразной продуктивной коммуникации;</w:t>
      </w:r>
    </w:p>
    <w:p w:rsidR="00277A40" w:rsidRPr="00614321" w:rsidRDefault="00277A40" w:rsidP="00277A40">
      <w:pPr>
        <w:pStyle w:val="41"/>
        <w:numPr>
          <w:ilvl w:val="0"/>
          <w:numId w:val="67"/>
        </w:numPr>
        <w:shd w:val="clear" w:color="auto" w:fill="auto"/>
        <w:tabs>
          <w:tab w:val="left" w:pos="165"/>
        </w:tabs>
        <w:spacing w:before="0" w:after="169" w:line="230" w:lineRule="exact"/>
        <w:ind w:left="20"/>
        <w:rPr>
          <w:sz w:val="24"/>
          <w:szCs w:val="24"/>
        </w:rPr>
      </w:pPr>
      <w:r w:rsidRPr="00614321">
        <w:rPr>
          <w:sz w:val="24"/>
          <w:szCs w:val="24"/>
        </w:rPr>
        <w:t>понимание особенностей выбранной профессии;</w:t>
      </w:r>
    </w:p>
    <w:p w:rsidR="00277A40" w:rsidRDefault="00277A40" w:rsidP="00277A40">
      <w:pPr>
        <w:pStyle w:val="41"/>
        <w:shd w:val="clear" w:color="auto" w:fill="auto"/>
        <w:spacing w:before="0" w:after="730" w:line="317" w:lineRule="exact"/>
        <w:ind w:left="20" w:right="260"/>
        <w:jc w:val="left"/>
        <w:rPr>
          <w:sz w:val="24"/>
          <w:szCs w:val="24"/>
        </w:rPr>
      </w:pPr>
      <w:r w:rsidRPr="00614321">
        <w:rPr>
          <w:sz w:val="24"/>
          <w:szCs w:val="24"/>
        </w:rPr>
        <w:t>-сформированность основных ключевых компетенций и получение социально</w:t>
      </w:r>
      <w:r w:rsidRPr="00614321">
        <w:rPr>
          <w:sz w:val="24"/>
          <w:szCs w:val="24"/>
        </w:rPr>
        <w:softHyphen/>
        <w:t>значимых достижений в творческой деятельности, способствующих развитию качеств личности, необходимых человеку для успешной самореализации.</w:t>
      </w:r>
    </w:p>
    <w:p w:rsidR="00277A40" w:rsidRPr="00B93595" w:rsidRDefault="00277A40" w:rsidP="00277A40">
      <w:pPr>
        <w:ind w:left="20" w:right="20" w:firstLine="580"/>
        <w:rPr>
          <w:rFonts w:ascii="Times New Roman" w:hAnsi="Times New Roman" w:cs="Times New Roman"/>
          <w:sz w:val="24"/>
          <w:szCs w:val="24"/>
        </w:rPr>
      </w:pPr>
      <w:r w:rsidRPr="00B93595">
        <w:rPr>
          <w:rStyle w:val="83"/>
          <w:sz w:val="24"/>
          <w:szCs w:val="24"/>
        </w:rPr>
        <w:t>Среднее  общее образование</w:t>
      </w:r>
      <w:r>
        <w:rPr>
          <w:rFonts w:ascii="Times New Roman" w:hAnsi="Times New Roman" w:cs="Times New Roman"/>
          <w:sz w:val="24"/>
          <w:szCs w:val="24"/>
        </w:rPr>
        <w:t xml:space="preserve">–четвёртый </w:t>
      </w:r>
      <w:r w:rsidRPr="00B93595">
        <w:rPr>
          <w:rFonts w:ascii="Times New Roman" w:hAnsi="Times New Roman" w:cs="Times New Roman"/>
          <w:sz w:val="24"/>
          <w:szCs w:val="24"/>
        </w:rPr>
        <w:t>, завершающ</w:t>
      </w:r>
      <w:r>
        <w:rPr>
          <w:rFonts w:ascii="Times New Roman" w:hAnsi="Times New Roman" w:cs="Times New Roman"/>
          <w:sz w:val="24"/>
          <w:szCs w:val="24"/>
        </w:rPr>
        <w:t>ийуровень</w:t>
      </w:r>
      <w:r w:rsidRPr="00B93595">
        <w:rPr>
          <w:rFonts w:ascii="Times New Roman" w:hAnsi="Times New Roman" w:cs="Times New Roman"/>
          <w:sz w:val="24"/>
          <w:szCs w:val="24"/>
        </w:rPr>
        <w:t xml:space="preserve"> общего образования.</w:t>
      </w:r>
    </w:p>
    <w:p w:rsidR="00277A40" w:rsidRPr="00B93595" w:rsidRDefault="00277A40" w:rsidP="00277A40">
      <w:pPr>
        <w:spacing w:line="274"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 xml:space="preserve">Федеральный компонент направлен на реализацию следующих основных </w:t>
      </w:r>
      <w:r w:rsidRPr="00B93595">
        <w:rPr>
          <w:rStyle w:val="3c"/>
          <w:sz w:val="24"/>
          <w:szCs w:val="24"/>
        </w:rPr>
        <w:t>целей:</w:t>
      </w:r>
    </w:p>
    <w:p w:rsidR="00277A40" w:rsidRPr="00B93595" w:rsidRDefault="00277A40" w:rsidP="00277A40">
      <w:pPr>
        <w:widowControl w:val="0"/>
        <w:numPr>
          <w:ilvl w:val="0"/>
          <w:numId w:val="80"/>
        </w:numPr>
        <w:tabs>
          <w:tab w:val="left" w:pos="721"/>
        </w:tabs>
        <w:spacing w:after="0" w:line="274" w:lineRule="exact"/>
        <w:ind w:left="20" w:right="20" w:firstLine="580"/>
        <w:jc w:val="both"/>
        <w:rPr>
          <w:rFonts w:ascii="Times New Roman" w:hAnsi="Times New Roman" w:cs="Times New Roman"/>
          <w:sz w:val="24"/>
          <w:szCs w:val="24"/>
        </w:rPr>
      </w:pPr>
      <w:r w:rsidRPr="00B93595">
        <w:rPr>
          <w:rStyle w:val="3c"/>
          <w:sz w:val="24"/>
          <w:szCs w:val="24"/>
        </w:rPr>
        <w:t>формирование</w:t>
      </w:r>
      <w:r w:rsidRPr="00B93595">
        <w:rPr>
          <w:rFonts w:ascii="Times New Roman" w:hAnsi="Times New Roman" w:cs="Times New Roman"/>
          <w:sz w:val="24"/>
          <w:szCs w:val="24"/>
        </w:rPr>
        <w:t>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w:t>
      </w:r>
    </w:p>
    <w:p w:rsidR="00277A40" w:rsidRPr="00B93595" w:rsidRDefault="00277A40" w:rsidP="00277A40">
      <w:pPr>
        <w:widowControl w:val="0"/>
        <w:numPr>
          <w:ilvl w:val="0"/>
          <w:numId w:val="80"/>
        </w:numPr>
        <w:tabs>
          <w:tab w:val="left" w:pos="721"/>
        </w:tabs>
        <w:spacing w:after="0" w:line="274" w:lineRule="exact"/>
        <w:ind w:left="20" w:right="20" w:firstLine="580"/>
        <w:jc w:val="both"/>
        <w:rPr>
          <w:rFonts w:ascii="Times New Roman" w:hAnsi="Times New Roman" w:cs="Times New Roman"/>
          <w:sz w:val="24"/>
          <w:szCs w:val="24"/>
        </w:rPr>
      </w:pPr>
      <w:r w:rsidRPr="00B93595">
        <w:rPr>
          <w:rStyle w:val="3c"/>
          <w:sz w:val="24"/>
          <w:szCs w:val="24"/>
        </w:rPr>
        <w:t>дифференциация</w:t>
      </w:r>
      <w:r w:rsidRPr="00B93595">
        <w:rPr>
          <w:rFonts w:ascii="Times New Roman" w:hAnsi="Times New Roman" w:cs="Times New Roman"/>
          <w:sz w:val="24"/>
          <w:szCs w:val="24"/>
        </w:rPr>
        <w:t>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w:t>
      </w:r>
    </w:p>
    <w:p w:rsidR="00277A40" w:rsidRPr="00B93595" w:rsidRDefault="00277A40" w:rsidP="00277A40">
      <w:pPr>
        <w:widowControl w:val="0"/>
        <w:numPr>
          <w:ilvl w:val="0"/>
          <w:numId w:val="80"/>
        </w:numPr>
        <w:tabs>
          <w:tab w:val="left" w:pos="721"/>
        </w:tabs>
        <w:spacing w:after="0" w:line="274" w:lineRule="exact"/>
        <w:ind w:left="20" w:right="20" w:firstLine="580"/>
        <w:jc w:val="both"/>
        <w:rPr>
          <w:rFonts w:ascii="Times New Roman" w:hAnsi="Times New Roman" w:cs="Times New Roman"/>
          <w:sz w:val="24"/>
          <w:szCs w:val="24"/>
        </w:rPr>
      </w:pPr>
      <w:r w:rsidRPr="00B93595">
        <w:rPr>
          <w:rStyle w:val="3c"/>
          <w:sz w:val="24"/>
          <w:szCs w:val="24"/>
        </w:rPr>
        <w:t>обеспечение</w:t>
      </w:r>
      <w:r w:rsidRPr="00B93595">
        <w:rPr>
          <w:rFonts w:ascii="Times New Roman" w:hAnsi="Times New Roman" w:cs="Times New Roman"/>
          <w:sz w:val="24"/>
          <w:szCs w:val="24"/>
        </w:rPr>
        <w:t>обучающимся равных возможностей для их последующего профессионального образования и профессиональной деятельности, том числе с учетом реальных потребностей рынка труда.</w:t>
      </w:r>
    </w:p>
    <w:p w:rsidR="00277A40" w:rsidRPr="00B93595" w:rsidRDefault="00277A40" w:rsidP="00277A40">
      <w:pPr>
        <w:spacing w:line="274" w:lineRule="exact"/>
        <w:ind w:left="20" w:right="600" w:firstLine="580"/>
        <w:jc w:val="both"/>
        <w:rPr>
          <w:rFonts w:ascii="Times New Roman" w:hAnsi="Times New Roman" w:cs="Times New Roman"/>
          <w:sz w:val="24"/>
          <w:szCs w:val="24"/>
        </w:rPr>
      </w:pPr>
      <w:r w:rsidRPr="00B93595">
        <w:rPr>
          <w:rFonts w:ascii="Times New Roman" w:hAnsi="Times New Roman" w:cs="Times New Roman"/>
          <w:sz w:val="24"/>
          <w:szCs w:val="24"/>
        </w:rPr>
        <w:t xml:space="preserve">Учебные предметы федерального компонента представлены на двух уровнях - </w:t>
      </w:r>
      <w:r w:rsidRPr="00B93595">
        <w:rPr>
          <w:rStyle w:val="3c"/>
          <w:sz w:val="24"/>
          <w:szCs w:val="24"/>
        </w:rPr>
        <w:t>базовом</w:t>
      </w:r>
      <w:r w:rsidRPr="00B93595">
        <w:rPr>
          <w:rFonts w:ascii="Times New Roman" w:hAnsi="Times New Roman" w:cs="Times New Roman"/>
          <w:sz w:val="24"/>
          <w:szCs w:val="24"/>
        </w:rPr>
        <w:t xml:space="preserve">и </w:t>
      </w:r>
      <w:r w:rsidRPr="00B93595">
        <w:rPr>
          <w:rStyle w:val="3c"/>
          <w:sz w:val="24"/>
          <w:szCs w:val="24"/>
        </w:rPr>
        <w:t>профильном.</w:t>
      </w:r>
      <w:r w:rsidRPr="00B93595">
        <w:rPr>
          <w:rFonts w:ascii="Times New Roman" w:hAnsi="Times New Roman" w:cs="Times New Roman"/>
          <w:sz w:val="24"/>
          <w:szCs w:val="24"/>
        </w:rPr>
        <w:t xml:space="preserve">Оба уровня стандарта имеют </w:t>
      </w:r>
      <w:r w:rsidRPr="00B93595">
        <w:rPr>
          <w:rStyle w:val="3c"/>
          <w:sz w:val="24"/>
          <w:szCs w:val="24"/>
        </w:rPr>
        <w:t xml:space="preserve">общеобразовательный характер, </w:t>
      </w:r>
      <w:r w:rsidRPr="00B93595">
        <w:rPr>
          <w:rFonts w:ascii="Times New Roman" w:hAnsi="Times New Roman" w:cs="Times New Roman"/>
          <w:sz w:val="24"/>
          <w:szCs w:val="24"/>
        </w:rPr>
        <w:t>однако они ориентированы на приоритетное решение разных комплексов задач.</w:t>
      </w:r>
    </w:p>
    <w:p w:rsidR="00277A40" w:rsidRPr="00B93595" w:rsidRDefault="00277A40" w:rsidP="00277A40">
      <w:pPr>
        <w:spacing w:line="274" w:lineRule="exact"/>
        <w:ind w:left="20" w:right="20" w:firstLine="580"/>
        <w:rPr>
          <w:rFonts w:ascii="Times New Roman" w:hAnsi="Times New Roman" w:cs="Times New Roman"/>
          <w:sz w:val="24"/>
          <w:szCs w:val="24"/>
        </w:rPr>
      </w:pPr>
      <w:r w:rsidRPr="00B93595">
        <w:rPr>
          <w:rStyle w:val="3c"/>
          <w:sz w:val="24"/>
          <w:szCs w:val="24"/>
        </w:rPr>
        <w:t>Базовый уровень</w:t>
      </w:r>
      <w:r w:rsidRPr="00B93595">
        <w:rPr>
          <w:rFonts w:ascii="Times New Roman" w:hAnsi="Times New Roman" w:cs="Times New Roman"/>
          <w:sz w:val="24"/>
          <w:szCs w:val="24"/>
        </w:rPr>
        <w:t>стандарта учебного предмета ориентирован на формирование общей культуры и в большей степени связан с мировоззренческими, воспитательными и развивающими задачами общего образования, задачами социализации.</w:t>
      </w:r>
    </w:p>
    <w:p w:rsidR="00277A40" w:rsidRPr="00B93595" w:rsidRDefault="00277A40" w:rsidP="00277A40">
      <w:pPr>
        <w:spacing w:line="274" w:lineRule="exact"/>
        <w:ind w:left="20" w:right="20" w:firstLine="580"/>
        <w:rPr>
          <w:rFonts w:ascii="Times New Roman" w:hAnsi="Times New Roman" w:cs="Times New Roman"/>
          <w:sz w:val="24"/>
          <w:szCs w:val="24"/>
        </w:rPr>
      </w:pPr>
      <w:r w:rsidRPr="00B93595">
        <w:rPr>
          <w:rStyle w:val="3c"/>
          <w:sz w:val="24"/>
          <w:szCs w:val="24"/>
        </w:rPr>
        <w:lastRenderedPageBreak/>
        <w:t>Профильный уровень</w:t>
      </w:r>
      <w:r w:rsidRPr="00B93595">
        <w:rPr>
          <w:rFonts w:ascii="Times New Roman" w:hAnsi="Times New Roman" w:cs="Times New Roman"/>
          <w:sz w:val="24"/>
          <w:szCs w:val="24"/>
        </w:rPr>
        <w:t>стандарта учебного предмета выбирается исходя из личных склонностей, потребностей учащегося и ориентирован на его подготовку к последующему профессиональному образованию или профессиональной деятельности.</w:t>
      </w:r>
    </w:p>
    <w:p w:rsidR="00277A40" w:rsidRPr="00B93595" w:rsidRDefault="00277A40" w:rsidP="00277A40">
      <w:pPr>
        <w:spacing w:after="240" w:line="274" w:lineRule="exact"/>
        <w:ind w:left="20" w:right="20" w:firstLine="580"/>
        <w:rPr>
          <w:rFonts w:ascii="Times New Roman" w:hAnsi="Times New Roman" w:cs="Times New Roman"/>
          <w:sz w:val="24"/>
          <w:szCs w:val="24"/>
        </w:rPr>
      </w:pPr>
      <w:r w:rsidRPr="00B93595">
        <w:rPr>
          <w:rFonts w:ascii="Times New Roman" w:hAnsi="Times New Roman" w:cs="Times New Roman"/>
          <w:sz w:val="24"/>
          <w:szCs w:val="24"/>
        </w:rPr>
        <w:t>Общеобразовательные учреждения исходя из своих возможностей и образовательных запросов обучающихся и их родителей (законных представителей) самостоятельно формируют профили обучения (определенный набор предметов, изучаемых на базовом или профильном уровнях).</w:t>
      </w:r>
    </w:p>
    <w:p w:rsidR="00277A40" w:rsidRPr="00477082" w:rsidRDefault="00277A40" w:rsidP="00277A40">
      <w:pPr>
        <w:spacing w:line="274" w:lineRule="exact"/>
        <w:ind w:left="2140"/>
        <w:rPr>
          <w:rFonts w:ascii="Times New Roman" w:hAnsi="Times New Roman" w:cs="Times New Roman"/>
          <w:sz w:val="24"/>
          <w:szCs w:val="24"/>
          <w:u w:val="single"/>
        </w:rPr>
      </w:pPr>
      <w:r w:rsidRPr="00477082">
        <w:rPr>
          <w:rFonts w:ascii="Times New Roman" w:hAnsi="Times New Roman" w:cs="Times New Roman"/>
          <w:sz w:val="24"/>
          <w:szCs w:val="24"/>
          <w:u w:val="single"/>
        </w:rPr>
        <w:t>Общие учебные умения, навыки и способы деятельности</w:t>
      </w:r>
    </w:p>
    <w:p w:rsidR="00277A40" w:rsidRPr="00477082" w:rsidRDefault="00277A40" w:rsidP="00277A40">
      <w:pPr>
        <w:spacing w:line="274" w:lineRule="exact"/>
        <w:ind w:left="20" w:firstLine="580"/>
        <w:jc w:val="both"/>
        <w:rPr>
          <w:rFonts w:ascii="Times New Roman" w:hAnsi="Times New Roman" w:cs="Times New Roman"/>
          <w:i/>
          <w:sz w:val="24"/>
          <w:szCs w:val="24"/>
        </w:rPr>
      </w:pPr>
      <w:r w:rsidRPr="00477082">
        <w:rPr>
          <w:rFonts w:ascii="Times New Roman" w:hAnsi="Times New Roman" w:cs="Times New Roman"/>
          <w:i/>
          <w:sz w:val="24"/>
          <w:szCs w:val="24"/>
        </w:rPr>
        <w:t>Познавательная деятельность</w:t>
      </w:r>
    </w:p>
    <w:p w:rsidR="00277A40" w:rsidRPr="00B93595" w:rsidRDefault="00277A40" w:rsidP="00277A40">
      <w:pPr>
        <w:ind w:left="20" w:right="20" w:firstLine="580"/>
        <w:rPr>
          <w:rFonts w:ascii="Times New Roman" w:hAnsi="Times New Roman" w:cs="Times New Roman"/>
          <w:sz w:val="24"/>
          <w:szCs w:val="24"/>
        </w:rPr>
      </w:pPr>
      <w:r w:rsidRPr="00B93595">
        <w:rPr>
          <w:rFonts w:ascii="Times New Roman" w:hAnsi="Times New Roman" w:cs="Times New Roman"/>
          <w:sz w:val="24"/>
          <w:szCs w:val="24"/>
        </w:rP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277A40" w:rsidRPr="00B93595" w:rsidRDefault="00277A40" w:rsidP="00277A40">
      <w:pPr>
        <w:ind w:left="20" w:right="20" w:firstLine="580"/>
        <w:rPr>
          <w:rFonts w:ascii="Times New Roman" w:hAnsi="Times New Roman" w:cs="Times New Roman"/>
          <w:sz w:val="24"/>
          <w:szCs w:val="24"/>
        </w:rPr>
      </w:pPr>
      <w:r w:rsidRPr="00B93595">
        <w:rPr>
          <w:rFonts w:ascii="Times New Roman" w:hAnsi="Times New Roman" w:cs="Times New Roman"/>
          <w:sz w:val="24"/>
          <w:szCs w:val="24"/>
        </w:rPr>
        <w:t>Участие в проектной деятельности, в организации и проведении учебно</w:t>
      </w:r>
      <w:r w:rsidRPr="00B93595">
        <w:rPr>
          <w:rFonts w:ascii="Times New Roman" w:hAnsi="Times New Roman" w:cs="Times New Roman"/>
          <w:sz w:val="24"/>
          <w:szCs w:val="24"/>
        </w:rPr>
        <w:softHyphen/>
        <w:t>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w:t>
      </w:r>
    </w:p>
    <w:p w:rsidR="00277A40" w:rsidRPr="00B93595" w:rsidRDefault="00277A40" w:rsidP="00277A40">
      <w:pPr>
        <w:ind w:left="20" w:right="20" w:firstLine="580"/>
        <w:rPr>
          <w:rFonts w:ascii="Times New Roman" w:hAnsi="Times New Roman" w:cs="Times New Roman"/>
          <w:sz w:val="24"/>
          <w:szCs w:val="24"/>
        </w:rPr>
      </w:pPr>
      <w:r w:rsidRPr="00B93595">
        <w:rPr>
          <w:rFonts w:ascii="Times New Roman" w:hAnsi="Times New Roman" w:cs="Times New Roman"/>
          <w:sz w:val="24"/>
          <w:szCs w:val="24"/>
        </w:rPr>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277A40" w:rsidRPr="00477082" w:rsidRDefault="00277A40" w:rsidP="00277A40">
      <w:pPr>
        <w:spacing w:line="274" w:lineRule="exact"/>
        <w:ind w:left="20" w:firstLine="560"/>
        <w:jc w:val="both"/>
        <w:rPr>
          <w:rFonts w:ascii="Times New Roman" w:hAnsi="Times New Roman" w:cs="Times New Roman"/>
          <w:i/>
          <w:sz w:val="24"/>
          <w:szCs w:val="24"/>
        </w:rPr>
      </w:pPr>
      <w:r w:rsidRPr="00477082">
        <w:rPr>
          <w:rFonts w:ascii="Times New Roman" w:hAnsi="Times New Roman" w:cs="Times New Roman"/>
          <w:i/>
          <w:sz w:val="24"/>
          <w:szCs w:val="24"/>
        </w:rPr>
        <w:t>Информационно-коммуникативная деятельность</w:t>
      </w:r>
    </w:p>
    <w:p w:rsidR="00277A40" w:rsidRPr="00B93595" w:rsidRDefault="00277A40" w:rsidP="00277A40">
      <w:pPr>
        <w:ind w:left="20" w:right="20" w:firstLine="560"/>
        <w:rPr>
          <w:rFonts w:ascii="Times New Roman" w:hAnsi="Times New Roman" w:cs="Times New Roman"/>
          <w:sz w:val="24"/>
          <w:szCs w:val="24"/>
        </w:rPr>
      </w:pPr>
      <w:r w:rsidRPr="00B93595">
        <w:rPr>
          <w:rFonts w:ascii="Times New Roman" w:hAnsi="Times New Roman" w:cs="Times New Roman"/>
          <w:sz w:val="24"/>
          <w:szCs w:val="24"/>
        </w:rPr>
        <w:t>Поиск 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277A40" w:rsidRPr="00B93595" w:rsidRDefault="00277A40" w:rsidP="00277A40">
      <w:pPr>
        <w:ind w:left="20" w:right="20" w:firstLine="560"/>
        <w:rPr>
          <w:rFonts w:ascii="Times New Roman" w:hAnsi="Times New Roman" w:cs="Times New Roman"/>
          <w:sz w:val="24"/>
          <w:szCs w:val="24"/>
        </w:rPr>
      </w:pPr>
      <w:r w:rsidRPr="00B93595">
        <w:rPr>
          <w:rFonts w:ascii="Times New Roman" w:hAnsi="Times New Roman" w:cs="Times New Roman"/>
          <w:sz w:val="24"/>
          <w:szCs w:val="24"/>
        </w:rPr>
        <w:t>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w:t>
      </w:r>
    </w:p>
    <w:p w:rsidR="00277A40" w:rsidRPr="00B93595" w:rsidRDefault="00277A40" w:rsidP="00277A40">
      <w:pPr>
        <w:ind w:left="20" w:right="20" w:firstLine="560"/>
        <w:rPr>
          <w:rFonts w:ascii="Times New Roman" w:hAnsi="Times New Roman" w:cs="Times New Roman"/>
          <w:sz w:val="24"/>
          <w:szCs w:val="24"/>
        </w:rPr>
      </w:pPr>
      <w:r w:rsidRPr="00B93595">
        <w:rPr>
          <w:rFonts w:ascii="Times New Roman" w:hAnsi="Times New Roman" w:cs="Times New Roman"/>
          <w:sz w:val="24"/>
          <w:szCs w:val="24"/>
        </w:rPr>
        <w:t>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277A40" w:rsidRPr="00B93595" w:rsidRDefault="00277A40" w:rsidP="00277A40">
      <w:pPr>
        <w:spacing w:after="180"/>
        <w:ind w:left="20" w:right="20" w:firstLine="560"/>
        <w:rPr>
          <w:rFonts w:ascii="Times New Roman" w:hAnsi="Times New Roman" w:cs="Times New Roman"/>
          <w:sz w:val="24"/>
          <w:szCs w:val="24"/>
        </w:rPr>
      </w:pPr>
      <w:r w:rsidRPr="00B93595">
        <w:rPr>
          <w:rFonts w:ascii="Times New Roman" w:hAnsi="Times New Roman" w:cs="Times New Roman"/>
          <w:sz w:val="24"/>
          <w:szCs w:val="24"/>
        </w:rPr>
        <w:t>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277A40" w:rsidRPr="00477082" w:rsidRDefault="00277A40" w:rsidP="00277A40">
      <w:pPr>
        <w:spacing w:line="274" w:lineRule="exact"/>
        <w:ind w:left="20" w:firstLine="560"/>
        <w:jc w:val="both"/>
        <w:rPr>
          <w:rFonts w:ascii="Times New Roman" w:hAnsi="Times New Roman" w:cs="Times New Roman"/>
          <w:i/>
          <w:sz w:val="24"/>
          <w:szCs w:val="24"/>
        </w:rPr>
      </w:pPr>
      <w:r w:rsidRPr="00477082">
        <w:rPr>
          <w:rFonts w:ascii="Times New Roman" w:hAnsi="Times New Roman" w:cs="Times New Roman"/>
          <w:i/>
          <w:sz w:val="24"/>
          <w:szCs w:val="24"/>
        </w:rPr>
        <w:t>Рефлексивная деятельность</w:t>
      </w:r>
    </w:p>
    <w:p w:rsidR="00277A40" w:rsidRPr="00B93595" w:rsidRDefault="00277A40" w:rsidP="00277A40">
      <w:pPr>
        <w:ind w:left="20" w:right="20" w:firstLine="560"/>
        <w:rPr>
          <w:rFonts w:ascii="Times New Roman" w:hAnsi="Times New Roman" w:cs="Times New Roman"/>
          <w:sz w:val="24"/>
          <w:szCs w:val="24"/>
        </w:rPr>
      </w:pPr>
      <w:r w:rsidRPr="00B93595">
        <w:rPr>
          <w:rFonts w:ascii="Times New Roman" w:hAnsi="Times New Roman" w:cs="Times New Roman"/>
          <w:sz w:val="24"/>
          <w:szCs w:val="24"/>
        </w:rP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277A40" w:rsidRPr="00B93595" w:rsidRDefault="00277A40" w:rsidP="00277A40">
      <w:pPr>
        <w:ind w:left="20" w:right="20" w:firstLine="560"/>
        <w:rPr>
          <w:rFonts w:ascii="Times New Roman" w:hAnsi="Times New Roman" w:cs="Times New Roman"/>
          <w:sz w:val="24"/>
          <w:szCs w:val="24"/>
        </w:rPr>
      </w:pPr>
      <w:r w:rsidRPr="00B93595">
        <w:rPr>
          <w:rFonts w:ascii="Times New Roman" w:hAnsi="Times New Roman" w:cs="Times New Roman"/>
          <w:sz w:val="24"/>
          <w:szCs w:val="24"/>
        </w:rPr>
        <w:t>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277A40" w:rsidRPr="00B93595" w:rsidRDefault="00277A40" w:rsidP="00277A40">
      <w:pPr>
        <w:ind w:left="20" w:right="20" w:firstLine="560"/>
        <w:rPr>
          <w:rFonts w:ascii="Times New Roman" w:hAnsi="Times New Roman" w:cs="Times New Roman"/>
          <w:sz w:val="24"/>
          <w:szCs w:val="24"/>
        </w:rPr>
      </w:pPr>
      <w:r w:rsidRPr="00B93595">
        <w:rPr>
          <w:rFonts w:ascii="Times New Roman" w:hAnsi="Times New Roman" w:cs="Times New Roman"/>
          <w:sz w:val="24"/>
          <w:szCs w:val="24"/>
        </w:rPr>
        <w:t>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w:t>
      </w:r>
    </w:p>
    <w:p w:rsidR="00277A40" w:rsidRDefault="00277A40" w:rsidP="00277A40">
      <w:pPr>
        <w:spacing w:after="215"/>
        <w:ind w:left="20" w:right="20" w:firstLine="560"/>
        <w:rPr>
          <w:rFonts w:ascii="Times New Roman" w:hAnsi="Times New Roman" w:cs="Times New Roman"/>
          <w:sz w:val="24"/>
          <w:szCs w:val="24"/>
        </w:rPr>
      </w:pPr>
      <w:r w:rsidRPr="00B93595">
        <w:rPr>
          <w:rFonts w:ascii="Times New Roman" w:hAnsi="Times New Roman" w:cs="Times New Roman"/>
          <w:sz w:val="24"/>
          <w:szCs w:val="24"/>
        </w:rPr>
        <w:t>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w:t>
      </w:r>
    </w:p>
    <w:p w:rsidR="00277A40" w:rsidRPr="00091647" w:rsidRDefault="00277A40" w:rsidP="00277A40">
      <w:pPr>
        <w:widowControl w:val="0"/>
        <w:numPr>
          <w:ilvl w:val="0"/>
          <w:numId w:val="82"/>
        </w:numPr>
        <w:tabs>
          <w:tab w:val="left" w:pos="902"/>
        </w:tabs>
        <w:spacing w:after="0" w:line="230" w:lineRule="exact"/>
        <w:ind w:left="20" w:firstLine="560"/>
        <w:jc w:val="both"/>
        <w:rPr>
          <w:rFonts w:ascii="Times New Roman" w:hAnsi="Times New Roman" w:cs="Times New Roman"/>
          <w:b/>
          <w:sz w:val="24"/>
          <w:szCs w:val="24"/>
        </w:rPr>
      </w:pPr>
      <w:r w:rsidRPr="00091647">
        <w:rPr>
          <w:rStyle w:val="92"/>
          <w:b/>
          <w:iCs w:val="0"/>
          <w:sz w:val="24"/>
          <w:szCs w:val="24"/>
        </w:rPr>
        <w:t>Русский язык</w:t>
      </w:r>
    </w:p>
    <w:p w:rsidR="00277A40" w:rsidRPr="00B93595" w:rsidRDefault="00277A40" w:rsidP="00277A40">
      <w:pPr>
        <w:widowControl w:val="0"/>
        <w:numPr>
          <w:ilvl w:val="0"/>
          <w:numId w:val="83"/>
        </w:numPr>
        <w:tabs>
          <w:tab w:val="left" w:pos="2092"/>
        </w:tabs>
        <w:spacing w:after="0" w:line="23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w:t>
      </w:r>
    </w:p>
    <w:p w:rsidR="00277A40" w:rsidRPr="00B93595" w:rsidRDefault="00277A40" w:rsidP="00277A40">
      <w:pPr>
        <w:ind w:left="20" w:firstLine="560"/>
        <w:rPr>
          <w:rFonts w:ascii="Times New Roman" w:hAnsi="Times New Roman" w:cs="Times New Roman"/>
          <w:sz w:val="24"/>
          <w:szCs w:val="24"/>
        </w:rPr>
      </w:pPr>
      <w:r w:rsidRPr="00B93595">
        <w:rPr>
          <w:rFonts w:ascii="Times New Roman" w:hAnsi="Times New Roman" w:cs="Times New Roman"/>
          <w:sz w:val="24"/>
          <w:szCs w:val="24"/>
        </w:rPr>
        <w:t>БАЗОВЫЙ УРОВЕНЬ</w:t>
      </w:r>
    </w:p>
    <w:p w:rsidR="00277A40" w:rsidRPr="00B93595" w:rsidRDefault="00277A40" w:rsidP="00277A40">
      <w:pPr>
        <w:ind w:left="20" w:right="700" w:firstLine="560"/>
        <w:rPr>
          <w:rFonts w:ascii="Times New Roman" w:hAnsi="Times New Roman" w:cs="Times New Roman"/>
          <w:sz w:val="24"/>
          <w:szCs w:val="24"/>
        </w:rPr>
      </w:pPr>
      <w:r w:rsidRPr="00B93595">
        <w:rPr>
          <w:rFonts w:ascii="Times New Roman" w:hAnsi="Times New Roman" w:cs="Times New Roman"/>
          <w:sz w:val="24"/>
          <w:szCs w:val="24"/>
        </w:rPr>
        <w:t>Изучение русского языка на базовом уровне среднего (полного) общего образования направлено на достижение следующих целей:</w:t>
      </w:r>
    </w:p>
    <w:p w:rsidR="00277A40" w:rsidRPr="00B93595" w:rsidRDefault="00277A40" w:rsidP="00277A40">
      <w:pPr>
        <w:widowControl w:val="0"/>
        <w:numPr>
          <w:ilvl w:val="0"/>
          <w:numId w:val="80"/>
        </w:numPr>
        <w:tabs>
          <w:tab w:val="left" w:pos="895"/>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277A40" w:rsidRPr="00B93595" w:rsidRDefault="00277A40" w:rsidP="00277A40">
      <w:pPr>
        <w:widowControl w:val="0"/>
        <w:numPr>
          <w:ilvl w:val="0"/>
          <w:numId w:val="80"/>
        </w:numPr>
        <w:tabs>
          <w:tab w:val="left" w:pos="895"/>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трудовой деятельности, осознанному выбору профессии;</w:t>
      </w:r>
    </w:p>
    <w:p w:rsidR="00277A40" w:rsidRPr="00B93595" w:rsidRDefault="00277A40" w:rsidP="00277A40">
      <w:pPr>
        <w:widowControl w:val="0"/>
        <w:numPr>
          <w:ilvl w:val="0"/>
          <w:numId w:val="80"/>
        </w:numPr>
        <w:tabs>
          <w:tab w:val="left" w:pos="895"/>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lastRenderedPageBreak/>
        <w:t>освоение знаний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277A40" w:rsidRPr="00B93595" w:rsidRDefault="00277A40" w:rsidP="00277A40">
      <w:pPr>
        <w:widowControl w:val="0"/>
        <w:numPr>
          <w:ilvl w:val="0"/>
          <w:numId w:val="80"/>
        </w:numPr>
        <w:tabs>
          <w:tab w:val="left" w:pos="895"/>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277A40" w:rsidRPr="00B93595" w:rsidRDefault="00277A40" w:rsidP="00277A40">
      <w:pPr>
        <w:widowControl w:val="0"/>
        <w:numPr>
          <w:ilvl w:val="0"/>
          <w:numId w:val="80"/>
        </w:numPr>
        <w:tabs>
          <w:tab w:val="left" w:pos="847"/>
        </w:tabs>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применение полученных знаний и умений в собственной речевой практике; повышение уровня речевой культуры, орфографической и пунктуационной грамотности.</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Достижение указанных целей осуществляется в процессе совершенствования коммуникативной, языковой и лингвистической (языковедческой), культуроведческой компетенций.</w:t>
      </w:r>
    </w:p>
    <w:p w:rsidR="00277A40" w:rsidRPr="00B93595" w:rsidRDefault="00277A40" w:rsidP="00277A40">
      <w:pPr>
        <w:widowControl w:val="0"/>
        <w:numPr>
          <w:ilvl w:val="0"/>
          <w:numId w:val="83"/>
        </w:numPr>
        <w:tabs>
          <w:tab w:val="left" w:pos="1114"/>
        </w:tabs>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Обязательный минимум содержания ООП.</w:t>
      </w:r>
    </w:p>
    <w:p w:rsidR="00277A40" w:rsidRPr="00B93595" w:rsidRDefault="00277A40" w:rsidP="00277A40">
      <w:pPr>
        <w:spacing w:after="0" w:line="226" w:lineRule="exact"/>
        <w:ind w:left="1220"/>
        <w:rPr>
          <w:rFonts w:ascii="Times New Roman" w:hAnsi="Times New Roman" w:cs="Times New Roman"/>
          <w:sz w:val="24"/>
          <w:szCs w:val="24"/>
        </w:rPr>
      </w:pPr>
      <w:r w:rsidRPr="00B93595">
        <w:rPr>
          <w:rFonts w:ascii="Times New Roman" w:hAnsi="Times New Roman" w:cs="Times New Roman"/>
          <w:sz w:val="24"/>
          <w:szCs w:val="24"/>
        </w:rPr>
        <w:t>СОДЕРЖАНИЕ, ОБЕСПЕЧИВАЮЩЕЕ ФОРМИРОВАНИЕ КОММУНИКАТИВНОЙ</w:t>
      </w:r>
    </w:p>
    <w:p w:rsidR="00277A40" w:rsidRDefault="00277A40" w:rsidP="00277A40">
      <w:pPr>
        <w:spacing w:after="0" w:line="226" w:lineRule="exact"/>
        <w:ind w:left="580" w:right="3500" w:firstLine="3560"/>
        <w:rPr>
          <w:rFonts w:ascii="Times New Roman" w:hAnsi="Times New Roman" w:cs="Times New Roman"/>
          <w:sz w:val="24"/>
          <w:szCs w:val="24"/>
        </w:rPr>
      </w:pPr>
      <w:r w:rsidRPr="00B93595">
        <w:rPr>
          <w:rFonts w:ascii="Times New Roman" w:hAnsi="Times New Roman" w:cs="Times New Roman"/>
          <w:sz w:val="24"/>
          <w:szCs w:val="24"/>
        </w:rPr>
        <w:t xml:space="preserve">КОМПЕТЕНЦИИ </w:t>
      </w:r>
    </w:p>
    <w:p w:rsidR="00277A40" w:rsidRPr="00B93595" w:rsidRDefault="00277A40" w:rsidP="00277A40">
      <w:pPr>
        <w:spacing w:after="0" w:line="226" w:lineRule="exact"/>
        <w:ind w:left="580" w:right="3500"/>
        <w:rPr>
          <w:rFonts w:ascii="Times New Roman" w:hAnsi="Times New Roman" w:cs="Times New Roman"/>
          <w:sz w:val="24"/>
          <w:szCs w:val="24"/>
        </w:rPr>
      </w:pPr>
      <w:r w:rsidRPr="00B93595">
        <w:rPr>
          <w:rFonts w:ascii="Times New Roman" w:hAnsi="Times New Roman" w:cs="Times New Roman"/>
          <w:sz w:val="24"/>
          <w:szCs w:val="24"/>
        </w:rPr>
        <w:t>Сферы и ситуации речевого общения. Компоненты речевой ситуации.</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Оценка коммуникативных качеств и эффективности речи.</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Развитие навыков монологической и диалогической речи.</w:t>
      </w:r>
    </w:p>
    <w:p w:rsidR="00277A40" w:rsidRPr="00B93595" w:rsidRDefault="00277A40" w:rsidP="00277A40">
      <w:pPr>
        <w:spacing w:after="0" w:line="226" w:lineRule="exact"/>
        <w:ind w:left="580" w:right="660"/>
        <w:rPr>
          <w:rFonts w:ascii="Times New Roman" w:hAnsi="Times New Roman" w:cs="Times New Roman"/>
          <w:sz w:val="24"/>
          <w:szCs w:val="24"/>
        </w:rPr>
      </w:pPr>
      <w:r w:rsidRPr="00B93595">
        <w:rPr>
          <w:rFonts w:ascii="Times New Roman" w:hAnsi="Times New Roman" w:cs="Times New Roman"/>
          <w:sz w:val="24"/>
          <w:szCs w:val="24"/>
        </w:rPr>
        <w:t>Использование различных видов чтения в зависимости от коммуникативной задачи и характера текста. Информационная переработка текста.</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Совершенствование умений и навыков создания текстов разных функционально-смысловых типов, стилей и жанров.</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Учебно-научный, деловой, публицистический стили, разговорная речь, язык художественной литературы. Их особенности.</w:t>
      </w:r>
    </w:p>
    <w:p w:rsidR="00277A40" w:rsidRPr="00B93595" w:rsidRDefault="00277A40" w:rsidP="00277A40">
      <w:pPr>
        <w:spacing w:after="0" w:line="226" w:lineRule="exact"/>
        <w:ind w:right="20" w:firstLine="560"/>
        <w:rPr>
          <w:rFonts w:ascii="Times New Roman" w:hAnsi="Times New Roman" w:cs="Times New Roman"/>
          <w:sz w:val="24"/>
          <w:szCs w:val="24"/>
        </w:rPr>
      </w:pPr>
      <w:r w:rsidRPr="00B93595">
        <w:rPr>
          <w:rFonts w:ascii="Times New Roman" w:hAnsi="Times New Roman" w:cs="Times New Roman"/>
          <w:sz w:val="24"/>
          <w:szCs w:val="24"/>
        </w:rPr>
        <w:t>Культура учебно-научного и делового общения (устная и письменная формы). Написание доклада, реферата, тезисов, рецензии. Составление деловых документов различных жанров (расписки, доверенности, резюме). Культура публичной речи.</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Культура разговорной речи.</w:t>
      </w:r>
    </w:p>
    <w:p w:rsidR="00277A40" w:rsidRDefault="00277A40" w:rsidP="00277A40">
      <w:pPr>
        <w:spacing w:after="0" w:line="226" w:lineRule="exact"/>
        <w:ind w:left="580" w:right="1180" w:firstLine="1940"/>
        <w:rPr>
          <w:rFonts w:ascii="Times New Roman" w:hAnsi="Times New Roman" w:cs="Times New Roman"/>
          <w:sz w:val="24"/>
          <w:szCs w:val="24"/>
        </w:rPr>
      </w:pPr>
      <w:r w:rsidRPr="00B93595">
        <w:rPr>
          <w:rFonts w:ascii="Times New Roman" w:hAnsi="Times New Roman" w:cs="Times New Roman"/>
          <w:sz w:val="24"/>
          <w:szCs w:val="24"/>
        </w:rPr>
        <w:t xml:space="preserve">СОДЕРЖАНИЕ, ОБЕСПЕЧИВАЮЩЕЕ ФОРМИРОВАНИЕ ЯЗЫКОВОЙ И ЛИНГВИСТИЧЕСКОЙ (ЯЗЫКОВЕДЧЕСКОЙ) КОМПЕТЕНЦИЙ </w:t>
      </w:r>
    </w:p>
    <w:p w:rsidR="00277A40" w:rsidRPr="00B93595" w:rsidRDefault="00277A40" w:rsidP="00277A40">
      <w:pPr>
        <w:spacing w:after="0" w:line="226" w:lineRule="exact"/>
        <w:ind w:right="1180"/>
        <w:rPr>
          <w:rFonts w:ascii="Times New Roman" w:hAnsi="Times New Roman" w:cs="Times New Roman"/>
          <w:sz w:val="24"/>
          <w:szCs w:val="24"/>
        </w:rPr>
      </w:pPr>
      <w:r w:rsidRPr="00B93595">
        <w:rPr>
          <w:rFonts w:ascii="Times New Roman" w:hAnsi="Times New Roman" w:cs="Times New Roman"/>
          <w:sz w:val="24"/>
          <w:szCs w:val="24"/>
        </w:rPr>
        <w:t>Русский язык в современном мире.</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Нормы литературного языка, их соблюдение в речевой практике.</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Литературный язык и язык художественной литературы.</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Взаимосвязь различных единиц и уровней языка.</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Синонимия в системе русского языка.</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Словари русского языка и лингвистические справочники; их использование.</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Совершенствование орфографических и пунктуационных умений и навыков.</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Лингвистический анализ текстов различных функциональных разновидностей языка.</w:t>
      </w:r>
    </w:p>
    <w:p w:rsidR="00277A40" w:rsidRDefault="00277A40" w:rsidP="00277A40">
      <w:pPr>
        <w:spacing w:after="0" w:line="226" w:lineRule="exact"/>
        <w:ind w:left="580" w:right="1960" w:firstLine="1940"/>
        <w:rPr>
          <w:rFonts w:ascii="Times New Roman" w:hAnsi="Times New Roman" w:cs="Times New Roman"/>
          <w:sz w:val="24"/>
          <w:szCs w:val="24"/>
        </w:rPr>
      </w:pPr>
      <w:r w:rsidRPr="00B93595">
        <w:rPr>
          <w:rFonts w:ascii="Times New Roman" w:hAnsi="Times New Roman" w:cs="Times New Roman"/>
          <w:sz w:val="24"/>
          <w:szCs w:val="24"/>
        </w:rPr>
        <w:t xml:space="preserve">СОДЕРЖАНИЕ, ОБЕСПЕЧИВАЮЩЕЕ ФОРМИРОВАНИЕ КУЛЬТУРОВЕДЧЕСКОЙ КОМПЕТЕНЦИИ </w:t>
      </w:r>
    </w:p>
    <w:p w:rsidR="00277A40" w:rsidRPr="00B93595" w:rsidRDefault="00277A40" w:rsidP="00277A40">
      <w:pPr>
        <w:spacing w:after="0" w:line="226" w:lineRule="exact"/>
        <w:ind w:right="1960"/>
        <w:rPr>
          <w:rFonts w:ascii="Times New Roman" w:hAnsi="Times New Roman" w:cs="Times New Roman"/>
          <w:sz w:val="24"/>
          <w:szCs w:val="24"/>
        </w:rPr>
      </w:pPr>
      <w:r w:rsidRPr="00B93595">
        <w:rPr>
          <w:rFonts w:ascii="Times New Roman" w:hAnsi="Times New Roman" w:cs="Times New Roman"/>
          <w:sz w:val="24"/>
          <w:szCs w:val="24"/>
        </w:rPr>
        <w:t>Взаимосвязь языка и культуры.</w:t>
      </w:r>
    </w:p>
    <w:p w:rsidR="00277A40" w:rsidRPr="00B93595" w:rsidRDefault="00277A40" w:rsidP="00277A40">
      <w:pPr>
        <w:spacing w:after="0" w:line="226" w:lineRule="exact"/>
        <w:ind w:left="580" w:right="1480"/>
        <w:rPr>
          <w:rFonts w:ascii="Times New Roman" w:hAnsi="Times New Roman" w:cs="Times New Roman"/>
          <w:sz w:val="24"/>
          <w:szCs w:val="24"/>
        </w:rPr>
      </w:pPr>
      <w:r w:rsidRPr="00B93595">
        <w:rPr>
          <w:rFonts w:ascii="Times New Roman" w:hAnsi="Times New Roman" w:cs="Times New Roman"/>
          <w:sz w:val="24"/>
          <w:szCs w:val="24"/>
        </w:rPr>
        <w:t>Отражение в русском языке материальной и духовной культуры русского и других народов. Взаимообогащение языков как результат взаимодействия национальных культур.</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Соблюдение норм речевого поведения в различных сферах общения.</w:t>
      </w:r>
    </w:p>
    <w:p w:rsidR="00277A40" w:rsidRPr="00091647" w:rsidRDefault="00277A40" w:rsidP="00277A40">
      <w:pPr>
        <w:keepNext/>
        <w:keepLines/>
        <w:widowControl w:val="0"/>
        <w:numPr>
          <w:ilvl w:val="0"/>
          <w:numId w:val="82"/>
        </w:numPr>
        <w:tabs>
          <w:tab w:val="left" w:pos="922"/>
        </w:tabs>
        <w:spacing w:after="0" w:line="230" w:lineRule="exact"/>
        <w:ind w:left="40" w:firstLine="560"/>
        <w:jc w:val="both"/>
        <w:outlineLvl w:val="3"/>
        <w:rPr>
          <w:rFonts w:ascii="Times New Roman" w:hAnsi="Times New Roman" w:cs="Times New Roman"/>
          <w:b/>
          <w:sz w:val="24"/>
          <w:szCs w:val="24"/>
        </w:rPr>
      </w:pPr>
      <w:r w:rsidRPr="00091647">
        <w:rPr>
          <w:rStyle w:val="421"/>
          <w:b/>
          <w:sz w:val="24"/>
          <w:szCs w:val="24"/>
        </w:rPr>
        <w:t>Литература.</w:t>
      </w:r>
    </w:p>
    <w:p w:rsidR="00277A40" w:rsidRPr="00B93595" w:rsidRDefault="00277A40" w:rsidP="00277A40">
      <w:pPr>
        <w:widowControl w:val="0"/>
        <w:numPr>
          <w:ilvl w:val="0"/>
          <w:numId w:val="84"/>
        </w:numPr>
        <w:tabs>
          <w:tab w:val="left" w:pos="2078"/>
        </w:tabs>
        <w:spacing w:after="0" w:line="230"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Стандарт</w:t>
      </w:r>
      <w:r w:rsidRPr="00B93595">
        <w:rPr>
          <w:rFonts w:ascii="Times New Roman" w:hAnsi="Times New Roman" w:cs="Times New Roman"/>
          <w:sz w:val="24"/>
          <w:szCs w:val="24"/>
        </w:rPr>
        <w:tab/>
        <w:t>СОО по Литературе</w:t>
      </w:r>
    </w:p>
    <w:p w:rsidR="00277A40" w:rsidRPr="00B93595" w:rsidRDefault="00277A40" w:rsidP="00277A40">
      <w:pPr>
        <w:ind w:left="40" w:firstLine="560"/>
        <w:rPr>
          <w:rFonts w:ascii="Times New Roman" w:hAnsi="Times New Roman" w:cs="Times New Roman"/>
          <w:sz w:val="24"/>
          <w:szCs w:val="24"/>
        </w:rPr>
      </w:pPr>
      <w:r w:rsidRPr="00B93595">
        <w:rPr>
          <w:rFonts w:ascii="Times New Roman" w:hAnsi="Times New Roman" w:cs="Times New Roman"/>
          <w:sz w:val="24"/>
          <w:szCs w:val="24"/>
        </w:rPr>
        <w:t>БАЗОВЫЙ УРОВЕНЬ</w:t>
      </w:r>
    </w:p>
    <w:p w:rsidR="00277A40" w:rsidRPr="00B93595" w:rsidRDefault="00277A40" w:rsidP="00277A40">
      <w:pPr>
        <w:ind w:left="40" w:right="960" w:firstLine="560"/>
        <w:rPr>
          <w:rFonts w:ascii="Times New Roman" w:hAnsi="Times New Roman" w:cs="Times New Roman"/>
          <w:sz w:val="24"/>
          <w:szCs w:val="24"/>
        </w:rPr>
      </w:pPr>
      <w:r w:rsidRPr="00B93595">
        <w:rPr>
          <w:rFonts w:ascii="Times New Roman" w:hAnsi="Times New Roman" w:cs="Times New Roman"/>
          <w:sz w:val="24"/>
          <w:szCs w:val="24"/>
        </w:rPr>
        <w:t>Изучение литературы на базовом уровне среднего (полного) общего образования направлено на достижение следующих целей:</w:t>
      </w:r>
    </w:p>
    <w:p w:rsidR="00277A40" w:rsidRPr="00B93595" w:rsidRDefault="00277A40" w:rsidP="00277A40">
      <w:pPr>
        <w:widowControl w:val="0"/>
        <w:numPr>
          <w:ilvl w:val="0"/>
          <w:numId w:val="80"/>
        </w:numPr>
        <w:tabs>
          <w:tab w:val="left" w:pos="745"/>
        </w:tabs>
        <w:spacing w:after="0" w:line="230"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277A40" w:rsidRPr="00B93595" w:rsidRDefault="00277A40" w:rsidP="00277A40">
      <w:pPr>
        <w:widowControl w:val="0"/>
        <w:numPr>
          <w:ilvl w:val="0"/>
          <w:numId w:val="80"/>
        </w:numPr>
        <w:tabs>
          <w:tab w:val="left" w:pos="745"/>
        </w:tabs>
        <w:spacing w:after="0" w:line="230"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277A40" w:rsidRPr="00B93595" w:rsidRDefault="00277A40" w:rsidP="00277A40">
      <w:pPr>
        <w:widowControl w:val="0"/>
        <w:numPr>
          <w:ilvl w:val="0"/>
          <w:numId w:val="80"/>
        </w:numPr>
        <w:tabs>
          <w:tab w:val="left" w:pos="745"/>
        </w:tabs>
        <w:spacing w:after="0" w:line="230"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освоение текстов художественных произведений в единстве содержания и формы, основных историко</w:t>
      </w:r>
      <w:r w:rsidRPr="00B93595">
        <w:rPr>
          <w:rFonts w:ascii="Times New Roman" w:hAnsi="Times New Roman" w:cs="Times New Roman"/>
          <w:sz w:val="24"/>
          <w:szCs w:val="24"/>
        </w:rPr>
        <w:softHyphen/>
        <w:t>литературных сведений и теоретико-литературных понятий; формирование общего представления об историко</w:t>
      </w:r>
      <w:r w:rsidRPr="00B93595">
        <w:rPr>
          <w:rFonts w:ascii="Times New Roman" w:hAnsi="Times New Roman" w:cs="Times New Roman"/>
          <w:sz w:val="24"/>
          <w:szCs w:val="24"/>
        </w:rPr>
        <w:softHyphen/>
        <w:t>литературном процессе;</w:t>
      </w:r>
    </w:p>
    <w:p w:rsidR="00277A40" w:rsidRPr="00B93595" w:rsidRDefault="00277A40" w:rsidP="00277A40">
      <w:pPr>
        <w:widowControl w:val="0"/>
        <w:numPr>
          <w:ilvl w:val="0"/>
          <w:numId w:val="80"/>
        </w:numPr>
        <w:tabs>
          <w:tab w:val="left" w:pos="745"/>
        </w:tabs>
        <w:spacing w:after="0" w:line="230"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277A40" w:rsidRPr="00B93595" w:rsidRDefault="00277A40" w:rsidP="00277A40">
      <w:pPr>
        <w:ind w:left="40" w:right="20" w:firstLine="560"/>
        <w:rPr>
          <w:rFonts w:ascii="Times New Roman" w:hAnsi="Times New Roman" w:cs="Times New Roman"/>
          <w:sz w:val="24"/>
          <w:szCs w:val="24"/>
        </w:rPr>
      </w:pPr>
      <w:r w:rsidRPr="00B93595">
        <w:rPr>
          <w:rFonts w:ascii="Times New Roman" w:hAnsi="Times New Roman" w:cs="Times New Roman"/>
          <w:sz w:val="24"/>
          <w:szCs w:val="24"/>
        </w:rPr>
        <w:t>Изучение литературы в образовательных учреждениях с родным (нерусским) языком обучения реализует общие цели и способствует решению специфических задач:</w:t>
      </w:r>
    </w:p>
    <w:p w:rsidR="00277A40" w:rsidRPr="00B93595" w:rsidRDefault="00277A40" w:rsidP="00277A40">
      <w:pPr>
        <w:widowControl w:val="0"/>
        <w:numPr>
          <w:ilvl w:val="0"/>
          <w:numId w:val="80"/>
        </w:numPr>
        <w:tabs>
          <w:tab w:val="left" w:pos="745"/>
        </w:tabs>
        <w:spacing w:after="0" w:line="230"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обогащение духовно-нравственного опыта и расширение эстетического кругозора учащихся при параллельном изучении родной и русской литературы;</w:t>
      </w:r>
    </w:p>
    <w:p w:rsidR="00277A40" w:rsidRPr="00B93595" w:rsidRDefault="00277A40" w:rsidP="00277A40">
      <w:pPr>
        <w:widowControl w:val="0"/>
        <w:numPr>
          <w:ilvl w:val="0"/>
          <w:numId w:val="80"/>
        </w:numPr>
        <w:tabs>
          <w:tab w:val="left" w:pos="745"/>
        </w:tabs>
        <w:spacing w:after="0" w:line="230"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формирование умения соотносить нравственные идеалы произведений русской и родной литературы, выявлять их сходство и национально-обусловленное своеобразие художественных решений;</w:t>
      </w:r>
    </w:p>
    <w:p w:rsidR="00277A40" w:rsidRPr="00B93595" w:rsidRDefault="00277A40" w:rsidP="00277A40">
      <w:pPr>
        <w:widowControl w:val="0"/>
        <w:numPr>
          <w:ilvl w:val="0"/>
          <w:numId w:val="80"/>
        </w:numPr>
        <w:tabs>
          <w:tab w:val="left" w:pos="745"/>
          <w:tab w:val="left" w:pos="7992"/>
        </w:tabs>
        <w:spacing w:after="0" w:line="230"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совершенствование речевой деятельности учащихся на русском языке:</w:t>
      </w:r>
      <w:r w:rsidRPr="00B93595">
        <w:rPr>
          <w:rFonts w:ascii="Times New Roman" w:hAnsi="Times New Roman" w:cs="Times New Roman"/>
          <w:sz w:val="24"/>
          <w:szCs w:val="24"/>
        </w:rPr>
        <w:tab/>
        <w:t>умений и навыков,</w:t>
      </w:r>
    </w:p>
    <w:p w:rsidR="00277A40" w:rsidRPr="00B93595" w:rsidRDefault="00277A40" w:rsidP="00277A40">
      <w:pPr>
        <w:spacing w:after="0"/>
        <w:ind w:left="40"/>
        <w:rPr>
          <w:rFonts w:ascii="Times New Roman" w:hAnsi="Times New Roman" w:cs="Times New Roman"/>
          <w:sz w:val="24"/>
          <w:szCs w:val="24"/>
        </w:rPr>
      </w:pPr>
      <w:r w:rsidRPr="00B93595">
        <w:rPr>
          <w:rFonts w:ascii="Times New Roman" w:hAnsi="Times New Roman" w:cs="Times New Roman"/>
          <w:sz w:val="24"/>
          <w:szCs w:val="24"/>
        </w:rPr>
        <w:t>обеспечивающих владение русским литературным языком, его изобразительно'-вырази-тельными средствами.</w:t>
      </w:r>
    </w:p>
    <w:p w:rsidR="00277A40" w:rsidRPr="00B93595" w:rsidRDefault="00277A40" w:rsidP="00277A40">
      <w:pPr>
        <w:widowControl w:val="0"/>
        <w:numPr>
          <w:ilvl w:val="0"/>
          <w:numId w:val="84"/>
        </w:numPr>
        <w:tabs>
          <w:tab w:val="left" w:pos="2078"/>
        </w:tabs>
        <w:spacing w:after="0" w:line="230"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Обязательный минимум содержания ООП.</w:t>
      </w:r>
    </w:p>
    <w:p w:rsidR="00277A40" w:rsidRPr="00B93595" w:rsidRDefault="00277A40" w:rsidP="00277A40">
      <w:pPr>
        <w:spacing w:after="0"/>
        <w:ind w:left="40" w:firstLine="560"/>
        <w:jc w:val="both"/>
        <w:rPr>
          <w:rFonts w:ascii="Times New Roman" w:hAnsi="Times New Roman" w:cs="Times New Roman"/>
          <w:sz w:val="24"/>
          <w:szCs w:val="24"/>
        </w:rPr>
      </w:pPr>
      <w:r w:rsidRPr="00B93595">
        <w:rPr>
          <w:rFonts w:ascii="Times New Roman" w:hAnsi="Times New Roman" w:cs="Times New Roman"/>
          <w:sz w:val="24"/>
          <w:szCs w:val="24"/>
        </w:rPr>
        <w:t>ЛИТЕРАТУРНЫЕ ПРОИЗВЕДЕНИЯ, ПРЕДНАЗНАЧЕННЫЕ ДЛЯ ОБЯЗАТЕЛЬНОГО ИЗУЧЕНИЯ</w:t>
      </w:r>
    </w:p>
    <w:p w:rsidR="00277A40" w:rsidRPr="00B93595" w:rsidRDefault="00277A40" w:rsidP="00277A40">
      <w:pPr>
        <w:spacing w:after="0"/>
        <w:ind w:left="40" w:right="20" w:firstLine="560"/>
        <w:jc w:val="both"/>
        <w:rPr>
          <w:rFonts w:ascii="Times New Roman" w:hAnsi="Times New Roman" w:cs="Times New Roman"/>
          <w:sz w:val="24"/>
          <w:szCs w:val="24"/>
        </w:rPr>
      </w:pPr>
      <w:r w:rsidRPr="00B93595">
        <w:rPr>
          <w:rStyle w:val="aff"/>
          <w:sz w:val="24"/>
          <w:szCs w:val="24"/>
        </w:rPr>
        <w:t>Основными критериями отбора художественных произведений для изучения в школе</w:t>
      </w:r>
      <w:r w:rsidRPr="00B93595">
        <w:rPr>
          <w:rFonts w:ascii="Times New Roman" w:hAnsi="Times New Roman" w:cs="Times New Roman"/>
          <w:sz w:val="24"/>
          <w:szCs w:val="24"/>
        </w:rPr>
        <w:t>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277A40" w:rsidRPr="00B93595" w:rsidRDefault="00277A40" w:rsidP="00277A40">
      <w:pPr>
        <w:spacing w:after="0"/>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Художественные произведения представлены в перечне в хронологической последовательности: от литературы XIX века до новейшего времени. Такое построение перечня определяется задачами курса на историко</w:t>
      </w:r>
      <w:r w:rsidRPr="00B93595">
        <w:rPr>
          <w:rFonts w:ascii="Times New Roman" w:hAnsi="Times New Roman" w:cs="Times New Roman"/>
          <w:sz w:val="24"/>
          <w:szCs w:val="24"/>
        </w:rPr>
        <w:softHyphen/>
        <w:t>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277A40" w:rsidRPr="00B93595" w:rsidRDefault="00277A40" w:rsidP="00277A40">
      <w:pPr>
        <w:spacing w:after="0"/>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 Данный перечень включает три уровня детализации учебного материала:</w:t>
      </w:r>
    </w:p>
    <w:p w:rsidR="00277A40" w:rsidRPr="00B93595" w:rsidRDefault="00277A40" w:rsidP="00277A40">
      <w:pPr>
        <w:widowControl w:val="0"/>
        <w:numPr>
          <w:ilvl w:val="0"/>
          <w:numId w:val="81"/>
        </w:numPr>
        <w:tabs>
          <w:tab w:val="left" w:pos="725"/>
        </w:tabs>
        <w:spacing w:after="0" w:line="23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lastRenderedPageBreak/>
        <w:t>названо имя писателя с указанием конкретных произведений;</w:t>
      </w:r>
    </w:p>
    <w:p w:rsidR="00277A40" w:rsidRPr="00B93595" w:rsidRDefault="00277A40" w:rsidP="00277A40">
      <w:pPr>
        <w:widowControl w:val="0"/>
        <w:numPr>
          <w:ilvl w:val="0"/>
          <w:numId w:val="81"/>
        </w:numPr>
        <w:tabs>
          <w:tab w:val="left" w:pos="725"/>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277A40" w:rsidRPr="00B93595" w:rsidRDefault="00277A40" w:rsidP="00277A40">
      <w:pPr>
        <w:widowControl w:val="0"/>
        <w:numPr>
          <w:ilvl w:val="0"/>
          <w:numId w:val="81"/>
        </w:numPr>
        <w:tabs>
          <w:tab w:val="left" w:pos="725"/>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277A40" w:rsidRPr="00B93595" w:rsidRDefault="00277A40" w:rsidP="00277A40">
      <w:pPr>
        <w:spacing w:after="0"/>
        <w:ind w:left="20" w:right="20" w:firstLine="560"/>
        <w:jc w:val="both"/>
        <w:rPr>
          <w:rFonts w:ascii="Times New Roman" w:hAnsi="Times New Roman" w:cs="Times New Roman"/>
          <w:sz w:val="24"/>
          <w:szCs w:val="24"/>
        </w:rPr>
      </w:pPr>
      <w:r w:rsidRPr="00B93595">
        <w:rPr>
          <w:rStyle w:val="aff"/>
          <w:sz w:val="24"/>
          <w:szCs w:val="24"/>
        </w:rPr>
        <w:t>В образовательных учреждениях с родным (нерусским) языком обучения</w:t>
      </w:r>
      <w:r w:rsidRPr="00B93595">
        <w:rPr>
          <w:rFonts w:ascii="Times New Roman" w:hAnsi="Times New Roman" w:cs="Times New Roman"/>
          <w:sz w:val="24"/>
          <w:szCs w:val="24"/>
        </w:rPr>
        <w:t>на базовом уровне сохраняются все факторы, которые определяют специфику содержания предмета «Литература» в основной школе. Кроме того, выпускники должны выходить на диалог русской и родной литературы и культуры, учитывать их специфику и духовные корни. Таким образом реализуется принцип единого литературного образования, решающего образовательные и воспитательные задачи на материале родной и русской литературы.</w:t>
      </w:r>
    </w:p>
    <w:p w:rsidR="00277A40" w:rsidRPr="00B93595" w:rsidRDefault="00277A40" w:rsidP="00277A40">
      <w:pPr>
        <w:spacing w:after="0"/>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Особенностью содержания литературного образования в образовательных учреждениях с родным (нерусским) языком обучения является дальнейшее изучение следующих произведений, включенных в обязательный минимум содержания образования основной школы:</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А.С.Пушкин. Роман «Евгений Онегин» (обзорное изучение с анализом фрагментов);</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М.Ю.Лермонтов. Роман «Герой нашего времени» (обзорное изучение с анализом повести «Княжна Мери»);</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Н.В.Г оголь. Поэма «Мертвые души» (первый том) (обзорное изучение с анализом отдельных глав).</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РУССКАЯ ЛИТЕРАТУРА XIX ВЕКА</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А.С. Пушкин</w:t>
      </w:r>
    </w:p>
    <w:p w:rsidR="00277A40" w:rsidRPr="00B93595" w:rsidRDefault="00277A40" w:rsidP="00277A40">
      <w:pPr>
        <w:spacing w:after="0"/>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Стихотворения: «Погасло дневное светило...», «Свободы сеятель пустынный...», «Подражания Корану» (ГХ.«И путник усталый на Бога роптал.»), «Элегия» («Безумных лет угасшее веселье...»), «...Вновь я посетил...», а также три стихотворения по выбору.</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Поэма «Медный всадник».</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М.Ю. Лермонтов</w:t>
      </w:r>
    </w:p>
    <w:p w:rsidR="00277A40" w:rsidRPr="00B93595" w:rsidRDefault="00277A40" w:rsidP="00277A40">
      <w:pPr>
        <w:spacing w:after="0"/>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 а также три стихотворения по выбору.</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Н.В. Гоголь</w:t>
      </w:r>
    </w:p>
    <w:p w:rsidR="00277A40" w:rsidRPr="00B93595" w:rsidRDefault="00277A40" w:rsidP="00277A40">
      <w:pPr>
        <w:spacing w:after="0"/>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Одна из петербургских повестей по выбору (только для образовательных учреждений с русским языком обучения).</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А.Н. Островский</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Драма «Гроза» (в образовательных учреждениях с родным (нерусским) языком обучения - в сокращении).</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И.А. Гончаров</w:t>
      </w:r>
    </w:p>
    <w:p w:rsidR="00277A40" w:rsidRPr="00B93595" w:rsidRDefault="00277A40" w:rsidP="00277A40">
      <w:pPr>
        <w:spacing w:after="0"/>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Роман «Обломов» (в образовательных учреждениях с родным (нерусским) языком обучения - обзорное изучение с анализом фрагментов).</w:t>
      </w:r>
    </w:p>
    <w:p w:rsidR="00277A40" w:rsidRPr="00B93595" w:rsidRDefault="00277A40" w:rsidP="00277A40">
      <w:pPr>
        <w:pStyle w:val="111"/>
        <w:shd w:val="clear" w:color="auto" w:fill="auto"/>
        <w:spacing w:line="230" w:lineRule="exact"/>
        <w:ind w:left="20" w:right="20" w:firstLine="560"/>
        <w:jc w:val="both"/>
        <w:rPr>
          <w:sz w:val="24"/>
          <w:szCs w:val="24"/>
        </w:rPr>
      </w:pPr>
      <w:r w:rsidRPr="00B93595">
        <w:rPr>
          <w:sz w:val="24"/>
          <w:szCs w:val="24"/>
        </w:rPr>
        <w:t>Очерки «Фрегат Паллада» (фрагменты) (только для образовательных учреждений с родным (нерусским) языком обучения).</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И.С. Тургенев</w:t>
      </w:r>
    </w:p>
    <w:p w:rsidR="00277A40" w:rsidRPr="00B93595" w:rsidRDefault="00277A40" w:rsidP="00277A40">
      <w:pPr>
        <w:spacing w:after="0"/>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Роман «Отцы и дети» (в образовательных учреждениях с родным (нерусским) языком обучения - обзорное изучение с анализом фрагментов).</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Ф.И. Тютчев</w:t>
      </w:r>
    </w:p>
    <w:p w:rsidR="00277A40" w:rsidRPr="00B93595" w:rsidRDefault="00277A40" w:rsidP="00277A40">
      <w:pPr>
        <w:spacing w:after="0"/>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Стихотворения: «</w:t>
      </w:r>
      <w:r w:rsidRPr="00B93595">
        <w:rPr>
          <w:rFonts w:ascii="Times New Roman" w:hAnsi="Times New Roman" w:cs="Times New Roman"/>
          <w:sz w:val="24"/>
          <w:szCs w:val="24"/>
          <w:lang w:val="en-US"/>
        </w:rPr>
        <w:t>Silentium</w:t>
      </w:r>
      <w:r w:rsidRPr="00B93595">
        <w:rPr>
          <w:rFonts w:ascii="Times New Roman" w:hAnsi="Times New Roman" w:cs="Times New Roman"/>
          <w:sz w:val="24"/>
          <w:szCs w:val="24"/>
        </w:rPr>
        <w:t>!», «Не то, что мните вы, природа...», «Умом Россию не понять.», «О, как убийственно мы любим...», «Нам не дано предугадать.», «К. Б.» («Я встретил вас - и все былое...»), а также три стихотворения по выбору.</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А.А. Фет</w:t>
      </w:r>
    </w:p>
    <w:p w:rsidR="00277A40" w:rsidRPr="00B93595" w:rsidRDefault="00277A40" w:rsidP="00277A40">
      <w:pPr>
        <w:spacing w:after="0"/>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Стихотворения: «Это утро, радость эта.», «Шепот, робкое дыханье.», «Сияла ночь. Луной был полон сад. Лежали.», «Еще майская ночь», а также три стихотворения по выбору.</w:t>
      </w:r>
    </w:p>
    <w:p w:rsidR="00277A40" w:rsidRPr="00B93595" w:rsidRDefault="00277A40" w:rsidP="00277A40">
      <w:pPr>
        <w:tabs>
          <w:tab w:val="left" w:pos="1031"/>
        </w:tabs>
        <w:ind w:left="20" w:firstLine="560"/>
        <w:rPr>
          <w:rFonts w:ascii="Times New Roman" w:hAnsi="Times New Roman" w:cs="Times New Roman"/>
          <w:sz w:val="24"/>
          <w:szCs w:val="24"/>
        </w:rPr>
      </w:pPr>
      <w:r w:rsidRPr="00B93595">
        <w:rPr>
          <w:rFonts w:ascii="Times New Roman" w:hAnsi="Times New Roman" w:cs="Times New Roman"/>
          <w:sz w:val="24"/>
          <w:szCs w:val="24"/>
        </w:rPr>
        <w:t>А.К. Толстой</w:t>
      </w:r>
    </w:p>
    <w:p w:rsidR="00277A40" w:rsidRPr="00B93595" w:rsidRDefault="00277A40" w:rsidP="00277A40">
      <w:pPr>
        <w:pStyle w:val="111"/>
        <w:shd w:val="clear" w:color="auto" w:fill="auto"/>
        <w:spacing w:line="230" w:lineRule="exact"/>
        <w:ind w:left="20" w:firstLine="560"/>
        <w:jc w:val="both"/>
        <w:rPr>
          <w:sz w:val="24"/>
          <w:szCs w:val="24"/>
        </w:rPr>
      </w:pPr>
      <w:r w:rsidRPr="00B93595">
        <w:rPr>
          <w:sz w:val="24"/>
          <w:szCs w:val="24"/>
        </w:rPr>
        <w:t>Три произведения по выбору.</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Н.А. Некрасов</w:t>
      </w:r>
    </w:p>
    <w:p w:rsidR="00277A40" w:rsidRPr="00B93595" w:rsidRDefault="00277A40" w:rsidP="00277A40">
      <w:pPr>
        <w:spacing w:after="0"/>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 а также три стихотворения по выбору.</w:t>
      </w:r>
    </w:p>
    <w:p w:rsidR="00277A40" w:rsidRPr="00B93595" w:rsidRDefault="00277A40" w:rsidP="00277A40">
      <w:pPr>
        <w:spacing w:after="0"/>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Поэма «Кому на Руси жить хорошо» (в образовательных учреждениях с родным (нерусским) языком обучения - обзорное изучение с анализом фрагментов).</w:t>
      </w:r>
    </w:p>
    <w:p w:rsidR="00277A40" w:rsidRPr="00B93595" w:rsidRDefault="00277A40" w:rsidP="00277A40">
      <w:pPr>
        <w:ind w:left="20" w:firstLine="560"/>
        <w:rPr>
          <w:rFonts w:ascii="Times New Roman" w:hAnsi="Times New Roman" w:cs="Times New Roman"/>
          <w:sz w:val="24"/>
          <w:szCs w:val="24"/>
        </w:rPr>
      </w:pPr>
      <w:r w:rsidRPr="00B93595">
        <w:rPr>
          <w:rFonts w:ascii="Times New Roman" w:hAnsi="Times New Roman" w:cs="Times New Roman"/>
          <w:sz w:val="24"/>
          <w:szCs w:val="24"/>
        </w:rPr>
        <w:t>Н. С. Лесков</w:t>
      </w:r>
    </w:p>
    <w:p w:rsidR="00277A40" w:rsidRPr="00B93595" w:rsidRDefault="00277A40" w:rsidP="00277A40">
      <w:pPr>
        <w:pStyle w:val="111"/>
        <w:shd w:val="clear" w:color="auto" w:fill="auto"/>
        <w:spacing w:line="230" w:lineRule="exact"/>
        <w:ind w:left="20" w:firstLine="560"/>
        <w:jc w:val="both"/>
        <w:rPr>
          <w:sz w:val="24"/>
          <w:szCs w:val="24"/>
        </w:rPr>
      </w:pPr>
      <w:r w:rsidRPr="00B93595">
        <w:rPr>
          <w:sz w:val="24"/>
          <w:szCs w:val="24"/>
        </w:rPr>
        <w:t>Одно произведение по выбору.</w:t>
      </w:r>
    </w:p>
    <w:p w:rsidR="00277A40" w:rsidRPr="00B93595" w:rsidRDefault="00277A40" w:rsidP="00277A40">
      <w:pPr>
        <w:ind w:left="20" w:firstLine="560"/>
        <w:rPr>
          <w:rFonts w:ascii="Times New Roman" w:hAnsi="Times New Roman" w:cs="Times New Roman"/>
          <w:sz w:val="24"/>
          <w:szCs w:val="24"/>
        </w:rPr>
      </w:pPr>
      <w:r w:rsidRPr="00B93595">
        <w:rPr>
          <w:rFonts w:ascii="Times New Roman" w:hAnsi="Times New Roman" w:cs="Times New Roman"/>
          <w:sz w:val="24"/>
          <w:szCs w:val="24"/>
        </w:rPr>
        <w:t>М.Е. Салтыков-Щедрин</w:t>
      </w:r>
    </w:p>
    <w:p w:rsidR="00277A40" w:rsidRPr="00B93595" w:rsidRDefault="00277A40" w:rsidP="00277A40">
      <w:pPr>
        <w:pStyle w:val="111"/>
        <w:shd w:val="clear" w:color="auto" w:fill="auto"/>
        <w:spacing w:line="226" w:lineRule="exact"/>
        <w:ind w:left="20" w:firstLine="560"/>
        <w:jc w:val="both"/>
        <w:rPr>
          <w:sz w:val="24"/>
          <w:szCs w:val="24"/>
        </w:rPr>
      </w:pPr>
      <w:r w:rsidRPr="00B93595">
        <w:rPr>
          <w:sz w:val="24"/>
          <w:szCs w:val="24"/>
        </w:rPr>
        <w:t>«История одного города» (обзор).</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Ф.М. Достоевский</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Роман «Преступление и наказание» (в образовательных учреждениях с родным (нерусским) языком обучения - обзорное изучение с анализом фрагментов).</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Л.Н. Толстой</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Роман-эпопея «Война и мир» (в образовательных учреждениях с родным (нерусским) языком обучения - обзорное изучение с анализом фрагментов).</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А.П. Чехов</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Рассказы: «Студент», «Ионыч», а также два рассказа по выбору.</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Рассказы: «Человек в футляре», </w:t>
      </w:r>
      <w:r w:rsidRPr="00B93595">
        <w:rPr>
          <w:rStyle w:val="aff"/>
          <w:sz w:val="24"/>
          <w:szCs w:val="24"/>
        </w:rPr>
        <w:t>«Дама с собачкой»</w:t>
      </w:r>
      <w:r w:rsidRPr="00B93595">
        <w:rPr>
          <w:rFonts w:ascii="Times New Roman" w:hAnsi="Times New Roman" w:cs="Times New Roman"/>
          <w:sz w:val="24"/>
          <w:szCs w:val="24"/>
        </w:rPr>
        <w:t xml:space="preserve"> (только для образовательных учреждений с русским языком обучения).</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Пьеса «Вишневый сад» (в образовательных учреждениях с родным (нерусским) языком обучения - в сокращении).</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РУССКАЯ ЛИТЕРАТУРА ХХ ВЕКА</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И.А. Бунин</w:t>
      </w:r>
    </w:p>
    <w:p w:rsidR="00277A40" w:rsidRPr="00B93595" w:rsidRDefault="00277A40" w:rsidP="00277A40">
      <w:pPr>
        <w:pStyle w:val="111"/>
        <w:shd w:val="clear" w:color="auto" w:fill="auto"/>
        <w:spacing w:line="226" w:lineRule="exact"/>
        <w:ind w:left="20" w:firstLine="560"/>
        <w:jc w:val="both"/>
        <w:rPr>
          <w:sz w:val="24"/>
          <w:szCs w:val="24"/>
        </w:rPr>
      </w:pPr>
      <w:r w:rsidRPr="00B93595">
        <w:rPr>
          <w:sz w:val="24"/>
          <w:szCs w:val="24"/>
        </w:rPr>
        <w:t>Три стихотворения по выбору.</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Рассказ «Господин из Сан-Франциско», а также два рассказа по выбору.</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Рассказ «Чистый понедельник» (только для образовательных учреждений с русским языком обучения).</w:t>
      </w:r>
    </w:p>
    <w:p w:rsidR="00277A40" w:rsidRPr="00B93595" w:rsidRDefault="00277A40" w:rsidP="00277A40">
      <w:pPr>
        <w:spacing w:line="226" w:lineRule="exact"/>
        <w:ind w:left="20" w:firstLine="560"/>
        <w:rPr>
          <w:rFonts w:ascii="Times New Roman" w:hAnsi="Times New Roman" w:cs="Times New Roman"/>
          <w:sz w:val="24"/>
          <w:szCs w:val="24"/>
        </w:rPr>
      </w:pPr>
      <w:r w:rsidRPr="00B93595">
        <w:rPr>
          <w:rFonts w:ascii="Times New Roman" w:hAnsi="Times New Roman" w:cs="Times New Roman"/>
          <w:sz w:val="24"/>
          <w:szCs w:val="24"/>
        </w:rPr>
        <w:t>А.И. Куприн</w:t>
      </w:r>
    </w:p>
    <w:p w:rsidR="00277A40" w:rsidRPr="00B93595" w:rsidRDefault="00277A40" w:rsidP="00277A40">
      <w:pPr>
        <w:pStyle w:val="111"/>
        <w:shd w:val="clear" w:color="auto" w:fill="auto"/>
        <w:spacing w:line="226" w:lineRule="exact"/>
        <w:ind w:left="20" w:firstLine="560"/>
        <w:jc w:val="both"/>
        <w:rPr>
          <w:sz w:val="24"/>
          <w:szCs w:val="24"/>
        </w:rPr>
      </w:pPr>
      <w:r w:rsidRPr="00B93595">
        <w:rPr>
          <w:sz w:val="24"/>
          <w:szCs w:val="24"/>
        </w:rPr>
        <w:lastRenderedPageBreak/>
        <w:t>Одно произведение по выбору.</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М. Горький</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Пьеса «На дне».</w:t>
      </w:r>
    </w:p>
    <w:p w:rsidR="00277A40" w:rsidRPr="00B93595" w:rsidRDefault="00277A40" w:rsidP="00277A40">
      <w:pPr>
        <w:pStyle w:val="111"/>
        <w:shd w:val="clear" w:color="auto" w:fill="auto"/>
        <w:spacing w:line="226" w:lineRule="exact"/>
        <w:ind w:left="20" w:firstLine="560"/>
        <w:jc w:val="both"/>
        <w:rPr>
          <w:sz w:val="24"/>
          <w:szCs w:val="24"/>
        </w:rPr>
      </w:pPr>
      <w:r w:rsidRPr="00B93595">
        <w:rPr>
          <w:sz w:val="24"/>
          <w:szCs w:val="24"/>
        </w:rPr>
        <w:t>Одно произведение по выбору.</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Поэзия конца XIX - начала XX вв.</w:t>
      </w:r>
    </w:p>
    <w:p w:rsidR="00277A40" w:rsidRPr="00B93595" w:rsidRDefault="00277A40" w:rsidP="00277A40">
      <w:pPr>
        <w:pStyle w:val="111"/>
        <w:shd w:val="clear" w:color="auto" w:fill="auto"/>
        <w:tabs>
          <w:tab w:val="center" w:pos="2140"/>
          <w:tab w:val="left" w:pos="3330"/>
          <w:tab w:val="left" w:pos="4391"/>
          <w:tab w:val="left" w:pos="5999"/>
          <w:tab w:val="right" w:pos="7458"/>
          <w:tab w:val="center" w:pos="8346"/>
          <w:tab w:val="right" w:pos="9906"/>
        </w:tabs>
        <w:spacing w:line="226" w:lineRule="exact"/>
        <w:ind w:left="20" w:firstLine="560"/>
        <w:jc w:val="both"/>
        <w:rPr>
          <w:sz w:val="24"/>
          <w:szCs w:val="24"/>
        </w:rPr>
      </w:pPr>
      <w:r w:rsidRPr="00B93595">
        <w:rPr>
          <w:sz w:val="24"/>
          <w:szCs w:val="24"/>
        </w:rPr>
        <w:t>И.Ф.</w:t>
      </w:r>
      <w:r w:rsidRPr="00B93595">
        <w:rPr>
          <w:sz w:val="24"/>
          <w:szCs w:val="24"/>
        </w:rPr>
        <w:tab/>
        <w:t>Анненский,</w:t>
      </w:r>
      <w:r w:rsidRPr="00B93595">
        <w:rPr>
          <w:sz w:val="24"/>
          <w:szCs w:val="24"/>
        </w:rPr>
        <w:tab/>
        <w:t>К.Д.</w:t>
      </w:r>
      <w:r w:rsidRPr="00B93595">
        <w:rPr>
          <w:sz w:val="24"/>
          <w:szCs w:val="24"/>
        </w:rPr>
        <w:tab/>
        <w:t>Бальмонт,</w:t>
      </w:r>
      <w:r w:rsidRPr="00B93595">
        <w:rPr>
          <w:sz w:val="24"/>
          <w:szCs w:val="24"/>
        </w:rPr>
        <w:tab/>
        <w:t>А.</w:t>
      </w:r>
      <w:r w:rsidRPr="00B93595">
        <w:rPr>
          <w:sz w:val="24"/>
          <w:szCs w:val="24"/>
        </w:rPr>
        <w:tab/>
        <w:t>Белый,</w:t>
      </w:r>
      <w:r w:rsidRPr="00B93595">
        <w:rPr>
          <w:sz w:val="24"/>
          <w:szCs w:val="24"/>
        </w:rPr>
        <w:tab/>
        <w:t>В.Я.</w:t>
      </w:r>
      <w:r w:rsidRPr="00B93595">
        <w:rPr>
          <w:sz w:val="24"/>
          <w:szCs w:val="24"/>
        </w:rPr>
        <w:tab/>
        <w:t>Брюсов,</w:t>
      </w:r>
    </w:p>
    <w:p w:rsidR="00277A40" w:rsidRPr="00B93595" w:rsidRDefault="00277A40" w:rsidP="00277A40">
      <w:pPr>
        <w:pStyle w:val="111"/>
        <w:shd w:val="clear" w:color="auto" w:fill="auto"/>
        <w:spacing w:line="226" w:lineRule="exact"/>
        <w:ind w:left="20"/>
        <w:rPr>
          <w:sz w:val="24"/>
          <w:szCs w:val="24"/>
        </w:rPr>
      </w:pPr>
      <w:r w:rsidRPr="00B93595">
        <w:rPr>
          <w:sz w:val="24"/>
          <w:szCs w:val="24"/>
        </w:rPr>
        <w:t>М.А. Волошин, Н.С. Гумилев, Н.А.Клюев, И.Северянин, Ф.К. Сологуб, В.В.Хлебников, В.Ф. Ходасевич.</w:t>
      </w:r>
    </w:p>
    <w:p w:rsidR="00277A40" w:rsidRPr="00B93595" w:rsidRDefault="00277A40" w:rsidP="00277A40">
      <w:pPr>
        <w:pStyle w:val="111"/>
        <w:shd w:val="clear" w:color="auto" w:fill="auto"/>
        <w:spacing w:line="226" w:lineRule="exact"/>
        <w:ind w:left="20" w:firstLine="560"/>
        <w:jc w:val="both"/>
        <w:rPr>
          <w:sz w:val="24"/>
          <w:szCs w:val="24"/>
        </w:rPr>
      </w:pPr>
      <w:r w:rsidRPr="00B93595">
        <w:rPr>
          <w:sz w:val="24"/>
          <w:szCs w:val="24"/>
        </w:rPr>
        <w:t>Стихотворения не менее двух авторов по выбору.</w:t>
      </w:r>
    </w:p>
    <w:p w:rsidR="00277A40" w:rsidRPr="00B93595" w:rsidRDefault="00277A40" w:rsidP="00277A40">
      <w:pPr>
        <w:widowControl w:val="0"/>
        <w:numPr>
          <w:ilvl w:val="0"/>
          <w:numId w:val="85"/>
        </w:numPr>
        <w:tabs>
          <w:tab w:val="left" w:pos="1013"/>
        </w:tabs>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А.</w:t>
      </w:r>
      <w:r w:rsidRPr="00B93595">
        <w:rPr>
          <w:rFonts w:ascii="Times New Roman" w:hAnsi="Times New Roman" w:cs="Times New Roman"/>
          <w:sz w:val="24"/>
          <w:szCs w:val="24"/>
        </w:rPr>
        <w:tab/>
        <w:t>Блок</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а также три стихотворения по выбору.</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Поэма «Двенадцать».</w:t>
      </w:r>
    </w:p>
    <w:p w:rsidR="00277A40" w:rsidRPr="00B93595" w:rsidRDefault="00277A40" w:rsidP="00277A40">
      <w:pPr>
        <w:widowControl w:val="0"/>
        <w:numPr>
          <w:ilvl w:val="0"/>
          <w:numId w:val="85"/>
        </w:numPr>
        <w:tabs>
          <w:tab w:val="left" w:pos="1013"/>
        </w:tabs>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В.</w:t>
      </w:r>
      <w:r w:rsidRPr="00B93595">
        <w:rPr>
          <w:rFonts w:ascii="Times New Roman" w:hAnsi="Times New Roman" w:cs="Times New Roman"/>
          <w:sz w:val="24"/>
          <w:szCs w:val="24"/>
        </w:rPr>
        <w:tab/>
        <w:t>Маяковский</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Стихотворения: «А вы могли бы?», «Послушайте!», «Скрипка и немножко нервно», «Лиличка!», «Юбилейное», «Прозаседавшиеся», а также три стихотворения по выбору.</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Поэма «Облако в штанах» (для образовательных учреждений с родным (нерусским) языком обучения - в сокращении).</w:t>
      </w:r>
    </w:p>
    <w:p w:rsidR="00277A40" w:rsidRPr="00B93595" w:rsidRDefault="00277A40" w:rsidP="00277A40">
      <w:pPr>
        <w:widowControl w:val="0"/>
        <w:numPr>
          <w:ilvl w:val="0"/>
          <w:numId w:val="85"/>
        </w:numPr>
        <w:tabs>
          <w:tab w:val="left" w:pos="1013"/>
        </w:tabs>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А.</w:t>
      </w:r>
      <w:r w:rsidRPr="00B93595">
        <w:rPr>
          <w:rFonts w:ascii="Times New Roman" w:hAnsi="Times New Roman" w:cs="Times New Roman"/>
          <w:sz w:val="24"/>
          <w:szCs w:val="24"/>
        </w:rPr>
        <w:tab/>
        <w:t>Есенин</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 «Русь Советская», а также три стихотворения по выбору.</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М.И. Цветаева</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Стихотворения: «Моим стихам, написанным так рано.», «Стихи к Блоку» («Имя твое - птица в руке.»), «Кто создан из камня, кто создан из глины.», «Тоска по родине! Давно.», а также два стихотворения по выбору.</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О.Э. Мандельштам</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Стихотворения: «</w:t>
      </w:r>
      <w:r w:rsidRPr="00B93595">
        <w:rPr>
          <w:rFonts w:ascii="Times New Roman" w:hAnsi="Times New Roman" w:cs="Times New Roman"/>
          <w:sz w:val="24"/>
          <w:szCs w:val="24"/>
          <w:lang w:val="en-US"/>
        </w:rPr>
        <w:t>NotreDame</w:t>
      </w:r>
      <w:r w:rsidRPr="00B93595">
        <w:rPr>
          <w:rFonts w:ascii="Times New Roman" w:hAnsi="Times New Roman" w:cs="Times New Roman"/>
          <w:sz w:val="24"/>
          <w:szCs w:val="24"/>
        </w:rPr>
        <w:t>», «Бессонница. Гомер. Тугие паруса.», «За гремучую доблесть грядущих веков.», «Я вернулся в мой город, знакомый до слез.», а также два стихотворения по выбору.</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А.А. Ахматова</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Стихотворения: «Песня последней встречи», «Сжала руки под темной вуалью.», «Мне ни к чему одические рати .», «Мне голос был. Он звал утешно .», «Родная земля», а также два стихотворения по выбору.</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Поэма «Реквием».</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Б.Л. Пастернак</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Стихотворения: «Февраль. Достать чернил и плакать!..», «Определение поэзии», «Во всем мне хочется дойти.», «Гамлет», «Зимняя ночь», а также два стихотворения по выбору.</w:t>
      </w:r>
    </w:p>
    <w:p w:rsidR="00277A40" w:rsidRPr="00B93595" w:rsidRDefault="00277A40" w:rsidP="00277A40">
      <w:pPr>
        <w:pStyle w:val="111"/>
        <w:shd w:val="clear" w:color="auto" w:fill="auto"/>
        <w:spacing w:line="226" w:lineRule="exact"/>
        <w:ind w:left="20" w:firstLine="560"/>
        <w:jc w:val="both"/>
        <w:rPr>
          <w:sz w:val="24"/>
          <w:szCs w:val="24"/>
        </w:rPr>
      </w:pPr>
      <w:r w:rsidRPr="00B93595">
        <w:rPr>
          <w:sz w:val="24"/>
          <w:szCs w:val="24"/>
        </w:rPr>
        <w:t>Роман «Доктор Живаго» (обзор).</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М.А. Булгаков</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Романы: «Белая гвардия» или «Мастер и Маргарита» (в образовательных учреждениях с родным (нерусским) языком обучения - один из романов в сокращении).</w:t>
      </w:r>
    </w:p>
    <w:p w:rsidR="00277A40" w:rsidRPr="00B93595" w:rsidRDefault="00277A40" w:rsidP="00277A40">
      <w:pPr>
        <w:tabs>
          <w:tab w:val="left" w:pos="1026"/>
        </w:tabs>
        <w:spacing w:line="226" w:lineRule="exact"/>
        <w:ind w:left="20" w:firstLine="560"/>
        <w:rPr>
          <w:rFonts w:ascii="Times New Roman" w:hAnsi="Times New Roman" w:cs="Times New Roman"/>
          <w:sz w:val="24"/>
          <w:szCs w:val="24"/>
        </w:rPr>
      </w:pPr>
      <w:r w:rsidRPr="00B93595">
        <w:rPr>
          <w:rFonts w:ascii="Times New Roman" w:hAnsi="Times New Roman" w:cs="Times New Roman"/>
          <w:sz w:val="24"/>
          <w:szCs w:val="24"/>
        </w:rPr>
        <w:t>А.П. Платонов</w:t>
      </w:r>
    </w:p>
    <w:p w:rsidR="00277A40" w:rsidRPr="00B93595" w:rsidRDefault="00277A40" w:rsidP="00277A40">
      <w:pPr>
        <w:pStyle w:val="111"/>
        <w:shd w:val="clear" w:color="auto" w:fill="auto"/>
        <w:spacing w:line="226" w:lineRule="exact"/>
        <w:ind w:left="20" w:firstLine="560"/>
        <w:jc w:val="both"/>
        <w:rPr>
          <w:sz w:val="24"/>
          <w:szCs w:val="24"/>
        </w:rPr>
      </w:pPr>
      <w:r w:rsidRPr="00B93595">
        <w:rPr>
          <w:sz w:val="24"/>
          <w:szCs w:val="24"/>
        </w:rPr>
        <w:t>Одно произведение по выбору.</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М.А. Шолохов</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Роман-эпопея «Тихий Дон» (обзорное изучение).</w:t>
      </w:r>
    </w:p>
    <w:p w:rsidR="00277A40" w:rsidRPr="00B93595" w:rsidRDefault="00277A40" w:rsidP="00277A40">
      <w:pPr>
        <w:tabs>
          <w:tab w:val="left" w:pos="1012"/>
        </w:tabs>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А.Т. Твардовский</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Стихотворения: «Вся суть в одном-единственном завете.», «Памяти матери», «Я знаю, никакой моей вины.», а также два стихотворения по выбору.</w:t>
      </w:r>
    </w:p>
    <w:p w:rsidR="00277A40" w:rsidRPr="00B93595" w:rsidRDefault="00277A40" w:rsidP="00277A40">
      <w:pPr>
        <w:tabs>
          <w:tab w:val="left" w:pos="811"/>
        </w:tabs>
        <w:spacing w:line="226" w:lineRule="exact"/>
        <w:ind w:left="20" w:firstLine="580"/>
        <w:rPr>
          <w:rFonts w:ascii="Times New Roman" w:hAnsi="Times New Roman" w:cs="Times New Roman"/>
          <w:sz w:val="24"/>
          <w:szCs w:val="24"/>
        </w:rPr>
      </w:pPr>
      <w:r w:rsidRPr="00B93595">
        <w:rPr>
          <w:rFonts w:ascii="Times New Roman" w:hAnsi="Times New Roman" w:cs="Times New Roman"/>
          <w:sz w:val="24"/>
          <w:szCs w:val="24"/>
        </w:rPr>
        <w:t>В.</w:t>
      </w:r>
      <w:r w:rsidRPr="00B93595">
        <w:rPr>
          <w:rFonts w:ascii="Times New Roman" w:hAnsi="Times New Roman" w:cs="Times New Roman"/>
          <w:sz w:val="24"/>
          <w:szCs w:val="24"/>
        </w:rPr>
        <w:tab/>
        <w:t>Т. Шаламов</w:t>
      </w:r>
    </w:p>
    <w:p w:rsidR="00277A40" w:rsidRPr="00B93595" w:rsidRDefault="00277A40" w:rsidP="00277A40">
      <w:pPr>
        <w:pStyle w:val="111"/>
        <w:shd w:val="clear" w:color="auto" w:fill="auto"/>
        <w:spacing w:line="226" w:lineRule="exact"/>
        <w:ind w:left="20" w:firstLine="580"/>
        <w:jc w:val="both"/>
        <w:rPr>
          <w:sz w:val="24"/>
          <w:szCs w:val="24"/>
        </w:rPr>
      </w:pPr>
      <w:r w:rsidRPr="00B93595">
        <w:rPr>
          <w:sz w:val="24"/>
          <w:szCs w:val="24"/>
        </w:rPr>
        <w:t>«Колымские рассказ» (два рассказа по выбору).</w:t>
      </w:r>
    </w:p>
    <w:p w:rsidR="00277A40" w:rsidRPr="00B93595" w:rsidRDefault="00277A40" w:rsidP="00277A40">
      <w:pPr>
        <w:spacing w:after="0" w:line="226"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А.И. Солженицын</w:t>
      </w:r>
    </w:p>
    <w:p w:rsidR="00277A40" w:rsidRPr="00B93595" w:rsidRDefault="00277A40" w:rsidP="00277A40">
      <w:pPr>
        <w:spacing w:after="0" w:line="226" w:lineRule="exact"/>
        <w:ind w:left="20" w:right="40" w:firstLine="580"/>
        <w:jc w:val="both"/>
        <w:rPr>
          <w:rFonts w:ascii="Times New Roman" w:hAnsi="Times New Roman" w:cs="Times New Roman"/>
          <w:sz w:val="24"/>
          <w:szCs w:val="24"/>
        </w:rPr>
      </w:pPr>
      <w:r w:rsidRPr="00B93595">
        <w:rPr>
          <w:rFonts w:ascii="Times New Roman" w:hAnsi="Times New Roman" w:cs="Times New Roman"/>
          <w:sz w:val="24"/>
          <w:szCs w:val="24"/>
        </w:rPr>
        <w:t>Повесть «Один день Ивана Денисовича» (только для образовательных учреждений с русским языком обучения).</w:t>
      </w:r>
    </w:p>
    <w:p w:rsidR="00277A40" w:rsidRPr="00B93595" w:rsidRDefault="00277A40" w:rsidP="00277A40">
      <w:pPr>
        <w:spacing w:after="0" w:line="226" w:lineRule="exact"/>
        <w:ind w:left="20" w:right="40" w:firstLine="580"/>
        <w:jc w:val="both"/>
        <w:rPr>
          <w:rFonts w:ascii="Times New Roman" w:hAnsi="Times New Roman" w:cs="Times New Roman"/>
          <w:sz w:val="24"/>
          <w:szCs w:val="24"/>
        </w:rPr>
      </w:pPr>
      <w:r w:rsidRPr="00B93595">
        <w:rPr>
          <w:rFonts w:ascii="Times New Roman" w:hAnsi="Times New Roman" w:cs="Times New Roman"/>
          <w:sz w:val="24"/>
          <w:szCs w:val="24"/>
        </w:rPr>
        <w:t>Рассказ «Матренин двор» (только для образовательных учреждений с родным (нерусским) языком обучения).</w:t>
      </w:r>
    </w:p>
    <w:p w:rsidR="00277A40" w:rsidRPr="00B93595" w:rsidRDefault="00277A40" w:rsidP="00277A40">
      <w:pPr>
        <w:spacing w:after="0" w:line="226"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Проза второй половины XX века</w:t>
      </w:r>
    </w:p>
    <w:p w:rsidR="00277A40" w:rsidRPr="00B93595" w:rsidRDefault="00277A40" w:rsidP="00277A40">
      <w:pPr>
        <w:spacing w:after="0" w:line="226"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Ф.А.Абрамов, Ч.Т.Айтматов, В.П.Астафьев, В.И.Белов, А.Г.Битов, В.В.Быков, В.С.Гроссман, С.Д. Довлатов,</w:t>
      </w:r>
    </w:p>
    <w:p w:rsidR="00277A40" w:rsidRPr="00B93595" w:rsidRDefault="00277A40" w:rsidP="00277A40">
      <w:pPr>
        <w:tabs>
          <w:tab w:val="left" w:pos="1474"/>
        </w:tabs>
        <w:spacing w:after="0" w:line="226" w:lineRule="exact"/>
        <w:ind w:left="20"/>
        <w:jc w:val="both"/>
        <w:rPr>
          <w:rFonts w:ascii="Times New Roman" w:hAnsi="Times New Roman" w:cs="Times New Roman"/>
          <w:sz w:val="24"/>
          <w:szCs w:val="24"/>
        </w:rPr>
      </w:pPr>
      <w:r w:rsidRPr="00B93595">
        <w:rPr>
          <w:rFonts w:ascii="Times New Roman" w:hAnsi="Times New Roman" w:cs="Times New Roman"/>
          <w:sz w:val="24"/>
          <w:szCs w:val="24"/>
        </w:rPr>
        <w:t>В.Л.Кондратьев, В.П.Не-красов, Е.И.Носов, В.Г.Распутин, В.Ф.Тендряков, Ю.В.Трифонов, В.М.Шукшин.</w:t>
      </w:r>
    </w:p>
    <w:p w:rsidR="00277A40" w:rsidRPr="00B93595" w:rsidRDefault="00277A40" w:rsidP="00277A40">
      <w:pPr>
        <w:spacing w:after="0" w:line="226"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Произведения не менее трех авторов по выбору.</w:t>
      </w:r>
    </w:p>
    <w:p w:rsidR="00277A40" w:rsidRPr="00B93595" w:rsidRDefault="00277A40" w:rsidP="00277A40">
      <w:pPr>
        <w:spacing w:after="0" w:line="226"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Поэзия второй половины XX века</w:t>
      </w:r>
    </w:p>
    <w:p w:rsidR="00277A40" w:rsidRPr="00B93595" w:rsidRDefault="00277A40" w:rsidP="00277A40">
      <w:pPr>
        <w:spacing w:after="0" w:line="226" w:lineRule="exact"/>
        <w:ind w:left="20" w:right="40" w:firstLine="580"/>
        <w:jc w:val="both"/>
        <w:rPr>
          <w:rFonts w:ascii="Times New Roman" w:hAnsi="Times New Roman" w:cs="Times New Roman"/>
          <w:sz w:val="24"/>
          <w:szCs w:val="24"/>
        </w:rPr>
      </w:pPr>
      <w:r w:rsidRPr="00B93595">
        <w:rPr>
          <w:rFonts w:ascii="Times New Roman" w:hAnsi="Times New Roman" w:cs="Times New Roman"/>
          <w:sz w:val="24"/>
          <w:szCs w:val="24"/>
        </w:rPr>
        <w:t>Б.А.Ахмадулина, И.А.Бродский, А.А.Вознесенский, В.С. Высоцкий, Е.А.Евтушенко, Ю.П.Кузнецов, Л.Н.Мартынов, Б.Ш.Окуджава, Н.М. Рубцов, Д.С.Самойлов, Б.А. Слуцкий, В.Н. Соколов, В.А. Солоухин, А.А.Тарковский.</w:t>
      </w:r>
    </w:p>
    <w:p w:rsidR="00277A40" w:rsidRPr="00B93595" w:rsidRDefault="00277A40" w:rsidP="00277A40">
      <w:pPr>
        <w:spacing w:after="0" w:line="226"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Стихотворения не менее трех авторов по выбору.</w:t>
      </w:r>
    </w:p>
    <w:p w:rsidR="00277A40" w:rsidRPr="00B93595" w:rsidRDefault="00277A40" w:rsidP="00277A40">
      <w:pPr>
        <w:spacing w:after="0" w:line="226"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Драматургия второй половины ХХ века</w:t>
      </w:r>
    </w:p>
    <w:p w:rsidR="00277A40" w:rsidRPr="00B93595" w:rsidRDefault="00277A40" w:rsidP="00277A40">
      <w:pPr>
        <w:spacing w:after="0" w:line="226"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А.Н.Арбузов, А.В.Вампилов, А.М.Володин, В.С.Розов, М.М. Рощин.</w:t>
      </w:r>
    </w:p>
    <w:p w:rsidR="00277A40" w:rsidRPr="00B93595" w:rsidRDefault="00277A40" w:rsidP="00277A40">
      <w:pPr>
        <w:spacing w:after="0" w:line="226"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Произведение одного автора по выбору.</w:t>
      </w:r>
    </w:p>
    <w:p w:rsidR="00277A40" w:rsidRPr="00B93595" w:rsidRDefault="00277A40" w:rsidP="00277A40">
      <w:pPr>
        <w:spacing w:after="0" w:line="226"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Литература последнего десятилетия</w:t>
      </w:r>
    </w:p>
    <w:p w:rsidR="00277A40" w:rsidRPr="00B93595" w:rsidRDefault="00277A40" w:rsidP="00277A40">
      <w:pPr>
        <w:pStyle w:val="111"/>
        <w:shd w:val="clear" w:color="auto" w:fill="auto"/>
        <w:spacing w:line="226" w:lineRule="exact"/>
        <w:ind w:left="20" w:firstLine="580"/>
        <w:jc w:val="both"/>
        <w:rPr>
          <w:sz w:val="24"/>
          <w:szCs w:val="24"/>
        </w:rPr>
      </w:pPr>
      <w:r w:rsidRPr="00B93595">
        <w:rPr>
          <w:sz w:val="24"/>
          <w:szCs w:val="24"/>
        </w:rPr>
        <w:t>Проза (одно произведение по выбору). Поэзия (одно произведение по выбору).</w:t>
      </w:r>
    </w:p>
    <w:p w:rsidR="00277A40" w:rsidRPr="00B93595" w:rsidRDefault="00277A40" w:rsidP="00277A40">
      <w:pPr>
        <w:spacing w:after="0" w:line="226"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ЛИТЕРАТУРА НАРОДОВ РОССИ</w:t>
      </w:r>
    </w:p>
    <w:p w:rsidR="00277A40" w:rsidRPr="00B93595" w:rsidRDefault="00277A40" w:rsidP="00277A40">
      <w:pPr>
        <w:pStyle w:val="111"/>
        <w:shd w:val="clear" w:color="auto" w:fill="auto"/>
        <w:spacing w:line="226" w:lineRule="exact"/>
        <w:ind w:left="20" w:right="40" w:firstLine="580"/>
        <w:jc w:val="both"/>
        <w:rPr>
          <w:sz w:val="24"/>
          <w:szCs w:val="24"/>
        </w:rPr>
      </w:pPr>
      <w:r w:rsidRPr="00B93595">
        <w:rPr>
          <w:sz w:val="24"/>
          <w:szCs w:val="24"/>
        </w:rPr>
        <w:t>Г. Айги, Р. Гамзатов, М. Джалиль, М. Карим, Д. Кугультинов, К. Кулиев, Ю. Рытхэу, Г. Тукай, К. Хетагуров, Ю. Шесталов.</w:t>
      </w:r>
    </w:p>
    <w:p w:rsidR="00277A40" w:rsidRPr="00B93595" w:rsidRDefault="00277A40" w:rsidP="00277A40">
      <w:pPr>
        <w:pStyle w:val="111"/>
        <w:shd w:val="clear" w:color="auto" w:fill="auto"/>
        <w:spacing w:line="226" w:lineRule="exact"/>
        <w:ind w:left="20" w:firstLine="580"/>
        <w:jc w:val="both"/>
        <w:rPr>
          <w:sz w:val="24"/>
          <w:szCs w:val="24"/>
        </w:rPr>
      </w:pPr>
      <w:r w:rsidRPr="00B93595">
        <w:rPr>
          <w:sz w:val="24"/>
          <w:szCs w:val="24"/>
        </w:rPr>
        <w:t>Произведение одного автора по выбору.</w:t>
      </w:r>
    </w:p>
    <w:p w:rsidR="00277A40" w:rsidRPr="00B93595" w:rsidRDefault="00277A40" w:rsidP="00277A40">
      <w:pPr>
        <w:spacing w:after="0" w:line="226" w:lineRule="exact"/>
        <w:ind w:left="600" w:right="6320"/>
        <w:rPr>
          <w:rFonts w:ascii="Times New Roman" w:hAnsi="Times New Roman" w:cs="Times New Roman"/>
          <w:sz w:val="24"/>
          <w:szCs w:val="24"/>
        </w:rPr>
      </w:pPr>
      <w:r w:rsidRPr="00B93595">
        <w:rPr>
          <w:rFonts w:ascii="Times New Roman" w:hAnsi="Times New Roman" w:cs="Times New Roman"/>
          <w:sz w:val="24"/>
          <w:szCs w:val="24"/>
        </w:rPr>
        <w:t xml:space="preserve">ЗАРУБЕЖНАЯ ЛИТЕРАТУРА </w:t>
      </w:r>
      <w:r w:rsidRPr="00B93595">
        <w:rPr>
          <w:rStyle w:val="aff"/>
          <w:sz w:val="24"/>
          <w:szCs w:val="24"/>
        </w:rPr>
        <w:t>Проза</w:t>
      </w:r>
    </w:p>
    <w:p w:rsidR="00277A40" w:rsidRPr="00B93595" w:rsidRDefault="00277A40" w:rsidP="00277A40">
      <w:pPr>
        <w:pStyle w:val="111"/>
        <w:shd w:val="clear" w:color="auto" w:fill="auto"/>
        <w:spacing w:line="226" w:lineRule="exact"/>
        <w:ind w:left="20" w:right="40" w:firstLine="580"/>
        <w:jc w:val="both"/>
        <w:rPr>
          <w:sz w:val="24"/>
          <w:szCs w:val="24"/>
        </w:rPr>
      </w:pPr>
      <w:r w:rsidRPr="00B93595">
        <w:rPr>
          <w:sz w:val="24"/>
          <w:szCs w:val="24"/>
        </w:rPr>
        <w:t>О.Бальзак, Г.Бёлль, О.Генри, У. Голдинг, Э.Т.А.Гофман, В.Гюго, Ч.Диккенс, Г. Ибсен, А. Камю, Ф. Кафка, Г.Г. Маркес, П.Мериме, М.Метерлинк, Г.Мопассан, У.С.Моэм, Д.Оруэлл, Э.А.По, Э.М.Ремарк, Ф. Стендаль, Дж.Сэлинджер, О.Уайльд, Г.Флобер, Э.Хемингуэй, Б. Шоу, У. Эко.</w:t>
      </w:r>
    </w:p>
    <w:p w:rsidR="00277A40" w:rsidRPr="00B93595" w:rsidRDefault="00277A40" w:rsidP="00277A40">
      <w:pPr>
        <w:pStyle w:val="111"/>
        <w:shd w:val="clear" w:color="auto" w:fill="auto"/>
        <w:spacing w:line="226" w:lineRule="exact"/>
        <w:ind w:left="20" w:firstLine="580"/>
        <w:jc w:val="both"/>
        <w:rPr>
          <w:sz w:val="24"/>
          <w:szCs w:val="24"/>
        </w:rPr>
      </w:pPr>
      <w:r w:rsidRPr="00B93595">
        <w:rPr>
          <w:sz w:val="24"/>
          <w:szCs w:val="24"/>
        </w:rPr>
        <w:t>Произведения не менее трех авторов по выбору.</w:t>
      </w:r>
    </w:p>
    <w:p w:rsidR="00277A40" w:rsidRPr="00B93595" w:rsidRDefault="00277A40" w:rsidP="00277A40">
      <w:pPr>
        <w:spacing w:line="226" w:lineRule="exact"/>
        <w:ind w:left="20" w:firstLine="580"/>
        <w:rPr>
          <w:rFonts w:ascii="Times New Roman" w:hAnsi="Times New Roman" w:cs="Times New Roman"/>
          <w:sz w:val="24"/>
          <w:szCs w:val="24"/>
        </w:rPr>
      </w:pPr>
      <w:r w:rsidRPr="00B93595">
        <w:rPr>
          <w:rFonts w:ascii="Times New Roman" w:hAnsi="Times New Roman" w:cs="Times New Roman"/>
          <w:sz w:val="24"/>
          <w:szCs w:val="24"/>
        </w:rPr>
        <w:t>Поэзия</w:t>
      </w:r>
    </w:p>
    <w:p w:rsidR="00277A40" w:rsidRPr="00B93595" w:rsidRDefault="00277A40" w:rsidP="00277A40">
      <w:pPr>
        <w:pStyle w:val="111"/>
        <w:shd w:val="clear" w:color="auto" w:fill="auto"/>
        <w:spacing w:line="226" w:lineRule="exact"/>
        <w:ind w:left="20" w:right="40" w:firstLine="580"/>
        <w:jc w:val="both"/>
        <w:rPr>
          <w:sz w:val="24"/>
          <w:szCs w:val="24"/>
        </w:rPr>
      </w:pPr>
      <w:r w:rsidRPr="00B93595">
        <w:rPr>
          <w:sz w:val="24"/>
          <w:szCs w:val="24"/>
        </w:rPr>
        <w:t>Г.Аполлинер, Д.Г. Байрон, У. Блейк, Ш. Бодлер, П.Верлен, Э. Верхарн, Г. Гейне, А. Рембо, Р.М. Рильке, Т.С. Элиот.</w:t>
      </w:r>
    </w:p>
    <w:p w:rsidR="00277A40" w:rsidRPr="00B93595" w:rsidRDefault="00277A40" w:rsidP="00277A40">
      <w:pPr>
        <w:pStyle w:val="111"/>
        <w:shd w:val="clear" w:color="auto" w:fill="auto"/>
        <w:spacing w:line="226" w:lineRule="exact"/>
        <w:ind w:left="20" w:firstLine="580"/>
        <w:jc w:val="both"/>
        <w:rPr>
          <w:sz w:val="24"/>
          <w:szCs w:val="24"/>
        </w:rPr>
      </w:pPr>
      <w:r w:rsidRPr="00B93595">
        <w:rPr>
          <w:sz w:val="24"/>
          <w:szCs w:val="24"/>
        </w:rPr>
        <w:t>Стихотворения не менее двух авторов по выбору.</w:t>
      </w:r>
    </w:p>
    <w:p w:rsidR="00277A40" w:rsidRPr="00B93595" w:rsidRDefault="00277A40" w:rsidP="00277A40">
      <w:pPr>
        <w:spacing w:after="0" w:line="226" w:lineRule="exact"/>
        <w:ind w:left="20" w:right="40" w:firstLine="580"/>
        <w:jc w:val="both"/>
        <w:rPr>
          <w:rFonts w:ascii="Times New Roman" w:hAnsi="Times New Roman" w:cs="Times New Roman"/>
          <w:sz w:val="24"/>
          <w:szCs w:val="24"/>
        </w:rPr>
      </w:pPr>
      <w:r w:rsidRPr="00B93595">
        <w:rPr>
          <w:rFonts w:ascii="Times New Roman" w:hAnsi="Times New Roman" w:cs="Times New Roman"/>
          <w:sz w:val="24"/>
          <w:szCs w:val="24"/>
        </w:rPr>
        <w:t>В образовательных учреждениях с родным (нерусским) языком обучения все крупные по объему произведения зарубежной литературы изучаются во фрагментах.</w:t>
      </w:r>
    </w:p>
    <w:p w:rsidR="00277A40" w:rsidRPr="00B93595" w:rsidRDefault="00277A40" w:rsidP="00277A40">
      <w:pPr>
        <w:spacing w:after="0" w:line="226"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ОСНОВНЫЕ ИСТОРИКО-ЛИТЕРАТУРНЫЕ СВЕДЕНИЯ</w:t>
      </w:r>
    </w:p>
    <w:p w:rsidR="00277A40" w:rsidRPr="00B93595" w:rsidRDefault="00277A40" w:rsidP="00277A40">
      <w:pPr>
        <w:spacing w:after="0" w:line="226"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РУССКАЯ ЛИТЕРАТУРА XIX ВЕКА</w:t>
      </w:r>
    </w:p>
    <w:p w:rsidR="00277A40" w:rsidRPr="00B93595" w:rsidRDefault="00277A40" w:rsidP="00277A40">
      <w:pPr>
        <w:spacing w:after="0" w:line="226"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Русская литература в контексте мировой культуры.</w:t>
      </w:r>
    </w:p>
    <w:p w:rsidR="00277A40" w:rsidRPr="00B93595" w:rsidRDefault="00277A40" w:rsidP="00277A40">
      <w:pPr>
        <w:spacing w:after="0" w:line="226" w:lineRule="exact"/>
        <w:ind w:left="20" w:right="40" w:firstLine="580"/>
        <w:jc w:val="both"/>
        <w:rPr>
          <w:rFonts w:ascii="Times New Roman" w:hAnsi="Times New Roman" w:cs="Times New Roman"/>
          <w:sz w:val="24"/>
          <w:szCs w:val="24"/>
        </w:rPr>
      </w:pPr>
      <w:r w:rsidRPr="00B93595">
        <w:rPr>
          <w:rFonts w:ascii="Times New Roman" w:hAnsi="Times New Roman" w:cs="Times New Roman"/>
          <w:sz w:val="24"/>
          <w:szCs w:val="24"/>
        </w:rPr>
        <w:t>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Нравственные устои и быт разных слоев русского общества (дворянство, купечество, крестьянство). Роль женщины в семье и общественной жизни.</w:t>
      </w:r>
    </w:p>
    <w:p w:rsidR="00277A40" w:rsidRPr="00B93595" w:rsidRDefault="00277A40" w:rsidP="00277A40">
      <w:pPr>
        <w:spacing w:after="0" w:line="226" w:lineRule="exact"/>
        <w:ind w:left="20" w:right="40" w:firstLine="580"/>
        <w:jc w:val="both"/>
        <w:rPr>
          <w:rFonts w:ascii="Times New Roman" w:hAnsi="Times New Roman" w:cs="Times New Roman"/>
          <w:sz w:val="24"/>
          <w:szCs w:val="24"/>
        </w:rPr>
      </w:pPr>
      <w:r w:rsidRPr="00B93595">
        <w:rPr>
          <w:rFonts w:ascii="Times New Roman" w:hAnsi="Times New Roman" w:cs="Times New Roman"/>
          <w:sz w:val="24"/>
          <w:szCs w:val="24"/>
        </w:rPr>
        <w:t xml:space="preserve">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w:t>
      </w:r>
      <w:r w:rsidRPr="00B93595">
        <w:rPr>
          <w:rStyle w:val="aff"/>
          <w:sz w:val="24"/>
          <w:szCs w:val="24"/>
        </w:rPr>
        <w:t>и литературе других народов России.</w:t>
      </w:r>
      <w:r w:rsidRPr="00B93595">
        <w:rPr>
          <w:rFonts w:ascii="Times New Roman" w:hAnsi="Times New Roman" w:cs="Times New Roman"/>
          <w:sz w:val="24"/>
          <w:szCs w:val="24"/>
        </w:rPr>
        <w:t xml:space="preserve">Формирование реализма как новой ступени познания и художественного освоения мира и человека. </w:t>
      </w:r>
      <w:r w:rsidRPr="00B93595">
        <w:rPr>
          <w:rStyle w:val="aff"/>
          <w:sz w:val="24"/>
          <w:szCs w:val="24"/>
        </w:rPr>
        <w:t xml:space="preserve">Общее и особенное в реалистическом отражении действительности в русской литературе и литературе других народов России. </w:t>
      </w:r>
      <w:r w:rsidRPr="00B93595">
        <w:rPr>
          <w:rFonts w:ascii="Times New Roman" w:hAnsi="Times New Roman" w:cs="Times New Roman"/>
          <w:sz w:val="24"/>
          <w:szCs w:val="24"/>
        </w:rPr>
        <w:t>Проблема человека и среды. Осмысление взаимодействия характера и обстоятельств.</w:t>
      </w:r>
    </w:p>
    <w:p w:rsidR="00277A40" w:rsidRPr="00B93595" w:rsidRDefault="00277A40" w:rsidP="00277A40">
      <w:pPr>
        <w:spacing w:after="0" w:line="226" w:lineRule="exact"/>
        <w:ind w:left="20" w:right="40" w:firstLine="580"/>
        <w:rPr>
          <w:rFonts w:ascii="Times New Roman" w:hAnsi="Times New Roman" w:cs="Times New Roman"/>
          <w:sz w:val="24"/>
          <w:szCs w:val="24"/>
        </w:rPr>
      </w:pPr>
      <w:r w:rsidRPr="00B93595">
        <w:rPr>
          <w:rFonts w:ascii="Times New Roman" w:hAnsi="Times New Roman" w:cs="Times New Roman"/>
          <w:sz w:val="24"/>
          <w:szCs w:val="24"/>
        </w:rPr>
        <w:t xml:space="preserve">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w:t>
      </w:r>
      <w:r w:rsidRPr="00B93595">
        <w:rPr>
          <w:rFonts w:ascii="Times New Roman" w:hAnsi="Times New Roman" w:cs="Times New Roman"/>
          <w:sz w:val="24"/>
          <w:szCs w:val="24"/>
        </w:rPr>
        <w:lastRenderedPageBreak/>
        <w:t>путях улучшения мира: революция или эволюция и духовное возрождение человека. Историзм в познании закономерностей общественного развития. Развитие психологизма.</w:t>
      </w:r>
    </w:p>
    <w:p w:rsidR="00277A40" w:rsidRPr="00B93595" w:rsidRDefault="00277A40" w:rsidP="00277A40">
      <w:pPr>
        <w:spacing w:after="0" w:line="226" w:lineRule="exact"/>
        <w:ind w:left="20" w:right="420"/>
        <w:rPr>
          <w:rFonts w:ascii="Times New Roman" w:hAnsi="Times New Roman" w:cs="Times New Roman"/>
          <w:sz w:val="24"/>
          <w:szCs w:val="24"/>
        </w:rPr>
      </w:pPr>
      <w:r w:rsidRPr="00B93595">
        <w:rPr>
          <w:rFonts w:ascii="Times New Roman" w:hAnsi="Times New Roman" w:cs="Times New Roman"/>
          <w:sz w:val="24"/>
          <w:szCs w:val="24"/>
        </w:rPr>
        <w:t>Демократизация русской литературы. Традиции и новаторство в поэзии. Формирование национального театра. Становление литературного языка.</w:t>
      </w:r>
    </w:p>
    <w:p w:rsidR="00277A40" w:rsidRPr="00B93595" w:rsidRDefault="00277A40" w:rsidP="00277A40">
      <w:pPr>
        <w:spacing w:after="0" w:line="226"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РУССКАЯ ЛИТЕРАТУРА XX ВЕКА</w:t>
      </w:r>
    </w:p>
    <w:p w:rsidR="00277A40" w:rsidRPr="00B93595" w:rsidRDefault="00277A40" w:rsidP="00277A40">
      <w:pPr>
        <w:spacing w:after="0" w:line="226" w:lineRule="exact"/>
        <w:ind w:left="20" w:right="40" w:firstLine="580"/>
        <w:jc w:val="both"/>
        <w:rPr>
          <w:rFonts w:ascii="Times New Roman" w:hAnsi="Times New Roman" w:cs="Times New Roman"/>
          <w:sz w:val="24"/>
          <w:szCs w:val="24"/>
        </w:rPr>
      </w:pPr>
      <w:r w:rsidRPr="00B93595">
        <w:rPr>
          <w:rFonts w:ascii="Times New Roman" w:hAnsi="Times New Roman" w:cs="Times New Roman"/>
          <w:sz w:val="24"/>
          <w:szCs w:val="24"/>
        </w:rPr>
        <w:t>Традиции и новаторство в русской литературе на рубеже XIX - ХХ веков. Новые литературные течения. Модернизм.</w:t>
      </w:r>
    </w:p>
    <w:p w:rsidR="00277A40" w:rsidRPr="00B93595" w:rsidRDefault="00277A40" w:rsidP="00277A40">
      <w:pPr>
        <w:spacing w:after="0" w:line="226" w:lineRule="exact"/>
        <w:ind w:left="20" w:right="40" w:firstLine="580"/>
        <w:rPr>
          <w:rFonts w:ascii="Times New Roman" w:hAnsi="Times New Roman" w:cs="Times New Roman"/>
          <w:sz w:val="24"/>
          <w:szCs w:val="24"/>
        </w:rPr>
      </w:pPr>
      <w:r w:rsidRPr="00B93595">
        <w:rPr>
          <w:rFonts w:ascii="Times New Roman" w:hAnsi="Times New Roman" w:cs="Times New Roman"/>
          <w:sz w:val="24"/>
          <w:szCs w:val="24"/>
        </w:rPr>
        <w:t xml:space="preserve">Трагические события эпохи (Первая мировая война, революция, гражданская война, массовые репрессии, коллективизация) и их отражение в русской литературе </w:t>
      </w:r>
      <w:r w:rsidRPr="00B93595">
        <w:rPr>
          <w:rStyle w:val="aff"/>
          <w:sz w:val="24"/>
          <w:szCs w:val="24"/>
        </w:rPr>
        <w:t>и литературе других народов России.</w:t>
      </w:r>
      <w:r w:rsidRPr="00B93595">
        <w:rPr>
          <w:rFonts w:ascii="Times New Roman" w:hAnsi="Times New Roman" w:cs="Times New Roman"/>
          <w:sz w:val="24"/>
          <w:szCs w:val="24"/>
        </w:rPr>
        <w:t>Конфликт человека и эпохи. Развитие русской реалистической прозы, ее темы и герои. Государственное регулирование и творческая</w:t>
      </w:r>
    </w:p>
    <w:p w:rsidR="00277A40" w:rsidRPr="00B93595" w:rsidRDefault="00277A40" w:rsidP="00277A40">
      <w:pPr>
        <w:spacing w:after="0"/>
        <w:ind w:left="40" w:right="620"/>
        <w:rPr>
          <w:rFonts w:ascii="Times New Roman" w:hAnsi="Times New Roman" w:cs="Times New Roman"/>
          <w:sz w:val="24"/>
          <w:szCs w:val="24"/>
        </w:rPr>
      </w:pPr>
      <w:r w:rsidRPr="00B93595">
        <w:rPr>
          <w:rFonts w:ascii="Times New Roman" w:hAnsi="Times New Roman" w:cs="Times New Roman"/>
          <w:sz w:val="24"/>
          <w:szCs w:val="24"/>
        </w:rPr>
        <w:t>свобода в литературе советского времени. Художественная объективность и тенденциозность в освещении исторических событий. Сатира в литературе.</w:t>
      </w:r>
    </w:p>
    <w:p w:rsidR="00277A40" w:rsidRPr="00B93595" w:rsidRDefault="00277A40" w:rsidP="00277A40">
      <w:pPr>
        <w:spacing w:after="0"/>
        <w:ind w:left="40" w:right="40" w:firstLine="560"/>
        <w:rPr>
          <w:rFonts w:ascii="Times New Roman" w:hAnsi="Times New Roman" w:cs="Times New Roman"/>
          <w:sz w:val="24"/>
          <w:szCs w:val="24"/>
        </w:rPr>
      </w:pPr>
      <w:r w:rsidRPr="00B93595">
        <w:rPr>
          <w:rFonts w:ascii="Times New Roman" w:hAnsi="Times New Roman" w:cs="Times New Roman"/>
          <w:sz w:val="24"/>
          <w:szCs w:val="24"/>
        </w:rPr>
        <w:t xml:space="preserve">Великая Отечественная война и ее художественное осмысление в русской литературе </w:t>
      </w:r>
      <w:r w:rsidRPr="00B93595">
        <w:rPr>
          <w:rStyle w:val="aff"/>
          <w:sz w:val="24"/>
          <w:szCs w:val="24"/>
        </w:rPr>
        <w:t>и литературе других народов России.</w:t>
      </w:r>
      <w:r w:rsidRPr="00B93595">
        <w:rPr>
          <w:rFonts w:ascii="Times New Roman" w:hAnsi="Times New Roman" w:cs="Times New Roman"/>
          <w:sz w:val="24"/>
          <w:szCs w:val="24"/>
        </w:rPr>
        <w:t xml:space="preserve">Новое понимание русской истории. Влияние «оттепели» 60-х годов на развитие литературы. «Лагерная» тема в литературе. «Деревенская» проза. Обращение к народному сознанию в поисках нравственного идеала в русской литературе </w:t>
      </w:r>
      <w:r w:rsidRPr="00B93595">
        <w:rPr>
          <w:rStyle w:val="aff"/>
          <w:sz w:val="24"/>
          <w:szCs w:val="24"/>
        </w:rPr>
        <w:t>и литературе других народов России.</w:t>
      </w:r>
      <w:r w:rsidRPr="00B93595">
        <w:rPr>
          <w:rFonts w:ascii="Times New Roman" w:hAnsi="Times New Roman" w:cs="Times New Roman"/>
          <w:sz w:val="24"/>
          <w:szCs w:val="24"/>
        </w:rPr>
        <w:t xml:space="preserve"> Развитие традиционных тем русской лирики (темы любви, гражданского служения, единства человека и природы).</w:t>
      </w:r>
    </w:p>
    <w:p w:rsidR="00277A40" w:rsidRPr="00B93595" w:rsidRDefault="00277A40" w:rsidP="00277A40">
      <w:pPr>
        <w:spacing w:after="0"/>
        <w:ind w:left="40" w:firstLine="560"/>
        <w:rPr>
          <w:rFonts w:ascii="Times New Roman" w:hAnsi="Times New Roman" w:cs="Times New Roman"/>
          <w:sz w:val="24"/>
          <w:szCs w:val="24"/>
        </w:rPr>
      </w:pPr>
      <w:r w:rsidRPr="00B93595">
        <w:rPr>
          <w:rFonts w:ascii="Times New Roman" w:hAnsi="Times New Roman" w:cs="Times New Roman"/>
          <w:sz w:val="24"/>
          <w:szCs w:val="24"/>
        </w:rPr>
        <w:t>ЛИТЕРАТУРА НАРОДОВ РОССИИ</w:t>
      </w:r>
    </w:p>
    <w:p w:rsidR="00277A40" w:rsidRPr="00B93595" w:rsidRDefault="00277A40" w:rsidP="00277A40">
      <w:pPr>
        <w:spacing w:after="0"/>
        <w:ind w:left="40" w:right="40" w:firstLine="560"/>
        <w:rPr>
          <w:rFonts w:ascii="Times New Roman" w:hAnsi="Times New Roman" w:cs="Times New Roman"/>
          <w:sz w:val="24"/>
          <w:szCs w:val="24"/>
        </w:rPr>
      </w:pPr>
      <w:r w:rsidRPr="00B93595">
        <w:rPr>
          <w:rFonts w:ascii="Times New Roman" w:hAnsi="Times New Roman" w:cs="Times New Roman"/>
          <w:sz w:val="24"/>
          <w:szCs w:val="24"/>
        </w:rPr>
        <w:t>Отражение в национальных литературах общих и специфических духовно-нравственных и социальных проблем.</w:t>
      </w:r>
    </w:p>
    <w:p w:rsidR="00277A40" w:rsidRPr="00B93595" w:rsidRDefault="00277A40" w:rsidP="00277A40">
      <w:pPr>
        <w:spacing w:after="0"/>
        <w:ind w:left="40" w:right="40" w:firstLine="560"/>
        <w:jc w:val="both"/>
        <w:rPr>
          <w:rFonts w:ascii="Times New Roman" w:hAnsi="Times New Roman" w:cs="Times New Roman"/>
          <w:sz w:val="24"/>
          <w:szCs w:val="24"/>
        </w:rPr>
      </w:pPr>
      <w:r w:rsidRPr="00B93595">
        <w:rPr>
          <w:rFonts w:ascii="Times New Roman" w:hAnsi="Times New Roman" w:cs="Times New Roman"/>
          <w:sz w:val="24"/>
          <w:szCs w:val="24"/>
        </w:rPr>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rsidR="00277A40" w:rsidRPr="00B93595" w:rsidRDefault="00277A40" w:rsidP="00277A40">
      <w:pPr>
        <w:ind w:left="40" w:right="40" w:firstLine="560"/>
        <w:rPr>
          <w:rFonts w:ascii="Times New Roman" w:hAnsi="Times New Roman" w:cs="Times New Roman"/>
          <w:sz w:val="24"/>
          <w:szCs w:val="24"/>
        </w:rPr>
      </w:pPr>
      <w:r w:rsidRPr="00B93595">
        <w:rPr>
          <w:rFonts w:ascii="Times New Roman" w:hAnsi="Times New Roman" w:cs="Times New Roman"/>
          <w:sz w:val="24"/>
          <w:szCs w:val="24"/>
        </w:rPr>
        <w:t>Плодотворное творческое взаимодействие русской литературы и литературы других народов России в обращении к общенародной проблематике: сохранению мира на земле, экологии природы, сбережению духовных богатств, гуманизму социальных взаимоотношений.</w:t>
      </w:r>
    </w:p>
    <w:p w:rsidR="00277A40" w:rsidRPr="00B93595" w:rsidRDefault="00277A40" w:rsidP="00277A40">
      <w:pPr>
        <w:spacing w:after="0"/>
        <w:ind w:left="40" w:firstLine="560"/>
        <w:rPr>
          <w:rFonts w:ascii="Times New Roman" w:hAnsi="Times New Roman" w:cs="Times New Roman"/>
          <w:sz w:val="24"/>
          <w:szCs w:val="24"/>
        </w:rPr>
      </w:pPr>
      <w:r w:rsidRPr="00B93595">
        <w:rPr>
          <w:rFonts w:ascii="Times New Roman" w:hAnsi="Times New Roman" w:cs="Times New Roman"/>
          <w:sz w:val="24"/>
          <w:szCs w:val="24"/>
        </w:rPr>
        <w:t>ЗАРУБЕЖНАЯ ЛИТЕРАТУРА</w:t>
      </w:r>
    </w:p>
    <w:p w:rsidR="00277A40" w:rsidRPr="00B93595" w:rsidRDefault="00277A40" w:rsidP="00277A40">
      <w:pPr>
        <w:spacing w:after="0"/>
        <w:ind w:left="40" w:right="4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Взаимодействие зарубежной, русской литературы </w:t>
      </w:r>
      <w:r w:rsidRPr="00B93595">
        <w:rPr>
          <w:rStyle w:val="aff"/>
          <w:sz w:val="24"/>
          <w:szCs w:val="24"/>
        </w:rPr>
        <w:t>и литературы других народов России,</w:t>
      </w:r>
      <w:r w:rsidRPr="00B93595">
        <w:rPr>
          <w:rFonts w:ascii="Times New Roman" w:hAnsi="Times New Roman" w:cs="Times New Roman"/>
          <w:sz w:val="24"/>
          <w:szCs w:val="24"/>
        </w:rPr>
        <w:t xml:space="preserve"> отражение в них «вечных» проблем бытия. Постановка в литературе XIX-ХХ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w:t>
      </w:r>
    </w:p>
    <w:p w:rsidR="00277A40" w:rsidRPr="00B93595" w:rsidRDefault="00277A40" w:rsidP="00277A40">
      <w:pPr>
        <w:spacing w:after="0"/>
        <w:ind w:left="40" w:right="40" w:firstLine="560"/>
        <w:rPr>
          <w:rFonts w:ascii="Times New Roman" w:hAnsi="Times New Roman" w:cs="Times New Roman"/>
          <w:sz w:val="24"/>
          <w:szCs w:val="24"/>
        </w:rPr>
      </w:pPr>
      <w:r w:rsidRPr="00B93595">
        <w:rPr>
          <w:rFonts w:ascii="Times New Roman" w:hAnsi="Times New Roman" w:cs="Times New Roman"/>
          <w:sz w:val="24"/>
          <w:szCs w:val="24"/>
        </w:rPr>
        <w:t>ОСНОВНЫЕ ТЕОРЕТИКО-ЛИТЕРАТУРНЫЕ ПОНЯТИЯ</w:t>
      </w:r>
    </w:p>
    <w:p w:rsidR="00277A40" w:rsidRPr="00B93595" w:rsidRDefault="00277A40" w:rsidP="00277A40">
      <w:pPr>
        <w:widowControl w:val="0"/>
        <w:numPr>
          <w:ilvl w:val="0"/>
          <w:numId w:val="81"/>
        </w:numPr>
        <w:tabs>
          <w:tab w:val="left" w:pos="739"/>
        </w:tabs>
        <w:spacing w:after="0" w:line="230"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Художественная литература как искусство слова.</w:t>
      </w:r>
    </w:p>
    <w:p w:rsidR="00277A40" w:rsidRPr="00B93595" w:rsidRDefault="00277A40" w:rsidP="00277A40">
      <w:pPr>
        <w:widowControl w:val="0"/>
        <w:numPr>
          <w:ilvl w:val="0"/>
          <w:numId w:val="81"/>
        </w:numPr>
        <w:tabs>
          <w:tab w:val="left" w:pos="739"/>
        </w:tabs>
        <w:spacing w:after="0" w:line="230"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Художественный образ.</w:t>
      </w:r>
    </w:p>
    <w:p w:rsidR="00277A40" w:rsidRPr="00B93595" w:rsidRDefault="00277A40" w:rsidP="00277A40">
      <w:pPr>
        <w:widowControl w:val="0"/>
        <w:numPr>
          <w:ilvl w:val="0"/>
          <w:numId w:val="81"/>
        </w:numPr>
        <w:tabs>
          <w:tab w:val="left" w:pos="739"/>
        </w:tabs>
        <w:spacing w:after="0" w:line="230"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Содержание и форма.</w:t>
      </w:r>
    </w:p>
    <w:p w:rsidR="00277A40" w:rsidRPr="00B93595" w:rsidRDefault="00277A40" w:rsidP="00277A40">
      <w:pPr>
        <w:widowControl w:val="0"/>
        <w:numPr>
          <w:ilvl w:val="0"/>
          <w:numId w:val="81"/>
        </w:numPr>
        <w:tabs>
          <w:tab w:val="left" w:pos="739"/>
        </w:tabs>
        <w:spacing w:after="0" w:line="230"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Художественный вымысел. Фантастика.</w:t>
      </w:r>
    </w:p>
    <w:p w:rsidR="00277A40" w:rsidRPr="00B93595" w:rsidRDefault="00277A40" w:rsidP="00277A40">
      <w:pPr>
        <w:widowControl w:val="0"/>
        <w:numPr>
          <w:ilvl w:val="0"/>
          <w:numId w:val="81"/>
        </w:numPr>
        <w:tabs>
          <w:tab w:val="left" w:pos="739"/>
        </w:tabs>
        <w:spacing w:after="0" w:line="230" w:lineRule="exact"/>
        <w:ind w:left="40" w:right="40" w:firstLine="560"/>
        <w:jc w:val="both"/>
        <w:rPr>
          <w:rFonts w:ascii="Times New Roman" w:hAnsi="Times New Roman" w:cs="Times New Roman"/>
          <w:sz w:val="24"/>
          <w:szCs w:val="24"/>
        </w:rPr>
      </w:pPr>
      <w:r w:rsidRPr="00B93595">
        <w:rPr>
          <w:rFonts w:ascii="Times New Roman" w:hAnsi="Times New Roman" w:cs="Times New Roman"/>
          <w:sz w:val="24"/>
          <w:szCs w:val="24"/>
        </w:rPr>
        <w:t>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Х1Х-ХХ веков.</w:t>
      </w:r>
    </w:p>
    <w:p w:rsidR="00277A40" w:rsidRPr="00B93595" w:rsidRDefault="00277A40" w:rsidP="00277A40">
      <w:pPr>
        <w:widowControl w:val="0"/>
        <w:numPr>
          <w:ilvl w:val="0"/>
          <w:numId w:val="81"/>
        </w:numPr>
        <w:tabs>
          <w:tab w:val="left" w:pos="739"/>
        </w:tabs>
        <w:spacing w:after="0" w:line="235" w:lineRule="exact"/>
        <w:ind w:left="40" w:right="40" w:firstLine="560"/>
        <w:jc w:val="both"/>
        <w:rPr>
          <w:rFonts w:ascii="Times New Roman" w:hAnsi="Times New Roman" w:cs="Times New Roman"/>
          <w:sz w:val="24"/>
          <w:szCs w:val="24"/>
        </w:rPr>
      </w:pPr>
      <w:r w:rsidRPr="00B93595">
        <w:rPr>
          <w:rFonts w:ascii="Times New Roman" w:hAnsi="Times New Roman" w:cs="Times New Roman"/>
          <w:sz w:val="24"/>
          <w:szCs w:val="24"/>
        </w:rPr>
        <w:t>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w:t>
      </w:r>
    </w:p>
    <w:p w:rsidR="00277A40" w:rsidRPr="00B93595" w:rsidRDefault="00277A40" w:rsidP="00277A40">
      <w:pPr>
        <w:widowControl w:val="0"/>
        <w:numPr>
          <w:ilvl w:val="0"/>
          <w:numId w:val="81"/>
        </w:numPr>
        <w:tabs>
          <w:tab w:val="left" w:pos="739"/>
        </w:tabs>
        <w:spacing w:after="0" w:line="235" w:lineRule="exact"/>
        <w:ind w:left="40" w:right="40" w:firstLine="560"/>
        <w:jc w:val="both"/>
        <w:rPr>
          <w:rFonts w:ascii="Times New Roman" w:hAnsi="Times New Roman" w:cs="Times New Roman"/>
          <w:sz w:val="24"/>
          <w:szCs w:val="24"/>
        </w:rPr>
      </w:pPr>
      <w:r w:rsidRPr="00B93595">
        <w:rPr>
          <w:rFonts w:ascii="Times New Roman" w:hAnsi="Times New Roman" w:cs="Times New Roman"/>
          <w:sz w:val="24"/>
          <w:szCs w:val="24"/>
        </w:rPr>
        <w:t>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w:t>
      </w:r>
    </w:p>
    <w:p w:rsidR="00277A40" w:rsidRPr="00B93595" w:rsidRDefault="00277A40" w:rsidP="00277A40">
      <w:pPr>
        <w:widowControl w:val="0"/>
        <w:numPr>
          <w:ilvl w:val="0"/>
          <w:numId w:val="81"/>
        </w:numPr>
        <w:tabs>
          <w:tab w:val="left" w:pos="739"/>
        </w:tabs>
        <w:spacing w:after="0" w:line="235"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Деталь. Символ.</w:t>
      </w:r>
    </w:p>
    <w:p w:rsidR="00277A40" w:rsidRPr="00B93595" w:rsidRDefault="00277A40" w:rsidP="00277A40">
      <w:pPr>
        <w:widowControl w:val="0"/>
        <w:numPr>
          <w:ilvl w:val="0"/>
          <w:numId w:val="81"/>
        </w:numPr>
        <w:tabs>
          <w:tab w:val="left" w:pos="739"/>
        </w:tabs>
        <w:spacing w:after="0" w:line="235"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Психологизм. Народность. Историзм.</w:t>
      </w:r>
    </w:p>
    <w:p w:rsidR="00277A40" w:rsidRPr="00B93595" w:rsidRDefault="00277A40" w:rsidP="00277A40">
      <w:pPr>
        <w:widowControl w:val="0"/>
        <w:numPr>
          <w:ilvl w:val="0"/>
          <w:numId w:val="81"/>
        </w:numPr>
        <w:tabs>
          <w:tab w:val="left" w:pos="739"/>
        </w:tabs>
        <w:spacing w:after="0" w:line="235"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Трагическое и комическое. Сатира, юмор, ирония, сарказм. Гротеск.</w:t>
      </w:r>
    </w:p>
    <w:p w:rsidR="00277A40" w:rsidRPr="00B93595" w:rsidRDefault="00277A40" w:rsidP="00277A40">
      <w:pPr>
        <w:widowControl w:val="0"/>
        <w:numPr>
          <w:ilvl w:val="0"/>
          <w:numId w:val="81"/>
        </w:numPr>
        <w:tabs>
          <w:tab w:val="left" w:pos="739"/>
        </w:tabs>
        <w:spacing w:after="0" w:line="235" w:lineRule="exact"/>
        <w:ind w:left="40" w:right="40" w:firstLine="560"/>
        <w:rPr>
          <w:rFonts w:ascii="Times New Roman" w:hAnsi="Times New Roman" w:cs="Times New Roman"/>
          <w:sz w:val="24"/>
          <w:szCs w:val="24"/>
        </w:rPr>
      </w:pPr>
      <w:r w:rsidRPr="00B93595">
        <w:rPr>
          <w:rFonts w:ascii="Times New Roman" w:hAnsi="Times New Roman" w:cs="Times New Roman"/>
          <w:sz w:val="24"/>
          <w:szCs w:val="24"/>
        </w:rPr>
        <w:t>Язык художественного произведения. Изобразительно -выразительные средства в художественном произведении: сравнение, эпитет, метафора, метонимия. Гипербола. Аллегория.</w:t>
      </w:r>
    </w:p>
    <w:p w:rsidR="00277A40" w:rsidRPr="00B93595" w:rsidRDefault="00277A40" w:rsidP="00277A40">
      <w:pPr>
        <w:widowControl w:val="0"/>
        <w:numPr>
          <w:ilvl w:val="0"/>
          <w:numId w:val="81"/>
        </w:numPr>
        <w:tabs>
          <w:tab w:val="left" w:pos="739"/>
        </w:tabs>
        <w:spacing w:after="0" w:line="235"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Стиль.</w:t>
      </w:r>
    </w:p>
    <w:p w:rsidR="00277A40" w:rsidRPr="00B93595" w:rsidRDefault="00277A40" w:rsidP="00277A40">
      <w:pPr>
        <w:widowControl w:val="0"/>
        <w:numPr>
          <w:ilvl w:val="0"/>
          <w:numId w:val="81"/>
        </w:numPr>
        <w:tabs>
          <w:tab w:val="left" w:pos="739"/>
        </w:tabs>
        <w:spacing w:after="0" w:line="235" w:lineRule="exact"/>
        <w:ind w:left="40" w:right="40" w:firstLine="560"/>
        <w:rPr>
          <w:rFonts w:ascii="Times New Roman" w:hAnsi="Times New Roman" w:cs="Times New Roman"/>
          <w:sz w:val="24"/>
          <w:szCs w:val="24"/>
        </w:rPr>
      </w:pPr>
      <w:r w:rsidRPr="00B93595">
        <w:rPr>
          <w:rFonts w:ascii="Times New Roman" w:hAnsi="Times New Roman" w:cs="Times New Roman"/>
          <w:sz w:val="24"/>
          <w:szCs w:val="24"/>
        </w:rPr>
        <w:t>Проза и поэзия. Системы стихосложения. Стихотворные размеры: хорей, ямб, дактиль, амфибрахий, анапест. Ритм. Рифма. Строфа.</w:t>
      </w:r>
    </w:p>
    <w:p w:rsidR="00277A40" w:rsidRPr="00B93595" w:rsidRDefault="00277A40" w:rsidP="00277A40">
      <w:pPr>
        <w:widowControl w:val="0"/>
        <w:numPr>
          <w:ilvl w:val="0"/>
          <w:numId w:val="81"/>
        </w:numPr>
        <w:tabs>
          <w:tab w:val="left" w:pos="739"/>
        </w:tabs>
        <w:spacing w:after="0" w:line="235"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Литературная критика.</w:t>
      </w:r>
    </w:p>
    <w:p w:rsidR="00277A40" w:rsidRPr="00B93595" w:rsidRDefault="00277A40" w:rsidP="00277A40">
      <w:pPr>
        <w:spacing w:line="235" w:lineRule="exact"/>
        <w:ind w:left="40" w:right="40" w:firstLine="560"/>
        <w:rPr>
          <w:rFonts w:ascii="Times New Roman" w:hAnsi="Times New Roman" w:cs="Times New Roman"/>
          <w:sz w:val="24"/>
          <w:szCs w:val="24"/>
        </w:rPr>
      </w:pPr>
      <w:r w:rsidRPr="00B93595">
        <w:rPr>
          <w:rFonts w:ascii="Times New Roman" w:hAnsi="Times New Roman" w:cs="Times New Roman"/>
          <w:sz w:val="24"/>
          <w:szCs w:val="24"/>
        </w:rPr>
        <w:t>В образовательных учреждениях с родным (нерусским) языком обучения данные теоретико</w:t>
      </w:r>
      <w:r w:rsidRPr="00B93595">
        <w:rPr>
          <w:rFonts w:ascii="Times New Roman" w:hAnsi="Times New Roman" w:cs="Times New Roman"/>
          <w:sz w:val="24"/>
          <w:szCs w:val="24"/>
        </w:rPr>
        <w:softHyphen/>
        <w:t>литературные понятия изучаются с опорой на знания, полученные при освоении родной литературы. Дополнительными понятиями являются:</w:t>
      </w:r>
    </w:p>
    <w:p w:rsidR="00277A40" w:rsidRPr="00B93595" w:rsidRDefault="00277A40" w:rsidP="00277A40">
      <w:pPr>
        <w:widowControl w:val="0"/>
        <w:numPr>
          <w:ilvl w:val="0"/>
          <w:numId w:val="81"/>
        </w:numPr>
        <w:tabs>
          <w:tab w:val="left" w:pos="739"/>
        </w:tabs>
        <w:spacing w:after="0" w:line="235"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Художественный перевод.</w:t>
      </w:r>
    </w:p>
    <w:p w:rsidR="00277A40" w:rsidRPr="00B93595" w:rsidRDefault="00277A40" w:rsidP="00277A40">
      <w:pPr>
        <w:widowControl w:val="0"/>
        <w:numPr>
          <w:ilvl w:val="0"/>
          <w:numId w:val="81"/>
        </w:numPr>
        <w:tabs>
          <w:tab w:val="left" w:pos="739"/>
        </w:tabs>
        <w:spacing w:after="0" w:line="235"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Русскоязычные национальные литературы народов России.</w:t>
      </w:r>
    </w:p>
    <w:p w:rsidR="00277A40" w:rsidRPr="00B93595" w:rsidRDefault="00277A40" w:rsidP="00277A40">
      <w:pPr>
        <w:spacing w:after="0" w:line="235" w:lineRule="exact"/>
        <w:ind w:left="40" w:right="40" w:firstLine="560"/>
        <w:rPr>
          <w:rFonts w:ascii="Times New Roman" w:hAnsi="Times New Roman" w:cs="Times New Roman"/>
          <w:sz w:val="24"/>
          <w:szCs w:val="24"/>
        </w:rPr>
      </w:pPr>
      <w:r w:rsidRPr="00B93595">
        <w:rPr>
          <w:rFonts w:ascii="Times New Roman" w:hAnsi="Times New Roman" w:cs="Times New Roman"/>
          <w:sz w:val="24"/>
          <w:szCs w:val="24"/>
        </w:rPr>
        <w:t>ОСНОВНЫЕ ВИДЫ ДЕЯТЕЛЬНОСТИ ПО ОСВОЕНИЮ ЛИТЕРАТУРНЫХ ПРОИЗВЕДЕНИЙ И ТЕОРЕТИКО-ЛИТЕРАТУРНЫХ ПОНЯТИЙ</w:t>
      </w:r>
    </w:p>
    <w:p w:rsidR="00277A40" w:rsidRPr="00B93595" w:rsidRDefault="00277A40" w:rsidP="00277A40">
      <w:pPr>
        <w:widowControl w:val="0"/>
        <w:numPr>
          <w:ilvl w:val="0"/>
          <w:numId w:val="81"/>
        </w:numPr>
        <w:tabs>
          <w:tab w:val="left" w:pos="739"/>
        </w:tabs>
        <w:spacing w:after="0" w:line="235"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Осознанное, творческое чтение художественных произведений разных жанров.</w:t>
      </w:r>
    </w:p>
    <w:p w:rsidR="00277A40" w:rsidRPr="00B93595" w:rsidRDefault="00277A40" w:rsidP="00277A40">
      <w:pPr>
        <w:widowControl w:val="0"/>
        <w:numPr>
          <w:ilvl w:val="0"/>
          <w:numId w:val="81"/>
        </w:numPr>
        <w:tabs>
          <w:tab w:val="left" w:pos="739"/>
        </w:tabs>
        <w:spacing w:after="0" w:line="235"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Выразительное чтение.</w:t>
      </w:r>
    </w:p>
    <w:p w:rsidR="00277A40" w:rsidRPr="00B93595" w:rsidRDefault="00277A40" w:rsidP="00277A40">
      <w:pPr>
        <w:widowControl w:val="0"/>
        <w:numPr>
          <w:ilvl w:val="0"/>
          <w:numId w:val="81"/>
        </w:numPr>
        <w:tabs>
          <w:tab w:val="left" w:pos="739"/>
        </w:tabs>
        <w:spacing w:after="0" w:line="240"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Различные виды пересказа.</w:t>
      </w:r>
    </w:p>
    <w:p w:rsidR="00277A40" w:rsidRPr="00B93595" w:rsidRDefault="00277A40" w:rsidP="00277A40">
      <w:pPr>
        <w:widowControl w:val="0"/>
        <w:numPr>
          <w:ilvl w:val="0"/>
          <w:numId w:val="81"/>
        </w:numPr>
        <w:tabs>
          <w:tab w:val="left" w:pos="739"/>
        </w:tabs>
        <w:spacing w:after="0" w:line="240"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Заучивание наизусть стихотворных текстов.</w:t>
      </w:r>
    </w:p>
    <w:p w:rsidR="00277A40" w:rsidRPr="00B93595" w:rsidRDefault="00277A40" w:rsidP="00277A40">
      <w:pPr>
        <w:widowControl w:val="0"/>
        <w:numPr>
          <w:ilvl w:val="0"/>
          <w:numId w:val="81"/>
        </w:numPr>
        <w:tabs>
          <w:tab w:val="left" w:pos="739"/>
        </w:tabs>
        <w:spacing w:after="0" w:line="240"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Определение принадлежности литературного (фольклорного) текста к тому или иному роду и жанру.</w:t>
      </w:r>
    </w:p>
    <w:p w:rsidR="00277A40" w:rsidRPr="00B93595" w:rsidRDefault="00277A40" w:rsidP="00277A40">
      <w:pPr>
        <w:widowControl w:val="0"/>
        <w:numPr>
          <w:ilvl w:val="0"/>
          <w:numId w:val="81"/>
        </w:numPr>
        <w:tabs>
          <w:tab w:val="left" w:pos="739"/>
        </w:tabs>
        <w:spacing w:after="0" w:line="235" w:lineRule="exact"/>
        <w:ind w:left="40" w:right="40" w:firstLine="560"/>
        <w:rPr>
          <w:rFonts w:ascii="Times New Roman" w:hAnsi="Times New Roman" w:cs="Times New Roman"/>
          <w:sz w:val="24"/>
          <w:szCs w:val="24"/>
        </w:rPr>
      </w:pPr>
      <w:r w:rsidRPr="00B93595">
        <w:rPr>
          <w:rFonts w:ascii="Times New Roman" w:hAnsi="Times New Roman" w:cs="Times New Roman"/>
          <w:sz w:val="24"/>
          <w:szCs w:val="24"/>
        </w:rPr>
        <w:t>Анализ текста, выявляющий авторский замысел и различные средства его воплощения; определение мотивов поступков героев и сущности конфликта.</w:t>
      </w:r>
    </w:p>
    <w:p w:rsidR="00277A40" w:rsidRPr="00B93595" w:rsidRDefault="00277A40" w:rsidP="00277A40">
      <w:pPr>
        <w:widowControl w:val="0"/>
        <w:numPr>
          <w:ilvl w:val="0"/>
          <w:numId w:val="81"/>
        </w:numPr>
        <w:tabs>
          <w:tab w:val="left" w:pos="739"/>
        </w:tabs>
        <w:spacing w:after="0" w:line="235" w:lineRule="exact"/>
        <w:ind w:left="40" w:right="40" w:firstLine="560"/>
        <w:rPr>
          <w:rFonts w:ascii="Times New Roman" w:hAnsi="Times New Roman" w:cs="Times New Roman"/>
          <w:sz w:val="24"/>
          <w:szCs w:val="24"/>
        </w:rPr>
      </w:pPr>
      <w:r w:rsidRPr="00B93595">
        <w:rPr>
          <w:rFonts w:ascii="Times New Roman" w:hAnsi="Times New Roman" w:cs="Times New Roman"/>
          <w:sz w:val="24"/>
          <w:szCs w:val="24"/>
        </w:rPr>
        <w:t>Выявление языковых средств художественной образности и определение их роли в раскрытии идейно- тематического содержания произведения.</w:t>
      </w:r>
    </w:p>
    <w:p w:rsidR="00277A40" w:rsidRPr="00B93595" w:rsidRDefault="00277A40" w:rsidP="00277A40">
      <w:pPr>
        <w:widowControl w:val="0"/>
        <w:numPr>
          <w:ilvl w:val="0"/>
          <w:numId w:val="81"/>
        </w:numPr>
        <w:tabs>
          <w:tab w:val="left" w:pos="739"/>
        </w:tabs>
        <w:spacing w:after="0" w:line="235"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Участие в дискуссии, утверждение и доказательство своей точки зрения с учетом мнения оппонента.</w:t>
      </w:r>
    </w:p>
    <w:p w:rsidR="00277A40" w:rsidRPr="00B93595" w:rsidRDefault="00277A40" w:rsidP="00277A40">
      <w:pPr>
        <w:widowControl w:val="0"/>
        <w:numPr>
          <w:ilvl w:val="0"/>
          <w:numId w:val="81"/>
        </w:numPr>
        <w:tabs>
          <w:tab w:val="left" w:pos="700"/>
        </w:tabs>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Подготовка рефератов, докладов; написание сочинений на основе и по мотивам литературных произведений.</w:t>
      </w:r>
    </w:p>
    <w:p w:rsidR="00277A40" w:rsidRPr="00B93595" w:rsidRDefault="00277A40" w:rsidP="00277A40">
      <w:pPr>
        <w:spacing w:line="226" w:lineRule="exact"/>
        <w:ind w:right="20" w:firstLine="560"/>
        <w:rPr>
          <w:rFonts w:ascii="Times New Roman" w:hAnsi="Times New Roman" w:cs="Times New Roman"/>
          <w:sz w:val="24"/>
          <w:szCs w:val="24"/>
        </w:rPr>
      </w:pPr>
      <w:r w:rsidRPr="00B93595">
        <w:rPr>
          <w:rFonts w:ascii="Times New Roman" w:hAnsi="Times New Roman" w:cs="Times New Roman"/>
          <w:sz w:val="24"/>
          <w:szCs w:val="24"/>
        </w:rPr>
        <w:t>В образовательных учреждениях с родным (нерусским) яз-ком обучения, наряду с вышеуказанными, специфическими видами деятельности являются:</w:t>
      </w:r>
    </w:p>
    <w:p w:rsidR="00277A40" w:rsidRPr="00B93595" w:rsidRDefault="00277A40" w:rsidP="00277A40">
      <w:pPr>
        <w:widowControl w:val="0"/>
        <w:numPr>
          <w:ilvl w:val="0"/>
          <w:numId w:val="81"/>
        </w:numPr>
        <w:tabs>
          <w:tab w:val="left" w:pos="700"/>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Сопоставление произведений русской и родной литературы выявление сходства нравственных идеалов, национального своеобразия их художественного воплощения.</w:t>
      </w:r>
    </w:p>
    <w:p w:rsidR="00277A40" w:rsidRPr="00B93595" w:rsidRDefault="00277A40" w:rsidP="00277A40">
      <w:pPr>
        <w:widowControl w:val="0"/>
        <w:numPr>
          <w:ilvl w:val="0"/>
          <w:numId w:val="81"/>
        </w:numPr>
        <w:tabs>
          <w:tab w:val="left" w:pos="700"/>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Самостоятельный перевод фрагментов русского художественного текста на родной язык, поиск в родном языке эквивалентных средств художественной выразительности.</w:t>
      </w:r>
    </w:p>
    <w:p w:rsidR="00277A40" w:rsidRPr="00B93595" w:rsidRDefault="00277A40" w:rsidP="00277A40">
      <w:pPr>
        <w:keepNext/>
        <w:keepLines/>
        <w:widowControl w:val="0"/>
        <w:numPr>
          <w:ilvl w:val="0"/>
          <w:numId w:val="84"/>
        </w:numPr>
        <w:tabs>
          <w:tab w:val="left" w:pos="1081"/>
        </w:tabs>
        <w:spacing w:after="0" w:line="230" w:lineRule="exact"/>
        <w:ind w:firstLine="560"/>
        <w:jc w:val="both"/>
        <w:outlineLvl w:val="4"/>
        <w:rPr>
          <w:rFonts w:ascii="Times New Roman" w:hAnsi="Times New Roman" w:cs="Times New Roman"/>
          <w:sz w:val="24"/>
          <w:szCs w:val="24"/>
        </w:rPr>
      </w:pPr>
      <w:r w:rsidRPr="00B93595">
        <w:rPr>
          <w:rStyle w:val="57"/>
          <w:sz w:val="24"/>
          <w:szCs w:val="24"/>
        </w:rPr>
        <w:t>Требования к уровню подготовки выпускников.</w:t>
      </w:r>
    </w:p>
    <w:p w:rsidR="00277A40" w:rsidRPr="00B93595" w:rsidRDefault="00277A40" w:rsidP="00277A40">
      <w:pPr>
        <w:ind w:left="580" w:right="3060"/>
        <w:rPr>
          <w:rFonts w:ascii="Times New Roman" w:hAnsi="Times New Roman" w:cs="Times New Roman"/>
          <w:sz w:val="24"/>
          <w:szCs w:val="24"/>
        </w:rPr>
      </w:pPr>
      <w:r w:rsidRPr="00B93595">
        <w:rPr>
          <w:rFonts w:ascii="Times New Roman" w:hAnsi="Times New Roman" w:cs="Times New Roman"/>
          <w:sz w:val="24"/>
          <w:szCs w:val="24"/>
        </w:rPr>
        <w:t xml:space="preserve">В результате изучения литературы на базовом уровне ученик должен </w:t>
      </w:r>
      <w:r w:rsidRPr="00B93595">
        <w:rPr>
          <w:rStyle w:val="101"/>
          <w:sz w:val="24"/>
          <w:szCs w:val="24"/>
        </w:rPr>
        <w:t>знать/понимать</w:t>
      </w:r>
    </w:p>
    <w:p w:rsidR="00277A40" w:rsidRPr="00B93595" w:rsidRDefault="00277A40" w:rsidP="00277A40">
      <w:pPr>
        <w:widowControl w:val="0"/>
        <w:numPr>
          <w:ilvl w:val="0"/>
          <w:numId w:val="80"/>
        </w:numPr>
        <w:tabs>
          <w:tab w:val="left" w:pos="700"/>
        </w:tabs>
        <w:spacing w:after="0" w:line="200"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образную природу словесного искусства;</w:t>
      </w:r>
    </w:p>
    <w:p w:rsidR="00277A40" w:rsidRPr="00B93595" w:rsidRDefault="00277A40" w:rsidP="00277A40">
      <w:pPr>
        <w:widowControl w:val="0"/>
        <w:numPr>
          <w:ilvl w:val="0"/>
          <w:numId w:val="80"/>
        </w:numPr>
        <w:tabs>
          <w:tab w:val="left" w:pos="700"/>
        </w:tabs>
        <w:spacing w:after="0" w:line="264"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содержание изученных литературных произведений;</w:t>
      </w:r>
    </w:p>
    <w:p w:rsidR="00277A40" w:rsidRPr="00B93595" w:rsidRDefault="00277A40" w:rsidP="00277A40">
      <w:pPr>
        <w:widowControl w:val="0"/>
        <w:numPr>
          <w:ilvl w:val="0"/>
          <w:numId w:val="80"/>
        </w:numPr>
        <w:tabs>
          <w:tab w:val="left" w:pos="700"/>
        </w:tabs>
        <w:spacing w:after="0" w:line="264"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основные факты жизни и творчества писателей-классиков </w:t>
      </w:r>
      <w:r w:rsidRPr="00B93595">
        <w:rPr>
          <w:rFonts w:ascii="Times New Roman" w:hAnsi="Times New Roman" w:cs="Times New Roman"/>
          <w:sz w:val="24"/>
          <w:szCs w:val="24"/>
          <w:lang w:val="en-US"/>
        </w:rPr>
        <w:t>XIX</w:t>
      </w:r>
      <w:r w:rsidRPr="00B93595">
        <w:rPr>
          <w:rFonts w:ascii="Times New Roman" w:hAnsi="Times New Roman" w:cs="Times New Roman"/>
          <w:sz w:val="24"/>
          <w:szCs w:val="24"/>
        </w:rPr>
        <w:t>-</w:t>
      </w:r>
      <w:r w:rsidRPr="00B93595">
        <w:rPr>
          <w:rFonts w:ascii="Times New Roman" w:hAnsi="Times New Roman" w:cs="Times New Roman"/>
          <w:sz w:val="24"/>
          <w:szCs w:val="24"/>
          <w:lang w:val="en-US"/>
        </w:rPr>
        <w:t>XX</w:t>
      </w:r>
      <w:r w:rsidRPr="00B93595">
        <w:rPr>
          <w:rFonts w:ascii="Times New Roman" w:hAnsi="Times New Roman" w:cs="Times New Roman"/>
          <w:sz w:val="24"/>
          <w:szCs w:val="24"/>
        </w:rPr>
        <w:t xml:space="preserve"> вв.;</w:t>
      </w:r>
    </w:p>
    <w:p w:rsidR="00277A40" w:rsidRPr="00B93595" w:rsidRDefault="00277A40" w:rsidP="00277A40">
      <w:pPr>
        <w:widowControl w:val="0"/>
        <w:numPr>
          <w:ilvl w:val="0"/>
          <w:numId w:val="80"/>
        </w:numPr>
        <w:tabs>
          <w:tab w:val="left" w:pos="700"/>
        </w:tabs>
        <w:spacing w:after="0" w:line="264"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основные закономерности историко-литературного процесса и черты литературных направлений;</w:t>
      </w:r>
    </w:p>
    <w:p w:rsidR="00277A40" w:rsidRPr="00B93595" w:rsidRDefault="00277A40" w:rsidP="00277A40">
      <w:pPr>
        <w:widowControl w:val="0"/>
        <w:numPr>
          <w:ilvl w:val="0"/>
          <w:numId w:val="80"/>
        </w:numPr>
        <w:tabs>
          <w:tab w:val="left" w:pos="700"/>
        </w:tabs>
        <w:spacing w:after="0" w:line="230" w:lineRule="exact"/>
        <w:ind w:left="580" w:right="5500"/>
        <w:rPr>
          <w:rFonts w:ascii="Times New Roman" w:hAnsi="Times New Roman" w:cs="Times New Roman"/>
          <w:sz w:val="24"/>
          <w:szCs w:val="24"/>
        </w:rPr>
      </w:pPr>
      <w:r w:rsidRPr="00B93595">
        <w:rPr>
          <w:rFonts w:ascii="Times New Roman" w:hAnsi="Times New Roman" w:cs="Times New Roman"/>
          <w:sz w:val="24"/>
          <w:szCs w:val="24"/>
        </w:rPr>
        <w:t>основные теоретико-литературные понятия; уметь</w:t>
      </w:r>
    </w:p>
    <w:p w:rsidR="00277A40" w:rsidRPr="00B93595" w:rsidRDefault="00277A40" w:rsidP="00277A40">
      <w:pPr>
        <w:widowControl w:val="0"/>
        <w:numPr>
          <w:ilvl w:val="0"/>
          <w:numId w:val="80"/>
        </w:numPr>
        <w:tabs>
          <w:tab w:val="left" w:pos="700"/>
        </w:tabs>
        <w:spacing w:after="1" w:line="200"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lastRenderedPageBreak/>
        <w:t>воспроизводить содержание литературного произведения;</w:t>
      </w:r>
    </w:p>
    <w:p w:rsidR="00277A40" w:rsidRPr="00B93595" w:rsidRDefault="00277A40" w:rsidP="00277A40">
      <w:pPr>
        <w:widowControl w:val="0"/>
        <w:numPr>
          <w:ilvl w:val="0"/>
          <w:numId w:val="80"/>
        </w:numPr>
        <w:tabs>
          <w:tab w:val="left" w:pos="700"/>
        </w:tabs>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277A40" w:rsidRPr="00B93595" w:rsidRDefault="00277A40" w:rsidP="00277A40">
      <w:pPr>
        <w:widowControl w:val="0"/>
        <w:numPr>
          <w:ilvl w:val="0"/>
          <w:numId w:val="80"/>
        </w:numPr>
        <w:tabs>
          <w:tab w:val="left" w:pos="700"/>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соотносить художественную литературу с общественной жизнью и культурой; раскрывать конкретно - 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277A40" w:rsidRPr="00B93595" w:rsidRDefault="00277A40" w:rsidP="00277A40">
      <w:pPr>
        <w:widowControl w:val="0"/>
        <w:numPr>
          <w:ilvl w:val="0"/>
          <w:numId w:val="80"/>
        </w:numPr>
        <w:tabs>
          <w:tab w:val="left" w:pos="700"/>
        </w:tabs>
        <w:spacing w:after="0" w:line="264"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определять род и жанр произведения;</w:t>
      </w:r>
    </w:p>
    <w:p w:rsidR="00277A40" w:rsidRPr="00B93595" w:rsidRDefault="00277A40" w:rsidP="00277A40">
      <w:pPr>
        <w:widowControl w:val="0"/>
        <w:numPr>
          <w:ilvl w:val="0"/>
          <w:numId w:val="80"/>
        </w:numPr>
        <w:tabs>
          <w:tab w:val="left" w:pos="700"/>
        </w:tabs>
        <w:spacing w:after="0" w:line="264"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сопоставлять литературные произведения;</w:t>
      </w:r>
    </w:p>
    <w:p w:rsidR="00277A40" w:rsidRPr="00B93595" w:rsidRDefault="00277A40" w:rsidP="00277A40">
      <w:pPr>
        <w:widowControl w:val="0"/>
        <w:numPr>
          <w:ilvl w:val="0"/>
          <w:numId w:val="80"/>
        </w:numPr>
        <w:tabs>
          <w:tab w:val="left" w:pos="700"/>
        </w:tabs>
        <w:spacing w:after="0" w:line="264"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выявлять авторскую позицию;</w:t>
      </w:r>
    </w:p>
    <w:p w:rsidR="00277A40" w:rsidRPr="00B93595" w:rsidRDefault="00277A40" w:rsidP="00277A40">
      <w:pPr>
        <w:widowControl w:val="0"/>
        <w:numPr>
          <w:ilvl w:val="0"/>
          <w:numId w:val="80"/>
        </w:numPr>
        <w:tabs>
          <w:tab w:val="left" w:pos="700"/>
        </w:tabs>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выразительно читать изученные произведения (или их фрагменты), соблюдая нормы литературного произношения;</w:t>
      </w:r>
    </w:p>
    <w:p w:rsidR="00277A40" w:rsidRPr="00B93595" w:rsidRDefault="00277A40" w:rsidP="00277A40">
      <w:pPr>
        <w:widowControl w:val="0"/>
        <w:numPr>
          <w:ilvl w:val="0"/>
          <w:numId w:val="80"/>
        </w:numPr>
        <w:tabs>
          <w:tab w:val="left" w:pos="700"/>
        </w:tabs>
        <w:spacing w:after="21" w:line="200"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аргументированно формулировать свое отношение к прочитанному произведению;</w:t>
      </w:r>
    </w:p>
    <w:p w:rsidR="00277A40" w:rsidRPr="00B93595" w:rsidRDefault="00277A40" w:rsidP="00277A40">
      <w:pPr>
        <w:widowControl w:val="0"/>
        <w:numPr>
          <w:ilvl w:val="0"/>
          <w:numId w:val="80"/>
        </w:numPr>
        <w:tabs>
          <w:tab w:val="left" w:pos="700"/>
        </w:tabs>
        <w:spacing w:after="244" w:line="200"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писать рецензии на прочитанные произведения и сочинения разных жанров на литературные темы.</w:t>
      </w:r>
    </w:p>
    <w:p w:rsidR="00277A40" w:rsidRPr="00091647" w:rsidRDefault="00277A40" w:rsidP="00277A40">
      <w:pPr>
        <w:widowControl w:val="0"/>
        <w:numPr>
          <w:ilvl w:val="0"/>
          <w:numId w:val="82"/>
        </w:numPr>
        <w:tabs>
          <w:tab w:val="left" w:pos="1081"/>
        </w:tabs>
        <w:spacing w:after="40" w:line="230" w:lineRule="exact"/>
        <w:ind w:firstLine="560"/>
        <w:jc w:val="both"/>
        <w:rPr>
          <w:rFonts w:ascii="Times New Roman" w:hAnsi="Times New Roman" w:cs="Times New Roman"/>
          <w:b/>
          <w:sz w:val="24"/>
          <w:szCs w:val="24"/>
        </w:rPr>
      </w:pPr>
      <w:r w:rsidRPr="00091647">
        <w:rPr>
          <w:rStyle w:val="92"/>
          <w:b/>
          <w:i w:val="0"/>
          <w:iCs w:val="0"/>
          <w:sz w:val="24"/>
          <w:szCs w:val="24"/>
        </w:rPr>
        <w:t>Иностранный язык (немецкий язык)</w:t>
      </w:r>
    </w:p>
    <w:p w:rsidR="00277A40" w:rsidRPr="00B93595" w:rsidRDefault="00277A40" w:rsidP="00277A40">
      <w:pPr>
        <w:keepNext/>
        <w:keepLines/>
        <w:widowControl w:val="0"/>
        <w:numPr>
          <w:ilvl w:val="0"/>
          <w:numId w:val="86"/>
        </w:numPr>
        <w:tabs>
          <w:tab w:val="left" w:pos="2053"/>
        </w:tabs>
        <w:spacing w:after="0" w:line="235" w:lineRule="exact"/>
        <w:ind w:left="580" w:right="4980"/>
        <w:outlineLvl w:val="4"/>
        <w:rPr>
          <w:rFonts w:ascii="Times New Roman" w:hAnsi="Times New Roman" w:cs="Times New Roman"/>
          <w:sz w:val="24"/>
          <w:szCs w:val="24"/>
        </w:rPr>
      </w:pPr>
      <w:r w:rsidRPr="00B93595">
        <w:rPr>
          <w:rStyle w:val="57"/>
          <w:sz w:val="24"/>
          <w:szCs w:val="24"/>
        </w:rPr>
        <w:t>Стандарт</w:t>
      </w:r>
      <w:r w:rsidRPr="00B93595">
        <w:rPr>
          <w:rStyle w:val="57"/>
          <w:sz w:val="24"/>
          <w:szCs w:val="24"/>
        </w:rPr>
        <w:tab/>
        <w:t>СОО по иностранному языку</w:t>
      </w:r>
      <w:r w:rsidRPr="00B93595">
        <w:rPr>
          <w:rStyle w:val="58"/>
          <w:sz w:val="24"/>
          <w:szCs w:val="24"/>
        </w:rPr>
        <w:t>БАЗОВЫЙ УРОВЕНЬ</w:t>
      </w:r>
    </w:p>
    <w:p w:rsidR="00277A40" w:rsidRPr="00B93595" w:rsidRDefault="00277A40" w:rsidP="00277A40">
      <w:pPr>
        <w:ind w:right="20" w:firstLine="560"/>
        <w:rPr>
          <w:rFonts w:ascii="Times New Roman" w:hAnsi="Times New Roman" w:cs="Times New Roman"/>
          <w:sz w:val="24"/>
          <w:szCs w:val="24"/>
        </w:rPr>
      </w:pPr>
      <w:r w:rsidRPr="00B93595">
        <w:rPr>
          <w:rFonts w:ascii="Times New Roman" w:hAnsi="Times New Roman" w:cs="Times New Roman"/>
          <w:sz w:val="24"/>
          <w:szCs w:val="24"/>
        </w:rPr>
        <w:t>Изучение иностранного языка на базовом уровне среднего (полного) общего образования направлено на достижение следующих целей:</w:t>
      </w:r>
    </w:p>
    <w:p w:rsidR="00277A40" w:rsidRPr="00B93595" w:rsidRDefault="00277A40" w:rsidP="00277A40">
      <w:pPr>
        <w:widowControl w:val="0"/>
        <w:numPr>
          <w:ilvl w:val="0"/>
          <w:numId w:val="80"/>
        </w:numPr>
        <w:tabs>
          <w:tab w:val="left" w:pos="700"/>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дальнейшее развитие иноязычной коммуникативной компетенции (речевой, языковой, социокультурной, компенсаторной, учебно -познавательной):</w:t>
      </w:r>
    </w:p>
    <w:p w:rsidR="00277A40" w:rsidRPr="00B93595" w:rsidRDefault="00277A40" w:rsidP="00277A40">
      <w:pPr>
        <w:spacing w:after="0"/>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речевая компетенция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277A40" w:rsidRPr="00B93595" w:rsidRDefault="00277A40" w:rsidP="00277A40">
      <w:pPr>
        <w:spacing w:after="0"/>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языковая компетенция -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277A40" w:rsidRPr="00B93595" w:rsidRDefault="00277A40" w:rsidP="00277A40">
      <w:pPr>
        <w:spacing w:after="0"/>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социокультурная компетенция - 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277A40" w:rsidRPr="00B93595" w:rsidRDefault="00277A40" w:rsidP="00277A40">
      <w:pPr>
        <w:spacing w:after="0"/>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компенсаторная компетенция - дальнейшее развитие умений выходить из положения в условиях дефицита языковых средств при получении и передаче иноязычной информации;</w:t>
      </w:r>
    </w:p>
    <w:p w:rsidR="00277A40" w:rsidRPr="00B93595" w:rsidRDefault="00277A40" w:rsidP="00277A40">
      <w:pPr>
        <w:spacing w:after="0"/>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77A40" w:rsidRPr="00B93595" w:rsidRDefault="00277A40" w:rsidP="00277A40">
      <w:pPr>
        <w:spacing w:after="0"/>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развитие и воспитание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их будущей профессии; социальная адаптация; формирование качеств гражданина и патриота.</w:t>
      </w:r>
    </w:p>
    <w:p w:rsidR="00277A40" w:rsidRPr="00B93595" w:rsidRDefault="00277A40" w:rsidP="00277A40">
      <w:pPr>
        <w:keepNext/>
        <w:keepLines/>
        <w:widowControl w:val="0"/>
        <w:numPr>
          <w:ilvl w:val="0"/>
          <w:numId w:val="86"/>
        </w:numPr>
        <w:tabs>
          <w:tab w:val="left" w:pos="2053"/>
        </w:tabs>
        <w:spacing w:after="0" w:line="200" w:lineRule="exact"/>
        <w:ind w:firstLine="560"/>
        <w:jc w:val="both"/>
        <w:outlineLvl w:val="4"/>
        <w:rPr>
          <w:rFonts w:ascii="Times New Roman" w:hAnsi="Times New Roman" w:cs="Times New Roman"/>
          <w:sz w:val="24"/>
          <w:szCs w:val="24"/>
        </w:rPr>
      </w:pPr>
      <w:r w:rsidRPr="00B93595">
        <w:rPr>
          <w:rStyle w:val="57"/>
          <w:sz w:val="24"/>
          <w:szCs w:val="24"/>
        </w:rPr>
        <w:t>Обязательный минимум содержания ООП.</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РЕЧЕВЫЕ УМЕНИЯ</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Предметное содержание речи</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Социально-бытовая сфера. Повседневная жизнь, быт, семья. Межличностные отношения. Здоровье и забота о нем.</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Социально-культурная сфера. Жизнь в городе и сельской местности. </w:t>
      </w:r>
      <w:r w:rsidRPr="00B93595">
        <w:rPr>
          <w:rStyle w:val="aff"/>
          <w:sz w:val="24"/>
          <w:szCs w:val="24"/>
        </w:rPr>
        <w:t xml:space="preserve">Научно-технический прогресс. </w:t>
      </w:r>
      <w:r w:rsidRPr="00B93595">
        <w:rPr>
          <w:rFonts w:ascii="Times New Roman" w:hAnsi="Times New Roman" w:cs="Times New Roman"/>
          <w:sz w:val="24"/>
          <w:szCs w:val="24"/>
        </w:rPr>
        <w:t>Природа и экология. Молодежь в современном обществе. Досуг молодежи. Страна/страны изучаемого языка, их культурные особенности, достопримечательности. Путешествия по своей стране и за рубежом.</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Учебно-трудовая сфера. Современный мир профессий. Планы на будущее, проблема выбора профессии. Роль иностранного языка в современном мире.</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Виды речевой деятельности</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Говорение</w:t>
      </w:r>
    </w:p>
    <w:p w:rsidR="00277A40" w:rsidRPr="00B93595" w:rsidRDefault="00277A40" w:rsidP="00277A40">
      <w:pPr>
        <w:spacing w:line="226" w:lineRule="exact"/>
        <w:ind w:left="20" w:firstLine="560"/>
        <w:rPr>
          <w:rFonts w:ascii="Times New Roman" w:hAnsi="Times New Roman" w:cs="Times New Roman"/>
          <w:sz w:val="24"/>
          <w:szCs w:val="24"/>
        </w:rPr>
      </w:pPr>
      <w:r w:rsidRPr="00B93595">
        <w:rPr>
          <w:rFonts w:ascii="Times New Roman" w:hAnsi="Times New Roman" w:cs="Times New Roman"/>
          <w:sz w:val="24"/>
          <w:szCs w:val="24"/>
        </w:rPr>
        <w:t>Диалогическая речь</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Совершенствование владения всеми видами диалога на основе новой тематики и расширения ситуаций официального и неофициального общения.</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Развитие умений: участвовать в беседе/дискуссии на знакомую тему, осуществлять запрос информации, обращаться за разъяснениями, выражать свое отношение к высказыванию партнера, свое мнение по обсуждаемой теме.</w:t>
      </w:r>
    </w:p>
    <w:p w:rsidR="00277A40" w:rsidRPr="00B93595" w:rsidRDefault="00277A40" w:rsidP="00277A40">
      <w:pPr>
        <w:spacing w:line="226" w:lineRule="exact"/>
        <w:ind w:left="20" w:firstLine="560"/>
        <w:rPr>
          <w:rFonts w:ascii="Times New Roman" w:hAnsi="Times New Roman" w:cs="Times New Roman"/>
          <w:sz w:val="24"/>
          <w:szCs w:val="24"/>
        </w:rPr>
      </w:pPr>
      <w:r w:rsidRPr="00B93595">
        <w:rPr>
          <w:rFonts w:ascii="Times New Roman" w:hAnsi="Times New Roman" w:cs="Times New Roman"/>
          <w:sz w:val="24"/>
          <w:szCs w:val="24"/>
        </w:rPr>
        <w:t>Монологическая речь</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Совершенствование владения разными видами монолога, включая высказывания в связи с увиденным/прочитанным, сообщения (в том числе при работе над проектом).</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Развитие умений: делать сообщения, содержащие наиболее важную информацию по теме/проблеме; кратко передавать содержание полученной информации; рассказывать о себе, своем окружении, своих планах, </w:t>
      </w:r>
      <w:r w:rsidRPr="00B93595">
        <w:rPr>
          <w:rStyle w:val="aff"/>
          <w:sz w:val="24"/>
          <w:szCs w:val="24"/>
        </w:rPr>
        <w:t>обосновывая свои намерения/поступки;</w:t>
      </w:r>
      <w:r w:rsidRPr="00B93595">
        <w:rPr>
          <w:rFonts w:ascii="Times New Roman" w:hAnsi="Times New Roman" w:cs="Times New Roman"/>
          <w:sz w:val="24"/>
          <w:szCs w:val="24"/>
        </w:rPr>
        <w:t xml:space="preserve"> рассуждать о фактах/событиях, приводя примеры, аргументы, </w:t>
      </w:r>
      <w:r w:rsidRPr="00B93595">
        <w:rPr>
          <w:rStyle w:val="aff"/>
          <w:sz w:val="24"/>
          <w:szCs w:val="24"/>
        </w:rPr>
        <w:t>делая выводы</w:t>
      </w:r>
      <w:r w:rsidRPr="00B93595">
        <w:rPr>
          <w:rFonts w:ascii="Times New Roman" w:hAnsi="Times New Roman" w:cs="Times New Roman"/>
          <w:sz w:val="24"/>
          <w:szCs w:val="24"/>
        </w:rPr>
        <w:t>; описывать особенности жизни и культуры своей страны и страны/стран изучаемого языка.</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Аудирование</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Дальнейшее развитие понимания на слух (с различной степенью полноты и точности) высказываний собеседников в процессе общения, содержания аутентичных аудио- и видеотекстов различных жанров и длительности звучания:</w:t>
      </w:r>
    </w:p>
    <w:p w:rsidR="00277A40" w:rsidRPr="00B93595" w:rsidRDefault="00277A40" w:rsidP="00277A40">
      <w:pPr>
        <w:widowControl w:val="0"/>
        <w:numPr>
          <w:ilvl w:val="0"/>
          <w:numId w:val="81"/>
        </w:numPr>
        <w:tabs>
          <w:tab w:val="left" w:pos="724"/>
        </w:tabs>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понимания основного содержания несложных аудио- и видеотекстов монологического и диалогического характера - </w:t>
      </w:r>
      <w:r w:rsidRPr="00B93595">
        <w:rPr>
          <w:rStyle w:val="aff"/>
          <w:sz w:val="24"/>
          <w:szCs w:val="24"/>
        </w:rPr>
        <w:t>теле- и радиопередач</w:t>
      </w:r>
      <w:r w:rsidRPr="00B93595">
        <w:rPr>
          <w:rFonts w:ascii="Times New Roman" w:hAnsi="Times New Roman" w:cs="Times New Roman"/>
          <w:sz w:val="24"/>
          <w:szCs w:val="24"/>
        </w:rPr>
        <w:t xml:space="preserve"> на актуальные темы;</w:t>
      </w:r>
    </w:p>
    <w:p w:rsidR="00277A40" w:rsidRPr="00B93595" w:rsidRDefault="00277A40" w:rsidP="00277A40">
      <w:pPr>
        <w:widowControl w:val="0"/>
        <w:numPr>
          <w:ilvl w:val="0"/>
          <w:numId w:val="81"/>
        </w:numPr>
        <w:tabs>
          <w:tab w:val="left" w:pos="724"/>
        </w:tabs>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выборочного понимания необходимой информации в прагматических текстах (рекламе, объявлениях);</w:t>
      </w:r>
    </w:p>
    <w:p w:rsidR="00277A40" w:rsidRPr="00B93595" w:rsidRDefault="00277A40" w:rsidP="00277A40">
      <w:pPr>
        <w:widowControl w:val="0"/>
        <w:numPr>
          <w:ilvl w:val="0"/>
          <w:numId w:val="81"/>
        </w:numPr>
        <w:tabs>
          <w:tab w:val="left" w:pos="724"/>
        </w:tabs>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относительно полного понимания высказываний собеседника в наиболее распространенных стандартных ситуациях повседневного общения.</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Развитие умений: отделять главную информацию от второстепенной; выявлять наиболее значимые факты; определять свое отношение к ним, извлекать из аудиотекста необходимую/интересующую информацию.</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Чтение</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Дальнейшее развитие всех основных видов чтения аутентичных текстов различных стилей: публицистических, научно-популярных (в том числе страноведческих), художественных, прагматических, а также текстов из разных областей знания (с учетом межпредметных связей):</w:t>
      </w:r>
    </w:p>
    <w:p w:rsidR="00277A40" w:rsidRPr="00B93595" w:rsidRDefault="00277A40" w:rsidP="00277A40">
      <w:pPr>
        <w:widowControl w:val="0"/>
        <w:numPr>
          <w:ilvl w:val="0"/>
          <w:numId w:val="81"/>
        </w:numPr>
        <w:tabs>
          <w:tab w:val="left" w:pos="724"/>
        </w:tabs>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ознакомительного чтения - с целью понимания основного содержания сообщений, </w:t>
      </w:r>
      <w:r w:rsidRPr="00B93595">
        <w:rPr>
          <w:rStyle w:val="aff"/>
          <w:sz w:val="24"/>
          <w:szCs w:val="24"/>
        </w:rPr>
        <w:t>репортажей</w:t>
      </w:r>
      <w:r w:rsidRPr="00B93595">
        <w:rPr>
          <w:rFonts w:ascii="Times New Roman" w:hAnsi="Times New Roman" w:cs="Times New Roman"/>
          <w:sz w:val="24"/>
          <w:szCs w:val="24"/>
        </w:rPr>
        <w:t>, отрывков из произведений художественной литературы, несложных публикаций научно-познавательного характера;</w:t>
      </w:r>
    </w:p>
    <w:p w:rsidR="00277A40" w:rsidRPr="00B93595" w:rsidRDefault="00277A40" w:rsidP="00277A40">
      <w:pPr>
        <w:widowControl w:val="0"/>
        <w:numPr>
          <w:ilvl w:val="0"/>
          <w:numId w:val="81"/>
        </w:numPr>
        <w:tabs>
          <w:tab w:val="left" w:pos="724"/>
        </w:tabs>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изучающего чтения - с целью полного и точного понимания информации прагматических текстов (инструкций, рецептов, статистических данных);</w:t>
      </w:r>
    </w:p>
    <w:p w:rsidR="00277A40" w:rsidRPr="00B93595" w:rsidRDefault="00277A40" w:rsidP="00277A40">
      <w:pPr>
        <w:widowControl w:val="0"/>
        <w:numPr>
          <w:ilvl w:val="0"/>
          <w:numId w:val="81"/>
        </w:numPr>
        <w:tabs>
          <w:tab w:val="left" w:pos="724"/>
        </w:tabs>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просмотрового/поискового чтения - с целью выборочного понимания необходимой/интересующей информации из текста </w:t>
      </w:r>
      <w:r w:rsidRPr="00B93595">
        <w:rPr>
          <w:rStyle w:val="aff"/>
          <w:sz w:val="24"/>
          <w:szCs w:val="24"/>
        </w:rPr>
        <w:t>статьи</w:t>
      </w:r>
      <w:r w:rsidRPr="00B93595">
        <w:rPr>
          <w:rFonts w:ascii="Times New Roman" w:hAnsi="Times New Roman" w:cs="Times New Roman"/>
          <w:sz w:val="24"/>
          <w:szCs w:val="24"/>
        </w:rPr>
        <w:t>, проспекта.</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lastRenderedPageBreak/>
        <w:t xml:space="preserve">Развитие умений выделять основные факты, отделять главную информацию от второстепенной; </w:t>
      </w:r>
      <w:r w:rsidRPr="00B93595">
        <w:rPr>
          <w:rStyle w:val="aff"/>
          <w:sz w:val="24"/>
          <w:szCs w:val="24"/>
        </w:rPr>
        <w:t>предвосхищать возможные события/факты;</w:t>
      </w:r>
      <w:r w:rsidRPr="00B93595">
        <w:rPr>
          <w:rFonts w:ascii="Times New Roman" w:hAnsi="Times New Roman" w:cs="Times New Roman"/>
          <w:sz w:val="24"/>
          <w:szCs w:val="24"/>
        </w:rPr>
        <w:t xml:space="preserve"> раскрывать причинно-следственные связи между фактами; </w:t>
      </w:r>
      <w:r w:rsidRPr="00B93595">
        <w:rPr>
          <w:rStyle w:val="aff"/>
          <w:sz w:val="24"/>
          <w:szCs w:val="24"/>
        </w:rPr>
        <w:t>понимать аргументацию;</w:t>
      </w:r>
      <w:r w:rsidRPr="00B93595">
        <w:rPr>
          <w:rFonts w:ascii="Times New Roman" w:hAnsi="Times New Roman" w:cs="Times New Roman"/>
          <w:sz w:val="24"/>
          <w:szCs w:val="24"/>
        </w:rPr>
        <w:t xml:space="preserve"> извлекать необходимую/интересующую информацию; определять свое отношение к прочитанному.</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Письменная речь</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Развитие умений писать личное письмо, заполнять анкеты, формуляры различного вида; излагать сведения о себе в форме, принятой в стране /странах изучаемого языка (автобиография/резюме); составлять план, тезисы устного/письменного сообщения, в том числе на основе выписок из текста.</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ЯЗЫКОВЫЕ ЗНАНИЯ И НАВЫКИ</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Орфография</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Совершенствование орфографических навыков, в том числе применительно к новому языковому материалу.</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Произносительная сторона речи</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Совершенствование слухо-произносительных навыков, в том числе применительно к новому языковому материалу.</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Лексическая сторона речи</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а также оценочной лексики, реплик-клише речевого этикета, отражающих особенности культуры страны/стран изучаемого языка.</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Расширение потенциального словаря за счет овладения новыми словообразовательными моделями, интернациональной лексикой.</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Развитие соответствующих лексических навыков.</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Грамматическая сторона речи</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Расширение объема значений изученных грамматических явлений: видо-временных, неличных и неопределенно-личных форм глагола, форм условного наклонения, объема использования косвенной речи (косвенного вопроса, приказания/побуждения). Согласование времен. Развитие соответствующих грамматических навыков. Систематизация изученного грамматического материала.</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СОЦИОКУЛЬТУРНЫЕ ЗНАНИЯ И УМЕНИЯ</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Развитие страноведческих знаний и умений, основанных на сравнении фактов родной культуры и культуры стран изучаемого языка. Увеличение их объема за счет новой тематики и проблематики речевого общения, в том числе межпредметного характера.</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КОМПЕНСАТОРНЫЕ УМЕНИЯ</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Совершенствование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УЧЕБНО-ПОЗНАВАТЕЛЬНЫЕ УМЕНИЯ</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Дальнейшее развитие общих учебных умений, связанных с приемами самостоятельного приобретения знаний: использовать двуязычный и одноязычный словари и другую справочную литературу, ориентироваться в иноязычном письменном и аудиотексте, обобщать информацию, фиксировать содержание сообщений, выделять нужную/основную информацию из различных источников на изучаемом иностранном языке.</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Развитие специальных учебных умений: интерпретировать языковые средства, отражающие особенности иной культуры; использовать выборочный перевод для уточнения понимания иноязычного текста.</w:t>
      </w:r>
    </w:p>
    <w:p w:rsidR="00277A40" w:rsidRPr="00B93595" w:rsidRDefault="00277A40" w:rsidP="00277A40">
      <w:pPr>
        <w:keepNext/>
        <w:keepLines/>
        <w:widowControl w:val="0"/>
        <w:numPr>
          <w:ilvl w:val="0"/>
          <w:numId w:val="86"/>
        </w:numPr>
        <w:tabs>
          <w:tab w:val="left" w:pos="1117"/>
        </w:tabs>
        <w:spacing w:after="0" w:line="230" w:lineRule="exact"/>
        <w:ind w:firstLine="560"/>
        <w:jc w:val="both"/>
        <w:outlineLvl w:val="4"/>
        <w:rPr>
          <w:rFonts w:ascii="Times New Roman" w:hAnsi="Times New Roman" w:cs="Times New Roman"/>
          <w:sz w:val="24"/>
          <w:szCs w:val="24"/>
        </w:rPr>
      </w:pPr>
      <w:r w:rsidRPr="00B93595">
        <w:rPr>
          <w:rStyle w:val="57"/>
          <w:sz w:val="24"/>
          <w:szCs w:val="24"/>
        </w:rPr>
        <w:t>Требования к уровню подготовки выпускников.</w:t>
      </w:r>
    </w:p>
    <w:p w:rsidR="00277A40" w:rsidRPr="00B93595" w:rsidRDefault="00277A40" w:rsidP="00277A40">
      <w:pPr>
        <w:ind w:firstLine="560"/>
        <w:rPr>
          <w:rFonts w:ascii="Times New Roman" w:hAnsi="Times New Roman" w:cs="Times New Roman"/>
          <w:sz w:val="24"/>
          <w:szCs w:val="24"/>
        </w:rPr>
      </w:pPr>
      <w:r w:rsidRPr="00B93595">
        <w:rPr>
          <w:rFonts w:ascii="Times New Roman" w:hAnsi="Times New Roman" w:cs="Times New Roman"/>
          <w:sz w:val="24"/>
          <w:szCs w:val="24"/>
        </w:rPr>
        <w:t>В результате изучения иностранного языка на базовом уровне ученик должен</w:t>
      </w:r>
    </w:p>
    <w:p w:rsidR="00277A40" w:rsidRPr="00B93595" w:rsidRDefault="00277A40" w:rsidP="00277A40">
      <w:pPr>
        <w:spacing w:after="0"/>
        <w:ind w:firstLine="560"/>
        <w:jc w:val="both"/>
        <w:rPr>
          <w:rFonts w:ascii="Times New Roman" w:hAnsi="Times New Roman" w:cs="Times New Roman"/>
          <w:sz w:val="24"/>
          <w:szCs w:val="24"/>
        </w:rPr>
      </w:pPr>
      <w:r w:rsidRPr="00B93595">
        <w:rPr>
          <w:rFonts w:ascii="Times New Roman" w:hAnsi="Times New Roman" w:cs="Times New Roman"/>
          <w:sz w:val="24"/>
          <w:szCs w:val="24"/>
        </w:rPr>
        <w:t>знать/понимать</w:t>
      </w:r>
    </w:p>
    <w:p w:rsidR="00277A40" w:rsidRPr="00B93595" w:rsidRDefault="00277A40" w:rsidP="00277A40">
      <w:pPr>
        <w:widowControl w:val="0"/>
        <w:numPr>
          <w:ilvl w:val="0"/>
          <w:numId w:val="80"/>
        </w:numPr>
        <w:tabs>
          <w:tab w:val="left" w:pos="706"/>
        </w:tabs>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277A40" w:rsidRPr="00B93595" w:rsidRDefault="00277A40" w:rsidP="00277A40">
      <w:pPr>
        <w:widowControl w:val="0"/>
        <w:numPr>
          <w:ilvl w:val="0"/>
          <w:numId w:val="80"/>
        </w:numPr>
        <w:tabs>
          <w:tab w:val="left" w:pos="706"/>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 / косвенный вопрос, побуждение и др., согласование времен);</w:t>
      </w:r>
    </w:p>
    <w:p w:rsidR="00277A40" w:rsidRPr="00B93595" w:rsidRDefault="00277A40" w:rsidP="00277A40">
      <w:pPr>
        <w:widowControl w:val="0"/>
        <w:numPr>
          <w:ilvl w:val="0"/>
          <w:numId w:val="80"/>
        </w:numPr>
        <w:tabs>
          <w:tab w:val="left" w:pos="706"/>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277A40" w:rsidRPr="00B93595" w:rsidRDefault="00277A40" w:rsidP="00277A40">
      <w:pPr>
        <w:spacing w:after="0"/>
        <w:ind w:firstLine="560"/>
        <w:jc w:val="both"/>
        <w:rPr>
          <w:rFonts w:ascii="Times New Roman" w:hAnsi="Times New Roman" w:cs="Times New Roman"/>
          <w:sz w:val="24"/>
          <w:szCs w:val="24"/>
        </w:rPr>
      </w:pPr>
      <w:r w:rsidRPr="00B93595">
        <w:rPr>
          <w:rFonts w:ascii="Times New Roman" w:hAnsi="Times New Roman" w:cs="Times New Roman"/>
          <w:sz w:val="24"/>
          <w:szCs w:val="24"/>
        </w:rPr>
        <w:t>уметь</w:t>
      </w:r>
    </w:p>
    <w:p w:rsidR="00277A40" w:rsidRPr="00B93595" w:rsidRDefault="00277A40" w:rsidP="00277A40">
      <w:pPr>
        <w:ind w:firstLine="560"/>
        <w:rPr>
          <w:rFonts w:ascii="Times New Roman" w:hAnsi="Times New Roman" w:cs="Times New Roman"/>
          <w:sz w:val="24"/>
          <w:szCs w:val="24"/>
        </w:rPr>
      </w:pPr>
      <w:r w:rsidRPr="00B93595">
        <w:rPr>
          <w:rFonts w:ascii="Times New Roman" w:hAnsi="Times New Roman" w:cs="Times New Roman"/>
          <w:sz w:val="24"/>
          <w:szCs w:val="24"/>
        </w:rPr>
        <w:t>говорение</w:t>
      </w:r>
    </w:p>
    <w:p w:rsidR="00277A40" w:rsidRPr="00B93595" w:rsidRDefault="00277A40" w:rsidP="00277A40">
      <w:pPr>
        <w:widowControl w:val="0"/>
        <w:numPr>
          <w:ilvl w:val="0"/>
          <w:numId w:val="80"/>
        </w:numPr>
        <w:tabs>
          <w:tab w:val="left" w:pos="706"/>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277A40" w:rsidRPr="00B93595" w:rsidRDefault="00277A40" w:rsidP="00277A40">
      <w:pPr>
        <w:widowControl w:val="0"/>
        <w:numPr>
          <w:ilvl w:val="0"/>
          <w:numId w:val="80"/>
        </w:numPr>
        <w:tabs>
          <w:tab w:val="left" w:pos="706"/>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277A40" w:rsidRPr="00B93595" w:rsidRDefault="00277A40" w:rsidP="00277A40">
      <w:pPr>
        <w:ind w:firstLine="560"/>
        <w:rPr>
          <w:rFonts w:ascii="Times New Roman" w:hAnsi="Times New Roman" w:cs="Times New Roman"/>
          <w:sz w:val="24"/>
          <w:szCs w:val="24"/>
        </w:rPr>
      </w:pPr>
      <w:r w:rsidRPr="00B93595">
        <w:rPr>
          <w:rFonts w:ascii="Times New Roman" w:hAnsi="Times New Roman" w:cs="Times New Roman"/>
          <w:sz w:val="24"/>
          <w:szCs w:val="24"/>
        </w:rPr>
        <w:t>аудирование</w:t>
      </w:r>
    </w:p>
    <w:p w:rsidR="00277A40" w:rsidRPr="00B93595" w:rsidRDefault="00277A40" w:rsidP="00277A40">
      <w:pPr>
        <w:widowControl w:val="0"/>
        <w:numPr>
          <w:ilvl w:val="0"/>
          <w:numId w:val="80"/>
        </w:numPr>
        <w:tabs>
          <w:tab w:val="left" w:pos="706"/>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 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277A40" w:rsidRPr="00B93595" w:rsidRDefault="00277A40" w:rsidP="00277A40">
      <w:pPr>
        <w:ind w:firstLine="560"/>
        <w:rPr>
          <w:rFonts w:ascii="Times New Roman" w:hAnsi="Times New Roman" w:cs="Times New Roman"/>
          <w:sz w:val="24"/>
          <w:szCs w:val="24"/>
        </w:rPr>
      </w:pPr>
      <w:r w:rsidRPr="00B93595">
        <w:rPr>
          <w:rFonts w:ascii="Times New Roman" w:hAnsi="Times New Roman" w:cs="Times New Roman"/>
          <w:sz w:val="24"/>
          <w:szCs w:val="24"/>
        </w:rPr>
        <w:t>чтение</w:t>
      </w:r>
    </w:p>
    <w:p w:rsidR="00277A40" w:rsidRPr="00B93595" w:rsidRDefault="00277A40" w:rsidP="00277A40">
      <w:pPr>
        <w:widowControl w:val="0"/>
        <w:numPr>
          <w:ilvl w:val="0"/>
          <w:numId w:val="80"/>
        </w:numPr>
        <w:tabs>
          <w:tab w:val="left" w:pos="706"/>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w:t>
      </w:r>
    </w:p>
    <w:p w:rsidR="00277A40" w:rsidRPr="00B93595" w:rsidRDefault="00277A40" w:rsidP="00277A40">
      <w:pPr>
        <w:ind w:firstLine="560"/>
        <w:rPr>
          <w:rFonts w:ascii="Times New Roman" w:hAnsi="Times New Roman" w:cs="Times New Roman"/>
          <w:sz w:val="24"/>
          <w:szCs w:val="24"/>
        </w:rPr>
      </w:pPr>
      <w:r w:rsidRPr="00B93595">
        <w:rPr>
          <w:rFonts w:ascii="Times New Roman" w:hAnsi="Times New Roman" w:cs="Times New Roman"/>
          <w:sz w:val="24"/>
          <w:szCs w:val="24"/>
        </w:rPr>
        <w:t>письменная речь</w:t>
      </w:r>
    </w:p>
    <w:p w:rsidR="00277A40" w:rsidRPr="00B93595" w:rsidRDefault="00277A40" w:rsidP="00277A40">
      <w:pPr>
        <w:widowControl w:val="0"/>
        <w:numPr>
          <w:ilvl w:val="0"/>
          <w:numId w:val="80"/>
        </w:numPr>
        <w:tabs>
          <w:tab w:val="left" w:pos="706"/>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277A40" w:rsidRPr="00B93595" w:rsidRDefault="00277A40" w:rsidP="00277A40">
      <w:pPr>
        <w:spacing w:after="0"/>
        <w:ind w:firstLine="560"/>
        <w:jc w:val="both"/>
        <w:rPr>
          <w:rFonts w:ascii="Times New Roman" w:hAnsi="Times New Roman" w:cs="Times New Roman"/>
          <w:sz w:val="24"/>
          <w:szCs w:val="24"/>
        </w:rPr>
      </w:pPr>
      <w:r w:rsidRPr="00B93595">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w:t>
      </w:r>
    </w:p>
    <w:p w:rsidR="00277A40" w:rsidRPr="00B93595" w:rsidRDefault="00277A40" w:rsidP="00277A40">
      <w:pPr>
        <w:spacing w:after="0"/>
        <w:rPr>
          <w:rFonts w:ascii="Times New Roman" w:hAnsi="Times New Roman" w:cs="Times New Roman"/>
          <w:sz w:val="24"/>
          <w:szCs w:val="24"/>
        </w:rPr>
      </w:pPr>
      <w:r w:rsidRPr="00B93595">
        <w:rPr>
          <w:rFonts w:ascii="Times New Roman" w:hAnsi="Times New Roman" w:cs="Times New Roman"/>
          <w:sz w:val="24"/>
          <w:szCs w:val="24"/>
        </w:rPr>
        <w:t>для:</w:t>
      </w:r>
    </w:p>
    <w:p w:rsidR="00277A40" w:rsidRPr="00B93595" w:rsidRDefault="00277A40" w:rsidP="00277A40">
      <w:pPr>
        <w:widowControl w:val="0"/>
        <w:numPr>
          <w:ilvl w:val="0"/>
          <w:numId w:val="80"/>
        </w:numPr>
        <w:tabs>
          <w:tab w:val="left" w:pos="725"/>
        </w:tabs>
        <w:spacing w:after="0" w:line="20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общения с представителями других стран, ориентации в современном поликультурном мире;</w:t>
      </w:r>
    </w:p>
    <w:p w:rsidR="00277A40" w:rsidRPr="00B93595" w:rsidRDefault="00277A40" w:rsidP="00277A40">
      <w:pPr>
        <w:widowControl w:val="0"/>
        <w:numPr>
          <w:ilvl w:val="0"/>
          <w:numId w:val="80"/>
        </w:numPr>
        <w:tabs>
          <w:tab w:val="left" w:pos="725"/>
        </w:tabs>
        <w:spacing w:after="0" w:line="230"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277A40" w:rsidRPr="00B93595" w:rsidRDefault="00277A40" w:rsidP="00277A40">
      <w:pPr>
        <w:widowControl w:val="0"/>
        <w:numPr>
          <w:ilvl w:val="0"/>
          <w:numId w:val="80"/>
        </w:numPr>
        <w:tabs>
          <w:tab w:val="left" w:pos="725"/>
        </w:tabs>
        <w:spacing w:after="0" w:line="20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расширения возможностей в выборе будущей профессиональной деятельности;</w:t>
      </w:r>
    </w:p>
    <w:p w:rsidR="00277A40" w:rsidRPr="00B93595" w:rsidRDefault="00277A40" w:rsidP="00277A40">
      <w:pPr>
        <w:widowControl w:val="0"/>
        <w:numPr>
          <w:ilvl w:val="0"/>
          <w:numId w:val="80"/>
        </w:numPr>
        <w:tabs>
          <w:tab w:val="left" w:pos="725"/>
        </w:tabs>
        <w:spacing w:after="240" w:line="230"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277A40" w:rsidRPr="00091647" w:rsidRDefault="00277A40" w:rsidP="00277A40">
      <w:pPr>
        <w:widowControl w:val="0"/>
        <w:numPr>
          <w:ilvl w:val="0"/>
          <w:numId w:val="82"/>
        </w:numPr>
        <w:tabs>
          <w:tab w:val="left" w:pos="983"/>
        </w:tabs>
        <w:spacing w:after="0" w:line="230" w:lineRule="exact"/>
        <w:ind w:left="20" w:firstLine="560"/>
        <w:jc w:val="both"/>
        <w:rPr>
          <w:rFonts w:ascii="Times New Roman" w:hAnsi="Times New Roman" w:cs="Times New Roman"/>
          <w:b/>
          <w:sz w:val="24"/>
          <w:szCs w:val="24"/>
        </w:rPr>
      </w:pPr>
      <w:r w:rsidRPr="00091647">
        <w:rPr>
          <w:rStyle w:val="92"/>
          <w:b/>
          <w:iCs w:val="0"/>
          <w:sz w:val="24"/>
          <w:szCs w:val="24"/>
        </w:rPr>
        <w:t>Математика.</w:t>
      </w:r>
    </w:p>
    <w:p w:rsidR="00277A40" w:rsidRPr="00B93595" w:rsidRDefault="00277A40" w:rsidP="00277A40">
      <w:pPr>
        <w:widowControl w:val="0"/>
        <w:numPr>
          <w:ilvl w:val="0"/>
          <w:numId w:val="87"/>
        </w:numPr>
        <w:tabs>
          <w:tab w:val="left" w:pos="2058"/>
        </w:tabs>
        <w:spacing w:after="0" w:line="23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Стандарт</w:t>
      </w:r>
      <w:r w:rsidRPr="00B93595">
        <w:rPr>
          <w:rFonts w:ascii="Times New Roman" w:hAnsi="Times New Roman" w:cs="Times New Roman"/>
          <w:sz w:val="24"/>
          <w:szCs w:val="24"/>
        </w:rPr>
        <w:tab/>
        <w:t>СОО по Математике</w:t>
      </w:r>
    </w:p>
    <w:p w:rsidR="00277A40" w:rsidRPr="00B93595" w:rsidRDefault="00277A40" w:rsidP="00277A40">
      <w:pPr>
        <w:ind w:left="20" w:firstLine="560"/>
        <w:rPr>
          <w:rFonts w:ascii="Times New Roman" w:hAnsi="Times New Roman" w:cs="Times New Roman"/>
          <w:sz w:val="24"/>
          <w:szCs w:val="24"/>
        </w:rPr>
      </w:pPr>
      <w:r w:rsidRPr="00B93595">
        <w:rPr>
          <w:rFonts w:ascii="Times New Roman" w:hAnsi="Times New Roman" w:cs="Times New Roman"/>
          <w:sz w:val="24"/>
          <w:szCs w:val="24"/>
        </w:rPr>
        <w:t>БАЗОВЫЙ УРОВЕНЬ</w:t>
      </w:r>
    </w:p>
    <w:p w:rsidR="00277A40" w:rsidRPr="00B93595" w:rsidRDefault="00277A40" w:rsidP="00277A40">
      <w:pPr>
        <w:ind w:left="20" w:right="820" w:firstLine="560"/>
        <w:rPr>
          <w:rFonts w:ascii="Times New Roman" w:hAnsi="Times New Roman" w:cs="Times New Roman"/>
          <w:sz w:val="24"/>
          <w:szCs w:val="24"/>
        </w:rPr>
      </w:pPr>
      <w:r w:rsidRPr="00B93595">
        <w:rPr>
          <w:rFonts w:ascii="Times New Roman" w:hAnsi="Times New Roman" w:cs="Times New Roman"/>
          <w:sz w:val="24"/>
          <w:szCs w:val="24"/>
        </w:rPr>
        <w:lastRenderedPageBreak/>
        <w:t>Изучение математики на базовом уровне среднего (полного) общего образования направлено на достижение следующих целей:</w:t>
      </w:r>
    </w:p>
    <w:p w:rsidR="00277A40" w:rsidRPr="00B93595" w:rsidRDefault="00277A40" w:rsidP="00277A40">
      <w:pPr>
        <w:widowControl w:val="0"/>
        <w:numPr>
          <w:ilvl w:val="0"/>
          <w:numId w:val="80"/>
        </w:numPr>
        <w:tabs>
          <w:tab w:val="left" w:pos="725"/>
        </w:tabs>
        <w:spacing w:after="0" w:line="230"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формирование представлений о математике как универсальном языке науки, средстве моделирования явлений и процессов, об идеях и методах математики;</w:t>
      </w:r>
    </w:p>
    <w:p w:rsidR="00277A40" w:rsidRPr="00B93595" w:rsidRDefault="00277A40" w:rsidP="00277A40">
      <w:pPr>
        <w:widowControl w:val="0"/>
        <w:numPr>
          <w:ilvl w:val="0"/>
          <w:numId w:val="80"/>
        </w:numPr>
        <w:tabs>
          <w:tab w:val="left" w:pos="725"/>
        </w:tabs>
        <w:spacing w:after="0" w:line="230"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277A40" w:rsidRPr="00B93595" w:rsidRDefault="00277A40" w:rsidP="00277A40">
      <w:pPr>
        <w:widowControl w:val="0"/>
        <w:numPr>
          <w:ilvl w:val="0"/>
          <w:numId w:val="80"/>
        </w:numPr>
        <w:tabs>
          <w:tab w:val="left" w:pos="725"/>
        </w:tabs>
        <w:spacing w:after="0" w:line="230"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277A40" w:rsidRPr="00B93595" w:rsidRDefault="00277A40" w:rsidP="00277A40">
      <w:pPr>
        <w:widowControl w:val="0"/>
        <w:numPr>
          <w:ilvl w:val="0"/>
          <w:numId w:val="80"/>
        </w:numPr>
        <w:tabs>
          <w:tab w:val="left" w:pos="725"/>
        </w:tabs>
        <w:spacing w:after="0" w:line="230"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воспитание средствами математики культуры личности, понимания значимости математики для научно - 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277A40" w:rsidRPr="00B93595" w:rsidRDefault="00277A40" w:rsidP="00277A40">
      <w:pPr>
        <w:widowControl w:val="0"/>
        <w:numPr>
          <w:ilvl w:val="0"/>
          <w:numId w:val="87"/>
        </w:numPr>
        <w:tabs>
          <w:tab w:val="left" w:pos="2058"/>
        </w:tabs>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Обязательный минимум содержания ООП.</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АЛГЕБРА</w:t>
      </w:r>
    </w:p>
    <w:p w:rsidR="00277A40" w:rsidRPr="00B93595" w:rsidRDefault="00277A40" w:rsidP="00277A40">
      <w:pPr>
        <w:spacing w:after="0" w:line="226"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Корни и степени. Корень степени </w:t>
      </w:r>
      <w:r w:rsidRPr="00B93595">
        <w:rPr>
          <w:rFonts w:ascii="Times New Roman" w:hAnsi="Times New Roman" w:cs="Times New Roman"/>
          <w:sz w:val="24"/>
          <w:szCs w:val="24"/>
          <w:lang w:val="en-US"/>
        </w:rPr>
        <w:t>n</w:t>
      </w:r>
      <w:r w:rsidRPr="00B93595">
        <w:rPr>
          <w:rFonts w:ascii="Times New Roman" w:hAnsi="Times New Roman" w:cs="Times New Roman"/>
          <w:sz w:val="24"/>
          <w:szCs w:val="24"/>
        </w:rPr>
        <w:t xml:space="preserve">&gt;1 и его свойства. Степень с рациональным показателем и ее свойства. </w:t>
      </w:r>
      <w:r w:rsidRPr="00B93595">
        <w:rPr>
          <w:rStyle w:val="aff"/>
          <w:sz w:val="24"/>
          <w:szCs w:val="24"/>
        </w:rPr>
        <w:t>Понятие о степени с действительным показателем.</w:t>
      </w:r>
      <w:r w:rsidRPr="00B93595">
        <w:rPr>
          <w:rFonts w:ascii="Times New Roman" w:hAnsi="Times New Roman" w:cs="Times New Roman"/>
          <w:sz w:val="24"/>
          <w:szCs w:val="24"/>
        </w:rPr>
        <w:t xml:space="preserve"> Свойства степени с действительным показателем.</w:t>
      </w:r>
    </w:p>
    <w:p w:rsidR="00277A40" w:rsidRPr="00B93595" w:rsidRDefault="00277A40" w:rsidP="00277A40">
      <w:pPr>
        <w:spacing w:after="0" w:line="226" w:lineRule="exact"/>
        <w:ind w:left="20" w:right="40" w:firstLine="560"/>
        <w:rPr>
          <w:rFonts w:ascii="Times New Roman" w:hAnsi="Times New Roman" w:cs="Times New Roman"/>
          <w:sz w:val="24"/>
          <w:szCs w:val="24"/>
        </w:rPr>
      </w:pPr>
      <w:r w:rsidRPr="00B93595">
        <w:rPr>
          <w:rFonts w:ascii="Times New Roman" w:hAnsi="Times New Roman" w:cs="Times New Roman"/>
          <w:sz w:val="24"/>
          <w:szCs w:val="24"/>
        </w:rPr>
        <w:t xml:space="preserve">Логарифм. Логарифм числа. </w:t>
      </w:r>
      <w:r w:rsidRPr="00B93595">
        <w:rPr>
          <w:rStyle w:val="aff"/>
          <w:sz w:val="24"/>
          <w:szCs w:val="24"/>
        </w:rPr>
        <w:t>Основное логарифмическое тождество.</w:t>
      </w:r>
      <w:r w:rsidRPr="00B93595">
        <w:rPr>
          <w:rFonts w:ascii="Times New Roman" w:hAnsi="Times New Roman" w:cs="Times New Roman"/>
          <w:sz w:val="24"/>
          <w:szCs w:val="24"/>
        </w:rPr>
        <w:t xml:space="preserve"> Логарифм произведения, частного, степени; </w:t>
      </w:r>
      <w:r w:rsidRPr="00B93595">
        <w:rPr>
          <w:rStyle w:val="aff"/>
          <w:sz w:val="24"/>
          <w:szCs w:val="24"/>
        </w:rPr>
        <w:t>переход к новому основанию.</w:t>
      </w:r>
      <w:r w:rsidRPr="00B93595">
        <w:rPr>
          <w:rFonts w:ascii="Times New Roman" w:hAnsi="Times New Roman" w:cs="Times New Roman"/>
          <w:sz w:val="24"/>
          <w:szCs w:val="24"/>
        </w:rPr>
        <w:t xml:space="preserve"> Десятичный и натуральный логарифмы, число е.</w:t>
      </w:r>
    </w:p>
    <w:p w:rsidR="00277A40" w:rsidRPr="00B93595" w:rsidRDefault="00277A40" w:rsidP="00277A40">
      <w:pPr>
        <w:spacing w:after="0" w:line="226"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Преобразования простейших выражений, включающих арифметические операции, а также операцию возведения в степень и операцию логарифмирования.</w:t>
      </w:r>
    </w:p>
    <w:p w:rsidR="00277A40" w:rsidRPr="00B93595" w:rsidRDefault="00277A40" w:rsidP="00277A40">
      <w:pPr>
        <w:spacing w:line="226" w:lineRule="exact"/>
        <w:ind w:left="20" w:right="40" w:firstLine="560"/>
        <w:rPr>
          <w:rFonts w:ascii="Times New Roman" w:hAnsi="Times New Roman" w:cs="Times New Roman"/>
          <w:sz w:val="24"/>
          <w:szCs w:val="24"/>
        </w:rPr>
      </w:pPr>
      <w:r w:rsidRPr="00B93595">
        <w:rPr>
          <w:rStyle w:val="102"/>
          <w:i w:val="0"/>
          <w:iCs w:val="0"/>
          <w:sz w:val="24"/>
          <w:szCs w:val="24"/>
        </w:rPr>
        <w:t xml:space="preserve">Основы тригонометрии. </w:t>
      </w:r>
      <w:r w:rsidRPr="00B93595">
        <w:rPr>
          <w:rFonts w:ascii="Times New Roman" w:hAnsi="Times New Roman" w:cs="Times New Roman"/>
          <w:sz w:val="24"/>
          <w:szCs w:val="24"/>
        </w:rPr>
        <w:t>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w:t>
      </w:r>
      <w:r w:rsidRPr="00B93595">
        <w:rPr>
          <w:rStyle w:val="101"/>
          <w:sz w:val="24"/>
          <w:szCs w:val="24"/>
        </w:rPr>
        <w:t xml:space="preserve">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w:t>
      </w:r>
      <w:r w:rsidRPr="00B93595">
        <w:rPr>
          <w:rFonts w:ascii="Times New Roman" w:hAnsi="Times New Roman" w:cs="Times New Roman"/>
          <w:sz w:val="24"/>
          <w:szCs w:val="24"/>
        </w:rPr>
        <w:t>Преобразования простейших тригонометрических выражений.</w:t>
      </w:r>
    </w:p>
    <w:p w:rsidR="00277A40" w:rsidRPr="00B93595" w:rsidRDefault="00277A40" w:rsidP="00277A40">
      <w:pPr>
        <w:spacing w:after="0" w:line="226"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Простейшие тригонометрические уравнения. Решения тригонометрических уравнений. </w:t>
      </w:r>
      <w:r w:rsidRPr="00B93595">
        <w:rPr>
          <w:rStyle w:val="aff"/>
          <w:sz w:val="24"/>
          <w:szCs w:val="24"/>
        </w:rPr>
        <w:t>Простейшие тригонометрические неравенства</w:t>
      </w:r>
      <w:r w:rsidRPr="00B93595">
        <w:rPr>
          <w:rFonts w:ascii="Times New Roman" w:hAnsi="Times New Roman" w:cs="Times New Roman"/>
          <w:sz w:val="24"/>
          <w:szCs w:val="24"/>
        </w:rPr>
        <w:t>.</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Арксинус, арккосинус, арктангенс числа.</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ФУНКЦИИ</w:t>
      </w:r>
    </w:p>
    <w:p w:rsidR="00277A40" w:rsidRPr="00B93595" w:rsidRDefault="00277A40" w:rsidP="00277A40">
      <w:pPr>
        <w:spacing w:after="0" w:line="226"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w:t>
      </w:r>
    </w:p>
    <w:p w:rsidR="00277A40" w:rsidRPr="00B93595" w:rsidRDefault="00277A40" w:rsidP="00277A40">
      <w:pPr>
        <w:pStyle w:val="111"/>
        <w:shd w:val="clear" w:color="auto" w:fill="auto"/>
        <w:spacing w:line="226" w:lineRule="exact"/>
        <w:ind w:left="20" w:right="40" w:firstLine="560"/>
        <w:jc w:val="both"/>
        <w:rPr>
          <w:sz w:val="24"/>
          <w:szCs w:val="24"/>
        </w:rPr>
      </w:pPr>
      <w:r w:rsidRPr="00B93595">
        <w:rPr>
          <w:rStyle w:val="112"/>
          <w:sz w:val="24"/>
          <w:szCs w:val="24"/>
        </w:rPr>
        <w:t xml:space="preserve">Обратная функция. </w:t>
      </w:r>
      <w:r w:rsidRPr="00B93595">
        <w:rPr>
          <w:sz w:val="24"/>
          <w:szCs w:val="24"/>
        </w:rPr>
        <w:t>Область определения и область значений обратной функции.</w:t>
      </w:r>
      <w:r w:rsidRPr="00B93595">
        <w:rPr>
          <w:rStyle w:val="112"/>
          <w:sz w:val="24"/>
          <w:szCs w:val="24"/>
        </w:rPr>
        <w:t xml:space="preserve"> График обратной функции.</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Степенная функция с натуральным показателем, ее свойства и график.</w:t>
      </w:r>
    </w:p>
    <w:p w:rsidR="00277A40" w:rsidRPr="00B93595" w:rsidRDefault="00277A40" w:rsidP="00277A40">
      <w:pPr>
        <w:pStyle w:val="111"/>
        <w:shd w:val="clear" w:color="auto" w:fill="auto"/>
        <w:spacing w:line="226" w:lineRule="exact"/>
        <w:ind w:left="20" w:firstLine="560"/>
        <w:jc w:val="both"/>
        <w:rPr>
          <w:sz w:val="24"/>
          <w:szCs w:val="24"/>
        </w:rPr>
      </w:pPr>
      <w:r w:rsidRPr="00B93595">
        <w:rPr>
          <w:sz w:val="24"/>
          <w:szCs w:val="24"/>
        </w:rPr>
        <w:t>Вертикальные и горизонтальные асимптоты графиков. Графики дробно-линейных функций.</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Тригонометрические функции, их свойства и графики; периодичность, основной период.</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Показательная функция (экспонента), ее свойства и график.</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Логарифмическая функция, ее свойства и график.</w:t>
      </w:r>
    </w:p>
    <w:p w:rsidR="00277A40" w:rsidRPr="00B93595" w:rsidRDefault="00277A40" w:rsidP="00277A40">
      <w:pPr>
        <w:pStyle w:val="111"/>
        <w:shd w:val="clear" w:color="auto" w:fill="auto"/>
        <w:spacing w:line="226" w:lineRule="exact"/>
        <w:ind w:left="20" w:right="360" w:firstLine="560"/>
        <w:jc w:val="both"/>
        <w:rPr>
          <w:sz w:val="24"/>
          <w:szCs w:val="24"/>
        </w:rPr>
      </w:pPr>
      <w:r w:rsidRPr="00B93595">
        <w:rPr>
          <w:rStyle w:val="112"/>
          <w:sz w:val="24"/>
          <w:szCs w:val="24"/>
        </w:rPr>
        <w:t xml:space="preserve">Преобразования графиков: параллельный перенос, симметрия относительно осей координат </w:t>
      </w:r>
      <w:r w:rsidRPr="00B93595">
        <w:rPr>
          <w:sz w:val="24"/>
          <w:szCs w:val="24"/>
        </w:rPr>
        <w:t xml:space="preserve">и симметрия относительно начала координат, симметрия относительно прямой </w:t>
      </w:r>
      <w:r w:rsidRPr="00B93595">
        <w:rPr>
          <w:sz w:val="24"/>
          <w:szCs w:val="24"/>
          <w:lang w:val="en-US"/>
        </w:rPr>
        <w:t>y</w:t>
      </w:r>
      <w:r w:rsidRPr="00B93595">
        <w:rPr>
          <w:sz w:val="24"/>
          <w:szCs w:val="24"/>
        </w:rPr>
        <w:t xml:space="preserve"> = х, растяжение и сжатие вдоль осей координат.</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НАЧАЛА МАТЕМАТИЧЕСКОГО АНАЛИЗА</w:t>
      </w:r>
    </w:p>
    <w:p w:rsidR="00277A40" w:rsidRPr="00B93595" w:rsidRDefault="00277A40" w:rsidP="00277A40">
      <w:pPr>
        <w:spacing w:after="0" w:line="226" w:lineRule="exact"/>
        <w:ind w:left="20" w:right="40" w:firstLine="560"/>
        <w:jc w:val="both"/>
        <w:rPr>
          <w:rFonts w:ascii="Times New Roman" w:hAnsi="Times New Roman" w:cs="Times New Roman"/>
          <w:sz w:val="24"/>
          <w:szCs w:val="24"/>
        </w:rPr>
      </w:pPr>
      <w:r w:rsidRPr="00B93595">
        <w:rPr>
          <w:rStyle w:val="aff"/>
          <w:sz w:val="24"/>
          <w:szCs w:val="24"/>
        </w:rPr>
        <w:t>Понятие о пределе последовательности. Существование предела монотонной ограниченной последовательности.</w:t>
      </w:r>
      <w:r w:rsidRPr="00B93595">
        <w:rPr>
          <w:rFonts w:ascii="Times New Roman" w:hAnsi="Times New Roman" w:cs="Times New Roman"/>
          <w:sz w:val="24"/>
          <w:szCs w:val="24"/>
        </w:rPr>
        <w:t xml:space="preserve"> Длина окружности и площадь круга как пределы последовательностей. Бесконечно убывающая геометрическая прогрессия и ее сумма.</w:t>
      </w:r>
    </w:p>
    <w:p w:rsidR="00277A40" w:rsidRPr="00B93595" w:rsidRDefault="00277A40" w:rsidP="00277A40">
      <w:pPr>
        <w:pStyle w:val="111"/>
        <w:shd w:val="clear" w:color="auto" w:fill="auto"/>
        <w:spacing w:line="226" w:lineRule="exact"/>
        <w:ind w:left="20" w:firstLine="560"/>
        <w:jc w:val="both"/>
        <w:rPr>
          <w:sz w:val="24"/>
          <w:szCs w:val="24"/>
        </w:rPr>
      </w:pPr>
      <w:r w:rsidRPr="00B93595">
        <w:rPr>
          <w:sz w:val="24"/>
          <w:szCs w:val="24"/>
        </w:rPr>
        <w:t>Понятие о непрерывности функции.</w:t>
      </w:r>
    </w:p>
    <w:p w:rsidR="00277A40" w:rsidRPr="00B93595" w:rsidRDefault="00277A40" w:rsidP="00277A40">
      <w:pPr>
        <w:spacing w:after="0" w:line="226"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частного. Производные основных элементарных функций. Применение производной к исследованию функций и построению графиков. </w:t>
      </w:r>
      <w:r w:rsidRPr="00B93595">
        <w:rPr>
          <w:rStyle w:val="aff"/>
          <w:sz w:val="24"/>
          <w:szCs w:val="24"/>
        </w:rPr>
        <w:t>Производные обратной функции и композиции данной функции с линейной.</w:t>
      </w:r>
    </w:p>
    <w:p w:rsidR="00277A40" w:rsidRPr="00B93595" w:rsidRDefault="00277A40" w:rsidP="00277A40">
      <w:pPr>
        <w:pStyle w:val="111"/>
        <w:shd w:val="clear" w:color="auto" w:fill="auto"/>
        <w:spacing w:line="226" w:lineRule="exact"/>
        <w:ind w:left="20" w:right="20" w:firstLine="560"/>
        <w:jc w:val="both"/>
        <w:rPr>
          <w:sz w:val="24"/>
          <w:szCs w:val="24"/>
        </w:rPr>
      </w:pPr>
      <w:r w:rsidRPr="00B93595">
        <w:rPr>
          <w:sz w:val="24"/>
          <w:szCs w:val="24"/>
        </w:rPr>
        <w:t>Понятие об определенном интеграле как площади криволинейной трапеции.</w:t>
      </w:r>
      <w:r w:rsidRPr="00B93595">
        <w:rPr>
          <w:rStyle w:val="112"/>
          <w:sz w:val="24"/>
          <w:szCs w:val="24"/>
        </w:rPr>
        <w:t xml:space="preserve"> Первообразная. Формула Ньютона-Лейбница.</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УРАВНЕНИЯ И НЕРАВЕНСТВА</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Решение рациональных, показательных, логарифмических уравнений и неравенств. Решение иррациональных уравнений</w:t>
      </w:r>
      <w:r w:rsidRPr="00B93595">
        <w:rPr>
          <w:rStyle w:val="aff"/>
          <w:sz w:val="24"/>
          <w:szCs w:val="24"/>
        </w:rPr>
        <w:t>.</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ЭЛЕМЕНТЫ КОМБИНАТОРИКИ, СТАТИСТИКИ И ТЕОРИИ ВЕРОЯТНОСТЕЙ</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Табличное и графическое представление данных. </w:t>
      </w:r>
      <w:r w:rsidRPr="00B93595">
        <w:rPr>
          <w:rStyle w:val="aff"/>
          <w:sz w:val="24"/>
          <w:szCs w:val="24"/>
        </w:rPr>
        <w:t>Числовые характеристики рядов данных.</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Элементарные и сложные события. Рассмотрение случаев и вероятность суммы несовместных событий, вероятность противоположного события. </w:t>
      </w:r>
      <w:r w:rsidRPr="00B93595">
        <w:rPr>
          <w:rStyle w:val="aff"/>
          <w:sz w:val="24"/>
          <w:szCs w:val="24"/>
        </w:rPr>
        <w:t>Понятие о независимости событий. Вероятность и статистическая частота наступления события.</w:t>
      </w:r>
      <w:r w:rsidRPr="00B93595">
        <w:rPr>
          <w:rFonts w:ascii="Times New Roman" w:hAnsi="Times New Roman" w:cs="Times New Roman"/>
          <w:sz w:val="24"/>
          <w:szCs w:val="24"/>
        </w:rPr>
        <w:t xml:space="preserve"> Решение практических задач с применением вероятностных методов.</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ГЕОМЕТРИЯ</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Прямые и плоскости в пространстве. Основные понятия стереометрии (точка, прямая, плоскость, пространство).</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Параллельность плоскостей, перпендикулярность плоскостей, признаки и свойства. </w:t>
      </w:r>
      <w:r w:rsidRPr="00B93595">
        <w:rPr>
          <w:rStyle w:val="aff"/>
          <w:sz w:val="24"/>
          <w:szCs w:val="24"/>
        </w:rPr>
        <w:t>Двугранный угол, линейный угол двугранного угла.</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Расстояния от точки до плоскости. Расстояние от прямой до плоскости. Расстояние между параллельными плоскостями. </w:t>
      </w:r>
      <w:r w:rsidRPr="00B93595">
        <w:rPr>
          <w:rStyle w:val="aff"/>
          <w:sz w:val="24"/>
          <w:szCs w:val="24"/>
        </w:rPr>
        <w:t>Расстояние между скрещивающимися прямыми.</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Параллельное проектирование. </w:t>
      </w:r>
      <w:r w:rsidRPr="00B93595">
        <w:rPr>
          <w:rStyle w:val="aff"/>
          <w:sz w:val="24"/>
          <w:szCs w:val="24"/>
        </w:rPr>
        <w:t>Площадь ортогональной проекции многоугольника.</w:t>
      </w:r>
      <w:r w:rsidRPr="00B93595">
        <w:rPr>
          <w:rFonts w:ascii="Times New Roman" w:hAnsi="Times New Roman" w:cs="Times New Roman"/>
          <w:sz w:val="24"/>
          <w:szCs w:val="24"/>
        </w:rPr>
        <w:t xml:space="preserve"> Изображение пространственных фигур.</w:t>
      </w:r>
    </w:p>
    <w:p w:rsidR="00277A40" w:rsidRPr="00B93595" w:rsidRDefault="00277A40" w:rsidP="00277A40">
      <w:pPr>
        <w:pStyle w:val="111"/>
        <w:shd w:val="clear" w:color="auto" w:fill="auto"/>
        <w:spacing w:line="226" w:lineRule="exact"/>
        <w:ind w:left="20" w:right="20" w:firstLine="560"/>
        <w:jc w:val="both"/>
        <w:rPr>
          <w:sz w:val="24"/>
          <w:szCs w:val="24"/>
        </w:rPr>
      </w:pPr>
      <w:r w:rsidRPr="00B93595">
        <w:rPr>
          <w:rStyle w:val="112"/>
          <w:sz w:val="24"/>
          <w:szCs w:val="24"/>
        </w:rPr>
        <w:t xml:space="preserve">Многогранники. Вершины, ребра, грани многогранника. </w:t>
      </w:r>
      <w:r w:rsidRPr="00B93595">
        <w:rPr>
          <w:sz w:val="24"/>
          <w:szCs w:val="24"/>
        </w:rPr>
        <w:t>Развертка. Многогранные углы. Выпуклые многогранники. Теорема Эйлера.</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Призма, ее основания, боковые ребра, высота, боковая поверхность. Прямая </w:t>
      </w:r>
      <w:r w:rsidRPr="00B93595">
        <w:rPr>
          <w:rStyle w:val="aff"/>
          <w:sz w:val="24"/>
          <w:szCs w:val="24"/>
        </w:rPr>
        <w:t>и наклонная</w:t>
      </w:r>
      <w:r w:rsidRPr="00B93595">
        <w:rPr>
          <w:rFonts w:ascii="Times New Roman" w:hAnsi="Times New Roman" w:cs="Times New Roman"/>
          <w:sz w:val="24"/>
          <w:szCs w:val="24"/>
        </w:rPr>
        <w:t xml:space="preserve"> призма. Правильная призма. Параллелепипед. Куб.</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Пирамида, ее основание, боковые ребра, высота, боковая поверхность. Треугольная пирамида. Правильная пирамида. </w:t>
      </w:r>
      <w:r w:rsidRPr="00B93595">
        <w:rPr>
          <w:rStyle w:val="aff"/>
          <w:sz w:val="24"/>
          <w:szCs w:val="24"/>
        </w:rPr>
        <w:t>Усеченная пирамида.</w:t>
      </w:r>
    </w:p>
    <w:p w:rsidR="00277A40" w:rsidRPr="00B93595" w:rsidRDefault="00277A40" w:rsidP="00277A40">
      <w:pPr>
        <w:pStyle w:val="111"/>
        <w:shd w:val="clear" w:color="auto" w:fill="auto"/>
        <w:spacing w:line="226" w:lineRule="exact"/>
        <w:ind w:left="20" w:right="20" w:firstLine="560"/>
        <w:jc w:val="both"/>
        <w:rPr>
          <w:sz w:val="24"/>
          <w:szCs w:val="24"/>
        </w:rPr>
      </w:pPr>
      <w:r w:rsidRPr="00B93595">
        <w:rPr>
          <w:rStyle w:val="112"/>
          <w:sz w:val="24"/>
          <w:szCs w:val="24"/>
        </w:rPr>
        <w:t xml:space="preserve">Симметрии в кубе, в параллелепипеде, </w:t>
      </w:r>
      <w:r w:rsidRPr="00B93595">
        <w:rPr>
          <w:sz w:val="24"/>
          <w:szCs w:val="24"/>
        </w:rPr>
        <w:t>в призме и пирамиде. Понятие о симметрии в пространстве (центральная, осевая, зеркальная). Примеры симметрий в окружающем мире.</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lastRenderedPageBreak/>
        <w:t>Сечения куба, призмы, пирамиды.</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Представление о правильных многогранниках (тетраэдр, куб, октаэдр, додекаэдр и икосаэдр).</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Тела и поверхности вращения. Цилиндр и конус. </w:t>
      </w:r>
      <w:r w:rsidRPr="00B93595">
        <w:rPr>
          <w:rStyle w:val="aff"/>
          <w:sz w:val="24"/>
          <w:szCs w:val="24"/>
        </w:rPr>
        <w:t>Усеченный конус.</w:t>
      </w:r>
      <w:r w:rsidRPr="00B93595">
        <w:rPr>
          <w:rFonts w:ascii="Times New Roman" w:hAnsi="Times New Roman" w:cs="Times New Roman"/>
          <w:sz w:val="24"/>
          <w:szCs w:val="24"/>
        </w:rPr>
        <w:t xml:space="preserve"> Основание, высота, боковая поверхность, образующая, развертка. </w:t>
      </w:r>
      <w:r w:rsidRPr="00B93595">
        <w:rPr>
          <w:rStyle w:val="aff"/>
          <w:sz w:val="24"/>
          <w:szCs w:val="24"/>
        </w:rPr>
        <w:t>Осевые сечения и сечения параллельные основанию.</w:t>
      </w:r>
    </w:p>
    <w:p w:rsidR="00277A40" w:rsidRPr="00B93595" w:rsidRDefault="00277A40" w:rsidP="00277A40">
      <w:pPr>
        <w:pStyle w:val="111"/>
        <w:shd w:val="clear" w:color="auto" w:fill="auto"/>
        <w:spacing w:line="226" w:lineRule="exact"/>
        <w:ind w:left="20" w:firstLine="560"/>
        <w:jc w:val="both"/>
        <w:rPr>
          <w:sz w:val="24"/>
          <w:szCs w:val="24"/>
        </w:rPr>
      </w:pPr>
      <w:r w:rsidRPr="00B93595">
        <w:rPr>
          <w:rStyle w:val="112"/>
          <w:sz w:val="24"/>
          <w:szCs w:val="24"/>
        </w:rPr>
        <w:t xml:space="preserve">Шар и сфера, их сечения, </w:t>
      </w:r>
      <w:r w:rsidRPr="00B93595">
        <w:rPr>
          <w:sz w:val="24"/>
          <w:szCs w:val="24"/>
        </w:rPr>
        <w:t>касательная плоскость к сфере.</w:t>
      </w:r>
    </w:p>
    <w:p w:rsidR="00277A40" w:rsidRPr="00B93595" w:rsidRDefault="00277A40" w:rsidP="00277A40">
      <w:pPr>
        <w:pStyle w:val="111"/>
        <w:shd w:val="clear" w:color="auto" w:fill="auto"/>
        <w:spacing w:line="226" w:lineRule="exact"/>
        <w:ind w:left="20" w:firstLine="560"/>
        <w:jc w:val="both"/>
        <w:rPr>
          <w:sz w:val="24"/>
          <w:szCs w:val="24"/>
        </w:rPr>
      </w:pPr>
      <w:r w:rsidRPr="00B93595">
        <w:rPr>
          <w:rStyle w:val="112"/>
          <w:sz w:val="24"/>
          <w:szCs w:val="24"/>
        </w:rPr>
        <w:t xml:space="preserve">Объемы тел и площади их поверхностей. </w:t>
      </w:r>
      <w:r w:rsidRPr="00B93595">
        <w:rPr>
          <w:sz w:val="24"/>
          <w:szCs w:val="24"/>
        </w:rPr>
        <w:t>Понятие об объеме тела. Отношение объемов подобных тел.</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Координаты и векторы. Декартовы координаты в пространстве. Формула расстояния между двумя точками. Уравнения сферы </w:t>
      </w:r>
      <w:r w:rsidRPr="00B93595">
        <w:rPr>
          <w:rStyle w:val="aff"/>
          <w:sz w:val="24"/>
          <w:szCs w:val="24"/>
        </w:rPr>
        <w:t>и плоскости. Формула расстояния от точки до плоскости.</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277A40" w:rsidRPr="00B93595" w:rsidRDefault="00277A40" w:rsidP="00277A40">
      <w:pPr>
        <w:widowControl w:val="0"/>
        <w:numPr>
          <w:ilvl w:val="0"/>
          <w:numId w:val="87"/>
        </w:numPr>
        <w:tabs>
          <w:tab w:val="left" w:pos="1137"/>
        </w:tabs>
        <w:spacing w:after="0" w:line="23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Требования к уровню подготовки выпускников.</w:t>
      </w:r>
    </w:p>
    <w:p w:rsidR="00277A40" w:rsidRPr="00B93595" w:rsidRDefault="00277A40" w:rsidP="00277A40">
      <w:pPr>
        <w:ind w:left="20" w:firstLine="560"/>
        <w:rPr>
          <w:rFonts w:ascii="Times New Roman" w:hAnsi="Times New Roman" w:cs="Times New Roman"/>
          <w:sz w:val="24"/>
          <w:szCs w:val="24"/>
        </w:rPr>
      </w:pPr>
      <w:r w:rsidRPr="00B93595">
        <w:rPr>
          <w:rFonts w:ascii="Times New Roman" w:hAnsi="Times New Roman" w:cs="Times New Roman"/>
          <w:sz w:val="24"/>
          <w:szCs w:val="24"/>
        </w:rPr>
        <w:t>В результате изучения математики на базовом уровне ученик должен</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знать/понимать</w:t>
      </w:r>
    </w:p>
    <w:p w:rsidR="00277A40" w:rsidRPr="00B93595" w:rsidRDefault="00277A40" w:rsidP="00277A40">
      <w:pPr>
        <w:widowControl w:val="0"/>
        <w:numPr>
          <w:ilvl w:val="0"/>
          <w:numId w:val="80"/>
        </w:numPr>
        <w:tabs>
          <w:tab w:val="left" w:pos="729"/>
        </w:tabs>
        <w:spacing w:after="0" w:line="230"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277A40" w:rsidRPr="00B93595" w:rsidRDefault="00277A40" w:rsidP="00277A40">
      <w:pPr>
        <w:widowControl w:val="0"/>
        <w:numPr>
          <w:ilvl w:val="0"/>
          <w:numId w:val="80"/>
        </w:numPr>
        <w:tabs>
          <w:tab w:val="left" w:pos="729"/>
        </w:tabs>
        <w:spacing w:after="0" w:line="230"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277A40" w:rsidRPr="00B93595" w:rsidRDefault="00277A40" w:rsidP="00277A40">
      <w:pPr>
        <w:widowControl w:val="0"/>
        <w:numPr>
          <w:ilvl w:val="0"/>
          <w:numId w:val="80"/>
        </w:numPr>
        <w:tabs>
          <w:tab w:val="left" w:pos="729"/>
        </w:tabs>
        <w:spacing w:after="0" w:line="235"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универсальный характер законов логики математических рассуждений, их применимость во всех областях человеческой деятельности;</w:t>
      </w:r>
    </w:p>
    <w:p w:rsidR="00277A40" w:rsidRPr="00B93595" w:rsidRDefault="00277A40" w:rsidP="00277A40">
      <w:pPr>
        <w:widowControl w:val="0"/>
        <w:numPr>
          <w:ilvl w:val="0"/>
          <w:numId w:val="80"/>
        </w:numPr>
        <w:tabs>
          <w:tab w:val="left" w:pos="729"/>
        </w:tabs>
        <w:spacing w:after="0" w:line="230"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вероятностный характер различных процессов окружающего мира;</w:t>
      </w:r>
    </w:p>
    <w:p w:rsidR="00277A40" w:rsidRPr="00B93595" w:rsidRDefault="00277A40" w:rsidP="00277A40">
      <w:pPr>
        <w:spacing w:after="0"/>
        <w:ind w:left="20" w:firstLine="580"/>
        <w:jc w:val="both"/>
        <w:rPr>
          <w:rFonts w:ascii="Times New Roman" w:hAnsi="Times New Roman" w:cs="Times New Roman"/>
          <w:sz w:val="24"/>
          <w:szCs w:val="24"/>
        </w:rPr>
      </w:pPr>
      <w:r w:rsidRPr="00B93595">
        <w:rPr>
          <w:rFonts w:ascii="Times New Roman" w:hAnsi="Times New Roman" w:cs="Times New Roman"/>
          <w:sz w:val="24"/>
          <w:szCs w:val="24"/>
        </w:rPr>
        <w:t>АЛГЕБРА</w:t>
      </w:r>
    </w:p>
    <w:p w:rsidR="00277A40" w:rsidRPr="00B93595" w:rsidRDefault="00277A40" w:rsidP="00277A40">
      <w:pPr>
        <w:spacing w:after="0"/>
        <w:ind w:left="20" w:firstLine="580"/>
        <w:jc w:val="both"/>
        <w:rPr>
          <w:rFonts w:ascii="Times New Roman" w:hAnsi="Times New Roman" w:cs="Times New Roman"/>
          <w:sz w:val="24"/>
          <w:szCs w:val="24"/>
        </w:rPr>
      </w:pPr>
      <w:r w:rsidRPr="00B93595">
        <w:rPr>
          <w:rFonts w:ascii="Times New Roman" w:hAnsi="Times New Roman" w:cs="Times New Roman"/>
          <w:sz w:val="24"/>
          <w:szCs w:val="24"/>
        </w:rPr>
        <w:t>уметь</w:t>
      </w:r>
    </w:p>
    <w:p w:rsidR="00277A40" w:rsidRPr="00B93595" w:rsidRDefault="00277A40" w:rsidP="00277A40">
      <w:pPr>
        <w:widowControl w:val="0"/>
        <w:numPr>
          <w:ilvl w:val="0"/>
          <w:numId w:val="80"/>
        </w:numPr>
        <w:tabs>
          <w:tab w:val="left" w:pos="729"/>
        </w:tabs>
        <w:spacing w:after="0" w:line="230"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277A40" w:rsidRPr="00B93595" w:rsidRDefault="00277A40" w:rsidP="00277A40">
      <w:pPr>
        <w:widowControl w:val="0"/>
        <w:numPr>
          <w:ilvl w:val="0"/>
          <w:numId w:val="80"/>
        </w:numPr>
        <w:tabs>
          <w:tab w:val="left" w:pos="729"/>
        </w:tabs>
        <w:spacing w:after="0" w:line="230"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277A40" w:rsidRPr="00B93595" w:rsidRDefault="00277A40" w:rsidP="00277A40">
      <w:pPr>
        <w:widowControl w:val="0"/>
        <w:numPr>
          <w:ilvl w:val="0"/>
          <w:numId w:val="80"/>
        </w:numPr>
        <w:tabs>
          <w:tab w:val="left" w:pos="729"/>
        </w:tabs>
        <w:spacing w:after="0" w:line="230"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вычислять значения числовых и буквенных выражений, осуществляя необходимые подстановки и преобразования;</w:t>
      </w:r>
    </w:p>
    <w:p w:rsidR="00277A40" w:rsidRPr="00B93595" w:rsidRDefault="00277A40" w:rsidP="00277A40">
      <w:pPr>
        <w:spacing w:after="0"/>
        <w:ind w:left="20" w:firstLine="580"/>
        <w:jc w:val="both"/>
        <w:rPr>
          <w:rFonts w:ascii="Times New Roman" w:hAnsi="Times New Roman" w:cs="Times New Roman"/>
          <w:sz w:val="24"/>
          <w:szCs w:val="24"/>
        </w:rPr>
      </w:pPr>
      <w:r w:rsidRPr="00B93595">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w:t>
      </w:r>
    </w:p>
    <w:p w:rsidR="00277A40" w:rsidRPr="00B93595" w:rsidRDefault="00277A40" w:rsidP="00277A40">
      <w:pPr>
        <w:spacing w:after="0"/>
        <w:ind w:left="20"/>
        <w:rPr>
          <w:rFonts w:ascii="Times New Roman" w:hAnsi="Times New Roman" w:cs="Times New Roman"/>
          <w:sz w:val="24"/>
          <w:szCs w:val="24"/>
        </w:rPr>
      </w:pPr>
      <w:r w:rsidRPr="00B93595">
        <w:rPr>
          <w:rFonts w:ascii="Times New Roman" w:hAnsi="Times New Roman" w:cs="Times New Roman"/>
          <w:sz w:val="24"/>
          <w:szCs w:val="24"/>
        </w:rPr>
        <w:t>для:</w:t>
      </w:r>
    </w:p>
    <w:p w:rsidR="00277A40" w:rsidRPr="00B93595" w:rsidRDefault="00277A40" w:rsidP="00277A40">
      <w:pPr>
        <w:widowControl w:val="0"/>
        <w:numPr>
          <w:ilvl w:val="0"/>
          <w:numId w:val="80"/>
        </w:numPr>
        <w:tabs>
          <w:tab w:val="left" w:pos="729"/>
        </w:tabs>
        <w:spacing w:after="0" w:line="226"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277A40" w:rsidRPr="00B93595" w:rsidRDefault="00277A40" w:rsidP="00277A40">
      <w:pPr>
        <w:spacing w:after="0" w:line="226" w:lineRule="exact"/>
        <w:ind w:left="580" w:right="7000"/>
        <w:rPr>
          <w:rFonts w:ascii="Times New Roman" w:hAnsi="Times New Roman" w:cs="Times New Roman"/>
          <w:sz w:val="24"/>
          <w:szCs w:val="24"/>
        </w:rPr>
      </w:pPr>
      <w:r w:rsidRPr="00B93595">
        <w:rPr>
          <w:rFonts w:ascii="Times New Roman" w:hAnsi="Times New Roman" w:cs="Times New Roman"/>
          <w:sz w:val="24"/>
          <w:szCs w:val="24"/>
        </w:rPr>
        <w:t>ФУНКЦИИ И ГРАФИКИ уметь</w:t>
      </w:r>
    </w:p>
    <w:p w:rsidR="00277A40" w:rsidRPr="00B93595" w:rsidRDefault="00277A40" w:rsidP="00277A40">
      <w:pPr>
        <w:widowControl w:val="0"/>
        <w:numPr>
          <w:ilvl w:val="0"/>
          <w:numId w:val="80"/>
        </w:numPr>
        <w:tabs>
          <w:tab w:val="left" w:pos="729"/>
        </w:tabs>
        <w:spacing w:after="0" w:line="200"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определять значение функции по значению аргумента при различных способах задания функции;</w:t>
      </w:r>
    </w:p>
    <w:p w:rsidR="00277A40" w:rsidRPr="00B93595" w:rsidRDefault="00277A40" w:rsidP="00277A40">
      <w:pPr>
        <w:widowControl w:val="0"/>
        <w:numPr>
          <w:ilvl w:val="0"/>
          <w:numId w:val="80"/>
        </w:numPr>
        <w:tabs>
          <w:tab w:val="left" w:pos="729"/>
        </w:tabs>
        <w:spacing w:after="0" w:line="200"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строить графики изученных функций;</w:t>
      </w:r>
    </w:p>
    <w:p w:rsidR="00277A40" w:rsidRPr="00B93595" w:rsidRDefault="00277A40" w:rsidP="00277A40">
      <w:pPr>
        <w:widowControl w:val="0"/>
        <w:numPr>
          <w:ilvl w:val="0"/>
          <w:numId w:val="80"/>
        </w:numPr>
        <w:tabs>
          <w:tab w:val="left" w:pos="729"/>
        </w:tabs>
        <w:spacing w:after="0" w:line="226"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 xml:space="preserve">описывать по графику </w:t>
      </w:r>
      <w:r w:rsidRPr="00B93595">
        <w:rPr>
          <w:rStyle w:val="aff"/>
          <w:sz w:val="24"/>
          <w:szCs w:val="24"/>
        </w:rPr>
        <w:t>и в простейших случаях по формуле</w:t>
      </w:r>
      <w:r w:rsidRPr="00B93595">
        <w:rPr>
          <w:rFonts w:ascii="Times New Roman" w:hAnsi="Times New Roman" w:cs="Times New Roman"/>
          <w:sz w:val="24"/>
          <w:szCs w:val="24"/>
        </w:rPr>
        <w:t xml:space="preserve"> поведение и свойства функций, находить по графику функции наибольшие и наименьшие значения;</w:t>
      </w:r>
    </w:p>
    <w:p w:rsidR="00277A40" w:rsidRPr="00B93595" w:rsidRDefault="00277A40" w:rsidP="00277A40">
      <w:pPr>
        <w:widowControl w:val="0"/>
        <w:numPr>
          <w:ilvl w:val="0"/>
          <w:numId w:val="80"/>
        </w:numPr>
        <w:tabs>
          <w:tab w:val="left" w:pos="729"/>
        </w:tabs>
        <w:spacing w:after="0" w:line="230"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 xml:space="preserve">решать уравнения, простейшие системы уравнений, используя </w:t>
      </w:r>
      <w:r w:rsidRPr="00B93595">
        <w:rPr>
          <w:rStyle w:val="aff"/>
          <w:sz w:val="24"/>
          <w:szCs w:val="24"/>
        </w:rPr>
        <w:t>свойства функций</w:t>
      </w:r>
      <w:r w:rsidRPr="00B93595">
        <w:rPr>
          <w:rFonts w:ascii="Times New Roman" w:hAnsi="Times New Roman" w:cs="Times New Roman"/>
          <w:sz w:val="24"/>
          <w:szCs w:val="24"/>
        </w:rPr>
        <w:t xml:space="preserve"> и их графиков;</w:t>
      </w:r>
    </w:p>
    <w:p w:rsidR="00277A40" w:rsidRPr="00B93595" w:rsidRDefault="00277A40" w:rsidP="00277A40">
      <w:pPr>
        <w:spacing w:after="0"/>
        <w:ind w:left="20" w:firstLine="580"/>
        <w:jc w:val="both"/>
        <w:rPr>
          <w:rFonts w:ascii="Times New Roman" w:hAnsi="Times New Roman" w:cs="Times New Roman"/>
          <w:sz w:val="24"/>
          <w:szCs w:val="24"/>
        </w:rPr>
      </w:pPr>
      <w:r w:rsidRPr="00B93595">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w:t>
      </w:r>
    </w:p>
    <w:p w:rsidR="00277A40" w:rsidRPr="00B93595" w:rsidRDefault="00277A40" w:rsidP="00277A40">
      <w:pPr>
        <w:spacing w:after="0"/>
        <w:ind w:left="20"/>
        <w:rPr>
          <w:rFonts w:ascii="Times New Roman" w:hAnsi="Times New Roman" w:cs="Times New Roman"/>
          <w:sz w:val="24"/>
          <w:szCs w:val="24"/>
        </w:rPr>
      </w:pPr>
      <w:r w:rsidRPr="00B93595">
        <w:rPr>
          <w:rFonts w:ascii="Times New Roman" w:hAnsi="Times New Roman" w:cs="Times New Roman"/>
          <w:sz w:val="24"/>
          <w:szCs w:val="24"/>
        </w:rPr>
        <w:t>для:</w:t>
      </w:r>
    </w:p>
    <w:p w:rsidR="00277A40" w:rsidRPr="00B93595" w:rsidRDefault="00277A40" w:rsidP="00277A40">
      <w:pPr>
        <w:widowControl w:val="0"/>
        <w:numPr>
          <w:ilvl w:val="0"/>
          <w:numId w:val="80"/>
        </w:numPr>
        <w:tabs>
          <w:tab w:val="left" w:pos="729"/>
        </w:tabs>
        <w:spacing w:after="0" w:line="230"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описания с помощью функций различных зависимостей, представления их графически, интерпретации графиков;</w:t>
      </w:r>
    </w:p>
    <w:p w:rsidR="00277A40" w:rsidRPr="00B93595" w:rsidRDefault="00277A40" w:rsidP="00277A40">
      <w:pPr>
        <w:spacing w:after="0"/>
        <w:ind w:left="580" w:right="5180"/>
        <w:rPr>
          <w:rFonts w:ascii="Times New Roman" w:hAnsi="Times New Roman" w:cs="Times New Roman"/>
          <w:sz w:val="24"/>
          <w:szCs w:val="24"/>
        </w:rPr>
      </w:pPr>
      <w:r w:rsidRPr="00B93595">
        <w:rPr>
          <w:rFonts w:ascii="Times New Roman" w:hAnsi="Times New Roman" w:cs="Times New Roman"/>
          <w:sz w:val="24"/>
          <w:szCs w:val="24"/>
        </w:rPr>
        <w:t>НАЧАЛА МАТЕМАТИЧЕСКОГО АНАЛИЗА уметь</w:t>
      </w:r>
    </w:p>
    <w:p w:rsidR="00277A40" w:rsidRPr="00B93595" w:rsidRDefault="00277A40" w:rsidP="00277A40">
      <w:pPr>
        <w:widowControl w:val="0"/>
        <w:numPr>
          <w:ilvl w:val="0"/>
          <w:numId w:val="80"/>
        </w:numPr>
        <w:tabs>
          <w:tab w:val="left" w:pos="729"/>
        </w:tabs>
        <w:spacing w:after="0" w:line="200"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 xml:space="preserve">вычислять производные </w:t>
      </w:r>
      <w:r w:rsidRPr="00B93595">
        <w:rPr>
          <w:rStyle w:val="aff"/>
          <w:sz w:val="24"/>
          <w:szCs w:val="24"/>
        </w:rPr>
        <w:t>и первообразные</w:t>
      </w:r>
      <w:r w:rsidRPr="00B93595">
        <w:rPr>
          <w:rFonts w:ascii="Times New Roman" w:hAnsi="Times New Roman" w:cs="Times New Roman"/>
          <w:sz w:val="24"/>
          <w:szCs w:val="24"/>
        </w:rPr>
        <w:t xml:space="preserve"> элементарных функций, используя справочные материалы;</w:t>
      </w:r>
    </w:p>
    <w:p w:rsidR="00277A40" w:rsidRPr="00B93595" w:rsidRDefault="00277A40" w:rsidP="00277A40">
      <w:pPr>
        <w:widowControl w:val="0"/>
        <w:numPr>
          <w:ilvl w:val="0"/>
          <w:numId w:val="80"/>
        </w:numPr>
        <w:tabs>
          <w:tab w:val="left" w:pos="729"/>
        </w:tabs>
        <w:spacing w:after="0" w:line="230"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 xml:space="preserve">исследовать в простейших случаях функции на монотонность, находить наибольшие и наименьшие значения функций, строить графики многочленов </w:t>
      </w:r>
      <w:r w:rsidRPr="00B93595">
        <w:rPr>
          <w:rStyle w:val="aff"/>
          <w:sz w:val="24"/>
          <w:szCs w:val="24"/>
        </w:rPr>
        <w:t>и простейших рациональных функций</w:t>
      </w:r>
      <w:r w:rsidRPr="00B93595">
        <w:rPr>
          <w:rFonts w:ascii="Times New Roman" w:hAnsi="Times New Roman" w:cs="Times New Roman"/>
          <w:sz w:val="24"/>
          <w:szCs w:val="24"/>
        </w:rPr>
        <w:t xml:space="preserve"> с использованием аппарата математического анализа;</w:t>
      </w:r>
    </w:p>
    <w:p w:rsidR="00277A40" w:rsidRPr="00B93595" w:rsidRDefault="00277A40" w:rsidP="00277A40">
      <w:pPr>
        <w:pStyle w:val="111"/>
        <w:numPr>
          <w:ilvl w:val="0"/>
          <w:numId w:val="80"/>
        </w:numPr>
        <w:shd w:val="clear" w:color="auto" w:fill="auto"/>
        <w:tabs>
          <w:tab w:val="left" w:pos="729"/>
        </w:tabs>
        <w:spacing w:line="230" w:lineRule="exact"/>
        <w:ind w:left="20" w:firstLine="580"/>
        <w:jc w:val="both"/>
        <w:rPr>
          <w:sz w:val="24"/>
          <w:szCs w:val="24"/>
        </w:rPr>
      </w:pPr>
      <w:r w:rsidRPr="00B93595">
        <w:rPr>
          <w:sz w:val="24"/>
          <w:szCs w:val="24"/>
        </w:rPr>
        <w:t>вычислять в простейших случаях площади с использованием первообразной;</w:t>
      </w:r>
    </w:p>
    <w:p w:rsidR="00277A40" w:rsidRPr="00B93595" w:rsidRDefault="00277A40" w:rsidP="00277A40">
      <w:pPr>
        <w:spacing w:after="0"/>
        <w:ind w:left="20" w:firstLine="580"/>
        <w:jc w:val="both"/>
        <w:rPr>
          <w:rFonts w:ascii="Times New Roman" w:hAnsi="Times New Roman" w:cs="Times New Roman"/>
          <w:sz w:val="24"/>
          <w:szCs w:val="24"/>
        </w:rPr>
      </w:pPr>
      <w:r w:rsidRPr="00B93595">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w:t>
      </w:r>
    </w:p>
    <w:p w:rsidR="00277A40" w:rsidRPr="00B93595" w:rsidRDefault="00277A40" w:rsidP="00277A40">
      <w:pPr>
        <w:spacing w:after="0"/>
        <w:ind w:left="20"/>
        <w:rPr>
          <w:rFonts w:ascii="Times New Roman" w:hAnsi="Times New Roman" w:cs="Times New Roman"/>
          <w:sz w:val="24"/>
          <w:szCs w:val="24"/>
        </w:rPr>
      </w:pPr>
      <w:r w:rsidRPr="00B93595">
        <w:rPr>
          <w:rFonts w:ascii="Times New Roman" w:hAnsi="Times New Roman" w:cs="Times New Roman"/>
          <w:sz w:val="24"/>
          <w:szCs w:val="24"/>
        </w:rPr>
        <w:t>для:</w:t>
      </w:r>
    </w:p>
    <w:p w:rsidR="00277A40" w:rsidRPr="00B93595" w:rsidRDefault="00277A40" w:rsidP="00277A40">
      <w:pPr>
        <w:widowControl w:val="0"/>
        <w:numPr>
          <w:ilvl w:val="0"/>
          <w:numId w:val="80"/>
        </w:numPr>
        <w:tabs>
          <w:tab w:val="left" w:pos="729"/>
        </w:tabs>
        <w:spacing w:after="0" w:line="230"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277A40" w:rsidRPr="00B93595" w:rsidRDefault="00277A40" w:rsidP="00277A40">
      <w:pPr>
        <w:spacing w:after="0"/>
        <w:ind w:left="580" w:right="6300"/>
        <w:rPr>
          <w:rFonts w:ascii="Times New Roman" w:hAnsi="Times New Roman" w:cs="Times New Roman"/>
          <w:sz w:val="24"/>
          <w:szCs w:val="24"/>
        </w:rPr>
      </w:pPr>
      <w:r w:rsidRPr="00B93595">
        <w:rPr>
          <w:rFonts w:ascii="Times New Roman" w:hAnsi="Times New Roman" w:cs="Times New Roman"/>
          <w:sz w:val="24"/>
          <w:szCs w:val="24"/>
        </w:rPr>
        <w:t>УРАВНЕНИЯ И НЕРАВЕНСТВА уметь</w:t>
      </w:r>
    </w:p>
    <w:p w:rsidR="00277A40" w:rsidRPr="00B93595" w:rsidRDefault="00277A40" w:rsidP="00277A40">
      <w:pPr>
        <w:widowControl w:val="0"/>
        <w:numPr>
          <w:ilvl w:val="0"/>
          <w:numId w:val="80"/>
        </w:numPr>
        <w:tabs>
          <w:tab w:val="left" w:pos="729"/>
        </w:tabs>
        <w:spacing w:after="0" w:line="230"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 xml:space="preserve">решать рациональные, показательные и логарифмические уравнения и неравенства, </w:t>
      </w:r>
      <w:r w:rsidRPr="00B93595">
        <w:rPr>
          <w:rStyle w:val="aff"/>
          <w:sz w:val="24"/>
          <w:szCs w:val="24"/>
        </w:rPr>
        <w:t>простейшие иррациональные и тригонометрические уравнения, их системы</w:t>
      </w:r>
      <w:r w:rsidRPr="00B93595">
        <w:rPr>
          <w:rFonts w:ascii="Times New Roman" w:hAnsi="Times New Roman" w:cs="Times New Roman"/>
          <w:sz w:val="24"/>
          <w:szCs w:val="24"/>
        </w:rPr>
        <w:t>;</w:t>
      </w:r>
    </w:p>
    <w:p w:rsidR="00277A40" w:rsidRPr="00B93595" w:rsidRDefault="00277A40" w:rsidP="00277A40">
      <w:pPr>
        <w:widowControl w:val="0"/>
        <w:numPr>
          <w:ilvl w:val="0"/>
          <w:numId w:val="80"/>
        </w:numPr>
        <w:tabs>
          <w:tab w:val="left" w:pos="729"/>
        </w:tabs>
        <w:spacing w:after="0" w:line="264"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 xml:space="preserve">составлять уравнения </w:t>
      </w:r>
      <w:r w:rsidRPr="00B93595">
        <w:rPr>
          <w:rStyle w:val="aff"/>
          <w:sz w:val="24"/>
          <w:szCs w:val="24"/>
        </w:rPr>
        <w:t>и неравенства</w:t>
      </w:r>
      <w:r w:rsidRPr="00B93595">
        <w:rPr>
          <w:rFonts w:ascii="Times New Roman" w:hAnsi="Times New Roman" w:cs="Times New Roman"/>
          <w:sz w:val="24"/>
          <w:szCs w:val="24"/>
        </w:rPr>
        <w:t xml:space="preserve"> по условию задачи;</w:t>
      </w:r>
    </w:p>
    <w:p w:rsidR="00277A40" w:rsidRPr="00B93595" w:rsidRDefault="00277A40" w:rsidP="00277A40">
      <w:pPr>
        <w:widowControl w:val="0"/>
        <w:numPr>
          <w:ilvl w:val="0"/>
          <w:numId w:val="80"/>
        </w:numPr>
        <w:tabs>
          <w:tab w:val="left" w:pos="729"/>
        </w:tabs>
        <w:spacing w:after="0" w:line="264"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использовать для приближенного решения уравнений и неравенств графический метод;</w:t>
      </w:r>
    </w:p>
    <w:p w:rsidR="00277A40" w:rsidRPr="00B93595" w:rsidRDefault="00277A40" w:rsidP="00277A40">
      <w:pPr>
        <w:widowControl w:val="0"/>
        <w:numPr>
          <w:ilvl w:val="0"/>
          <w:numId w:val="80"/>
        </w:numPr>
        <w:tabs>
          <w:tab w:val="left" w:pos="729"/>
        </w:tabs>
        <w:spacing w:after="0" w:line="264"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изображать на координатной плоскости множества решений простейших уравнений и их систем;</w:t>
      </w:r>
    </w:p>
    <w:p w:rsidR="00277A40" w:rsidRPr="00B93595" w:rsidRDefault="00277A40" w:rsidP="00277A40">
      <w:pPr>
        <w:spacing w:after="0" w:line="200"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w:t>
      </w:r>
    </w:p>
    <w:p w:rsidR="00277A40" w:rsidRPr="00B93595" w:rsidRDefault="00277A40" w:rsidP="00277A40">
      <w:pPr>
        <w:spacing w:after="0" w:line="200" w:lineRule="exact"/>
        <w:ind w:left="20"/>
        <w:rPr>
          <w:rFonts w:ascii="Times New Roman" w:hAnsi="Times New Roman" w:cs="Times New Roman"/>
          <w:sz w:val="24"/>
          <w:szCs w:val="24"/>
        </w:rPr>
      </w:pPr>
      <w:r w:rsidRPr="00B93595">
        <w:rPr>
          <w:rFonts w:ascii="Times New Roman" w:hAnsi="Times New Roman" w:cs="Times New Roman"/>
          <w:sz w:val="24"/>
          <w:szCs w:val="24"/>
        </w:rPr>
        <w:t>для:</w:t>
      </w:r>
    </w:p>
    <w:p w:rsidR="00277A40" w:rsidRPr="00B93595" w:rsidRDefault="00277A40" w:rsidP="00277A40">
      <w:pPr>
        <w:widowControl w:val="0"/>
        <w:numPr>
          <w:ilvl w:val="0"/>
          <w:numId w:val="80"/>
        </w:numPr>
        <w:tabs>
          <w:tab w:val="left" w:pos="729"/>
        </w:tabs>
        <w:spacing w:after="0" w:line="230"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построения и исследования простейших математических моделей;</w:t>
      </w:r>
    </w:p>
    <w:p w:rsidR="00277A40" w:rsidRPr="00B93595" w:rsidRDefault="00277A40" w:rsidP="00277A40">
      <w:pPr>
        <w:spacing w:after="0"/>
        <w:ind w:left="580" w:right="1740"/>
        <w:rPr>
          <w:rFonts w:ascii="Times New Roman" w:hAnsi="Times New Roman" w:cs="Times New Roman"/>
          <w:sz w:val="24"/>
          <w:szCs w:val="24"/>
        </w:rPr>
      </w:pPr>
      <w:r w:rsidRPr="00B93595">
        <w:rPr>
          <w:rFonts w:ascii="Times New Roman" w:hAnsi="Times New Roman" w:cs="Times New Roman"/>
          <w:sz w:val="24"/>
          <w:szCs w:val="24"/>
        </w:rPr>
        <w:t>ЭЛЕМЕНТЫ КОМБИНАТОРИКИ, СТАТИСТИКИ И ТЕОРИИ ВЕРОЯТНОСТЕЙ уметь</w:t>
      </w:r>
    </w:p>
    <w:p w:rsidR="00277A40" w:rsidRPr="00B93595" w:rsidRDefault="00277A40" w:rsidP="00277A40">
      <w:pPr>
        <w:widowControl w:val="0"/>
        <w:numPr>
          <w:ilvl w:val="0"/>
          <w:numId w:val="80"/>
        </w:numPr>
        <w:tabs>
          <w:tab w:val="left" w:pos="729"/>
        </w:tabs>
        <w:spacing w:after="0" w:line="235"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решать простейшие комбинаторные задачи методом перебора, а также с использованием известных формул;</w:t>
      </w:r>
    </w:p>
    <w:p w:rsidR="00277A40" w:rsidRPr="00B93595" w:rsidRDefault="00277A40" w:rsidP="00277A40">
      <w:pPr>
        <w:widowControl w:val="0"/>
        <w:numPr>
          <w:ilvl w:val="0"/>
          <w:numId w:val="80"/>
        </w:numPr>
        <w:tabs>
          <w:tab w:val="left" w:pos="762"/>
        </w:tabs>
        <w:spacing w:after="0" w:line="23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вычислять в простейших случаях вероятности событий на основе подсчета числа исходов;</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w:t>
      </w:r>
    </w:p>
    <w:p w:rsidR="00277A40" w:rsidRPr="00B93595" w:rsidRDefault="00277A40" w:rsidP="00277A40">
      <w:pPr>
        <w:spacing w:after="0"/>
        <w:ind w:left="20"/>
        <w:rPr>
          <w:rFonts w:ascii="Times New Roman" w:hAnsi="Times New Roman" w:cs="Times New Roman"/>
          <w:sz w:val="24"/>
          <w:szCs w:val="24"/>
        </w:rPr>
      </w:pPr>
      <w:r w:rsidRPr="00B93595">
        <w:rPr>
          <w:rFonts w:ascii="Times New Roman" w:hAnsi="Times New Roman" w:cs="Times New Roman"/>
          <w:sz w:val="24"/>
          <w:szCs w:val="24"/>
        </w:rPr>
        <w:t>для:</w:t>
      </w:r>
    </w:p>
    <w:p w:rsidR="00277A40" w:rsidRPr="00B93595" w:rsidRDefault="00277A40" w:rsidP="00277A40">
      <w:pPr>
        <w:widowControl w:val="0"/>
        <w:numPr>
          <w:ilvl w:val="0"/>
          <w:numId w:val="80"/>
        </w:numPr>
        <w:tabs>
          <w:tab w:val="left" w:pos="762"/>
        </w:tabs>
        <w:spacing w:after="0" w:line="20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анализа реальных числовых данных, представленных в виде диаграмм, графиков;</w:t>
      </w:r>
    </w:p>
    <w:p w:rsidR="00277A40" w:rsidRPr="00B93595" w:rsidRDefault="00277A40" w:rsidP="00277A40">
      <w:pPr>
        <w:widowControl w:val="0"/>
        <w:numPr>
          <w:ilvl w:val="0"/>
          <w:numId w:val="80"/>
        </w:numPr>
        <w:tabs>
          <w:tab w:val="left" w:pos="762"/>
        </w:tabs>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анализа информации статистического характера;</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ГЕОМЕТРИЯ</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уметь</w:t>
      </w:r>
    </w:p>
    <w:p w:rsidR="00277A40" w:rsidRPr="00B93595" w:rsidRDefault="00277A40" w:rsidP="00277A40">
      <w:pPr>
        <w:widowControl w:val="0"/>
        <w:numPr>
          <w:ilvl w:val="0"/>
          <w:numId w:val="80"/>
        </w:numPr>
        <w:tabs>
          <w:tab w:val="left" w:pos="762"/>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распознавать на чертежах и моделях пространственные формы; соотносить трехмерные объекты с их описаниями, изображениями;</w:t>
      </w:r>
    </w:p>
    <w:p w:rsidR="00277A40" w:rsidRPr="00B93595" w:rsidRDefault="00277A40" w:rsidP="00277A40">
      <w:pPr>
        <w:widowControl w:val="0"/>
        <w:numPr>
          <w:ilvl w:val="0"/>
          <w:numId w:val="80"/>
        </w:numPr>
        <w:tabs>
          <w:tab w:val="left" w:pos="762"/>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описывать взаимное расположение прямых и плоскостей в пространстве, </w:t>
      </w:r>
      <w:r w:rsidRPr="00B93595">
        <w:rPr>
          <w:rStyle w:val="aff"/>
          <w:sz w:val="24"/>
          <w:szCs w:val="24"/>
        </w:rPr>
        <w:t>аргументировать свои суждения об этом расположении;</w:t>
      </w:r>
    </w:p>
    <w:p w:rsidR="00277A40" w:rsidRPr="00B93595" w:rsidRDefault="00277A40" w:rsidP="00277A40">
      <w:pPr>
        <w:widowControl w:val="0"/>
        <w:numPr>
          <w:ilvl w:val="0"/>
          <w:numId w:val="80"/>
        </w:numPr>
        <w:tabs>
          <w:tab w:val="left" w:pos="762"/>
        </w:tabs>
        <w:spacing w:after="0" w:line="264"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анализировать в простейших случаях взаимное расположение объектов в пространстве;</w:t>
      </w:r>
    </w:p>
    <w:p w:rsidR="00277A40" w:rsidRPr="00B93595" w:rsidRDefault="00277A40" w:rsidP="00277A40">
      <w:pPr>
        <w:widowControl w:val="0"/>
        <w:numPr>
          <w:ilvl w:val="0"/>
          <w:numId w:val="80"/>
        </w:numPr>
        <w:tabs>
          <w:tab w:val="left" w:pos="762"/>
        </w:tabs>
        <w:spacing w:after="0" w:line="264"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изображать основные многогранники и круглые тела; выполнять чертежи по условиям задач;</w:t>
      </w:r>
    </w:p>
    <w:p w:rsidR="00277A40" w:rsidRPr="00B93595" w:rsidRDefault="00277A40" w:rsidP="00277A40">
      <w:pPr>
        <w:pStyle w:val="111"/>
        <w:numPr>
          <w:ilvl w:val="0"/>
          <w:numId w:val="80"/>
        </w:numPr>
        <w:shd w:val="clear" w:color="auto" w:fill="auto"/>
        <w:tabs>
          <w:tab w:val="left" w:pos="762"/>
        </w:tabs>
        <w:spacing w:line="264" w:lineRule="exact"/>
        <w:ind w:left="20" w:firstLine="560"/>
        <w:jc w:val="both"/>
        <w:rPr>
          <w:sz w:val="24"/>
          <w:szCs w:val="24"/>
        </w:rPr>
      </w:pPr>
      <w:r w:rsidRPr="00B93595">
        <w:rPr>
          <w:sz w:val="24"/>
          <w:szCs w:val="24"/>
        </w:rPr>
        <w:t>строить простейшие сечения куба, призмы, пирамиды</w:t>
      </w:r>
      <w:r w:rsidRPr="00B93595">
        <w:rPr>
          <w:rStyle w:val="112"/>
          <w:sz w:val="24"/>
          <w:szCs w:val="24"/>
        </w:rPr>
        <w:t>;</w:t>
      </w:r>
    </w:p>
    <w:p w:rsidR="00277A40" w:rsidRPr="00B93595" w:rsidRDefault="00277A40" w:rsidP="00277A40">
      <w:pPr>
        <w:widowControl w:val="0"/>
        <w:numPr>
          <w:ilvl w:val="0"/>
          <w:numId w:val="80"/>
        </w:numPr>
        <w:tabs>
          <w:tab w:val="left" w:pos="762"/>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решать планиметрические и простейшие стереометрические задачи на нахождение геометрических величин (длин, углов, площадей, объемов);</w:t>
      </w:r>
    </w:p>
    <w:p w:rsidR="00277A40" w:rsidRPr="00B93595" w:rsidRDefault="00277A40" w:rsidP="00277A40">
      <w:pPr>
        <w:widowControl w:val="0"/>
        <w:numPr>
          <w:ilvl w:val="0"/>
          <w:numId w:val="80"/>
        </w:numPr>
        <w:tabs>
          <w:tab w:val="left" w:pos="762"/>
        </w:tabs>
        <w:spacing w:after="0" w:line="20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использовать при решении стереометрических задач планиметрические факты и методы;</w:t>
      </w:r>
    </w:p>
    <w:p w:rsidR="00277A40" w:rsidRPr="00B93595" w:rsidRDefault="00277A40" w:rsidP="00277A40">
      <w:pPr>
        <w:widowControl w:val="0"/>
        <w:numPr>
          <w:ilvl w:val="0"/>
          <w:numId w:val="80"/>
        </w:numPr>
        <w:tabs>
          <w:tab w:val="left" w:pos="762"/>
        </w:tabs>
        <w:spacing w:after="0" w:line="23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проводить доказательные рассуждения в ходе решения задач;</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w:t>
      </w:r>
    </w:p>
    <w:p w:rsidR="00277A40" w:rsidRPr="00B93595" w:rsidRDefault="00277A40" w:rsidP="00277A40">
      <w:pPr>
        <w:spacing w:after="0"/>
        <w:ind w:left="20"/>
        <w:rPr>
          <w:rFonts w:ascii="Times New Roman" w:hAnsi="Times New Roman" w:cs="Times New Roman"/>
          <w:sz w:val="24"/>
          <w:szCs w:val="24"/>
        </w:rPr>
      </w:pPr>
      <w:r w:rsidRPr="00B93595">
        <w:rPr>
          <w:rFonts w:ascii="Times New Roman" w:hAnsi="Times New Roman" w:cs="Times New Roman"/>
          <w:sz w:val="24"/>
          <w:szCs w:val="24"/>
        </w:rPr>
        <w:t>для:</w:t>
      </w:r>
    </w:p>
    <w:p w:rsidR="00277A40" w:rsidRPr="00B93595" w:rsidRDefault="00277A40" w:rsidP="00277A40">
      <w:pPr>
        <w:widowControl w:val="0"/>
        <w:numPr>
          <w:ilvl w:val="0"/>
          <w:numId w:val="80"/>
        </w:numPr>
        <w:tabs>
          <w:tab w:val="left" w:pos="762"/>
        </w:tabs>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исследования (моделирования) несложных практических ситуаций на основе изученных формул и свойств</w:t>
      </w:r>
    </w:p>
    <w:p w:rsidR="00277A40" w:rsidRPr="00B93595" w:rsidRDefault="00277A40" w:rsidP="00277A40">
      <w:pPr>
        <w:spacing w:after="0" w:line="226" w:lineRule="exact"/>
        <w:ind w:left="20"/>
        <w:rPr>
          <w:rFonts w:ascii="Times New Roman" w:hAnsi="Times New Roman" w:cs="Times New Roman"/>
          <w:sz w:val="24"/>
          <w:szCs w:val="24"/>
        </w:rPr>
      </w:pPr>
      <w:r w:rsidRPr="00B93595">
        <w:rPr>
          <w:rFonts w:ascii="Times New Roman" w:hAnsi="Times New Roman" w:cs="Times New Roman"/>
          <w:sz w:val="24"/>
          <w:szCs w:val="24"/>
        </w:rPr>
        <w:lastRenderedPageBreak/>
        <w:t>фигур;</w:t>
      </w:r>
    </w:p>
    <w:p w:rsidR="00277A40" w:rsidRPr="00B93595" w:rsidRDefault="00277A40" w:rsidP="00277A40">
      <w:pPr>
        <w:spacing w:after="237" w:line="226" w:lineRule="exact"/>
        <w:ind w:left="20" w:right="440" w:firstLine="560"/>
        <w:rPr>
          <w:rFonts w:ascii="Times New Roman" w:hAnsi="Times New Roman" w:cs="Times New Roman"/>
          <w:sz w:val="24"/>
          <w:szCs w:val="24"/>
        </w:rPr>
      </w:pPr>
      <w:r w:rsidRPr="00B93595">
        <w:rPr>
          <w:rFonts w:ascii="Times New Roman" w:hAnsi="Times New Roman" w:cs="Times New Roman"/>
          <w:sz w:val="24"/>
          <w:szCs w:val="24"/>
        </w:rPr>
        <w:t>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277A40" w:rsidRPr="00B93595" w:rsidRDefault="00277A40" w:rsidP="00277A40">
      <w:pPr>
        <w:keepNext/>
        <w:keepLines/>
        <w:widowControl w:val="0"/>
        <w:numPr>
          <w:ilvl w:val="0"/>
          <w:numId w:val="82"/>
        </w:numPr>
        <w:tabs>
          <w:tab w:val="left" w:pos="983"/>
        </w:tabs>
        <w:spacing w:after="0" w:line="230" w:lineRule="exact"/>
        <w:ind w:left="20" w:firstLine="560"/>
        <w:jc w:val="both"/>
        <w:outlineLvl w:val="3"/>
        <w:rPr>
          <w:rFonts w:ascii="Times New Roman" w:hAnsi="Times New Roman" w:cs="Times New Roman"/>
          <w:sz w:val="24"/>
          <w:szCs w:val="24"/>
        </w:rPr>
      </w:pPr>
      <w:r w:rsidRPr="00091647">
        <w:rPr>
          <w:rStyle w:val="421"/>
          <w:b/>
          <w:sz w:val="24"/>
          <w:szCs w:val="24"/>
        </w:rPr>
        <w:t>Информатика и ИКТ</w:t>
      </w:r>
      <w:r w:rsidRPr="00B93595">
        <w:rPr>
          <w:rStyle w:val="421"/>
          <w:sz w:val="24"/>
          <w:szCs w:val="24"/>
        </w:rPr>
        <w:t>.</w:t>
      </w:r>
    </w:p>
    <w:p w:rsidR="00277A40" w:rsidRPr="00B93595" w:rsidRDefault="00277A40" w:rsidP="00277A40">
      <w:pPr>
        <w:widowControl w:val="0"/>
        <w:numPr>
          <w:ilvl w:val="0"/>
          <w:numId w:val="88"/>
        </w:numPr>
        <w:tabs>
          <w:tab w:val="left" w:pos="2058"/>
        </w:tabs>
        <w:spacing w:after="0" w:line="23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Стандарт</w:t>
      </w:r>
      <w:r w:rsidRPr="00B93595">
        <w:rPr>
          <w:rFonts w:ascii="Times New Roman" w:hAnsi="Times New Roman" w:cs="Times New Roman"/>
          <w:sz w:val="24"/>
          <w:szCs w:val="24"/>
        </w:rPr>
        <w:tab/>
        <w:t>СОО по Информатике и ИКТ</w:t>
      </w:r>
    </w:p>
    <w:p w:rsidR="00277A40" w:rsidRPr="00B93595" w:rsidRDefault="00277A40" w:rsidP="00277A40">
      <w:pPr>
        <w:ind w:left="20" w:firstLine="560"/>
        <w:rPr>
          <w:rFonts w:ascii="Times New Roman" w:hAnsi="Times New Roman" w:cs="Times New Roman"/>
          <w:sz w:val="24"/>
          <w:szCs w:val="24"/>
        </w:rPr>
      </w:pPr>
      <w:r w:rsidRPr="00B93595">
        <w:rPr>
          <w:rFonts w:ascii="Times New Roman" w:hAnsi="Times New Roman" w:cs="Times New Roman"/>
          <w:sz w:val="24"/>
          <w:szCs w:val="24"/>
        </w:rPr>
        <w:t>БАЗОВЫЙ УРОВЕНЬ</w:t>
      </w:r>
    </w:p>
    <w:p w:rsidR="00277A40" w:rsidRPr="00B93595" w:rsidRDefault="00277A40" w:rsidP="00277A40">
      <w:pPr>
        <w:ind w:left="20" w:right="20" w:firstLine="560"/>
        <w:rPr>
          <w:rFonts w:ascii="Times New Roman" w:hAnsi="Times New Roman" w:cs="Times New Roman"/>
          <w:sz w:val="24"/>
          <w:szCs w:val="24"/>
        </w:rPr>
      </w:pPr>
      <w:r w:rsidRPr="00B93595">
        <w:rPr>
          <w:rFonts w:ascii="Times New Roman" w:hAnsi="Times New Roman" w:cs="Times New Roman"/>
          <w:sz w:val="24"/>
          <w:szCs w:val="24"/>
        </w:rPr>
        <w:t>Изучение информатики и информационно-коммуникационных технологий на базовом уровне среднего (полного) общего образования направлено на достижение следующих целей:</w:t>
      </w:r>
    </w:p>
    <w:p w:rsidR="00277A40" w:rsidRPr="00B93595" w:rsidRDefault="00277A40" w:rsidP="00277A40">
      <w:pPr>
        <w:widowControl w:val="0"/>
        <w:numPr>
          <w:ilvl w:val="0"/>
          <w:numId w:val="80"/>
        </w:numPr>
        <w:tabs>
          <w:tab w:val="left" w:pos="762"/>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освоение системы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277A40" w:rsidRPr="00B93595" w:rsidRDefault="00277A40" w:rsidP="00277A40">
      <w:pPr>
        <w:widowControl w:val="0"/>
        <w:numPr>
          <w:ilvl w:val="0"/>
          <w:numId w:val="80"/>
        </w:numPr>
        <w:tabs>
          <w:tab w:val="left" w:pos="762"/>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овладение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277A40" w:rsidRPr="00B93595" w:rsidRDefault="00277A40" w:rsidP="00277A40">
      <w:pPr>
        <w:widowControl w:val="0"/>
        <w:numPr>
          <w:ilvl w:val="0"/>
          <w:numId w:val="80"/>
        </w:numPr>
        <w:tabs>
          <w:tab w:val="left" w:pos="762"/>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развитие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277A40" w:rsidRPr="00B93595" w:rsidRDefault="00277A40" w:rsidP="00277A40">
      <w:pPr>
        <w:widowControl w:val="0"/>
        <w:numPr>
          <w:ilvl w:val="0"/>
          <w:numId w:val="80"/>
        </w:numPr>
        <w:tabs>
          <w:tab w:val="left" w:pos="983"/>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воспитание ответственного отношения к соблюдению этических и правовых норм информационной деятельности;</w:t>
      </w:r>
    </w:p>
    <w:p w:rsidR="00277A40" w:rsidRPr="00B93595" w:rsidRDefault="00277A40" w:rsidP="00277A40">
      <w:pPr>
        <w:widowControl w:val="0"/>
        <w:numPr>
          <w:ilvl w:val="0"/>
          <w:numId w:val="80"/>
        </w:numPr>
        <w:tabs>
          <w:tab w:val="left" w:pos="983"/>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приобретение опыта использования информационных технологий в индивидуальной и коллективной учебной и познавательной, в том числе проектной деятельности.</w:t>
      </w:r>
    </w:p>
    <w:p w:rsidR="00277A40" w:rsidRPr="00B93595" w:rsidRDefault="00277A40" w:rsidP="00277A40">
      <w:pPr>
        <w:widowControl w:val="0"/>
        <w:numPr>
          <w:ilvl w:val="0"/>
          <w:numId w:val="88"/>
        </w:numPr>
        <w:tabs>
          <w:tab w:val="left" w:pos="2058"/>
        </w:tabs>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Обязательный минимум содержания ООП.</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БАЗОВЫЕ ПОНЯТИЯ ИНФОРМАТИКИ И ИНФОРМАЦИОННЫХ ТЕХНОЛОГИЙ</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Информация и информационные процессы</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Системы, образованные взаимодействующими элементами, состояния элементов, обмен информацией между элементами, сигналы. Классификация информационных процессов. Выбор способа представления информации в соответствии с поставленной задачей. Универсальность дискретного (цифрового) представления информации. Двоичное представление информации.</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Поиск и систематизация информации. Хранение информации; выбор способа хранения информации.</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Передача информации в социальных, биологических и технических системах.</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Преобразование информации на основе формальных правил. Алгоритмизация как необходимое условие его автоматизации.</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Особенности запоминания, обработки и передачи информации человеком. Организация личной информационной среды. Защита информации.</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Использование основных методов информатики и средств ИКТ при анализе процессов в обществе, природе и технике.</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Информационные модели и системы</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Информационные (нематериальные) модели. Использование информационных моделей в учебной и познавательной деятельности.</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Назначение и виды информационных моделей. Формализация задач из различных предметных областей. Структурирование данных. Построение информационной модели для решения поставленной задачи.</w:t>
      </w:r>
    </w:p>
    <w:p w:rsidR="00277A40" w:rsidRPr="00B93595" w:rsidRDefault="00277A40" w:rsidP="00277A40">
      <w:pPr>
        <w:spacing w:after="0" w:line="226"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Оценка адекватности модели объекту и целям моделирования (на примерах задач различных предметных областей).</w:t>
      </w:r>
    </w:p>
    <w:p w:rsidR="00277A40" w:rsidRPr="00B93595" w:rsidRDefault="00277A40" w:rsidP="00277A40">
      <w:pPr>
        <w:spacing w:after="0" w:line="226"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Компьютер как средство автоматизации информационных процессов</w:t>
      </w:r>
    </w:p>
    <w:p w:rsidR="00277A40" w:rsidRPr="00B93595" w:rsidRDefault="00277A40" w:rsidP="00277A40">
      <w:pPr>
        <w:spacing w:after="0" w:line="226"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Аппаратное и программное обеспечение компьютера. Архитектуры современных компьютеров. Многообразие операционных систем.</w:t>
      </w:r>
    </w:p>
    <w:p w:rsidR="00277A40" w:rsidRPr="00B93595" w:rsidRDefault="00277A40" w:rsidP="00277A40">
      <w:pPr>
        <w:spacing w:after="0" w:line="226"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Выбор конфигурации компьютера в зависимости от решаемой задачи.</w:t>
      </w:r>
    </w:p>
    <w:p w:rsidR="00277A40" w:rsidRPr="00B93595" w:rsidRDefault="00277A40" w:rsidP="00277A40">
      <w:pPr>
        <w:spacing w:after="0" w:line="226"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Программные средства создания информационных объектов, организация личного информационного пространства, защиты информации.</w:t>
      </w:r>
    </w:p>
    <w:p w:rsidR="00277A40" w:rsidRPr="00B93595" w:rsidRDefault="00277A40" w:rsidP="00277A40">
      <w:pPr>
        <w:spacing w:after="0" w:line="226"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Программные и аппаратные средства в различных видах профессиональной деятельности</w:t>
      </w:r>
    </w:p>
    <w:p w:rsidR="00277A40" w:rsidRPr="00B93595" w:rsidRDefault="00277A40" w:rsidP="00277A40">
      <w:pPr>
        <w:spacing w:after="0" w:line="226"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Средства и технологии создания и преобразования информационных объектов</w:t>
      </w:r>
    </w:p>
    <w:p w:rsidR="00277A40" w:rsidRPr="00B93595" w:rsidRDefault="00277A40" w:rsidP="00277A40">
      <w:pPr>
        <w:spacing w:after="0" w:line="226"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w:t>
      </w:r>
    </w:p>
    <w:p w:rsidR="00277A40" w:rsidRPr="00B93595" w:rsidRDefault="00277A40" w:rsidP="00277A40">
      <w:pPr>
        <w:spacing w:after="0" w:line="226"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w:t>
      </w:r>
    </w:p>
    <w:p w:rsidR="00277A40" w:rsidRPr="00B93595" w:rsidRDefault="00277A40" w:rsidP="00277A40">
      <w:pPr>
        <w:spacing w:after="0" w:line="226"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w:t>
      </w:r>
    </w:p>
    <w:p w:rsidR="00277A40" w:rsidRPr="00B93595" w:rsidRDefault="00277A40" w:rsidP="00277A40">
      <w:pPr>
        <w:spacing w:after="0" w:line="226"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Базы данных. Системы управления базами данных. Создание, ведение и использование баз данных при решении учебных и практических задач.</w:t>
      </w:r>
    </w:p>
    <w:p w:rsidR="00277A40" w:rsidRPr="00B93595" w:rsidRDefault="00277A40" w:rsidP="00277A40">
      <w:pPr>
        <w:spacing w:after="0" w:line="226"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Средства и технологии обмена информацией с помощью компьютерных сетей (сетевые технологии)</w:t>
      </w:r>
    </w:p>
    <w:p w:rsidR="00277A40" w:rsidRPr="00B93595" w:rsidRDefault="00277A40" w:rsidP="00277A40">
      <w:pPr>
        <w:spacing w:after="0" w:line="226"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Локальные и глобальные компьютерные сети. Аппаратные и программные средства организации компьютерных сетей. Поисковые информационные системы. Организация поиска информации. Описание объекта для его последующего поиска.</w:t>
      </w:r>
    </w:p>
    <w:p w:rsidR="00277A40" w:rsidRPr="00B93595" w:rsidRDefault="00277A40" w:rsidP="00277A40">
      <w:pPr>
        <w:spacing w:after="0" w:line="226"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Основы социальной информатики</w:t>
      </w:r>
    </w:p>
    <w:p w:rsidR="00277A40" w:rsidRPr="00B93595" w:rsidRDefault="00277A40" w:rsidP="00277A40">
      <w:pPr>
        <w:spacing w:after="0" w:line="226" w:lineRule="exact"/>
        <w:ind w:left="20" w:right="20" w:firstLine="580"/>
        <w:jc w:val="both"/>
        <w:rPr>
          <w:rFonts w:ascii="Times New Roman" w:hAnsi="Times New Roman" w:cs="Times New Roman"/>
          <w:sz w:val="24"/>
          <w:szCs w:val="24"/>
        </w:rPr>
      </w:pPr>
      <w:r w:rsidRPr="00B93595">
        <w:rPr>
          <w:rStyle w:val="aff"/>
          <w:sz w:val="24"/>
          <w:szCs w:val="24"/>
        </w:rPr>
        <w:t>Основные этапы становления информационного общества.</w:t>
      </w:r>
      <w:r w:rsidRPr="00B93595">
        <w:rPr>
          <w:rFonts w:ascii="Times New Roman" w:hAnsi="Times New Roman" w:cs="Times New Roman"/>
          <w:sz w:val="24"/>
          <w:szCs w:val="24"/>
        </w:rPr>
        <w:t>Этические и правовые нормы информационной деятельности человека.</w:t>
      </w:r>
    </w:p>
    <w:p w:rsidR="00277A40" w:rsidRPr="00B93595" w:rsidRDefault="00277A40" w:rsidP="00277A40">
      <w:pPr>
        <w:keepNext/>
        <w:keepLines/>
        <w:widowControl w:val="0"/>
        <w:numPr>
          <w:ilvl w:val="0"/>
          <w:numId w:val="88"/>
        </w:numPr>
        <w:tabs>
          <w:tab w:val="left" w:pos="1157"/>
        </w:tabs>
        <w:spacing w:after="0" w:line="230" w:lineRule="exact"/>
        <w:ind w:left="20" w:firstLine="580"/>
        <w:jc w:val="both"/>
        <w:outlineLvl w:val="4"/>
        <w:rPr>
          <w:rFonts w:ascii="Times New Roman" w:hAnsi="Times New Roman" w:cs="Times New Roman"/>
          <w:sz w:val="24"/>
          <w:szCs w:val="24"/>
        </w:rPr>
      </w:pPr>
      <w:r w:rsidRPr="00B93595">
        <w:rPr>
          <w:rStyle w:val="57"/>
          <w:sz w:val="24"/>
          <w:szCs w:val="24"/>
        </w:rPr>
        <w:t>Требования к уровню подготовки выпускников.</w:t>
      </w:r>
    </w:p>
    <w:p w:rsidR="00277A40" w:rsidRPr="00B93595" w:rsidRDefault="00277A40" w:rsidP="00277A40">
      <w:pPr>
        <w:ind w:left="20" w:firstLine="580"/>
        <w:rPr>
          <w:rFonts w:ascii="Times New Roman" w:hAnsi="Times New Roman" w:cs="Times New Roman"/>
          <w:sz w:val="24"/>
          <w:szCs w:val="24"/>
        </w:rPr>
      </w:pPr>
      <w:r w:rsidRPr="00B93595">
        <w:rPr>
          <w:rFonts w:ascii="Times New Roman" w:hAnsi="Times New Roman" w:cs="Times New Roman"/>
          <w:sz w:val="24"/>
          <w:szCs w:val="24"/>
        </w:rPr>
        <w:t>В результате изучения информатики и ИКТ на базовом уровне ученик должен</w:t>
      </w:r>
    </w:p>
    <w:p w:rsidR="00277A40" w:rsidRPr="00B93595" w:rsidRDefault="00277A40" w:rsidP="00277A40">
      <w:pPr>
        <w:spacing w:after="0"/>
        <w:ind w:left="20" w:firstLine="580"/>
        <w:jc w:val="both"/>
        <w:rPr>
          <w:rFonts w:ascii="Times New Roman" w:hAnsi="Times New Roman" w:cs="Times New Roman"/>
          <w:sz w:val="24"/>
          <w:szCs w:val="24"/>
        </w:rPr>
      </w:pPr>
      <w:r w:rsidRPr="00B93595">
        <w:rPr>
          <w:rFonts w:ascii="Times New Roman" w:hAnsi="Times New Roman" w:cs="Times New Roman"/>
          <w:sz w:val="24"/>
          <w:szCs w:val="24"/>
        </w:rPr>
        <w:t>знать/понимать</w:t>
      </w:r>
    </w:p>
    <w:p w:rsidR="00277A40" w:rsidRPr="00B93595" w:rsidRDefault="00277A40" w:rsidP="00277A40">
      <w:pPr>
        <w:widowControl w:val="0"/>
        <w:numPr>
          <w:ilvl w:val="0"/>
          <w:numId w:val="80"/>
        </w:numPr>
        <w:tabs>
          <w:tab w:val="left" w:pos="874"/>
        </w:tabs>
        <w:spacing w:after="0" w:line="230"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w:t>
      </w:r>
    </w:p>
    <w:p w:rsidR="00277A40" w:rsidRPr="00B93595" w:rsidRDefault="00277A40" w:rsidP="00277A40">
      <w:pPr>
        <w:widowControl w:val="0"/>
        <w:numPr>
          <w:ilvl w:val="0"/>
          <w:numId w:val="80"/>
        </w:numPr>
        <w:tabs>
          <w:tab w:val="left" w:pos="874"/>
        </w:tabs>
        <w:spacing w:after="0" w:line="200"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назначение и виды информационных моделей, описывающих реальные объекты и процессы;</w:t>
      </w:r>
    </w:p>
    <w:p w:rsidR="00277A40" w:rsidRPr="00B93595" w:rsidRDefault="00277A40" w:rsidP="00277A40">
      <w:pPr>
        <w:widowControl w:val="0"/>
        <w:numPr>
          <w:ilvl w:val="0"/>
          <w:numId w:val="80"/>
        </w:numPr>
        <w:tabs>
          <w:tab w:val="left" w:pos="874"/>
        </w:tabs>
        <w:spacing w:after="0" w:line="200"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назначение и функции операционных систем;</w:t>
      </w:r>
    </w:p>
    <w:p w:rsidR="00277A40" w:rsidRPr="00B93595" w:rsidRDefault="00277A40" w:rsidP="00277A40">
      <w:pPr>
        <w:spacing w:after="0" w:line="200"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уметь</w:t>
      </w:r>
    </w:p>
    <w:p w:rsidR="00277A40" w:rsidRPr="00B93595" w:rsidRDefault="00277A40" w:rsidP="00277A40">
      <w:pPr>
        <w:widowControl w:val="0"/>
        <w:numPr>
          <w:ilvl w:val="0"/>
          <w:numId w:val="80"/>
        </w:numPr>
        <w:tabs>
          <w:tab w:val="left" w:pos="874"/>
        </w:tabs>
        <w:spacing w:after="0" w:line="230"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оперировать различными видами информационных объектов, в том числе с помощью компьютера, соотносить полученные результаты с реальными объектами;</w:t>
      </w:r>
    </w:p>
    <w:p w:rsidR="00277A40" w:rsidRPr="00B93595" w:rsidRDefault="00277A40" w:rsidP="00277A40">
      <w:pPr>
        <w:widowControl w:val="0"/>
        <w:numPr>
          <w:ilvl w:val="0"/>
          <w:numId w:val="80"/>
        </w:numPr>
        <w:tabs>
          <w:tab w:val="left" w:pos="874"/>
        </w:tabs>
        <w:spacing w:after="0" w:line="230"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распознавать и описывать информационные процессы в социальных, биологических и технических системах;</w:t>
      </w:r>
    </w:p>
    <w:p w:rsidR="00277A40" w:rsidRPr="00B93595" w:rsidRDefault="00277A40" w:rsidP="00277A40">
      <w:pPr>
        <w:widowControl w:val="0"/>
        <w:numPr>
          <w:ilvl w:val="0"/>
          <w:numId w:val="80"/>
        </w:numPr>
        <w:tabs>
          <w:tab w:val="left" w:pos="874"/>
        </w:tabs>
        <w:spacing w:after="0" w:line="221"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использовать готовые информационные модели, оценивать их соответствие реальному объекту и целям моделирования;</w:t>
      </w:r>
    </w:p>
    <w:p w:rsidR="00277A40" w:rsidRPr="00B93595" w:rsidRDefault="00277A40" w:rsidP="00277A40">
      <w:pPr>
        <w:widowControl w:val="0"/>
        <w:numPr>
          <w:ilvl w:val="0"/>
          <w:numId w:val="80"/>
        </w:numPr>
        <w:tabs>
          <w:tab w:val="left" w:pos="874"/>
        </w:tabs>
        <w:spacing w:after="0" w:line="264"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оценивать достоверность информации, сопоставляя различные источники;</w:t>
      </w:r>
    </w:p>
    <w:p w:rsidR="00277A40" w:rsidRPr="00B93595" w:rsidRDefault="00277A40" w:rsidP="00277A40">
      <w:pPr>
        <w:widowControl w:val="0"/>
        <w:numPr>
          <w:ilvl w:val="0"/>
          <w:numId w:val="80"/>
        </w:numPr>
        <w:tabs>
          <w:tab w:val="left" w:pos="874"/>
        </w:tabs>
        <w:spacing w:after="0" w:line="264"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иллюстрировать учебные работы с использованием средств информационных технологий;</w:t>
      </w:r>
    </w:p>
    <w:p w:rsidR="00277A40" w:rsidRPr="00B93595" w:rsidRDefault="00277A40" w:rsidP="00277A40">
      <w:pPr>
        <w:widowControl w:val="0"/>
        <w:numPr>
          <w:ilvl w:val="0"/>
          <w:numId w:val="80"/>
        </w:numPr>
        <w:tabs>
          <w:tab w:val="left" w:pos="874"/>
        </w:tabs>
        <w:spacing w:after="0" w:line="264"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создавать информационные объекты сложной структуры, в том числе гипертекстовые документы;</w:t>
      </w:r>
    </w:p>
    <w:p w:rsidR="00277A40" w:rsidRPr="00B93595" w:rsidRDefault="00277A40" w:rsidP="00277A40">
      <w:pPr>
        <w:widowControl w:val="0"/>
        <w:numPr>
          <w:ilvl w:val="0"/>
          <w:numId w:val="80"/>
        </w:numPr>
        <w:tabs>
          <w:tab w:val="left" w:pos="874"/>
        </w:tabs>
        <w:spacing w:after="0" w:line="230"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просматривать, создавать, редактировать, сохранять записи в базах данных, получать необходимую информацию по запросу пользователя;</w:t>
      </w:r>
    </w:p>
    <w:p w:rsidR="00277A40" w:rsidRPr="00B93595" w:rsidRDefault="00277A40" w:rsidP="00277A40">
      <w:pPr>
        <w:widowControl w:val="0"/>
        <w:numPr>
          <w:ilvl w:val="0"/>
          <w:numId w:val="80"/>
        </w:numPr>
        <w:tabs>
          <w:tab w:val="left" w:pos="874"/>
        </w:tabs>
        <w:spacing w:after="0" w:line="226"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наглядно представлять числовые показатели и динамику их изменения с помощью программ деловой графики;</w:t>
      </w:r>
    </w:p>
    <w:p w:rsidR="00277A40" w:rsidRPr="00B93595" w:rsidRDefault="00277A40" w:rsidP="00277A40">
      <w:pPr>
        <w:widowControl w:val="0"/>
        <w:numPr>
          <w:ilvl w:val="0"/>
          <w:numId w:val="80"/>
        </w:numPr>
        <w:tabs>
          <w:tab w:val="left" w:pos="874"/>
        </w:tabs>
        <w:spacing w:after="0" w:line="226"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соблюдать правила техники безопасности и гигиенические рекомендации при использовании средств</w:t>
      </w:r>
    </w:p>
    <w:p w:rsidR="00277A40" w:rsidRPr="00B93595" w:rsidRDefault="00277A40" w:rsidP="00277A40">
      <w:pPr>
        <w:spacing w:after="0" w:line="226" w:lineRule="exact"/>
        <w:ind w:left="20"/>
        <w:rPr>
          <w:rFonts w:ascii="Times New Roman" w:hAnsi="Times New Roman" w:cs="Times New Roman"/>
          <w:sz w:val="24"/>
          <w:szCs w:val="24"/>
        </w:rPr>
      </w:pPr>
      <w:r w:rsidRPr="00B93595">
        <w:rPr>
          <w:rFonts w:ascii="Times New Roman" w:hAnsi="Times New Roman" w:cs="Times New Roman"/>
          <w:sz w:val="24"/>
          <w:szCs w:val="24"/>
        </w:rPr>
        <w:t>ИКТ;</w:t>
      </w:r>
    </w:p>
    <w:p w:rsidR="00277A40" w:rsidRPr="00B93595" w:rsidRDefault="00277A40" w:rsidP="00277A40">
      <w:pPr>
        <w:spacing w:after="0" w:line="226"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w:t>
      </w:r>
    </w:p>
    <w:p w:rsidR="00277A40" w:rsidRPr="00B93595" w:rsidRDefault="00277A40" w:rsidP="00277A40">
      <w:pPr>
        <w:spacing w:after="0" w:line="226" w:lineRule="exact"/>
        <w:ind w:left="20"/>
        <w:rPr>
          <w:rFonts w:ascii="Times New Roman" w:hAnsi="Times New Roman" w:cs="Times New Roman"/>
          <w:sz w:val="24"/>
          <w:szCs w:val="24"/>
        </w:rPr>
      </w:pPr>
      <w:r w:rsidRPr="00B93595">
        <w:rPr>
          <w:rFonts w:ascii="Times New Roman" w:hAnsi="Times New Roman" w:cs="Times New Roman"/>
          <w:sz w:val="24"/>
          <w:szCs w:val="24"/>
        </w:rPr>
        <w:t>для:</w:t>
      </w:r>
    </w:p>
    <w:p w:rsidR="00277A40" w:rsidRPr="00B93595" w:rsidRDefault="00277A40" w:rsidP="00277A40">
      <w:pPr>
        <w:widowControl w:val="0"/>
        <w:numPr>
          <w:ilvl w:val="0"/>
          <w:numId w:val="80"/>
        </w:numPr>
        <w:tabs>
          <w:tab w:val="left" w:pos="874"/>
        </w:tabs>
        <w:spacing w:after="0" w:line="230"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 xml:space="preserve">эффективного применения информационных образовательных ресурсов в учебной деятельности, в том числе </w:t>
      </w:r>
      <w:r w:rsidRPr="00B93595">
        <w:rPr>
          <w:rFonts w:ascii="Times New Roman" w:hAnsi="Times New Roman" w:cs="Times New Roman"/>
          <w:sz w:val="24"/>
          <w:szCs w:val="24"/>
        </w:rPr>
        <w:lastRenderedPageBreak/>
        <w:t>самообразовании;</w:t>
      </w:r>
    </w:p>
    <w:p w:rsidR="00277A40" w:rsidRPr="00B93595" w:rsidRDefault="00277A40" w:rsidP="00277A40">
      <w:pPr>
        <w:widowControl w:val="0"/>
        <w:numPr>
          <w:ilvl w:val="0"/>
          <w:numId w:val="80"/>
        </w:numPr>
        <w:tabs>
          <w:tab w:val="left" w:pos="874"/>
        </w:tabs>
        <w:spacing w:after="0" w:line="226" w:lineRule="exact"/>
        <w:ind w:left="20" w:right="20" w:firstLine="580"/>
        <w:jc w:val="both"/>
        <w:rPr>
          <w:rFonts w:ascii="Times New Roman" w:hAnsi="Times New Roman" w:cs="Times New Roman"/>
          <w:sz w:val="24"/>
          <w:szCs w:val="24"/>
        </w:rPr>
      </w:pPr>
      <w:r w:rsidRPr="00B93595">
        <w:rPr>
          <w:rFonts w:ascii="Times New Roman" w:hAnsi="Times New Roman" w:cs="Times New Roman"/>
          <w:sz w:val="24"/>
          <w:szCs w:val="24"/>
        </w:rPr>
        <w:t>ориентации в информационном пространстве, работы с распространенными автоматизированными информационными системами;</w:t>
      </w:r>
    </w:p>
    <w:p w:rsidR="00277A40" w:rsidRPr="00B93595" w:rsidRDefault="00277A40" w:rsidP="00277A40">
      <w:pPr>
        <w:widowControl w:val="0"/>
        <w:numPr>
          <w:ilvl w:val="0"/>
          <w:numId w:val="80"/>
        </w:numPr>
        <w:tabs>
          <w:tab w:val="left" w:pos="874"/>
        </w:tabs>
        <w:spacing w:after="0" w:line="264"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автоматизации коммуникационной деятельности;</w:t>
      </w:r>
    </w:p>
    <w:p w:rsidR="00277A40" w:rsidRPr="00B93595" w:rsidRDefault="00277A40" w:rsidP="00277A40">
      <w:pPr>
        <w:widowControl w:val="0"/>
        <w:numPr>
          <w:ilvl w:val="0"/>
          <w:numId w:val="80"/>
        </w:numPr>
        <w:tabs>
          <w:tab w:val="left" w:pos="874"/>
        </w:tabs>
        <w:spacing w:after="0" w:line="264"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соблюдения этических и правовых норм при работе с информацией;</w:t>
      </w:r>
    </w:p>
    <w:p w:rsidR="00277A40" w:rsidRPr="00B93595" w:rsidRDefault="00277A40" w:rsidP="00277A40">
      <w:pPr>
        <w:widowControl w:val="0"/>
        <w:numPr>
          <w:ilvl w:val="0"/>
          <w:numId w:val="80"/>
        </w:numPr>
        <w:tabs>
          <w:tab w:val="left" w:pos="874"/>
        </w:tabs>
        <w:spacing w:after="0" w:line="264" w:lineRule="exact"/>
        <w:ind w:left="20" w:firstLine="580"/>
        <w:jc w:val="both"/>
        <w:rPr>
          <w:rFonts w:ascii="Times New Roman" w:hAnsi="Times New Roman" w:cs="Times New Roman"/>
          <w:sz w:val="24"/>
          <w:szCs w:val="24"/>
        </w:rPr>
      </w:pPr>
      <w:r w:rsidRPr="00B93595">
        <w:rPr>
          <w:rFonts w:ascii="Times New Roman" w:hAnsi="Times New Roman" w:cs="Times New Roman"/>
          <w:sz w:val="24"/>
          <w:szCs w:val="24"/>
        </w:rPr>
        <w:t>эффективной организации индивидуального информационного пространства.</w:t>
      </w:r>
    </w:p>
    <w:p w:rsidR="00277A40" w:rsidRPr="00091647" w:rsidRDefault="00277A40" w:rsidP="00277A40">
      <w:pPr>
        <w:widowControl w:val="0"/>
        <w:numPr>
          <w:ilvl w:val="0"/>
          <w:numId w:val="82"/>
        </w:numPr>
        <w:tabs>
          <w:tab w:val="left" w:pos="888"/>
        </w:tabs>
        <w:spacing w:after="0" w:line="200" w:lineRule="exact"/>
        <w:ind w:left="20" w:firstLine="560"/>
        <w:jc w:val="both"/>
        <w:rPr>
          <w:rFonts w:ascii="Times New Roman" w:hAnsi="Times New Roman" w:cs="Times New Roman"/>
          <w:b/>
          <w:sz w:val="24"/>
          <w:szCs w:val="24"/>
        </w:rPr>
      </w:pPr>
      <w:r w:rsidRPr="00091647">
        <w:rPr>
          <w:rStyle w:val="102"/>
          <w:b/>
          <w:iCs w:val="0"/>
          <w:sz w:val="24"/>
          <w:szCs w:val="24"/>
          <w:u w:val="single"/>
        </w:rPr>
        <w:t>История</w:t>
      </w:r>
      <w:r w:rsidRPr="00091647">
        <w:rPr>
          <w:rStyle w:val="102"/>
          <w:b/>
          <w:iCs w:val="0"/>
          <w:sz w:val="24"/>
          <w:szCs w:val="24"/>
        </w:rPr>
        <w:t>.</w:t>
      </w:r>
    </w:p>
    <w:p w:rsidR="00277A40" w:rsidRPr="00B93595" w:rsidRDefault="00277A40" w:rsidP="00277A40">
      <w:pPr>
        <w:widowControl w:val="0"/>
        <w:numPr>
          <w:ilvl w:val="0"/>
          <w:numId w:val="89"/>
        </w:numPr>
        <w:tabs>
          <w:tab w:val="left" w:pos="2058"/>
        </w:tabs>
        <w:spacing w:after="0" w:line="23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Стандарт</w:t>
      </w:r>
      <w:r w:rsidRPr="00B93595">
        <w:rPr>
          <w:rFonts w:ascii="Times New Roman" w:hAnsi="Times New Roman" w:cs="Times New Roman"/>
          <w:sz w:val="24"/>
          <w:szCs w:val="24"/>
        </w:rPr>
        <w:tab/>
        <w:t>СОО по Истории</w:t>
      </w:r>
    </w:p>
    <w:p w:rsidR="00277A40" w:rsidRPr="00B93595" w:rsidRDefault="00277A40" w:rsidP="00277A40">
      <w:pPr>
        <w:ind w:left="20" w:firstLine="560"/>
        <w:rPr>
          <w:rFonts w:ascii="Times New Roman" w:hAnsi="Times New Roman" w:cs="Times New Roman"/>
          <w:sz w:val="24"/>
          <w:szCs w:val="24"/>
        </w:rPr>
      </w:pPr>
      <w:r w:rsidRPr="00B93595">
        <w:rPr>
          <w:rFonts w:ascii="Times New Roman" w:hAnsi="Times New Roman" w:cs="Times New Roman"/>
          <w:sz w:val="24"/>
          <w:szCs w:val="24"/>
        </w:rPr>
        <w:t>БАЗОВЫЙ УРОВЕНЬ</w:t>
      </w:r>
    </w:p>
    <w:p w:rsidR="00277A40" w:rsidRPr="00B93595" w:rsidRDefault="00277A40" w:rsidP="00277A40">
      <w:pPr>
        <w:ind w:left="20" w:right="20" w:firstLine="560"/>
        <w:rPr>
          <w:rFonts w:ascii="Times New Roman" w:hAnsi="Times New Roman" w:cs="Times New Roman"/>
          <w:sz w:val="24"/>
          <w:szCs w:val="24"/>
        </w:rPr>
      </w:pPr>
      <w:r w:rsidRPr="00B93595">
        <w:rPr>
          <w:rFonts w:ascii="Times New Roman" w:hAnsi="Times New Roman" w:cs="Times New Roman"/>
          <w:sz w:val="24"/>
          <w:szCs w:val="24"/>
        </w:rPr>
        <w:t xml:space="preserve">Изучение истории на базовом уровне </w:t>
      </w:r>
      <w:r w:rsidRPr="00091647">
        <w:rPr>
          <w:rFonts w:ascii="Times New Roman" w:hAnsi="Times New Roman" w:cs="Times New Roman"/>
          <w:sz w:val="24"/>
          <w:szCs w:val="24"/>
          <w:u w:val="single"/>
        </w:rPr>
        <w:t>среднего</w:t>
      </w:r>
      <w:r w:rsidRPr="00B93595">
        <w:rPr>
          <w:rFonts w:ascii="Times New Roman" w:hAnsi="Times New Roman" w:cs="Times New Roman"/>
          <w:sz w:val="24"/>
          <w:szCs w:val="24"/>
        </w:rPr>
        <w:t xml:space="preserve"> (полного) общего образования направлено на достижение следующих целей:</w:t>
      </w:r>
    </w:p>
    <w:p w:rsidR="00277A40" w:rsidRPr="00B93595" w:rsidRDefault="00277A40" w:rsidP="00277A40">
      <w:pPr>
        <w:widowControl w:val="0"/>
        <w:numPr>
          <w:ilvl w:val="0"/>
          <w:numId w:val="80"/>
        </w:numPr>
        <w:tabs>
          <w:tab w:val="left" w:pos="888"/>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 -национальных традиций, нравственных и социальных установок, идеологических доктрин;</w:t>
      </w:r>
    </w:p>
    <w:p w:rsidR="00277A40" w:rsidRPr="00B93595" w:rsidRDefault="00277A40" w:rsidP="00277A40">
      <w:pPr>
        <w:widowControl w:val="0"/>
        <w:numPr>
          <w:ilvl w:val="0"/>
          <w:numId w:val="80"/>
        </w:numPr>
        <w:tabs>
          <w:tab w:val="left" w:pos="888"/>
        </w:tabs>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277A40" w:rsidRPr="00B93595" w:rsidRDefault="00277A40" w:rsidP="00277A40">
      <w:pPr>
        <w:widowControl w:val="0"/>
        <w:numPr>
          <w:ilvl w:val="0"/>
          <w:numId w:val="80"/>
        </w:numPr>
        <w:tabs>
          <w:tab w:val="left" w:pos="888"/>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277A40" w:rsidRPr="00B93595" w:rsidRDefault="00277A40" w:rsidP="00277A40">
      <w:pPr>
        <w:widowControl w:val="0"/>
        <w:numPr>
          <w:ilvl w:val="0"/>
          <w:numId w:val="80"/>
        </w:numPr>
        <w:tabs>
          <w:tab w:val="left" w:pos="888"/>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овладение умениями и навыками поиска, систематизации и комплексного анализа исторической информации;</w:t>
      </w:r>
    </w:p>
    <w:p w:rsidR="00277A40" w:rsidRPr="00B93595" w:rsidRDefault="00277A40" w:rsidP="00277A40">
      <w:pPr>
        <w:spacing w:after="0"/>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277A40" w:rsidRPr="00B93595" w:rsidRDefault="00277A40" w:rsidP="00277A40">
      <w:pPr>
        <w:widowControl w:val="0"/>
        <w:numPr>
          <w:ilvl w:val="0"/>
          <w:numId w:val="89"/>
        </w:numPr>
        <w:tabs>
          <w:tab w:val="left" w:pos="2058"/>
        </w:tabs>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Обязательный минимум содержания ООП.</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История как наука</w:t>
      </w:r>
    </w:p>
    <w:p w:rsidR="00277A40" w:rsidRPr="00B93595" w:rsidRDefault="00277A40" w:rsidP="00277A40">
      <w:pPr>
        <w:pStyle w:val="111"/>
        <w:shd w:val="clear" w:color="auto" w:fill="auto"/>
        <w:spacing w:line="226" w:lineRule="exact"/>
        <w:ind w:left="20" w:firstLine="560"/>
        <w:jc w:val="both"/>
        <w:rPr>
          <w:sz w:val="24"/>
          <w:szCs w:val="24"/>
        </w:rPr>
      </w:pPr>
      <w:r w:rsidRPr="00B93595">
        <w:rPr>
          <w:rStyle w:val="112"/>
          <w:sz w:val="24"/>
          <w:szCs w:val="24"/>
        </w:rPr>
        <w:t xml:space="preserve">История в системе гуманитарных наук. </w:t>
      </w:r>
      <w:r w:rsidRPr="00B93595">
        <w:rPr>
          <w:sz w:val="24"/>
          <w:szCs w:val="24"/>
        </w:rPr>
        <w:t>Основные концепции исторического развития человечества.</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ВСЕОБЩАЯ ИСТОРИЯ</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Древнейшая стадия истории человечества</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Природное и социальное в человеке и человеческом сообществе первобытной эпохи. </w:t>
      </w:r>
      <w:r w:rsidRPr="00B93595">
        <w:rPr>
          <w:rStyle w:val="aff"/>
          <w:sz w:val="24"/>
          <w:szCs w:val="24"/>
        </w:rPr>
        <w:t>Неолитическая революция.</w:t>
      </w:r>
      <w:r w:rsidRPr="00B93595">
        <w:rPr>
          <w:rFonts w:ascii="Times New Roman" w:hAnsi="Times New Roman" w:cs="Times New Roman"/>
          <w:sz w:val="24"/>
          <w:szCs w:val="24"/>
        </w:rPr>
        <w:t xml:space="preserve"> Изменения в укладе жизни и формах социальных связей.</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Цивилизации Древнего мира и Средневековья</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Традиционное общество: социальные связи, экономическая жизнь, политические отношения. </w:t>
      </w:r>
      <w:r w:rsidRPr="00B93595">
        <w:rPr>
          <w:rStyle w:val="aff"/>
          <w:sz w:val="24"/>
          <w:szCs w:val="24"/>
        </w:rPr>
        <w:t>Архаичные цивилизации Древности. Мифологическая картина мира.</w:t>
      </w:r>
    </w:p>
    <w:p w:rsidR="00277A40" w:rsidRPr="00B93595" w:rsidRDefault="00277A40" w:rsidP="00277A40">
      <w:pPr>
        <w:pStyle w:val="111"/>
        <w:shd w:val="clear" w:color="auto" w:fill="auto"/>
        <w:spacing w:line="226" w:lineRule="exact"/>
        <w:ind w:left="20" w:firstLine="560"/>
        <w:jc w:val="both"/>
        <w:rPr>
          <w:sz w:val="24"/>
          <w:szCs w:val="24"/>
        </w:rPr>
      </w:pPr>
      <w:r w:rsidRPr="00B93595">
        <w:rPr>
          <w:rStyle w:val="112"/>
          <w:sz w:val="24"/>
          <w:szCs w:val="24"/>
        </w:rPr>
        <w:t xml:space="preserve">Античные цивилизации Средиземноморья. </w:t>
      </w:r>
      <w:r w:rsidRPr="00B93595">
        <w:rPr>
          <w:sz w:val="24"/>
          <w:szCs w:val="24"/>
        </w:rPr>
        <w:t>Формирование научной формы мышления в античном обществе.</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Формирование индо-буддийской, китайско-конфуцианской, иудео-христианской духовных традиций. </w:t>
      </w:r>
      <w:r w:rsidRPr="00B93595">
        <w:rPr>
          <w:rStyle w:val="aff"/>
          <w:sz w:val="24"/>
          <w:szCs w:val="24"/>
        </w:rPr>
        <w:t>Возникновение религиозной картины мира.</w:t>
      </w:r>
      <w:r w:rsidRPr="00B93595">
        <w:rPr>
          <w:rFonts w:ascii="Times New Roman" w:hAnsi="Times New Roman" w:cs="Times New Roman"/>
          <w:sz w:val="24"/>
          <w:szCs w:val="24"/>
        </w:rPr>
        <w:t xml:space="preserve"> Социальные нормы, духовные ценности, философская мысль в древнем обществе.</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Возникновение исламской цивилизации. Исламская духовная культура и философская мысль в эпоху Средневековья.</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Христианская средневековая цивилизация в Европе, ее региональные особенности и динамика развития. Православие и католицизм. Кризис европейского средневекового общества в </w:t>
      </w:r>
      <w:r w:rsidRPr="00B93595">
        <w:rPr>
          <w:rFonts w:ascii="Times New Roman" w:hAnsi="Times New Roman" w:cs="Times New Roman"/>
          <w:sz w:val="24"/>
          <w:szCs w:val="24"/>
          <w:lang w:val="en-US"/>
        </w:rPr>
        <w:t>XIV</w:t>
      </w:r>
      <w:r w:rsidRPr="00B93595">
        <w:rPr>
          <w:rFonts w:ascii="Times New Roman" w:hAnsi="Times New Roman" w:cs="Times New Roman"/>
          <w:sz w:val="24"/>
          <w:szCs w:val="24"/>
        </w:rPr>
        <w:t>-</w:t>
      </w:r>
      <w:r w:rsidRPr="00B93595">
        <w:rPr>
          <w:rFonts w:ascii="Times New Roman" w:hAnsi="Times New Roman" w:cs="Times New Roman"/>
          <w:sz w:val="24"/>
          <w:szCs w:val="24"/>
          <w:lang w:val="en-US"/>
        </w:rPr>
        <w:t>XV</w:t>
      </w:r>
      <w:r w:rsidRPr="00B93595">
        <w:rPr>
          <w:rFonts w:ascii="Times New Roman" w:hAnsi="Times New Roman" w:cs="Times New Roman"/>
          <w:sz w:val="24"/>
          <w:szCs w:val="24"/>
        </w:rPr>
        <w:t xml:space="preserve"> вв.</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Новое время: эпоха модернизации</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Модернизация как процесс перехода от традиционного к индустриальному обществу. Великие географические открытия и начало европейской колониальной экспансии. </w:t>
      </w:r>
      <w:r w:rsidRPr="00B93595">
        <w:rPr>
          <w:rStyle w:val="aff"/>
          <w:sz w:val="24"/>
          <w:szCs w:val="24"/>
        </w:rPr>
        <w:t>Формирование нового пространственного восприятия мира. Изменение роли техногенных и экономических факторов общественного развития в ходе модернизации.</w:t>
      </w:r>
      <w:r w:rsidRPr="00B93595">
        <w:rPr>
          <w:rFonts w:ascii="Times New Roman" w:hAnsi="Times New Roman" w:cs="Times New Roman"/>
          <w:sz w:val="24"/>
          <w:szCs w:val="24"/>
        </w:rPr>
        <w:t xml:space="preserve"> Торговый и мануфактурный капитализм. Новации в образе жизни, характере мышления, ценностных ориентирах и социальных нормах в эпоху Возрождения и Реформации.</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От сословно-представительных монархий к абсолютизму. Изменение в идеологических и правовых основах государственности. Буржуазные революции </w:t>
      </w:r>
      <w:r w:rsidRPr="00B93595">
        <w:rPr>
          <w:rFonts w:ascii="Times New Roman" w:hAnsi="Times New Roman" w:cs="Times New Roman"/>
          <w:sz w:val="24"/>
          <w:szCs w:val="24"/>
          <w:lang w:val="en-US"/>
        </w:rPr>
        <w:t>XVII</w:t>
      </w:r>
      <w:r w:rsidRPr="00B93595">
        <w:rPr>
          <w:rFonts w:ascii="Times New Roman" w:hAnsi="Times New Roman" w:cs="Times New Roman"/>
          <w:sz w:val="24"/>
          <w:szCs w:val="24"/>
        </w:rPr>
        <w:t>-</w:t>
      </w:r>
      <w:r w:rsidRPr="00B93595">
        <w:rPr>
          <w:rFonts w:ascii="Times New Roman" w:hAnsi="Times New Roman" w:cs="Times New Roman"/>
          <w:sz w:val="24"/>
          <w:szCs w:val="24"/>
          <w:lang w:val="en-US"/>
        </w:rPr>
        <w:t>XIX</w:t>
      </w:r>
      <w:r w:rsidRPr="00B93595">
        <w:rPr>
          <w:rFonts w:ascii="Times New Roman" w:hAnsi="Times New Roman" w:cs="Times New Roman"/>
          <w:sz w:val="24"/>
          <w:szCs w:val="24"/>
        </w:rPr>
        <w:t xml:space="preserve"> вв. Идеология Просвещения </w:t>
      </w:r>
      <w:r w:rsidRPr="00B93595">
        <w:rPr>
          <w:rStyle w:val="aff"/>
          <w:sz w:val="24"/>
          <w:szCs w:val="24"/>
        </w:rPr>
        <w:t xml:space="preserve">и конституционализм. </w:t>
      </w:r>
      <w:r w:rsidRPr="00B93595">
        <w:rPr>
          <w:rFonts w:ascii="Times New Roman" w:hAnsi="Times New Roman" w:cs="Times New Roman"/>
          <w:sz w:val="24"/>
          <w:szCs w:val="24"/>
        </w:rPr>
        <w:t>Возникновение идейно-политических течений. Становление гражданского общества.</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Технический прогресс в </w:t>
      </w:r>
      <w:r w:rsidRPr="00B93595">
        <w:rPr>
          <w:rFonts w:ascii="Times New Roman" w:hAnsi="Times New Roman" w:cs="Times New Roman"/>
          <w:sz w:val="24"/>
          <w:szCs w:val="24"/>
          <w:lang w:val="en-US"/>
        </w:rPr>
        <w:t>XVIII</w:t>
      </w:r>
      <w:r w:rsidRPr="00B93595">
        <w:rPr>
          <w:rFonts w:ascii="Times New Roman" w:hAnsi="Times New Roman" w:cs="Times New Roman"/>
          <w:sz w:val="24"/>
          <w:szCs w:val="24"/>
        </w:rPr>
        <w:t xml:space="preserve"> - середине </w:t>
      </w:r>
      <w:r w:rsidRPr="00B93595">
        <w:rPr>
          <w:rFonts w:ascii="Times New Roman" w:hAnsi="Times New Roman" w:cs="Times New Roman"/>
          <w:sz w:val="24"/>
          <w:szCs w:val="24"/>
          <w:lang w:val="en-US"/>
        </w:rPr>
        <w:t>XIX</w:t>
      </w:r>
      <w:r w:rsidRPr="00B93595">
        <w:rPr>
          <w:rFonts w:ascii="Times New Roman" w:hAnsi="Times New Roman" w:cs="Times New Roman"/>
          <w:sz w:val="24"/>
          <w:szCs w:val="24"/>
        </w:rPr>
        <w:t xml:space="preserve"> вв. Промышленный переворот. Развитие капиталистических отношений и социальной структуры индустриального общества в </w:t>
      </w:r>
      <w:r w:rsidRPr="00B93595">
        <w:rPr>
          <w:rFonts w:ascii="Times New Roman" w:hAnsi="Times New Roman" w:cs="Times New Roman"/>
          <w:sz w:val="24"/>
          <w:szCs w:val="24"/>
          <w:lang w:val="en-US"/>
        </w:rPr>
        <w:t>XIX</w:t>
      </w:r>
      <w:r w:rsidRPr="00B93595">
        <w:rPr>
          <w:rFonts w:ascii="Times New Roman" w:hAnsi="Times New Roman" w:cs="Times New Roman"/>
          <w:sz w:val="24"/>
          <w:szCs w:val="24"/>
        </w:rPr>
        <w:t xml:space="preserve"> в. </w:t>
      </w:r>
      <w:r w:rsidRPr="00B93595">
        <w:rPr>
          <w:rStyle w:val="aff"/>
          <w:sz w:val="24"/>
          <w:szCs w:val="24"/>
        </w:rPr>
        <w:t>Различные модели перехода от традиционного к индустриальному обществу в европейских странах.</w:t>
      </w:r>
      <w:r w:rsidRPr="00B93595">
        <w:rPr>
          <w:rFonts w:ascii="Times New Roman" w:hAnsi="Times New Roman" w:cs="Times New Roman"/>
          <w:sz w:val="24"/>
          <w:szCs w:val="24"/>
        </w:rPr>
        <w:t xml:space="preserve"> Мировосприятие человека индустриального общества. Формирование классической научной картины мира. Особенности духовной жизни Нового времени.</w:t>
      </w:r>
    </w:p>
    <w:p w:rsidR="00277A40" w:rsidRPr="00B93595" w:rsidRDefault="00277A40" w:rsidP="00277A40">
      <w:pPr>
        <w:pStyle w:val="111"/>
        <w:shd w:val="clear" w:color="auto" w:fill="auto"/>
        <w:spacing w:line="226" w:lineRule="exact"/>
        <w:ind w:left="20" w:firstLine="560"/>
        <w:jc w:val="both"/>
        <w:rPr>
          <w:sz w:val="24"/>
          <w:szCs w:val="24"/>
        </w:rPr>
      </w:pPr>
      <w:r w:rsidRPr="00B93595">
        <w:rPr>
          <w:sz w:val="24"/>
          <w:szCs w:val="24"/>
        </w:rPr>
        <w:t>Традиционные общества Востока в условиях европейской колониальной экспансии.</w:t>
      </w:r>
    </w:p>
    <w:p w:rsidR="00277A40" w:rsidRPr="00B93595" w:rsidRDefault="00277A40" w:rsidP="00277A40">
      <w:pPr>
        <w:pStyle w:val="111"/>
        <w:shd w:val="clear" w:color="auto" w:fill="auto"/>
        <w:spacing w:line="226" w:lineRule="exact"/>
        <w:ind w:left="20" w:firstLine="560"/>
        <w:jc w:val="both"/>
        <w:rPr>
          <w:sz w:val="24"/>
          <w:szCs w:val="24"/>
        </w:rPr>
      </w:pPr>
      <w:r w:rsidRPr="00B93595">
        <w:rPr>
          <w:sz w:val="24"/>
          <w:szCs w:val="24"/>
        </w:rPr>
        <w:t>Эволюция системы международных отношений в конце XV- середине XIX вв.</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От Новой к Новейшей истории: пути развития индустриального общества</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Научно-технический прогресс в конце XIX - последней трети XX вв. </w:t>
      </w:r>
      <w:r w:rsidRPr="00B93595">
        <w:rPr>
          <w:rStyle w:val="aff"/>
          <w:sz w:val="24"/>
          <w:szCs w:val="24"/>
        </w:rPr>
        <w:t>Проблема периодизации НТР.</w:t>
      </w:r>
      <w:r w:rsidRPr="00B93595">
        <w:rPr>
          <w:rFonts w:ascii="Times New Roman" w:hAnsi="Times New Roman" w:cs="Times New Roman"/>
          <w:sz w:val="24"/>
          <w:szCs w:val="24"/>
        </w:rPr>
        <w:t xml:space="preserve"> Циклы экономического развития стран Запада в конце </w:t>
      </w:r>
      <w:r w:rsidRPr="00B93595">
        <w:rPr>
          <w:rFonts w:ascii="Times New Roman" w:hAnsi="Times New Roman" w:cs="Times New Roman"/>
          <w:sz w:val="24"/>
          <w:szCs w:val="24"/>
          <w:lang w:val="en-US"/>
        </w:rPr>
        <w:t>XIX</w:t>
      </w:r>
      <w:r w:rsidRPr="00B93595">
        <w:rPr>
          <w:rFonts w:ascii="Times New Roman" w:hAnsi="Times New Roman" w:cs="Times New Roman"/>
          <w:sz w:val="24"/>
          <w:szCs w:val="24"/>
        </w:rPr>
        <w:t xml:space="preserve"> - середине </w:t>
      </w:r>
      <w:r w:rsidRPr="00B93595">
        <w:rPr>
          <w:rFonts w:ascii="Times New Roman" w:hAnsi="Times New Roman" w:cs="Times New Roman"/>
          <w:sz w:val="24"/>
          <w:szCs w:val="24"/>
          <w:lang w:val="en-US"/>
        </w:rPr>
        <w:t>XX</w:t>
      </w:r>
      <w:r w:rsidRPr="00B93595">
        <w:rPr>
          <w:rFonts w:ascii="Times New Roman" w:hAnsi="Times New Roman" w:cs="Times New Roman"/>
          <w:sz w:val="24"/>
          <w:szCs w:val="24"/>
        </w:rPr>
        <w:t xml:space="preserve"> вв. От монополистического капитализма к смешанной экономике. </w:t>
      </w:r>
      <w:r w:rsidRPr="00B93595">
        <w:rPr>
          <w:rStyle w:val="aff"/>
          <w:sz w:val="24"/>
          <w:szCs w:val="24"/>
        </w:rPr>
        <w:t>Эволюция собственности, трудовых отношений и предпринимательства.</w:t>
      </w:r>
      <w:r w:rsidRPr="00B93595">
        <w:rPr>
          <w:rFonts w:ascii="Times New Roman" w:hAnsi="Times New Roman" w:cs="Times New Roman"/>
          <w:sz w:val="24"/>
          <w:szCs w:val="24"/>
        </w:rPr>
        <w:t xml:space="preserve"> Изменение социальной структуры индустриального общества.</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Кризис классических идеологий на рубеже XIX-XX вв. и поиск новых моделей общественного развития. </w:t>
      </w:r>
      <w:r w:rsidRPr="00B93595">
        <w:rPr>
          <w:rStyle w:val="aff"/>
          <w:sz w:val="24"/>
          <w:szCs w:val="24"/>
        </w:rPr>
        <w:t>Социальный либерализм, социал-демократия, христианская демократия.</w:t>
      </w:r>
      <w:r w:rsidRPr="00B93595">
        <w:rPr>
          <w:rFonts w:ascii="Times New Roman" w:hAnsi="Times New Roman" w:cs="Times New Roman"/>
          <w:sz w:val="24"/>
          <w:szCs w:val="24"/>
        </w:rPr>
        <w:t xml:space="preserve"> Демократизация общественно</w:t>
      </w:r>
      <w:r w:rsidRPr="00B93595">
        <w:rPr>
          <w:rFonts w:ascii="Times New Roman" w:hAnsi="Times New Roman" w:cs="Times New Roman"/>
          <w:sz w:val="24"/>
          <w:szCs w:val="24"/>
        </w:rPr>
        <w:softHyphen/>
        <w:t xml:space="preserve">политической жизни и развитие правового государства. </w:t>
      </w:r>
      <w:r w:rsidRPr="00B93595">
        <w:rPr>
          <w:rStyle w:val="aff"/>
          <w:sz w:val="24"/>
          <w:szCs w:val="24"/>
        </w:rPr>
        <w:t>Молодежное, антивоенное, экологическое, феминисткое движения. Проблема политического терроризма.</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Системный кризис индустриального общества на рубеже 1960-х - 1970-х гг.</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Модели ускоренной модернизации в ХХ в. Историческая природа тоталитаризма и авторитаризма новейшего времени. </w:t>
      </w:r>
      <w:r w:rsidRPr="00B93595">
        <w:rPr>
          <w:rStyle w:val="aff"/>
          <w:sz w:val="24"/>
          <w:szCs w:val="24"/>
        </w:rPr>
        <w:t>Маргинализация общества в условиях ускоренной модернизации.</w:t>
      </w:r>
      <w:r w:rsidRPr="00B93595">
        <w:rPr>
          <w:rFonts w:ascii="Times New Roman" w:hAnsi="Times New Roman" w:cs="Times New Roman"/>
          <w:sz w:val="24"/>
          <w:szCs w:val="24"/>
        </w:rPr>
        <w:t xml:space="preserve"> Политическая идеология тоталитарного типа. Государственно-правовые системы и социально-экономическое развитие общества в условиях тоталитарных и авторитарных диктатур.</w:t>
      </w:r>
    </w:p>
    <w:p w:rsidR="00277A40" w:rsidRPr="00B93595" w:rsidRDefault="00277A40" w:rsidP="00277A40">
      <w:pPr>
        <w:pStyle w:val="111"/>
        <w:shd w:val="clear" w:color="auto" w:fill="auto"/>
        <w:spacing w:line="226" w:lineRule="exact"/>
        <w:ind w:left="20" w:right="20" w:firstLine="560"/>
        <w:jc w:val="both"/>
        <w:rPr>
          <w:sz w:val="24"/>
          <w:szCs w:val="24"/>
        </w:rPr>
      </w:pPr>
      <w:r w:rsidRPr="00B93595">
        <w:rPr>
          <w:rStyle w:val="112"/>
          <w:sz w:val="24"/>
          <w:szCs w:val="24"/>
        </w:rPr>
        <w:t xml:space="preserve">«Новые индустриальные страны» Латинской Америки и Юго-Восточной Азии: </w:t>
      </w:r>
      <w:r w:rsidRPr="00B93595">
        <w:rPr>
          <w:sz w:val="24"/>
          <w:szCs w:val="24"/>
        </w:rPr>
        <w:t>авторитаризм и демократия в политической жизни,</w:t>
      </w:r>
      <w:r w:rsidRPr="00B93595">
        <w:rPr>
          <w:rStyle w:val="112"/>
          <w:sz w:val="24"/>
          <w:szCs w:val="24"/>
        </w:rPr>
        <w:t xml:space="preserve"> экономические реформы. </w:t>
      </w:r>
      <w:r w:rsidRPr="00B93595">
        <w:rPr>
          <w:sz w:val="24"/>
          <w:szCs w:val="24"/>
        </w:rPr>
        <w:t>Национально-освободительные движения и региональные особенности процесса модернизации в странах Азии и Африки.</w:t>
      </w:r>
    </w:p>
    <w:p w:rsidR="00277A40" w:rsidRPr="00B93595" w:rsidRDefault="00277A40" w:rsidP="00277A40">
      <w:pPr>
        <w:pStyle w:val="111"/>
        <w:shd w:val="clear" w:color="auto" w:fill="auto"/>
        <w:spacing w:line="226" w:lineRule="exact"/>
        <w:ind w:left="20" w:right="20" w:firstLine="560"/>
        <w:jc w:val="both"/>
        <w:rPr>
          <w:sz w:val="24"/>
          <w:szCs w:val="24"/>
        </w:rPr>
      </w:pPr>
      <w:r w:rsidRPr="00B93595">
        <w:rPr>
          <w:sz w:val="24"/>
          <w:szCs w:val="24"/>
        </w:rPr>
        <w:t>Основные этапы развития системы международных отношений в конце XIX - середине ХХ</w:t>
      </w:r>
      <w:r w:rsidRPr="00B93595">
        <w:rPr>
          <w:rStyle w:val="112"/>
          <w:sz w:val="24"/>
          <w:szCs w:val="24"/>
        </w:rPr>
        <w:t xml:space="preserve">вв.Мировые войны в истории человечества: </w:t>
      </w:r>
      <w:r w:rsidRPr="00B93595">
        <w:rPr>
          <w:sz w:val="24"/>
          <w:szCs w:val="24"/>
        </w:rPr>
        <w:t>социально-психологические, демографические,</w:t>
      </w:r>
      <w:r w:rsidRPr="00B93595">
        <w:rPr>
          <w:rStyle w:val="112"/>
          <w:sz w:val="24"/>
          <w:szCs w:val="24"/>
        </w:rPr>
        <w:t xml:space="preserve"> экономические и политические причины и последствия.</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Общественное сознание и духовная культура в период Новейшей истории. Формирование неклассической научной картины мира. </w:t>
      </w:r>
      <w:r w:rsidRPr="00B93595">
        <w:rPr>
          <w:rStyle w:val="aff"/>
          <w:sz w:val="24"/>
          <w:szCs w:val="24"/>
        </w:rPr>
        <w:t>Мировоззренческие основы реализма и модернизма. Технократизм и иррационализм в общественном сознании ХХ в.</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Человечество на этапе перехода к информационному обществу</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Style w:val="aff"/>
          <w:sz w:val="24"/>
          <w:szCs w:val="24"/>
        </w:rPr>
        <w:t>Дискуссия о постиндустриальной стадии общественного развития.</w:t>
      </w:r>
      <w:r w:rsidRPr="00B93595">
        <w:rPr>
          <w:rFonts w:ascii="Times New Roman" w:hAnsi="Times New Roman" w:cs="Times New Roman"/>
          <w:sz w:val="24"/>
          <w:szCs w:val="24"/>
        </w:rPr>
        <w:t xml:space="preserve"> Информационная революция и становление информационного общества. </w:t>
      </w:r>
      <w:r w:rsidRPr="00B93595">
        <w:rPr>
          <w:rStyle w:val="aff"/>
          <w:sz w:val="24"/>
          <w:szCs w:val="24"/>
        </w:rPr>
        <w:t xml:space="preserve">Собственность, труд и творчество в информационном обществе. </w:t>
      </w:r>
      <w:r w:rsidRPr="00B93595">
        <w:rPr>
          <w:rFonts w:ascii="Times New Roman" w:hAnsi="Times New Roman" w:cs="Times New Roman"/>
          <w:sz w:val="24"/>
          <w:szCs w:val="24"/>
        </w:rPr>
        <w:t xml:space="preserve">Особенности современных социально-экономических процессов в странах Запада и Востока. Глобализация общественного развития на рубеже </w:t>
      </w:r>
      <w:r w:rsidRPr="00B93595">
        <w:rPr>
          <w:rFonts w:ascii="Times New Roman" w:hAnsi="Times New Roman" w:cs="Times New Roman"/>
          <w:sz w:val="24"/>
          <w:szCs w:val="24"/>
          <w:lang w:val="en-US"/>
        </w:rPr>
        <w:t>XX</w:t>
      </w:r>
      <w:r w:rsidRPr="00B93595">
        <w:rPr>
          <w:rFonts w:ascii="Times New Roman" w:hAnsi="Times New Roman" w:cs="Times New Roman"/>
          <w:sz w:val="24"/>
          <w:szCs w:val="24"/>
        </w:rPr>
        <w:t>-</w:t>
      </w:r>
      <w:r w:rsidRPr="00B93595">
        <w:rPr>
          <w:rFonts w:ascii="Times New Roman" w:hAnsi="Times New Roman" w:cs="Times New Roman"/>
          <w:sz w:val="24"/>
          <w:szCs w:val="24"/>
          <w:lang w:val="en-US"/>
        </w:rPr>
        <w:t>XXI</w:t>
      </w:r>
      <w:r w:rsidRPr="00B93595">
        <w:rPr>
          <w:rFonts w:ascii="Times New Roman" w:hAnsi="Times New Roman" w:cs="Times New Roman"/>
          <w:sz w:val="24"/>
          <w:szCs w:val="24"/>
        </w:rPr>
        <w:t xml:space="preserve"> вв. Интернационализация экономики и формирование единого информационного пространства. </w:t>
      </w:r>
      <w:r w:rsidRPr="00B93595">
        <w:rPr>
          <w:rStyle w:val="aff"/>
          <w:sz w:val="24"/>
          <w:szCs w:val="24"/>
        </w:rPr>
        <w:t>Интеграционные и дезинтеграционные процессы в современном мире.</w:t>
      </w:r>
    </w:p>
    <w:p w:rsidR="00277A40" w:rsidRPr="00B93595" w:rsidRDefault="00277A40" w:rsidP="00277A40">
      <w:pPr>
        <w:pStyle w:val="111"/>
        <w:shd w:val="clear" w:color="auto" w:fill="auto"/>
        <w:spacing w:line="226" w:lineRule="exact"/>
        <w:ind w:left="20" w:right="20" w:firstLine="560"/>
        <w:jc w:val="both"/>
        <w:rPr>
          <w:sz w:val="24"/>
          <w:szCs w:val="24"/>
        </w:rPr>
      </w:pPr>
      <w:r w:rsidRPr="00B93595">
        <w:rPr>
          <w:sz w:val="24"/>
          <w:szCs w:val="24"/>
        </w:rPr>
        <w:t xml:space="preserve">Кризис политической идеологии на рубеже </w:t>
      </w:r>
      <w:r w:rsidRPr="00B93595">
        <w:rPr>
          <w:sz w:val="24"/>
          <w:szCs w:val="24"/>
          <w:lang w:val="en-US"/>
        </w:rPr>
        <w:t>XX</w:t>
      </w:r>
      <w:r w:rsidRPr="00B93595">
        <w:rPr>
          <w:sz w:val="24"/>
          <w:szCs w:val="24"/>
        </w:rPr>
        <w:t>-</w:t>
      </w:r>
      <w:r w:rsidRPr="00B93595">
        <w:rPr>
          <w:sz w:val="24"/>
          <w:szCs w:val="24"/>
          <w:lang w:val="en-US"/>
        </w:rPr>
        <w:t>XXI</w:t>
      </w:r>
      <w:r w:rsidRPr="00B93595">
        <w:rPr>
          <w:sz w:val="24"/>
          <w:szCs w:val="24"/>
        </w:rPr>
        <w:t xml:space="preserve"> вв.</w:t>
      </w:r>
      <w:r w:rsidRPr="00B93595">
        <w:rPr>
          <w:rStyle w:val="112"/>
          <w:sz w:val="24"/>
          <w:szCs w:val="24"/>
        </w:rPr>
        <w:t xml:space="preserve"> «Нео-консервативная революция». </w:t>
      </w:r>
      <w:r w:rsidRPr="00B93595">
        <w:rPr>
          <w:sz w:val="24"/>
          <w:szCs w:val="24"/>
        </w:rPr>
        <w:t>Современная идеология «третьего пути». Антиглобализм.</w:t>
      </w:r>
      <w:r w:rsidRPr="00B93595">
        <w:rPr>
          <w:rStyle w:val="112"/>
          <w:sz w:val="24"/>
          <w:szCs w:val="24"/>
        </w:rPr>
        <w:t xml:space="preserve"> Религия и церковь в современной общественной жизни. Экуменизм. </w:t>
      </w:r>
      <w:r w:rsidRPr="00B93595">
        <w:rPr>
          <w:sz w:val="24"/>
          <w:szCs w:val="24"/>
        </w:rPr>
        <w:t>Причины возрождения религиозного фундаментализма и националистического экстремизма в начале XXI в.</w:t>
      </w:r>
    </w:p>
    <w:p w:rsidR="00277A40" w:rsidRPr="00B93595" w:rsidRDefault="00277A40" w:rsidP="00277A40">
      <w:pPr>
        <w:pStyle w:val="111"/>
        <w:shd w:val="clear" w:color="auto" w:fill="auto"/>
        <w:spacing w:line="226" w:lineRule="exact"/>
        <w:ind w:left="20" w:right="20" w:firstLine="560"/>
        <w:jc w:val="both"/>
        <w:rPr>
          <w:sz w:val="24"/>
          <w:szCs w:val="24"/>
        </w:rPr>
      </w:pPr>
      <w:r w:rsidRPr="00B93595">
        <w:rPr>
          <w:sz w:val="24"/>
          <w:szCs w:val="24"/>
        </w:rPr>
        <w:t>Особенности духовной жизни современного общества.</w:t>
      </w:r>
      <w:r w:rsidRPr="00B93595">
        <w:rPr>
          <w:rStyle w:val="112"/>
          <w:sz w:val="24"/>
          <w:szCs w:val="24"/>
        </w:rPr>
        <w:t xml:space="preserve"> Изменения в научной картине мира. </w:t>
      </w:r>
      <w:r w:rsidRPr="00B93595">
        <w:rPr>
          <w:sz w:val="24"/>
          <w:szCs w:val="24"/>
        </w:rPr>
        <w:t>Мировоззренческие основы постмодернизма. Роль элитарной и массовой культуры в информационном обществе.</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ИСТОРИЯ РОССИИ</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История России - часть всемирной истории.</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lastRenderedPageBreak/>
        <w:t>Народы и древнейшие государства на территории России</w:t>
      </w:r>
    </w:p>
    <w:p w:rsidR="00277A40" w:rsidRPr="00B93595" w:rsidRDefault="00277A40" w:rsidP="00277A40">
      <w:pPr>
        <w:pStyle w:val="111"/>
        <w:shd w:val="clear" w:color="auto" w:fill="auto"/>
        <w:spacing w:line="226" w:lineRule="exact"/>
        <w:ind w:left="20" w:right="20" w:firstLine="560"/>
        <w:jc w:val="both"/>
        <w:rPr>
          <w:sz w:val="24"/>
          <w:szCs w:val="24"/>
        </w:rPr>
      </w:pPr>
      <w:r w:rsidRPr="00B93595">
        <w:rPr>
          <w:sz w:val="24"/>
          <w:szCs w:val="24"/>
        </w:rPr>
        <w:t xml:space="preserve">Переход от присваивающего хозяйства к производящему. Оседлое и кочевое хозяйство. Появление металлических орудий и их влияние на первобытное общество. Великое переселение народов. Праславяне. </w:t>
      </w:r>
      <w:r w:rsidRPr="00B93595">
        <w:rPr>
          <w:rStyle w:val="112"/>
          <w:sz w:val="24"/>
          <w:szCs w:val="24"/>
        </w:rPr>
        <w:t>Восточнославянские племенные союзы и соседи. Занятия, общественный строй и верования восточных славян.</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Русь в IX - начале XII вв.</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Style w:val="aff"/>
          <w:sz w:val="24"/>
          <w:szCs w:val="24"/>
        </w:rPr>
        <w:t>Происхождение государственности у восточных славян.</w:t>
      </w:r>
      <w:r w:rsidRPr="00B93595">
        <w:rPr>
          <w:rFonts w:ascii="Times New Roman" w:hAnsi="Times New Roman" w:cs="Times New Roman"/>
          <w:sz w:val="24"/>
          <w:szCs w:val="24"/>
        </w:rPr>
        <w:t xml:space="preserve"> Дань и подданство. Князья и дружина. Вечевые порядки. Принятие христианства. Право на Руси. Категории населения. </w:t>
      </w:r>
      <w:r w:rsidRPr="00B93595">
        <w:rPr>
          <w:rStyle w:val="aff"/>
          <w:sz w:val="24"/>
          <w:szCs w:val="24"/>
        </w:rPr>
        <w:t>Княжеские усобицы.</w:t>
      </w:r>
    </w:p>
    <w:p w:rsidR="00277A40" w:rsidRPr="00B93595" w:rsidRDefault="00277A40" w:rsidP="00277A40">
      <w:pPr>
        <w:pStyle w:val="111"/>
        <w:shd w:val="clear" w:color="auto" w:fill="auto"/>
        <w:spacing w:line="226" w:lineRule="exact"/>
        <w:ind w:left="20" w:right="20" w:firstLine="560"/>
        <w:jc w:val="both"/>
        <w:rPr>
          <w:sz w:val="24"/>
          <w:szCs w:val="24"/>
        </w:rPr>
      </w:pPr>
      <w:r w:rsidRPr="00B93595">
        <w:rPr>
          <w:rStyle w:val="112"/>
          <w:sz w:val="24"/>
          <w:szCs w:val="24"/>
        </w:rPr>
        <w:t xml:space="preserve">Христианская культура и языческие традиции. </w:t>
      </w:r>
      <w:r w:rsidRPr="00B93595">
        <w:rPr>
          <w:sz w:val="24"/>
          <w:szCs w:val="24"/>
        </w:rPr>
        <w:t>Контакты с культурами Запада и Востока.</w:t>
      </w:r>
      <w:r w:rsidRPr="00B93595">
        <w:rPr>
          <w:rStyle w:val="112"/>
          <w:sz w:val="24"/>
          <w:szCs w:val="24"/>
        </w:rPr>
        <w:t xml:space="preserve"> Влияние Византии. </w:t>
      </w:r>
      <w:r w:rsidRPr="00B93595">
        <w:rPr>
          <w:sz w:val="24"/>
          <w:szCs w:val="24"/>
        </w:rPr>
        <w:t>Культура Древней Руси как один из факторов образования древнерусской народности.</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Русские земли и княжества в XII - середине XV вв.</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Причины распада Древнерусского государства. Крупнейшие земли и княжества. Монархии и республики.</w:t>
      </w:r>
    </w:p>
    <w:p w:rsidR="00277A40" w:rsidRPr="00B93595" w:rsidRDefault="00277A40" w:rsidP="00277A40">
      <w:pPr>
        <w:pStyle w:val="111"/>
        <w:shd w:val="clear" w:color="auto" w:fill="auto"/>
        <w:spacing w:line="226" w:lineRule="exact"/>
        <w:ind w:left="20"/>
        <w:rPr>
          <w:sz w:val="24"/>
          <w:szCs w:val="24"/>
        </w:rPr>
      </w:pPr>
      <w:r w:rsidRPr="00B93595">
        <w:rPr>
          <w:sz w:val="24"/>
          <w:szCs w:val="24"/>
        </w:rPr>
        <w:t>Русь и Степь. Идея единства Русской земли.</w:t>
      </w:r>
    </w:p>
    <w:p w:rsidR="00277A40" w:rsidRPr="00B93595" w:rsidRDefault="00277A40" w:rsidP="00277A40">
      <w:pPr>
        <w:pStyle w:val="111"/>
        <w:shd w:val="clear" w:color="auto" w:fill="auto"/>
        <w:spacing w:line="226" w:lineRule="exact"/>
        <w:ind w:left="20" w:right="20" w:firstLine="560"/>
        <w:jc w:val="both"/>
        <w:rPr>
          <w:sz w:val="24"/>
          <w:szCs w:val="24"/>
        </w:rPr>
      </w:pPr>
      <w:r w:rsidRPr="00B93595">
        <w:rPr>
          <w:rStyle w:val="112"/>
          <w:sz w:val="24"/>
          <w:szCs w:val="24"/>
        </w:rPr>
        <w:t xml:space="preserve">Образование Монгольского государства. Монгольское нашествие. </w:t>
      </w:r>
      <w:r w:rsidRPr="00B93595">
        <w:rPr>
          <w:sz w:val="24"/>
          <w:szCs w:val="24"/>
        </w:rPr>
        <w:t>Включение русских земель в систему управления Монгольской империи.</w:t>
      </w:r>
      <w:r w:rsidRPr="00B93595">
        <w:rPr>
          <w:rStyle w:val="112"/>
          <w:sz w:val="24"/>
          <w:szCs w:val="24"/>
        </w:rPr>
        <w:t xml:space="preserve"> Золотая Орда. </w:t>
      </w:r>
      <w:r w:rsidRPr="00B93595">
        <w:rPr>
          <w:sz w:val="24"/>
          <w:szCs w:val="24"/>
        </w:rPr>
        <w:t>Роль монгольского завоевания в истории Руси.</w:t>
      </w:r>
      <w:r w:rsidRPr="00B93595">
        <w:rPr>
          <w:rStyle w:val="112"/>
          <w:sz w:val="24"/>
          <w:szCs w:val="24"/>
        </w:rPr>
        <w:t xml:space="preserve"> Экспансия с Запада. Борьба с крестоносной агрессией: итоги и значение. </w:t>
      </w:r>
      <w:r w:rsidRPr="00B93595">
        <w:rPr>
          <w:sz w:val="24"/>
          <w:szCs w:val="24"/>
        </w:rPr>
        <w:t>Русские земли в составе Великого княжества Литовского.</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Восстановление экономики русских земель. Формы землевладения и категории населения. </w:t>
      </w:r>
      <w:r w:rsidRPr="00B93595">
        <w:rPr>
          <w:rStyle w:val="aff"/>
          <w:sz w:val="24"/>
          <w:szCs w:val="24"/>
        </w:rPr>
        <w:t>Роль городов в объединительном процессе.</w:t>
      </w:r>
    </w:p>
    <w:p w:rsidR="00277A40" w:rsidRPr="00B93595" w:rsidRDefault="00277A40" w:rsidP="00277A40">
      <w:pPr>
        <w:pStyle w:val="111"/>
        <w:shd w:val="clear" w:color="auto" w:fill="auto"/>
        <w:spacing w:line="226" w:lineRule="exact"/>
        <w:ind w:left="20" w:right="20" w:firstLine="560"/>
        <w:jc w:val="both"/>
        <w:rPr>
          <w:sz w:val="24"/>
          <w:szCs w:val="24"/>
        </w:rPr>
      </w:pPr>
      <w:r w:rsidRPr="00B93595">
        <w:rPr>
          <w:sz w:val="24"/>
          <w:szCs w:val="24"/>
        </w:rPr>
        <w:t>Борьба за политическую гегемонию в Северо-Восточной Руси.</w:t>
      </w:r>
      <w:r w:rsidRPr="00B93595">
        <w:rPr>
          <w:rStyle w:val="112"/>
          <w:sz w:val="24"/>
          <w:szCs w:val="24"/>
        </w:rPr>
        <w:t xml:space="preserve"> Москва как центр объединения русских земель. </w:t>
      </w:r>
      <w:r w:rsidRPr="00B93595">
        <w:rPr>
          <w:sz w:val="24"/>
          <w:szCs w:val="24"/>
        </w:rPr>
        <w:t>Взаимосвязь процессов объединения русских земель и освобождения от ордынского владычества. Зарождение национального самосознания.</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Великое княжество Московское в системе международных отношений. </w:t>
      </w:r>
      <w:r w:rsidRPr="00B93595">
        <w:rPr>
          <w:rStyle w:val="aff"/>
          <w:sz w:val="24"/>
          <w:szCs w:val="24"/>
        </w:rPr>
        <w:t>Принятие Ордой ислама. Автокефалия Русской Православной Церкви.</w:t>
      </w:r>
    </w:p>
    <w:p w:rsidR="00277A40" w:rsidRPr="00B93595" w:rsidRDefault="00277A40" w:rsidP="00277A40">
      <w:pPr>
        <w:pStyle w:val="111"/>
        <w:shd w:val="clear" w:color="auto" w:fill="auto"/>
        <w:spacing w:line="226" w:lineRule="exact"/>
        <w:ind w:left="20" w:right="20" w:firstLine="560"/>
        <w:jc w:val="both"/>
        <w:rPr>
          <w:sz w:val="24"/>
          <w:szCs w:val="24"/>
        </w:rPr>
      </w:pPr>
      <w:r w:rsidRPr="00B93595">
        <w:rPr>
          <w:rStyle w:val="112"/>
          <w:sz w:val="24"/>
          <w:szCs w:val="24"/>
        </w:rPr>
        <w:t xml:space="preserve">Культурное развитие русских земель и княжеств. </w:t>
      </w:r>
      <w:r w:rsidRPr="00B93595">
        <w:rPr>
          <w:sz w:val="24"/>
          <w:szCs w:val="24"/>
        </w:rPr>
        <w:t>Влияние внешних факторов на развитие русской культуры.</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Российское государство во второй половине </w:t>
      </w:r>
      <w:r w:rsidRPr="00B93595">
        <w:rPr>
          <w:rFonts w:ascii="Times New Roman" w:hAnsi="Times New Roman" w:cs="Times New Roman"/>
          <w:sz w:val="24"/>
          <w:szCs w:val="24"/>
          <w:lang w:val="en-US"/>
        </w:rPr>
        <w:t>XV</w:t>
      </w:r>
      <w:r w:rsidRPr="00B93595">
        <w:rPr>
          <w:rFonts w:ascii="Times New Roman" w:hAnsi="Times New Roman" w:cs="Times New Roman"/>
          <w:sz w:val="24"/>
          <w:szCs w:val="24"/>
        </w:rPr>
        <w:t>-</w:t>
      </w:r>
      <w:r w:rsidRPr="00B93595">
        <w:rPr>
          <w:rFonts w:ascii="Times New Roman" w:hAnsi="Times New Roman" w:cs="Times New Roman"/>
          <w:sz w:val="24"/>
          <w:szCs w:val="24"/>
          <w:lang w:val="en-US"/>
        </w:rPr>
        <w:t>XVII</w:t>
      </w:r>
      <w:r w:rsidRPr="00B93595">
        <w:rPr>
          <w:rFonts w:ascii="Times New Roman" w:hAnsi="Times New Roman" w:cs="Times New Roman"/>
          <w:sz w:val="24"/>
          <w:szCs w:val="24"/>
        </w:rPr>
        <w:t xml:space="preserve"> вв.</w:t>
      </w:r>
    </w:p>
    <w:p w:rsidR="00277A40" w:rsidRPr="00B93595" w:rsidRDefault="00277A40" w:rsidP="00277A40">
      <w:pPr>
        <w:pStyle w:val="111"/>
        <w:shd w:val="clear" w:color="auto" w:fill="auto"/>
        <w:spacing w:line="226" w:lineRule="exact"/>
        <w:ind w:left="20" w:right="20" w:firstLine="560"/>
        <w:jc w:val="both"/>
        <w:rPr>
          <w:sz w:val="24"/>
          <w:szCs w:val="24"/>
        </w:rPr>
      </w:pPr>
      <w:r w:rsidRPr="00B93595">
        <w:rPr>
          <w:rStyle w:val="112"/>
          <w:sz w:val="24"/>
          <w:szCs w:val="24"/>
        </w:rPr>
        <w:t xml:space="preserve">Завершение объединения русских земель и образование Российского государства. Свержение золотоордынского ига. </w:t>
      </w:r>
      <w:r w:rsidRPr="00B93595">
        <w:rPr>
          <w:sz w:val="24"/>
          <w:szCs w:val="24"/>
        </w:rPr>
        <w:t>«Москва - третий Рим». Роль церкви в государственном строительстве.</w:t>
      </w:r>
      <w:r w:rsidRPr="00B93595">
        <w:rPr>
          <w:rStyle w:val="112"/>
          <w:sz w:val="24"/>
          <w:szCs w:val="24"/>
        </w:rPr>
        <w:t xml:space="preserve"> Изменения в социальной структуре общества и формах феодального землевладения. </w:t>
      </w:r>
      <w:r w:rsidRPr="00B93595">
        <w:rPr>
          <w:sz w:val="24"/>
          <w:szCs w:val="24"/>
        </w:rPr>
        <w:t>Особенности образования централизованного государства в России. Рост международного авторитета Российского государства. Формирование русского, украинского и белорусского народов.</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Установление царской власти. Реформы середины XVI в. Создание органов сословно-представительной монархии. Опричнина. Закрепощение крестьян. Опричнина. Закрепощение крестьян. Учреждение патриаршества. Расширение государственной территории в XVI в.</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Смута. </w:t>
      </w:r>
      <w:r w:rsidRPr="00B93595">
        <w:rPr>
          <w:rStyle w:val="aff"/>
          <w:sz w:val="24"/>
          <w:szCs w:val="24"/>
        </w:rPr>
        <w:t>Пресечение правящей династии.</w:t>
      </w:r>
      <w:r w:rsidRPr="00B93595">
        <w:rPr>
          <w:rFonts w:ascii="Times New Roman" w:hAnsi="Times New Roman" w:cs="Times New Roman"/>
          <w:sz w:val="24"/>
          <w:szCs w:val="24"/>
        </w:rPr>
        <w:t xml:space="preserve"> Обострение социально-экономических противоречий. Борьба с Речью Посполитой и Швецией.</w:t>
      </w:r>
    </w:p>
    <w:p w:rsidR="00277A40" w:rsidRPr="00B93595" w:rsidRDefault="00277A40" w:rsidP="00277A40">
      <w:pPr>
        <w:spacing w:after="0" w:line="226"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Восстановление самодержавия. Первые Романовы. </w:t>
      </w:r>
      <w:r w:rsidRPr="00B93595">
        <w:rPr>
          <w:rStyle w:val="aff"/>
          <w:sz w:val="24"/>
          <w:szCs w:val="24"/>
        </w:rPr>
        <w:t>Рост территории государства.</w:t>
      </w:r>
      <w:r w:rsidRPr="00B93595">
        <w:rPr>
          <w:rFonts w:ascii="Times New Roman" w:hAnsi="Times New Roman" w:cs="Times New Roman"/>
          <w:sz w:val="24"/>
          <w:szCs w:val="24"/>
        </w:rPr>
        <w:t xml:space="preserve"> Юридическое оформление крепостного права. Новые явления в экономике: начало складывания всероссийского рынка, образование мануфактур. Церковный раскол. </w:t>
      </w:r>
      <w:r w:rsidRPr="00B93595">
        <w:rPr>
          <w:rStyle w:val="aff"/>
          <w:sz w:val="24"/>
          <w:szCs w:val="24"/>
        </w:rPr>
        <w:t>Старообрядчество</w:t>
      </w:r>
      <w:r w:rsidRPr="00B93595">
        <w:rPr>
          <w:rFonts w:ascii="Times New Roman" w:hAnsi="Times New Roman" w:cs="Times New Roman"/>
          <w:sz w:val="24"/>
          <w:szCs w:val="24"/>
        </w:rPr>
        <w:t>. Социальные движения XVII в.</w:t>
      </w:r>
    </w:p>
    <w:p w:rsidR="00277A40" w:rsidRPr="00B93595" w:rsidRDefault="00277A40" w:rsidP="00277A40">
      <w:pPr>
        <w:spacing w:after="0" w:line="226"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Формирование национального самосознания. Развитие культуры народов России в XV - XVII вв. Усиление светских элементов в русской культуре </w:t>
      </w:r>
      <w:r w:rsidRPr="00B93595">
        <w:rPr>
          <w:rFonts w:ascii="Times New Roman" w:hAnsi="Times New Roman" w:cs="Times New Roman"/>
          <w:sz w:val="24"/>
          <w:szCs w:val="24"/>
          <w:lang w:val="en-US"/>
        </w:rPr>
        <w:t>XVII</w:t>
      </w:r>
      <w:r w:rsidRPr="00B93595">
        <w:rPr>
          <w:rFonts w:ascii="Times New Roman" w:hAnsi="Times New Roman" w:cs="Times New Roman"/>
          <w:sz w:val="24"/>
          <w:szCs w:val="24"/>
        </w:rPr>
        <w:t xml:space="preserve"> в.</w:t>
      </w:r>
    </w:p>
    <w:p w:rsidR="00277A40" w:rsidRPr="00B93595" w:rsidRDefault="00277A40" w:rsidP="00277A40">
      <w:pPr>
        <w:spacing w:after="0" w:line="226"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Россия в XVIII - середине XIX вв.</w:t>
      </w:r>
    </w:p>
    <w:p w:rsidR="00277A40" w:rsidRPr="00B93595" w:rsidRDefault="00277A40" w:rsidP="00277A40">
      <w:pPr>
        <w:spacing w:after="0" w:line="226"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Петровские преобразования. </w:t>
      </w:r>
      <w:r w:rsidRPr="00B93595">
        <w:rPr>
          <w:rStyle w:val="aff"/>
          <w:sz w:val="24"/>
          <w:szCs w:val="24"/>
        </w:rPr>
        <w:t>Провозглашение империи.</w:t>
      </w:r>
      <w:r w:rsidRPr="00B93595">
        <w:rPr>
          <w:rFonts w:ascii="Times New Roman" w:hAnsi="Times New Roman" w:cs="Times New Roman"/>
          <w:sz w:val="24"/>
          <w:szCs w:val="24"/>
        </w:rPr>
        <w:t xml:space="preserve"> Абсолютизм. Превращение дворянства в господствующее сословие. Сохранение крепостничества в условиях модернизации. </w:t>
      </w:r>
      <w:r w:rsidRPr="00B93595">
        <w:rPr>
          <w:rStyle w:val="aff"/>
          <w:sz w:val="24"/>
          <w:szCs w:val="24"/>
        </w:rPr>
        <w:t>Россия в период дворцовых переворотов. Упрочение сословного общества.</w:t>
      </w:r>
      <w:r w:rsidRPr="00B93595">
        <w:rPr>
          <w:rFonts w:ascii="Times New Roman" w:hAnsi="Times New Roman" w:cs="Times New Roman"/>
          <w:sz w:val="24"/>
          <w:szCs w:val="24"/>
        </w:rPr>
        <w:t xml:space="preserve"> Реформы государственной системы в первой половине </w:t>
      </w:r>
      <w:r w:rsidRPr="00B93595">
        <w:rPr>
          <w:rFonts w:ascii="Times New Roman" w:hAnsi="Times New Roman" w:cs="Times New Roman"/>
          <w:sz w:val="24"/>
          <w:szCs w:val="24"/>
          <w:lang w:val="en-US"/>
        </w:rPr>
        <w:t>XIX</w:t>
      </w:r>
      <w:r w:rsidRPr="00B93595">
        <w:rPr>
          <w:rFonts w:ascii="Times New Roman" w:hAnsi="Times New Roman" w:cs="Times New Roman"/>
          <w:sz w:val="24"/>
          <w:szCs w:val="24"/>
        </w:rPr>
        <w:t xml:space="preserve"> в.</w:t>
      </w:r>
    </w:p>
    <w:p w:rsidR="00277A40" w:rsidRPr="00B93595" w:rsidRDefault="00277A40" w:rsidP="00277A40">
      <w:pPr>
        <w:spacing w:after="0" w:line="226"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Особенности экономики России в XVIII - первой половине XIX в.: господство крепостного права и зарождение капиталистических отношений. Начало промышленного переворота.</w:t>
      </w:r>
    </w:p>
    <w:p w:rsidR="00277A40" w:rsidRPr="00B93595" w:rsidRDefault="00277A40" w:rsidP="00277A40">
      <w:pPr>
        <w:spacing w:after="0" w:line="226"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Русское Просвещение. Движение декабристов</w:t>
      </w:r>
      <w:r w:rsidRPr="00B93595">
        <w:rPr>
          <w:rStyle w:val="aff"/>
          <w:sz w:val="24"/>
          <w:szCs w:val="24"/>
        </w:rPr>
        <w:t>.</w:t>
      </w:r>
      <w:r w:rsidRPr="00B93595">
        <w:rPr>
          <w:rFonts w:ascii="Times New Roman" w:hAnsi="Times New Roman" w:cs="Times New Roman"/>
          <w:sz w:val="24"/>
          <w:szCs w:val="24"/>
        </w:rPr>
        <w:t xml:space="preserve"> Консерваторы. Славянофилы и западники. Русский утопический социализм.</w:t>
      </w:r>
    </w:p>
    <w:p w:rsidR="00277A40" w:rsidRPr="00B93595" w:rsidRDefault="00277A40" w:rsidP="00277A40">
      <w:pPr>
        <w:spacing w:after="0" w:line="226"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Превращение России в мировую державу в XVIII в. Отечественная война 1812 г. </w:t>
      </w:r>
      <w:r w:rsidRPr="00B93595">
        <w:rPr>
          <w:rStyle w:val="aff"/>
          <w:sz w:val="24"/>
          <w:szCs w:val="24"/>
        </w:rPr>
        <w:t>Имперская внешняя политика России</w:t>
      </w:r>
      <w:r w:rsidRPr="00B93595">
        <w:rPr>
          <w:rFonts w:ascii="Times New Roman" w:hAnsi="Times New Roman" w:cs="Times New Roman"/>
          <w:sz w:val="24"/>
          <w:szCs w:val="24"/>
        </w:rPr>
        <w:t>. Крымская война.</w:t>
      </w:r>
    </w:p>
    <w:p w:rsidR="00277A40" w:rsidRPr="00B93595" w:rsidRDefault="00277A40" w:rsidP="00277A40">
      <w:pPr>
        <w:spacing w:after="0" w:line="226"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Культура народов России и ее связи с европейской и мировой культурой XVIII - первой половины XIX в.</w:t>
      </w:r>
    </w:p>
    <w:p w:rsidR="00277A40" w:rsidRPr="00B93595" w:rsidRDefault="00277A40" w:rsidP="00277A40">
      <w:pPr>
        <w:spacing w:after="0" w:line="226"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Россия во второй половине </w:t>
      </w:r>
      <w:r w:rsidRPr="00B93595">
        <w:rPr>
          <w:rFonts w:ascii="Times New Roman" w:hAnsi="Times New Roman" w:cs="Times New Roman"/>
          <w:sz w:val="24"/>
          <w:szCs w:val="24"/>
          <w:lang w:val="en-US"/>
        </w:rPr>
        <w:t>XIX</w:t>
      </w:r>
      <w:r w:rsidRPr="00B93595">
        <w:rPr>
          <w:rFonts w:ascii="Times New Roman" w:hAnsi="Times New Roman" w:cs="Times New Roman"/>
          <w:sz w:val="24"/>
          <w:szCs w:val="24"/>
        </w:rPr>
        <w:t xml:space="preserve"> - начале </w:t>
      </w:r>
      <w:r w:rsidRPr="00B93595">
        <w:rPr>
          <w:rFonts w:ascii="Times New Roman" w:hAnsi="Times New Roman" w:cs="Times New Roman"/>
          <w:sz w:val="24"/>
          <w:szCs w:val="24"/>
          <w:lang w:val="en-US"/>
        </w:rPr>
        <w:t>XX</w:t>
      </w:r>
      <w:r w:rsidRPr="00B93595">
        <w:rPr>
          <w:rFonts w:ascii="Times New Roman" w:hAnsi="Times New Roman" w:cs="Times New Roman"/>
          <w:sz w:val="24"/>
          <w:szCs w:val="24"/>
        </w:rPr>
        <w:t xml:space="preserve"> вв.</w:t>
      </w:r>
    </w:p>
    <w:p w:rsidR="00277A40" w:rsidRPr="00B93595" w:rsidRDefault="00277A40" w:rsidP="00277A40">
      <w:pPr>
        <w:spacing w:after="0" w:line="226"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Реформы 1860-х - 1870-х гг. Отмена крепостного права. Развитие капиталистических отношений в промышленности и сельском хозяйстве. Сохранение остатков крепостничества. </w:t>
      </w:r>
      <w:r w:rsidRPr="00B93595">
        <w:rPr>
          <w:rStyle w:val="aff"/>
          <w:sz w:val="24"/>
          <w:szCs w:val="24"/>
        </w:rPr>
        <w:t>Самодержавие, сословный строй и модернизационные процессы.</w:t>
      </w:r>
      <w:r w:rsidRPr="00B93595">
        <w:rPr>
          <w:rFonts w:ascii="Times New Roman" w:hAnsi="Times New Roman" w:cs="Times New Roman"/>
          <w:sz w:val="24"/>
          <w:szCs w:val="24"/>
        </w:rPr>
        <w:t xml:space="preserve"> Политика контрреформ. Российский монополистический капитализм и его особенности. Роль государства в экономической жизни страны. Реформы С.Ю. Витте. Аграрная реформа П.А.Столыпина. Нарастание экономических и социальных противоречий в условиях форсированной модернизации.</w:t>
      </w:r>
    </w:p>
    <w:p w:rsidR="00277A40" w:rsidRPr="00B93595" w:rsidRDefault="00277A40" w:rsidP="00277A40">
      <w:pPr>
        <w:spacing w:after="0" w:line="226"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Идейные течения, политические партии и общественные движения в России на рубеже веков. Революция 1905-1907 гг. </w:t>
      </w:r>
      <w:r w:rsidRPr="00B93595">
        <w:rPr>
          <w:rStyle w:val="aff"/>
          <w:sz w:val="24"/>
          <w:szCs w:val="24"/>
        </w:rPr>
        <w:t>Становление российского парламентаризма.</w:t>
      </w:r>
    </w:p>
    <w:p w:rsidR="00277A40" w:rsidRPr="00B93595" w:rsidRDefault="00277A40" w:rsidP="00277A40">
      <w:pPr>
        <w:spacing w:after="0" w:line="226"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Духовная жизнь российского общества во второй половине </w:t>
      </w:r>
      <w:r w:rsidRPr="00B93595">
        <w:rPr>
          <w:rFonts w:ascii="Times New Roman" w:hAnsi="Times New Roman" w:cs="Times New Roman"/>
          <w:sz w:val="24"/>
          <w:szCs w:val="24"/>
          <w:lang w:val="en-US"/>
        </w:rPr>
        <w:t>XIX</w:t>
      </w:r>
      <w:r w:rsidRPr="00B93595">
        <w:rPr>
          <w:rFonts w:ascii="Times New Roman" w:hAnsi="Times New Roman" w:cs="Times New Roman"/>
          <w:sz w:val="24"/>
          <w:szCs w:val="24"/>
        </w:rPr>
        <w:t xml:space="preserve"> - начале </w:t>
      </w:r>
      <w:r w:rsidRPr="00B93595">
        <w:rPr>
          <w:rFonts w:ascii="Times New Roman" w:hAnsi="Times New Roman" w:cs="Times New Roman"/>
          <w:sz w:val="24"/>
          <w:szCs w:val="24"/>
          <w:lang w:val="en-US"/>
        </w:rPr>
        <w:t>XX</w:t>
      </w:r>
      <w:r w:rsidRPr="00B93595">
        <w:rPr>
          <w:rFonts w:ascii="Times New Roman" w:hAnsi="Times New Roman" w:cs="Times New Roman"/>
          <w:sz w:val="24"/>
          <w:szCs w:val="24"/>
        </w:rPr>
        <w:t xml:space="preserve"> в. Развитие системы образования, научные достижения российских ученых.</w:t>
      </w:r>
    </w:p>
    <w:p w:rsidR="00277A40" w:rsidRPr="00B93595" w:rsidRDefault="00277A40" w:rsidP="00277A40">
      <w:pPr>
        <w:spacing w:after="0" w:line="226"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«Восточный вопрос» во внешней политике Российской империи. Россия в системе военно -политических союзов на рубеже </w:t>
      </w:r>
      <w:r w:rsidRPr="00B93595">
        <w:rPr>
          <w:rFonts w:ascii="Times New Roman" w:hAnsi="Times New Roman" w:cs="Times New Roman"/>
          <w:sz w:val="24"/>
          <w:szCs w:val="24"/>
          <w:lang w:val="en-US"/>
        </w:rPr>
        <w:t>XIX</w:t>
      </w:r>
      <w:r w:rsidRPr="00B93595">
        <w:rPr>
          <w:rFonts w:ascii="Times New Roman" w:hAnsi="Times New Roman" w:cs="Times New Roman"/>
          <w:sz w:val="24"/>
          <w:szCs w:val="24"/>
        </w:rPr>
        <w:t>-</w:t>
      </w:r>
      <w:r w:rsidRPr="00B93595">
        <w:rPr>
          <w:rFonts w:ascii="Times New Roman" w:hAnsi="Times New Roman" w:cs="Times New Roman"/>
          <w:sz w:val="24"/>
          <w:szCs w:val="24"/>
          <w:lang w:val="en-US"/>
        </w:rPr>
        <w:t>XX</w:t>
      </w:r>
      <w:r w:rsidRPr="00B93595">
        <w:rPr>
          <w:rFonts w:ascii="Times New Roman" w:hAnsi="Times New Roman" w:cs="Times New Roman"/>
          <w:sz w:val="24"/>
          <w:szCs w:val="24"/>
        </w:rPr>
        <w:t xml:space="preserve"> вв. Русско-японская война.</w:t>
      </w:r>
    </w:p>
    <w:p w:rsidR="00277A40" w:rsidRPr="00B93595" w:rsidRDefault="00277A40" w:rsidP="00277A40">
      <w:pPr>
        <w:pStyle w:val="111"/>
        <w:shd w:val="clear" w:color="auto" w:fill="auto"/>
        <w:spacing w:line="226" w:lineRule="exact"/>
        <w:ind w:left="40" w:firstLine="560"/>
        <w:jc w:val="both"/>
        <w:rPr>
          <w:sz w:val="24"/>
          <w:szCs w:val="24"/>
        </w:rPr>
      </w:pPr>
      <w:r w:rsidRPr="00B93595">
        <w:rPr>
          <w:rStyle w:val="112"/>
          <w:sz w:val="24"/>
          <w:szCs w:val="24"/>
        </w:rPr>
        <w:t xml:space="preserve">Россия в Первой мировой войне. </w:t>
      </w:r>
      <w:r w:rsidRPr="00B93595">
        <w:rPr>
          <w:sz w:val="24"/>
          <w:szCs w:val="24"/>
        </w:rPr>
        <w:t>Влияние войны на российское общество.</w:t>
      </w:r>
    </w:p>
    <w:p w:rsidR="00277A40" w:rsidRPr="00B93595" w:rsidRDefault="00277A40" w:rsidP="00277A40">
      <w:pPr>
        <w:spacing w:after="0" w:line="226"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Революция и Гражданская война в России</w:t>
      </w:r>
    </w:p>
    <w:p w:rsidR="00277A40" w:rsidRPr="00B93595" w:rsidRDefault="00277A40" w:rsidP="00277A40">
      <w:pPr>
        <w:pStyle w:val="111"/>
        <w:shd w:val="clear" w:color="auto" w:fill="auto"/>
        <w:spacing w:line="226" w:lineRule="exact"/>
        <w:ind w:left="40" w:right="20" w:firstLine="560"/>
        <w:jc w:val="both"/>
        <w:rPr>
          <w:sz w:val="24"/>
          <w:szCs w:val="24"/>
        </w:rPr>
      </w:pPr>
      <w:r w:rsidRPr="00B93595">
        <w:rPr>
          <w:rStyle w:val="112"/>
          <w:sz w:val="24"/>
          <w:szCs w:val="24"/>
        </w:rPr>
        <w:t xml:space="preserve">Революция 1917 г. Временное правительство и Советы. </w:t>
      </w:r>
      <w:r w:rsidRPr="00B93595">
        <w:rPr>
          <w:sz w:val="24"/>
          <w:szCs w:val="24"/>
        </w:rPr>
        <w:t>Тактика политических партий.</w:t>
      </w:r>
      <w:r w:rsidRPr="00B93595">
        <w:rPr>
          <w:rStyle w:val="112"/>
          <w:sz w:val="24"/>
          <w:szCs w:val="24"/>
        </w:rPr>
        <w:t xml:space="preserve"> Провозглашение и утверждение советской власти. </w:t>
      </w:r>
      <w:r w:rsidRPr="00B93595">
        <w:rPr>
          <w:sz w:val="24"/>
          <w:szCs w:val="24"/>
        </w:rPr>
        <w:t>Учредительное собрание. Брестский мир. Формирование однопартийной системы.</w:t>
      </w:r>
    </w:p>
    <w:p w:rsidR="00277A40" w:rsidRPr="00B93595" w:rsidRDefault="00277A40" w:rsidP="00277A40">
      <w:pPr>
        <w:spacing w:after="0" w:line="226"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Гражданская война и иностранная интервенция. Политические программы участвующих сторон. Политика «военного коммунизма». </w:t>
      </w:r>
      <w:r w:rsidRPr="00B93595">
        <w:rPr>
          <w:rStyle w:val="aff"/>
          <w:sz w:val="24"/>
          <w:szCs w:val="24"/>
        </w:rPr>
        <w:t>«Белый» и «красный» террор. Российская эмиграция.</w:t>
      </w:r>
    </w:p>
    <w:p w:rsidR="00277A40" w:rsidRPr="00B93595" w:rsidRDefault="00277A40" w:rsidP="00277A40">
      <w:pPr>
        <w:spacing w:after="0" w:line="226"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Переход к новой экономической политике.</w:t>
      </w:r>
    </w:p>
    <w:p w:rsidR="00277A40" w:rsidRPr="00B93595" w:rsidRDefault="00277A40" w:rsidP="00277A40">
      <w:pPr>
        <w:spacing w:after="0" w:line="226"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СССР в 1922-1991 гг.</w:t>
      </w:r>
    </w:p>
    <w:p w:rsidR="00277A40" w:rsidRPr="00B93595" w:rsidRDefault="00277A40" w:rsidP="00277A40">
      <w:pPr>
        <w:spacing w:after="0" w:line="226"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Образование СССР. Выбор путей объединения. Национально-государственное строительство.</w:t>
      </w:r>
    </w:p>
    <w:p w:rsidR="00277A40" w:rsidRPr="00B93595" w:rsidRDefault="00277A40" w:rsidP="00277A40">
      <w:pPr>
        <w:spacing w:after="0" w:line="226"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Партийные дискуссии о путях социалистической модернизации общества. </w:t>
      </w:r>
      <w:r w:rsidRPr="00B93595">
        <w:rPr>
          <w:rStyle w:val="aff"/>
          <w:sz w:val="24"/>
          <w:szCs w:val="24"/>
        </w:rPr>
        <w:t>Концепция построения социализма в отдельно взятой стране.</w:t>
      </w:r>
      <w:r w:rsidRPr="00B93595">
        <w:rPr>
          <w:rFonts w:ascii="Times New Roman" w:hAnsi="Times New Roman" w:cs="Times New Roman"/>
          <w:sz w:val="24"/>
          <w:szCs w:val="24"/>
        </w:rPr>
        <w:t xml:space="preserve"> Культ личности И.В. Сталина. Массовые репрессии. Конституция 1936 г.</w:t>
      </w:r>
    </w:p>
    <w:p w:rsidR="00277A40" w:rsidRPr="00B93595" w:rsidRDefault="00277A40" w:rsidP="00277A40">
      <w:pPr>
        <w:spacing w:after="0" w:line="226"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Причины свертывания новой экономической политики. Индустриализация. Коллективизация. «Культурная революция». </w:t>
      </w:r>
      <w:r w:rsidRPr="00B93595">
        <w:rPr>
          <w:rStyle w:val="aff"/>
          <w:sz w:val="24"/>
          <w:szCs w:val="24"/>
        </w:rPr>
        <w:t>Создание советской системы образования. Идеологические основы советского общества.</w:t>
      </w:r>
    </w:p>
    <w:p w:rsidR="00277A40" w:rsidRPr="00B93595" w:rsidRDefault="00277A40" w:rsidP="00277A40">
      <w:pPr>
        <w:spacing w:after="0" w:line="226" w:lineRule="exact"/>
        <w:ind w:left="40" w:firstLine="560"/>
        <w:jc w:val="both"/>
        <w:rPr>
          <w:rFonts w:ascii="Times New Roman" w:hAnsi="Times New Roman" w:cs="Times New Roman"/>
          <w:sz w:val="24"/>
          <w:szCs w:val="24"/>
        </w:rPr>
      </w:pPr>
      <w:r w:rsidRPr="00B93595">
        <w:rPr>
          <w:rStyle w:val="aff"/>
          <w:sz w:val="24"/>
          <w:szCs w:val="24"/>
        </w:rPr>
        <w:t>Дипломатическое признание СССР.</w:t>
      </w:r>
      <w:r w:rsidRPr="00B93595">
        <w:rPr>
          <w:rFonts w:ascii="Times New Roman" w:hAnsi="Times New Roman" w:cs="Times New Roman"/>
          <w:sz w:val="24"/>
          <w:szCs w:val="24"/>
        </w:rPr>
        <w:t xml:space="preserve"> Внешнеполитическая стратегия СССР между мировыми войнами.</w:t>
      </w:r>
    </w:p>
    <w:p w:rsidR="00277A40" w:rsidRPr="00B93595" w:rsidRDefault="00277A40" w:rsidP="00277A40">
      <w:pPr>
        <w:spacing w:after="0" w:line="226"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Великая Отечественная война. Основные этапы военных действий. </w:t>
      </w:r>
      <w:r w:rsidRPr="00B93595">
        <w:rPr>
          <w:rStyle w:val="aff"/>
          <w:sz w:val="24"/>
          <w:szCs w:val="24"/>
        </w:rPr>
        <w:t>Советское военное искусство.</w:t>
      </w:r>
      <w:r w:rsidRPr="00B93595">
        <w:rPr>
          <w:rFonts w:ascii="Times New Roman" w:hAnsi="Times New Roman" w:cs="Times New Roman"/>
          <w:sz w:val="24"/>
          <w:szCs w:val="24"/>
        </w:rPr>
        <w:t xml:space="preserve"> Героизм советских людей в годы войны. Партизанское движение. Тыл в годы войны. Идеология и культура в годы войны. СССР в антигитлеровской коалиции. Роль СССР во Второй мировой войне.</w:t>
      </w:r>
    </w:p>
    <w:p w:rsidR="00277A40" w:rsidRPr="00B93595" w:rsidRDefault="00277A40" w:rsidP="00277A40">
      <w:pPr>
        <w:spacing w:after="0" w:line="226"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Восстановление хозяйства. Идеологические кампании конца 1940-х гг. </w:t>
      </w:r>
      <w:r w:rsidRPr="00B93595">
        <w:rPr>
          <w:rStyle w:val="aff"/>
          <w:sz w:val="24"/>
          <w:szCs w:val="24"/>
        </w:rPr>
        <w:t>Складывание мировой социалистической системы.</w:t>
      </w:r>
      <w:r w:rsidRPr="00B93595">
        <w:rPr>
          <w:rFonts w:ascii="Times New Roman" w:hAnsi="Times New Roman" w:cs="Times New Roman"/>
          <w:sz w:val="24"/>
          <w:szCs w:val="24"/>
        </w:rPr>
        <w:t xml:space="preserve"> «Холодная война» и ее влияние на экономику и внешнюю политику страны. </w:t>
      </w:r>
      <w:r w:rsidRPr="00B93595">
        <w:rPr>
          <w:rStyle w:val="aff"/>
          <w:sz w:val="24"/>
          <w:szCs w:val="24"/>
        </w:rPr>
        <w:t>Овладение СССР ракетно-ядерным оружием.</w:t>
      </w:r>
    </w:p>
    <w:p w:rsidR="00277A40" w:rsidRPr="00B93595" w:rsidRDefault="00277A40" w:rsidP="00277A40">
      <w:pPr>
        <w:pStyle w:val="111"/>
        <w:shd w:val="clear" w:color="auto" w:fill="auto"/>
        <w:spacing w:line="226" w:lineRule="exact"/>
        <w:ind w:left="40" w:right="20" w:firstLine="560"/>
        <w:jc w:val="both"/>
        <w:rPr>
          <w:sz w:val="24"/>
          <w:szCs w:val="24"/>
        </w:rPr>
      </w:pPr>
      <w:r w:rsidRPr="00B93595">
        <w:rPr>
          <w:rStyle w:val="112"/>
          <w:sz w:val="24"/>
          <w:szCs w:val="24"/>
        </w:rPr>
        <w:t xml:space="preserve">Попытки преодоления культа личности. ХХ съезд КПСС. Экономические реформы 1950-х - 1960-х гг., </w:t>
      </w:r>
      <w:r w:rsidRPr="00B93595">
        <w:rPr>
          <w:sz w:val="24"/>
          <w:szCs w:val="24"/>
        </w:rPr>
        <w:t>причины их неудач. Концепция построения коммунизма. Теория развитого социализма.</w:t>
      </w:r>
      <w:r w:rsidRPr="00B93595">
        <w:rPr>
          <w:rStyle w:val="112"/>
          <w:sz w:val="24"/>
          <w:szCs w:val="24"/>
        </w:rPr>
        <w:t xml:space="preserve"> Конституция 1977 г. </w:t>
      </w:r>
      <w:r w:rsidRPr="00B93595">
        <w:rPr>
          <w:sz w:val="24"/>
          <w:szCs w:val="24"/>
        </w:rPr>
        <w:t>Диссидентское и правозащитное движение.</w:t>
      </w:r>
    </w:p>
    <w:p w:rsidR="00277A40" w:rsidRPr="00B93595" w:rsidRDefault="00277A40" w:rsidP="00277A40">
      <w:pPr>
        <w:spacing w:after="0" w:line="226"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Особенности развития советской культуры в 1950-1980 гг. </w:t>
      </w:r>
      <w:r w:rsidRPr="00B93595">
        <w:rPr>
          <w:rStyle w:val="aff"/>
          <w:sz w:val="24"/>
          <w:szCs w:val="24"/>
        </w:rPr>
        <w:t>Наука и образование в СССР.</w:t>
      </w:r>
    </w:p>
    <w:p w:rsidR="00277A40" w:rsidRPr="00B93595" w:rsidRDefault="00277A40" w:rsidP="00277A40">
      <w:pPr>
        <w:spacing w:after="0" w:line="226"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«Застой». Попытки модернизации советского общества в условиях замедления темпов экономического роста. Политика перестройки и гласности. Формирование многопартийности. </w:t>
      </w:r>
      <w:r w:rsidRPr="00B93595">
        <w:rPr>
          <w:rStyle w:val="aff"/>
          <w:sz w:val="24"/>
          <w:szCs w:val="24"/>
        </w:rPr>
        <w:t>Кризис коммунистической идеологии. Межнациональные конфликты.</w:t>
      </w:r>
    </w:p>
    <w:p w:rsidR="00277A40" w:rsidRPr="00B93595" w:rsidRDefault="00277A40" w:rsidP="00277A40">
      <w:pPr>
        <w:spacing w:after="0" w:line="226"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СССР в глобальных и региональных конфликтах второй половины ХХ в. Достижение военно- стратегического паритета СССР и США. </w:t>
      </w:r>
      <w:r w:rsidRPr="00B93595">
        <w:rPr>
          <w:rStyle w:val="aff"/>
          <w:sz w:val="24"/>
          <w:szCs w:val="24"/>
        </w:rPr>
        <w:t>Политика разрядки. Афганская война.</w:t>
      </w:r>
    </w:p>
    <w:p w:rsidR="00277A40" w:rsidRPr="00B93595" w:rsidRDefault="00277A40" w:rsidP="00277A40">
      <w:pPr>
        <w:pStyle w:val="111"/>
        <w:shd w:val="clear" w:color="auto" w:fill="auto"/>
        <w:spacing w:line="226" w:lineRule="exact"/>
        <w:ind w:left="40" w:firstLine="560"/>
        <w:jc w:val="both"/>
        <w:rPr>
          <w:sz w:val="24"/>
          <w:szCs w:val="24"/>
        </w:rPr>
      </w:pPr>
      <w:r w:rsidRPr="00B93595">
        <w:rPr>
          <w:sz w:val="24"/>
          <w:szCs w:val="24"/>
        </w:rPr>
        <w:t>Причины распада СССР.</w:t>
      </w:r>
    </w:p>
    <w:p w:rsidR="00277A40" w:rsidRPr="00B93595" w:rsidRDefault="00277A40" w:rsidP="00277A40">
      <w:pPr>
        <w:spacing w:after="0" w:line="226" w:lineRule="exact"/>
        <w:ind w:left="40" w:firstLine="560"/>
        <w:jc w:val="both"/>
        <w:rPr>
          <w:rFonts w:ascii="Times New Roman" w:hAnsi="Times New Roman" w:cs="Times New Roman"/>
          <w:sz w:val="24"/>
          <w:szCs w:val="24"/>
        </w:rPr>
      </w:pPr>
      <w:r w:rsidRPr="00B93595">
        <w:rPr>
          <w:rFonts w:ascii="Times New Roman" w:hAnsi="Times New Roman" w:cs="Times New Roman"/>
          <w:sz w:val="24"/>
          <w:szCs w:val="24"/>
        </w:rPr>
        <w:t>Российская Федерация (1991-2003 гг.)</w:t>
      </w:r>
    </w:p>
    <w:p w:rsidR="00277A40" w:rsidRPr="00B93595" w:rsidRDefault="00277A40" w:rsidP="00277A40">
      <w:pPr>
        <w:spacing w:after="0" w:line="226" w:lineRule="exact"/>
        <w:ind w:left="4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Становление новой российской государственности. Августовские события 1991г. </w:t>
      </w:r>
      <w:r w:rsidRPr="00B93595">
        <w:rPr>
          <w:rStyle w:val="aff"/>
          <w:sz w:val="24"/>
          <w:szCs w:val="24"/>
        </w:rPr>
        <w:t>Политический кризис сентября-октября 1993г.</w:t>
      </w:r>
      <w:r w:rsidRPr="00B93595">
        <w:rPr>
          <w:rFonts w:ascii="Times New Roman" w:hAnsi="Times New Roman" w:cs="Times New Roman"/>
          <w:sz w:val="24"/>
          <w:szCs w:val="24"/>
        </w:rPr>
        <w:t xml:space="preserve"> Конституция Российской Федерации 1993 г. </w:t>
      </w:r>
      <w:r w:rsidRPr="00B93595">
        <w:rPr>
          <w:rStyle w:val="aff"/>
          <w:sz w:val="24"/>
          <w:szCs w:val="24"/>
        </w:rPr>
        <w:t>Межнациональные и межконфессиональные отношения в современной России. Чеченский конфликт.</w:t>
      </w:r>
      <w:r w:rsidRPr="00B93595">
        <w:rPr>
          <w:rFonts w:ascii="Times New Roman" w:hAnsi="Times New Roman" w:cs="Times New Roman"/>
          <w:sz w:val="24"/>
          <w:szCs w:val="24"/>
        </w:rPr>
        <w:t xml:space="preserve"> Политические партии и движения Российской Федерации. Российская Федерация и страны Содружества Независимых Государств.</w:t>
      </w:r>
    </w:p>
    <w:p w:rsidR="00277A40" w:rsidRPr="00B93595" w:rsidRDefault="00277A40" w:rsidP="00277A40">
      <w:pPr>
        <w:spacing w:after="0"/>
        <w:ind w:firstLine="560"/>
        <w:jc w:val="both"/>
        <w:rPr>
          <w:rFonts w:ascii="Times New Roman" w:hAnsi="Times New Roman" w:cs="Times New Roman"/>
          <w:sz w:val="24"/>
          <w:szCs w:val="24"/>
        </w:rPr>
      </w:pPr>
      <w:r w:rsidRPr="00B93595">
        <w:rPr>
          <w:rFonts w:ascii="Times New Roman" w:hAnsi="Times New Roman" w:cs="Times New Roman"/>
          <w:sz w:val="24"/>
          <w:szCs w:val="24"/>
        </w:rPr>
        <w:lastRenderedPageBreak/>
        <w:t>Переход к рыночной экономике: реформы и их последствия.</w:t>
      </w:r>
    </w:p>
    <w:p w:rsidR="00277A40" w:rsidRPr="00B93595" w:rsidRDefault="00277A40" w:rsidP="00277A40">
      <w:pPr>
        <w:pStyle w:val="111"/>
        <w:shd w:val="clear" w:color="auto" w:fill="auto"/>
        <w:spacing w:line="230" w:lineRule="exact"/>
        <w:ind w:firstLine="560"/>
        <w:jc w:val="both"/>
        <w:rPr>
          <w:sz w:val="24"/>
          <w:szCs w:val="24"/>
        </w:rPr>
      </w:pPr>
      <w:r w:rsidRPr="00B93595">
        <w:rPr>
          <w:sz w:val="24"/>
          <w:szCs w:val="24"/>
        </w:rPr>
        <w:t>Российская культура в условиях радикального преобразования общества.</w:t>
      </w:r>
    </w:p>
    <w:p w:rsidR="00277A40" w:rsidRPr="00B93595" w:rsidRDefault="00277A40" w:rsidP="00277A40">
      <w:pPr>
        <w:spacing w:after="0"/>
        <w:ind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Россия в мировых интеграционных процессах и формировании современной международно-правовой системы. </w:t>
      </w:r>
      <w:r w:rsidRPr="00B93595">
        <w:rPr>
          <w:rStyle w:val="aff"/>
          <w:sz w:val="24"/>
          <w:szCs w:val="24"/>
        </w:rPr>
        <w:t>Россия и вызовы глобализации.</w:t>
      </w:r>
    </w:p>
    <w:p w:rsidR="00277A40" w:rsidRPr="00B93595" w:rsidRDefault="00277A40" w:rsidP="00277A40">
      <w:pPr>
        <w:spacing w:after="0"/>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Президентские выборы 2000 г. Курс на укрепление государственности, экономический подъем, социальную и политическую стабильность, укрепление национальной безопасности, достойное для России место в мировом сообществе.</w:t>
      </w:r>
    </w:p>
    <w:p w:rsidR="00277A40" w:rsidRPr="00B93595" w:rsidRDefault="00277A40" w:rsidP="00277A40">
      <w:pPr>
        <w:keepNext/>
        <w:keepLines/>
        <w:widowControl w:val="0"/>
        <w:numPr>
          <w:ilvl w:val="0"/>
          <w:numId w:val="89"/>
        </w:numPr>
        <w:tabs>
          <w:tab w:val="left" w:pos="1117"/>
        </w:tabs>
        <w:spacing w:after="0" w:line="230" w:lineRule="exact"/>
        <w:ind w:firstLine="560"/>
        <w:jc w:val="both"/>
        <w:outlineLvl w:val="4"/>
        <w:rPr>
          <w:rFonts w:ascii="Times New Roman" w:hAnsi="Times New Roman" w:cs="Times New Roman"/>
          <w:sz w:val="24"/>
          <w:szCs w:val="24"/>
        </w:rPr>
      </w:pPr>
      <w:r w:rsidRPr="00B93595">
        <w:rPr>
          <w:rStyle w:val="57"/>
          <w:sz w:val="24"/>
          <w:szCs w:val="24"/>
        </w:rPr>
        <w:t>Требования к уровню подготовки выпускников.</w:t>
      </w:r>
    </w:p>
    <w:p w:rsidR="00277A40" w:rsidRPr="00B93595" w:rsidRDefault="00277A40" w:rsidP="00277A40">
      <w:pPr>
        <w:ind w:firstLine="560"/>
        <w:rPr>
          <w:rFonts w:ascii="Times New Roman" w:hAnsi="Times New Roman" w:cs="Times New Roman"/>
          <w:sz w:val="24"/>
          <w:szCs w:val="24"/>
        </w:rPr>
      </w:pPr>
      <w:r w:rsidRPr="00B93595">
        <w:rPr>
          <w:rFonts w:ascii="Times New Roman" w:hAnsi="Times New Roman" w:cs="Times New Roman"/>
          <w:sz w:val="24"/>
          <w:szCs w:val="24"/>
        </w:rPr>
        <w:t>В результате изучения истории на базовом уровне ученик должен</w:t>
      </w:r>
    </w:p>
    <w:p w:rsidR="00277A40" w:rsidRPr="00B93595" w:rsidRDefault="00277A40" w:rsidP="00277A40">
      <w:pPr>
        <w:spacing w:after="0"/>
        <w:ind w:firstLine="560"/>
        <w:jc w:val="both"/>
        <w:rPr>
          <w:rFonts w:ascii="Times New Roman" w:hAnsi="Times New Roman" w:cs="Times New Roman"/>
          <w:sz w:val="24"/>
          <w:szCs w:val="24"/>
        </w:rPr>
      </w:pPr>
      <w:r w:rsidRPr="00B93595">
        <w:rPr>
          <w:rFonts w:ascii="Times New Roman" w:hAnsi="Times New Roman" w:cs="Times New Roman"/>
          <w:sz w:val="24"/>
          <w:szCs w:val="24"/>
        </w:rPr>
        <w:t>знать/понимать</w:t>
      </w:r>
    </w:p>
    <w:p w:rsidR="00277A40" w:rsidRPr="00B93595" w:rsidRDefault="00277A40" w:rsidP="00277A40">
      <w:pPr>
        <w:widowControl w:val="0"/>
        <w:numPr>
          <w:ilvl w:val="0"/>
          <w:numId w:val="80"/>
        </w:numPr>
        <w:tabs>
          <w:tab w:val="left" w:pos="825"/>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основные факты, процессы и явления, характеризующие целостность отечественной и всемирной истории;</w:t>
      </w:r>
    </w:p>
    <w:p w:rsidR="00277A40" w:rsidRPr="00B93595" w:rsidRDefault="00277A40" w:rsidP="00277A40">
      <w:pPr>
        <w:widowControl w:val="0"/>
        <w:numPr>
          <w:ilvl w:val="0"/>
          <w:numId w:val="80"/>
        </w:numPr>
        <w:tabs>
          <w:tab w:val="left" w:pos="825"/>
        </w:tabs>
        <w:spacing w:after="0" w:line="264"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периодизацию всемирной и отечественной истории;</w:t>
      </w:r>
    </w:p>
    <w:p w:rsidR="00277A40" w:rsidRPr="00B93595" w:rsidRDefault="00277A40" w:rsidP="00277A40">
      <w:pPr>
        <w:widowControl w:val="0"/>
        <w:numPr>
          <w:ilvl w:val="0"/>
          <w:numId w:val="80"/>
        </w:numPr>
        <w:tabs>
          <w:tab w:val="left" w:pos="825"/>
        </w:tabs>
        <w:spacing w:after="0" w:line="264"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современные версии и трактовки важнейших проблем отечественной и всемирной истории;</w:t>
      </w:r>
    </w:p>
    <w:p w:rsidR="00277A40" w:rsidRPr="00B93595" w:rsidRDefault="00277A40" w:rsidP="00277A40">
      <w:pPr>
        <w:widowControl w:val="0"/>
        <w:numPr>
          <w:ilvl w:val="0"/>
          <w:numId w:val="80"/>
        </w:numPr>
        <w:tabs>
          <w:tab w:val="left" w:pos="825"/>
        </w:tabs>
        <w:spacing w:after="0" w:line="264"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историческую обусловленность современных общественных процессов;</w:t>
      </w:r>
    </w:p>
    <w:p w:rsidR="00277A40" w:rsidRPr="00B93595" w:rsidRDefault="00277A40" w:rsidP="00277A40">
      <w:pPr>
        <w:widowControl w:val="0"/>
        <w:numPr>
          <w:ilvl w:val="0"/>
          <w:numId w:val="80"/>
        </w:numPr>
        <w:tabs>
          <w:tab w:val="left" w:pos="825"/>
        </w:tabs>
        <w:spacing w:after="0" w:line="264"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особенности исторического пути России, ее роль в мировом сообществе;</w:t>
      </w:r>
    </w:p>
    <w:p w:rsidR="00277A40" w:rsidRPr="00B93595" w:rsidRDefault="00277A40" w:rsidP="00277A40">
      <w:pPr>
        <w:spacing w:after="0" w:line="200"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уметь</w:t>
      </w:r>
    </w:p>
    <w:p w:rsidR="00277A40" w:rsidRPr="00B93595" w:rsidRDefault="00277A40" w:rsidP="00277A40">
      <w:pPr>
        <w:widowControl w:val="0"/>
        <w:numPr>
          <w:ilvl w:val="0"/>
          <w:numId w:val="80"/>
        </w:numPr>
        <w:tabs>
          <w:tab w:val="left" w:pos="825"/>
        </w:tabs>
        <w:spacing w:after="0" w:line="200"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проводить поиск исторической информации в источниках разного типа;</w:t>
      </w:r>
    </w:p>
    <w:p w:rsidR="00277A40" w:rsidRPr="00B93595" w:rsidRDefault="00277A40" w:rsidP="00277A40">
      <w:pPr>
        <w:widowControl w:val="0"/>
        <w:numPr>
          <w:ilvl w:val="0"/>
          <w:numId w:val="80"/>
        </w:numPr>
        <w:tabs>
          <w:tab w:val="left" w:pos="825"/>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критически анализировать источник исторической информации (характеризовать авторство источника, время, обстоятельства и цели его создания);</w:t>
      </w:r>
    </w:p>
    <w:p w:rsidR="00277A40" w:rsidRPr="00B93595" w:rsidRDefault="00277A40" w:rsidP="00277A40">
      <w:pPr>
        <w:widowControl w:val="0"/>
        <w:numPr>
          <w:ilvl w:val="0"/>
          <w:numId w:val="80"/>
        </w:numPr>
        <w:tabs>
          <w:tab w:val="left" w:pos="825"/>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анализировать историческую информацию, представленную в разных знаковых системах (текст, карта, таблица, схема, аудиовизуальный ряд);</w:t>
      </w:r>
    </w:p>
    <w:p w:rsidR="00277A40" w:rsidRPr="00B93595" w:rsidRDefault="00277A40" w:rsidP="00277A40">
      <w:pPr>
        <w:widowControl w:val="0"/>
        <w:numPr>
          <w:ilvl w:val="0"/>
          <w:numId w:val="80"/>
        </w:numPr>
        <w:tabs>
          <w:tab w:val="left" w:pos="825"/>
        </w:tabs>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различать в исторической информации факты и мнения, исторические описания и исторические объяснения;</w:t>
      </w:r>
    </w:p>
    <w:p w:rsidR="00277A40" w:rsidRPr="00B93595" w:rsidRDefault="00277A40" w:rsidP="00277A40">
      <w:pPr>
        <w:widowControl w:val="0"/>
        <w:numPr>
          <w:ilvl w:val="0"/>
          <w:numId w:val="80"/>
        </w:numPr>
        <w:tabs>
          <w:tab w:val="left" w:pos="825"/>
        </w:tabs>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277A40" w:rsidRPr="00B93595" w:rsidRDefault="00277A40" w:rsidP="00277A40">
      <w:pPr>
        <w:widowControl w:val="0"/>
        <w:numPr>
          <w:ilvl w:val="0"/>
          <w:numId w:val="80"/>
        </w:numPr>
        <w:tabs>
          <w:tab w:val="left" w:pos="825"/>
        </w:tabs>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277A40" w:rsidRPr="00B93595" w:rsidRDefault="00277A40" w:rsidP="00277A40">
      <w:pPr>
        <w:widowControl w:val="0"/>
        <w:numPr>
          <w:ilvl w:val="0"/>
          <w:numId w:val="80"/>
        </w:numPr>
        <w:tabs>
          <w:tab w:val="left" w:pos="825"/>
        </w:tabs>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представлять результаты изучения исторического материала в формах конспекта, реферата, рецензии;</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w:t>
      </w:r>
    </w:p>
    <w:p w:rsidR="00277A40" w:rsidRPr="00B93595" w:rsidRDefault="00277A40" w:rsidP="00277A40">
      <w:pPr>
        <w:spacing w:after="0" w:line="226" w:lineRule="exact"/>
        <w:rPr>
          <w:rFonts w:ascii="Times New Roman" w:hAnsi="Times New Roman" w:cs="Times New Roman"/>
          <w:sz w:val="24"/>
          <w:szCs w:val="24"/>
        </w:rPr>
      </w:pPr>
      <w:r w:rsidRPr="00B93595">
        <w:rPr>
          <w:rFonts w:ascii="Times New Roman" w:hAnsi="Times New Roman" w:cs="Times New Roman"/>
          <w:sz w:val="24"/>
          <w:szCs w:val="24"/>
        </w:rPr>
        <w:t>для:</w:t>
      </w:r>
    </w:p>
    <w:p w:rsidR="00277A40" w:rsidRPr="00B93595" w:rsidRDefault="00277A40" w:rsidP="00277A40">
      <w:pPr>
        <w:widowControl w:val="0"/>
        <w:numPr>
          <w:ilvl w:val="0"/>
          <w:numId w:val="80"/>
        </w:numPr>
        <w:tabs>
          <w:tab w:val="left" w:pos="825"/>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определения собственной позиции по отношению к явлениям современной жизни, исходя из их исторической обусловленности;</w:t>
      </w:r>
    </w:p>
    <w:p w:rsidR="00277A40" w:rsidRPr="00B93595" w:rsidRDefault="00277A40" w:rsidP="00277A40">
      <w:pPr>
        <w:widowControl w:val="0"/>
        <w:numPr>
          <w:ilvl w:val="0"/>
          <w:numId w:val="80"/>
        </w:numPr>
        <w:tabs>
          <w:tab w:val="left" w:pos="825"/>
        </w:tabs>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использования навыков исторического анализа при критическом восприятии получаемой извне социальной информации;</w:t>
      </w:r>
    </w:p>
    <w:p w:rsidR="00277A40" w:rsidRPr="00B93595" w:rsidRDefault="00277A40" w:rsidP="00277A40">
      <w:pPr>
        <w:widowControl w:val="0"/>
        <w:numPr>
          <w:ilvl w:val="0"/>
          <w:numId w:val="80"/>
        </w:numPr>
        <w:tabs>
          <w:tab w:val="left" w:pos="825"/>
        </w:tabs>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соотнесения своих действий и поступков окружающих с исторически возникшими формами социального поведения;</w:t>
      </w:r>
    </w:p>
    <w:p w:rsidR="00277A40" w:rsidRPr="00B93595" w:rsidRDefault="00277A40" w:rsidP="00277A40">
      <w:pPr>
        <w:widowControl w:val="0"/>
        <w:numPr>
          <w:ilvl w:val="0"/>
          <w:numId w:val="80"/>
        </w:numPr>
        <w:tabs>
          <w:tab w:val="left" w:pos="825"/>
        </w:tabs>
        <w:spacing w:after="237"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осознания себя как представителя исторически сложившегося гражданского, этнокультурного, конфессионального сообщества, гражданина России.</w:t>
      </w:r>
    </w:p>
    <w:p w:rsidR="00277A40" w:rsidRPr="00091647" w:rsidRDefault="00277A40" w:rsidP="00277A40">
      <w:pPr>
        <w:widowControl w:val="0"/>
        <w:numPr>
          <w:ilvl w:val="0"/>
          <w:numId w:val="82"/>
        </w:numPr>
        <w:tabs>
          <w:tab w:val="left" w:pos="1117"/>
        </w:tabs>
        <w:spacing w:after="0" w:line="230" w:lineRule="exact"/>
        <w:ind w:firstLine="560"/>
        <w:jc w:val="both"/>
        <w:rPr>
          <w:rFonts w:ascii="Times New Roman" w:hAnsi="Times New Roman" w:cs="Times New Roman"/>
          <w:b/>
          <w:sz w:val="24"/>
          <w:szCs w:val="24"/>
        </w:rPr>
      </w:pPr>
      <w:r w:rsidRPr="00091647">
        <w:rPr>
          <w:rStyle w:val="92"/>
          <w:b/>
          <w:iCs w:val="0"/>
          <w:sz w:val="24"/>
          <w:szCs w:val="24"/>
        </w:rPr>
        <w:t>Обществознание.</w:t>
      </w:r>
    </w:p>
    <w:p w:rsidR="00277A40" w:rsidRPr="00B93595" w:rsidRDefault="00277A40" w:rsidP="00277A40">
      <w:pPr>
        <w:keepNext/>
        <w:keepLines/>
        <w:widowControl w:val="0"/>
        <w:numPr>
          <w:ilvl w:val="0"/>
          <w:numId w:val="90"/>
        </w:numPr>
        <w:tabs>
          <w:tab w:val="left" w:pos="2072"/>
        </w:tabs>
        <w:spacing w:after="0" w:line="230" w:lineRule="exact"/>
        <w:ind w:firstLine="560"/>
        <w:jc w:val="both"/>
        <w:outlineLvl w:val="4"/>
        <w:rPr>
          <w:rFonts w:ascii="Times New Roman" w:hAnsi="Times New Roman" w:cs="Times New Roman"/>
          <w:sz w:val="24"/>
          <w:szCs w:val="24"/>
        </w:rPr>
      </w:pPr>
      <w:r w:rsidRPr="00B93595">
        <w:rPr>
          <w:rStyle w:val="57"/>
          <w:sz w:val="24"/>
          <w:szCs w:val="24"/>
        </w:rPr>
        <w:t>Стандарт СОО по Обществознанию (включая экономику и право)</w:t>
      </w:r>
    </w:p>
    <w:p w:rsidR="00277A40" w:rsidRPr="00B93595" w:rsidRDefault="00277A40" w:rsidP="00277A40">
      <w:pPr>
        <w:ind w:firstLine="560"/>
        <w:rPr>
          <w:rFonts w:ascii="Times New Roman" w:hAnsi="Times New Roman" w:cs="Times New Roman"/>
          <w:sz w:val="24"/>
          <w:szCs w:val="24"/>
        </w:rPr>
      </w:pPr>
      <w:r w:rsidRPr="00B93595">
        <w:rPr>
          <w:rFonts w:ascii="Times New Roman" w:hAnsi="Times New Roman" w:cs="Times New Roman"/>
          <w:sz w:val="24"/>
          <w:szCs w:val="24"/>
        </w:rPr>
        <w:t>БАЗОВЫЙ УРОВЕНЬ</w:t>
      </w:r>
    </w:p>
    <w:p w:rsidR="00277A40" w:rsidRPr="00B93595" w:rsidRDefault="00277A40" w:rsidP="00277A40">
      <w:pPr>
        <w:ind w:right="20" w:firstLine="560"/>
        <w:rPr>
          <w:rFonts w:ascii="Times New Roman" w:hAnsi="Times New Roman" w:cs="Times New Roman"/>
          <w:sz w:val="24"/>
          <w:szCs w:val="24"/>
        </w:rPr>
      </w:pPr>
      <w:r w:rsidRPr="00B93595">
        <w:rPr>
          <w:rFonts w:ascii="Times New Roman" w:hAnsi="Times New Roman" w:cs="Times New Roman"/>
          <w:sz w:val="24"/>
          <w:szCs w:val="24"/>
        </w:rPr>
        <w:t>Изучение обществознания (включая экономику и право) на базовом уровне среднего (полного) общего образования направлено на достижение следующих целей:</w:t>
      </w:r>
    </w:p>
    <w:p w:rsidR="00277A40" w:rsidRPr="00B93595" w:rsidRDefault="00277A40" w:rsidP="00277A40">
      <w:pPr>
        <w:widowControl w:val="0"/>
        <w:numPr>
          <w:ilvl w:val="0"/>
          <w:numId w:val="80"/>
        </w:numPr>
        <w:tabs>
          <w:tab w:val="left" w:pos="825"/>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развитие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277A40" w:rsidRPr="00B93595" w:rsidRDefault="00277A40" w:rsidP="00277A40">
      <w:pPr>
        <w:widowControl w:val="0"/>
        <w:numPr>
          <w:ilvl w:val="0"/>
          <w:numId w:val="80"/>
        </w:numPr>
        <w:tabs>
          <w:tab w:val="left" w:pos="825"/>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воспитание общероссийской идентичности, гражданской ответственности, правового самосознания, толерантности, приверженности к гуманистическим и демократическим ценностям, закрепленным в Конституции Российской Федерации;</w:t>
      </w:r>
    </w:p>
    <w:p w:rsidR="00277A40" w:rsidRPr="00B93595" w:rsidRDefault="00277A40" w:rsidP="00277A40">
      <w:pPr>
        <w:widowControl w:val="0"/>
        <w:numPr>
          <w:ilvl w:val="0"/>
          <w:numId w:val="80"/>
        </w:numPr>
        <w:tabs>
          <w:tab w:val="left" w:pos="825"/>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освоение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 - экономических и гуманитарных дисциплин в учреждениях системы среднего и высшего профессионального образования или самообразования;</w:t>
      </w:r>
    </w:p>
    <w:p w:rsidR="00277A40" w:rsidRPr="00B93595" w:rsidRDefault="00277A40" w:rsidP="00277A40">
      <w:pPr>
        <w:widowControl w:val="0"/>
        <w:numPr>
          <w:ilvl w:val="0"/>
          <w:numId w:val="80"/>
        </w:numPr>
        <w:tabs>
          <w:tab w:val="left" w:pos="825"/>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овладение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277A40" w:rsidRPr="00B93595" w:rsidRDefault="00277A40" w:rsidP="00277A40">
      <w:pPr>
        <w:spacing w:after="0"/>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отношения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277A40" w:rsidRPr="00B93595" w:rsidRDefault="00277A40" w:rsidP="00277A40">
      <w:pPr>
        <w:widowControl w:val="0"/>
        <w:numPr>
          <w:ilvl w:val="0"/>
          <w:numId w:val="90"/>
        </w:numPr>
        <w:tabs>
          <w:tab w:val="left" w:pos="1132"/>
        </w:tabs>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Обязательный минимум содержания ООП.</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ЧЕЛОВЕК КАК ТВОРЕЦ И ТВОРЕНИЕ КУЛЬТУРЫ</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Человек как результат биологической и социокультурной эволюции. Мышление и деятельность. Понятие культуры. </w:t>
      </w:r>
      <w:r w:rsidRPr="00B93595">
        <w:rPr>
          <w:rStyle w:val="aff"/>
          <w:sz w:val="24"/>
          <w:szCs w:val="24"/>
        </w:rPr>
        <w:t>Многообразие культур.</w:t>
      </w:r>
      <w:r w:rsidRPr="00B93595">
        <w:rPr>
          <w:rFonts w:ascii="Times New Roman" w:hAnsi="Times New Roman" w:cs="Times New Roman"/>
          <w:sz w:val="24"/>
          <w:szCs w:val="24"/>
        </w:rPr>
        <w:t xml:space="preserve"> Потребности и интересы. Свобода и необходимость в человеческой деятельности. Виды человеческих знаний. Мировоззрение. </w:t>
      </w:r>
      <w:r w:rsidRPr="00B93595">
        <w:rPr>
          <w:rStyle w:val="aff"/>
          <w:sz w:val="24"/>
          <w:szCs w:val="24"/>
        </w:rPr>
        <w:t>Философия. Проблема познаваемости мира.</w:t>
      </w:r>
      <w:r w:rsidRPr="00B93595">
        <w:rPr>
          <w:rFonts w:ascii="Times New Roman" w:hAnsi="Times New Roman" w:cs="Times New Roman"/>
          <w:sz w:val="24"/>
          <w:szCs w:val="24"/>
        </w:rPr>
        <w:t xml:space="preserve"> Понятие истины, ее критерии. Наука. Основные особенности научного мышления. Естественные и социально- гуманитарные науки. Религия. Искусство. Мораль. Право.</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ОБЩЕСТВО КАК СЛОЖНАЯ ДИНАМИЧЕСКАЯ СИСТЕМА</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Многовариантность общественного развития. </w:t>
      </w:r>
      <w:r w:rsidRPr="00B93595">
        <w:rPr>
          <w:rStyle w:val="aff"/>
          <w:sz w:val="24"/>
          <w:szCs w:val="24"/>
        </w:rPr>
        <w:t xml:space="preserve">Эволюция и революция как формы социального изменения. </w:t>
      </w:r>
      <w:r w:rsidRPr="00B93595">
        <w:rPr>
          <w:rFonts w:ascii="Times New Roman" w:hAnsi="Times New Roman" w:cs="Times New Roman"/>
          <w:sz w:val="24"/>
          <w:szCs w:val="24"/>
        </w:rPr>
        <w:t xml:space="preserve">Понятие общественного прогресса. </w:t>
      </w:r>
      <w:r w:rsidRPr="00B93595">
        <w:rPr>
          <w:rStyle w:val="aff"/>
          <w:sz w:val="24"/>
          <w:szCs w:val="24"/>
        </w:rPr>
        <w:t>Процессы глобализации.</w:t>
      </w:r>
      <w:r w:rsidRPr="00B93595">
        <w:rPr>
          <w:rFonts w:ascii="Times New Roman" w:hAnsi="Times New Roman" w:cs="Times New Roman"/>
          <w:sz w:val="24"/>
          <w:szCs w:val="24"/>
        </w:rPr>
        <w:t xml:space="preserve"> Общество и человек перед лицом угроз и вызовов </w:t>
      </w:r>
      <w:r w:rsidRPr="00B93595">
        <w:rPr>
          <w:rFonts w:ascii="Times New Roman" w:hAnsi="Times New Roman" w:cs="Times New Roman"/>
          <w:sz w:val="24"/>
          <w:szCs w:val="24"/>
          <w:lang w:val="en-US"/>
        </w:rPr>
        <w:t>XXI</w:t>
      </w:r>
      <w:r w:rsidRPr="00B93595">
        <w:rPr>
          <w:rFonts w:ascii="Times New Roman" w:hAnsi="Times New Roman" w:cs="Times New Roman"/>
          <w:sz w:val="24"/>
          <w:szCs w:val="24"/>
        </w:rPr>
        <w:t xml:space="preserve"> века.</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Экономика и экономическая наука. Факторы производства и факторные доходы. Спрос и предложение.</w:t>
      </w:r>
    </w:p>
    <w:p w:rsidR="00277A40" w:rsidRPr="00B93595" w:rsidRDefault="00277A40" w:rsidP="00277A40">
      <w:pPr>
        <w:pStyle w:val="111"/>
        <w:shd w:val="clear" w:color="auto" w:fill="auto"/>
        <w:spacing w:line="226" w:lineRule="exact"/>
        <w:ind w:left="20"/>
        <w:rPr>
          <w:sz w:val="24"/>
          <w:szCs w:val="24"/>
        </w:rPr>
      </w:pPr>
      <w:r w:rsidRPr="00B93595">
        <w:rPr>
          <w:sz w:val="24"/>
          <w:szCs w:val="24"/>
        </w:rPr>
        <w:t>Рыночные структуры. Политика защиты конкуренции и антимонопольное законодательство.</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Style w:val="aff"/>
          <w:sz w:val="24"/>
          <w:szCs w:val="24"/>
        </w:rPr>
        <w:t>Экономические и бухгалтерские издержки и прибыль.</w:t>
      </w:r>
      <w:r w:rsidRPr="00B93595">
        <w:rPr>
          <w:rFonts w:ascii="Times New Roman" w:hAnsi="Times New Roman" w:cs="Times New Roman"/>
          <w:sz w:val="24"/>
          <w:szCs w:val="24"/>
        </w:rPr>
        <w:t xml:space="preserve"> Постоянные и переменные затраты. Основные источники финансирования бизнеса. Акции, облигации и другие ценные бумаги. </w:t>
      </w:r>
      <w:r w:rsidRPr="00B93595">
        <w:rPr>
          <w:rStyle w:val="aff"/>
          <w:sz w:val="24"/>
          <w:szCs w:val="24"/>
        </w:rPr>
        <w:t>Фондовый рынок. Основные принципы менеджмента. Основы маркетинга.</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Банковская система. Финансовые институты. Виды, причины и последствия инфляции.</w:t>
      </w:r>
    </w:p>
    <w:p w:rsidR="00277A40" w:rsidRPr="00B93595" w:rsidRDefault="00277A40" w:rsidP="00277A40">
      <w:pPr>
        <w:pStyle w:val="111"/>
        <w:shd w:val="clear" w:color="auto" w:fill="auto"/>
        <w:spacing w:line="226" w:lineRule="exact"/>
        <w:ind w:left="20" w:firstLine="560"/>
        <w:jc w:val="both"/>
        <w:rPr>
          <w:sz w:val="24"/>
          <w:szCs w:val="24"/>
        </w:rPr>
      </w:pPr>
      <w:r w:rsidRPr="00B93595">
        <w:rPr>
          <w:rStyle w:val="112"/>
          <w:sz w:val="24"/>
          <w:szCs w:val="24"/>
        </w:rPr>
        <w:t xml:space="preserve">Рынок труда. Безработица и </w:t>
      </w:r>
      <w:r w:rsidRPr="00B93595">
        <w:rPr>
          <w:sz w:val="24"/>
          <w:szCs w:val="24"/>
        </w:rPr>
        <w:t>государственная политика в области занятости.</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Роль государства в экономике. </w:t>
      </w:r>
      <w:r w:rsidRPr="00B93595">
        <w:rPr>
          <w:rStyle w:val="aff"/>
          <w:sz w:val="24"/>
          <w:szCs w:val="24"/>
        </w:rPr>
        <w:t>Общественные блага. Внешние эффекты.</w:t>
      </w:r>
      <w:r w:rsidRPr="00B93595">
        <w:rPr>
          <w:rFonts w:ascii="Times New Roman" w:hAnsi="Times New Roman" w:cs="Times New Roman"/>
          <w:sz w:val="24"/>
          <w:szCs w:val="24"/>
        </w:rPr>
        <w:t xml:space="preserve"> Налоги, уплачиваемые предприятиями.</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Государственный бюджет. </w:t>
      </w:r>
      <w:r w:rsidRPr="00B93595">
        <w:rPr>
          <w:rStyle w:val="aff"/>
          <w:sz w:val="24"/>
          <w:szCs w:val="24"/>
        </w:rPr>
        <w:t>Государственный долг.</w:t>
      </w:r>
      <w:r w:rsidRPr="00B93595">
        <w:rPr>
          <w:rFonts w:ascii="Times New Roman" w:hAnsi="Times New Roman" w:cs="Times New Roman"/>
          <w:sz w:val="24"/>
          <w:szCs w:val="24"/>
        </w:rPr>
        <w:t xml:space="preserve"> Понятие ВВП. Экономический рост и развитие.</w:t>
      </w:r>
    </w:p>
    <w:p w:rsidR="00277A40" w:rsidRPr="00B93595" w:rsidRDefault="00277A40" w:rsidP="00277A40">
      <w:pPr>
        <w:pStyle w:val="111"/>
        <w:shd w:val="clear" w:color="auto" w:fill="auto"/>
        <w:spacing w:line="226" w:lineRule="exact"/>
        <w:ind w:left="20"/>
        <w:rPr>
          <w:sz w:val="24"/>
          <w:szCs w:val="24"/>
        </w:rPr>
      </w:pPr>
      <w:r w:rsidRPr="00B93595">
        <w:rPr>
          <w:sz w:val="24"/>
          <w:szCs w:val="24"/>
        </w:rPr>
        <w:t>Экономические циклы. Основы денежной и бюджетной политики государства.</w:t>
      </w:r>
    </w:p>
    <w:p w:rsidR="00277A40" w:rsidRPr="00B93595" w:rsidRDefault="00277A40" w:rsidP="00277A40">
      <w:pPr>
        <w:pStyle w:val="111"/>
        <w:shd w:val="clear" w:color="auto" w:fill="auto"/>
        <w:spacing w:line="226" w:lineRule="exact"/>
        <w:ind w:left="20" w:right="20" w:firstLine="560"/>
        <w:jc w:val="both"/>
        <w:rPr>
          <w:sz w:val="24"/>
          <w:szCs w:val="24"/>
        </w:rPr>
      </w:pPr>
      <w:r w:rsidRPr="00B93595">
        <w:rPr>
          <w:rStyle w:val="112"/>
          <w:sz w:val="24"/>
          <w:szCs w:val="24"/>
        </w:rPr>
        <w:t xml:space="preserve">Мировая экономика. </w:t>
      </w:r>
      <w:r w:rsidRPr="00B93595">
        <w:rPr>
          <w:sz w:val="24"/>
          <w:szCs w:val="24"/>
        </w:rPr>
        <w:t>Государственная политика в области международной торговли.</w:t>
      </w:r>
      <w:r w:rsidRPr="00B93595">
        <w:rPr>
          <w:rStyle w:val="112"/>
          <w:sz w:val="24"/>
          <w:szCs w:val="24"/>
        </w:rPr>
        <w:t xml:space="preserve"> Глобальные экономические проблемы. </w:t>
      </w:r>
      <w:r w:rsidRPr="00B93595">
        <w:rPr>
          <w:sz w:val="24"/>
          <w:szCs w:val="24"/>
        </w:rPr>
        <w:t>Особенности современной экономики России. Экономическая политика Российской Федерации.</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lastRenderedPageBreak/>
        <w:t xml:space="preserve">Социальные отношения. Социальные группы. Социальная стратификация. Социальный конфликт. Виды социальных норм. Социальный контроль. </w:t>
      </w:r>
      <w:r w:rsidRPr="00B93595">
        <w:rPr>
          <w:rStyle w:val="aff"/>
          <w:sz w:val="24"/>
          <w:szCs w:val="24"/>
        </w:rPr>
        <w:t>Социальная мобильность.</w:t>
      </w:r>
      <w:r w:rsidRPr="00B93595">
        <w:rPr>
          <w:rFonts w:ascii="Times New Roman" w:hAnsi="Times New Roman" w:cs="Times New Roman"/>
          <w:sz w:val="24"/>
          <w:szCs w:val="24"/>
        </w:rPr>
        <w:t xml:space="preserve"> Молодёжь как социальная группа, особенности молодёжной субкультуры.</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277A40" w:rsidRPr="00B93595" w:rsidRDefault="00277A40" w:rsidP="00277A40">
      <w:pPr>
        <w:pStyle w:val="111"/>
        <w:shd w:val="clear" w:color="auto" w:fill="auto"/>
        <w:spacing w:line="226" w:lineRule="exact"/>
        <w:ind w:left="20" w:firstLine="560"/>
        <w:jc w:val="both"/>
        <w:rPr>
          <w:sz w:val="24"/>
          <w:szCs w:val="24"/>
        </w:rPr>
      </w:pPr>
      <w:r w:rsidRPr="00B93595">
        <w:rPr>
          <w:rStyle w:val="112"/>
          <w:sz w:val="24"/>
          <w:szCs w:val="24"/>
        </w:rPr>
        <w:t xml:space="preserve">Семья и брак. </w:t>
      </w:r>
      <w:r w:rsidRPr="00B93595">
        <w:rPr>
          <w:sz w:val="24"/>
          <w:szCs w:val="24"/>
        </w:rPr>
        <w:t>Проблема неполных семей. Современная демографическая ситуация в Российской Федерации.</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Религиозные объединения и организации в Российской Федерации.</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Политика как общественное явление. Понятие власти. Государство, его функции. Политическая система. Типология политических режимов. Демократия, ее основные ценности и признаки. Гражданское общество и государство.</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Политическая элита, </w:t>
      </w:r>
      <w:r w:rsidRPr="00B93595">
        <w:rPr>
          <w:rStyle w:val="aff"/>
          <w:sz w:val="24"/>
          <w:szCs w:val="24"/>
        </w:rPr>
        <w:t>особенности ее формирования в современной России.</w:t>
      </w:r>
      <w:r w:rsidRPr="00B93595">
        <w:rPr>
          <w:rFonts w:ascii="Times New Roman" w:hAnsi="Times New Roman" w:cs="Times New Roman"/>
          <w:sz w:val="24"/>
          <w:szCs w:val="24"/>
        </w:rPr>
        <w:t xml:space="preserve"> Политические партии и движения. Средства массовой информации в политической системе общества. </w:t>
      </w:r>
      <w:r w:rsidRPr="00B93595">
        <w:rPr>
          <w:rStyle w:val="aff"/>
          <w:sz w:val="24"/>
          <w:szCs w:val="24"/>
        </w:rPr>
        <w:t>Политическая идеология.</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Политический процесс, </w:t>
      </w:r>
      <w:r w:rsidRPr="00B93595">
        <w:rPr>
          <w:rStyle w:val="aff"/>
          <w:sz w:val="24"/>
          <w:szCs w:val="24"/>
        </w:rPr>
        <w:t>его особенности в Российской Федерации.</w:t>
      </w:r>
      <w:r w:rsidRPr="00B93595">
        <w:rPr>
          <w:rFonts w:ascii="Times New Roman" w:hAnsi="Times New Roman" w:cs="Times New Roman"/>
          <w:sz w:val="24"/>
          <w:szCs w:val="24"/>
        </w:rPr>
        <w:t xml:space="preserve"> Избирательная кампания в Российской Федерации.</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ЧЕЛОВЕК В СИСТЕМЕ ОБЩЕСТВЕННЫХ ОТНОШЕНИЙ</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Общественное и индивидуальное сознание. Социализация индивида. Социальная роль. Социальные роли в юношеском возрасте. Духовная жизнь человека. Самосознание индивида и социальное поведение. </w:t>
      </w:r>
      <w:r w:rsidRPr="00B93595">
        <w:rPr>
          <w:rStyle w:val="aff"/>
          <w:sz w:val="24"/>
          <w:szCs w:val="24"/>
        </w:rPr>
        <w:t>Ценности и нормы. Мотивы и предпочтения.</w:t>
      </w:r>
      <w:r w:rsidRPr="00B93595">
        <w:rPr>
          <w:rFonts w:ascii="Times New Roman" w:hAnsi="Times New Roman" w:cs="Times New Roman"/>
          <w:sz w:val="24"/>
          <w:szCs w:val="24"/>
        </w:rPr>
        <w:t xml:space="preserve"> Свобода и ответственность. Отклоняющееся поведение и его типы.</w:t>
      </w:r>
    </w:p>
    <w:p w:rsidR="00277A40" w:rsidRPr="00B93595" w:rsidRDefault="00277A40" w:rsidP="00277A40">
      <w:pPr>
        <w:pStyle w:val="111"/>
        <w:shd w:val="clear" w:color="auto" w:fill="auto"/>
        <w:spacing w:line="226" w:lineRule="exact"/>
        <w:ind w:left="20" w:right="20" w:firstLine="560"/>
        <w:jc w:val="both"/>
        <w:rPr>
          <w:sz w:val="24"/>
          <w:szCs w:val="24"/>
        </w:rPr>
      </w:pPr>
      <w:r w:rsidRPr="00B93595">
        <w:rPr>
          <w:rStyle w:val="112"/>
          <w:sz w:val="24"/>
          <w:szCs w:val="24"/>
        </w:rPr>
        <w:t xml:space="preserve">Общественная значимость и личностный смысл образования. </w:t>
      </w:r>
      <w:r w:rsidRPr="00B93595">
        <w:rPr>
          <w:sz w:val="24"/>
          <w:szCs w:val="24"/>
        </w:rPr>
        <w:t>Знания, умения и навыки людей в условиях информационного общества.</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Рациональное экономическое поведение собственника, работника, потребителя, семьянина, гражданина.</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Человек в политической жизни. </w:t>
      </w:r>
      <w:r w:rsidRPr="00B93595">
        <w:rPr>
          <w:rStyle w:val="aff"/>
          <w:sz w:val="24"/>
          <w:szCs w:val="24"/>
        </w:rPr>
        <w:t>Политическая психология и политическое поведение.</w:t>
      </w:r>
      <w:r w:rsidRPr="00B93595">
        <w:rPr>
          <w:rFonts w:ascii="Times New Roman" w:hAnsi="Times New Roman" w:cs="Times New Roman"/>
          <w:sz w:val="24"/>
          <w:szCs w:val="24"/>
        </w:rPr>
        <w:t xml:space="preserve"> Политическое участие. Политическое лидерство.</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ПРАВОВОЕ РЕГУЛИРОВАНИЕ ОБЩЕСТВЕННЫХ ОТНОШЕНИЙ</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Право в системе социальных норм. Система российского права. Законотворческий процесс в Российской Федерации.</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Гражданство в Российской Федерации. Законодательство Российской Федерации о выборах. Воинская обязанность, альтернативная гражданская служба. Права и обязанности налогоплательщиков.</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Право на благоприятную окружающую среду и способы его защиты. </w:t>
      </w:r>
      <w:r w:rsidRPr="00B93595">
        <w:rPr>
          <w:rStyle w:val="aff"/>
          <w:sz w:val="24"/>
          <w:szCs w:val="24"/>
        </w:rPr>
        <w:t>Экологические правонарушения.</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Субъекты гражданского права. Организационно-правовые формы и правовой режим предпринимательской деятельности. Имущественные права. </w:t>
      </w:r>
      <w:r w:rsidRPr="00B93595">
        <w:rPr>
          <w:rStyle w:val="aff"/>
          <w:sz w:val="24"/>
          <w:szCs w:val="24"/>
        </w:rPr>
        <w:t>Право на интеллектуальную собственность</w:t>
      </w:r>
      <w:r w:rsidRPr="00B93595">
        <w:rPr>
          <w:rFonts w:ascii="Times New Roman" w:hAnsi="Times New Roman" w:cs="Times New Roman"/>
          <w:sz w:val="24"/>
          <w:szCs w:val="24"/>
        </w:rPr>
        <w:t xml:space="preserve">. </w:t>
      </w:r>
      <w:r w:rsidRPr="00B93595">
        <w:rPr>
          <w:rStyle w:val="aff"/>
          <w:sz w:val="24"/>
          <w:szCs w:val="24"/>
        </w:rPr>
        <w:t xml:space="preserve">Наследование. </w:t>
      </w:r>
      <w:r w:rsidRPr="00B93595">
        <w:rPr>
          <w:rFonts w:ascii="Times New Roman" w:hAnsi="Times New Roman" w:cs="Times New Roman"/>
          <w:sz w:val="24"/>
          <w:szCs w:val="24"/>
        </w:rPr>
        <w:t xml:space="preserve">Неимущественные права: честь, достоинство, имя. </w:t>
      </w:r>
      <w:r w:rsidRPr="00B93595">
        <w:rPr>
          <w:rStyle w:val="aff"/>
          <w:sz w:val="24"/>
          <w:szCs w:val="24"/>
        </w:rPr>
        <w:t>Способы защиты имущественных и неимущественных прав.</w:t>
      </w:r>
    </w:p>
    <w:p w:rsidR="00277A40" w:rsidRPr="00B93595" w:rsidRDefault="00277A40" w:rsidP="00277A40">
      <w:pPr>
        <w:spacing w:after="0" w:line="235"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Порядок и условия заключения и расторжения брака. Правовое регулирование отношений супругов.</w:t>
      </w:r>
    </w:p>
    <w:p w:rsidR="00277A40" w:rsidRPr="00B93595" w:rsidRDefault="00277A40" w:rsidP="00277A40">
      <w:pPr>
        <w:spacing w:after="0" w:line="235"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Правила приема в образовательные учреждения профессионального образования. </w:t>
      </w:r>
      <w:r w:rsidRPr="00B93595">
        <w:rPr>
          <w:rStyle w:val="aff"/>
          <w:sz w:val="24"/>
          <w:szCs w:val="24"/>
        </w:rPr>
        <w:t>Порядок оказания платных образовательных услуг.</w:t>
      </w:r>
    </w:p>
    <w:p w:rsidR="00277A40" w:rsidRPr="00B93595" w:rsidRDefault="00277A40" w:rsidP="00277A40">
      <w:pPr>
        <w:pStyle w:val="111"/>
        <w:shd w:val="clear" w:color="auto" w:fill="auto"/>
        <w:ind w:left="20" w:right="20" w:firstLine="560"/>
        <w:jc w:val="both"/>
        <w:rPr>
          <w:sz w:val="24"/>
          <w:szCs w:val="24"/>
        </w:rPr>
      </w:pPr>
      <w:r w:rsidRPr="00B93595">
        <w:rPr>
          <w:sz w:val="24"/>
          <w:szCs w:val="24"/>
        </w:rPr>
        <w:t>Занятость и трудоустройство</w:t>
      </w:r>
      <w:r w:rsidRPr="00B93595">
        <w:rPr>
          <w:rStyle w:val="112"/>
          <w:sz w:val="24"/>
          <w:szCs w:val="24"/>
        </w:rPr>
        <w:t xml:space="preserve">. Порядок приема на работу, заключения и расторжения трудового договора. </w:t>
      </w:r>
      <w:r w:rsidRPr="00B93595">
        <w:rPr>
          <w:sz w:val="24"/>
          <w:szCs w:val="24"/>
        </w:rPr>
        <w:t>Правовые основы социальной защиты и социального обеспечения.</w:t>
      </w:r>
    </w:p>
    <w:p w:rsidR="00277A40" w:rsidRPr="00B93595" w:rsidRDefault="00277A40" w:rsidP="00277A40">
      <w:pPr>
        <w:spacing w:after="0" w:line="235"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B93595">
        <w:rPr>
          <w:rStyle w:val="aff"/>
          <w:sz w:val="24"/>
          <w:szCs w:val="24"/>
        </w:rPr>
        <w:t>Конституционное судопроизводство.</w:t>
      </w:r>
    </w:p>
    <w:p w:rsidR="00277A40" w:rsidRPr="00B93595" w:rsidRDefault="00277A40" w:rsidP="00277A40">
      <w:pPr>
        <w:spacing w:after="0" w:line="235"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Международная защита прав человека в условиях мирного и военного времени.</w:t>
      </w:r>
    </w:p>
    <w:p w:rsidR="00277A40" w:rsidRPr="00B93595" w:rsidRDefault="00277A40" w:rsidP="00277A40">
      <w:pPr>
        <w:spacing w:after="0" w:line="235"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ОПЫТ ПОЗНАВАТЕЛЬНОЙ И ПРАКТИЧЕСКОЙ ДЕЯТЕЛЬНОСТИ:</w:t>
      </w:r>
    </w:p>
    <w:p w:rsidR="00277A40" w:rsidRPr="00B93595" w:rsidRDefault="00277A40" w:rsidP="00277A40">
      <w:pPr>
        <w:widowControl w:val="0"/>
        <w:numPr>
          <w:ilvl w:val="0"/>
          <w:numId w:val="81"/>
        </w:numPr>
        <w:tabs>
          <w:tab w:val="left" w:pos="721"/>
        </w:tabs>
        <w:spacing w:after="0" w:line="235"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работа с источниками социальной информации, с использованием современных средств коммуникации (включая ресурсы Интернета);</w:t>
      </w:r>
    </w:p>
    <w:p w:rsidR="00277A40" w:rsidRPr="00B93595" w:rsidRDefault="00277A40" w:rsidP="00277A40">
      <w:pPr>
        <w:widowControl w:val="0"/>
        <w:numPr>
          <w:ilvl w:val="0"/>
          <w:numId w:val="81"/>
        </w:numPr>
        <w:tabs>
          <w:tab w:val="left" w:pos="721"/>
        </w:tabs>
        <w:spacing w:after="0" w:line="235"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w:t>
      </w:r>
    </w:p>
    <w:p w:rsidR="00277A40" w:rsidRPr="00B93595" w:rsidRDefault="00277A40" w:rsidP="00277A40">
      <w:pPr>
        <w:widowControl w:val="0"/>
        <w:numPr>
          <w:ilvl w:val="0"/>
          <w:numId w:val="81"/>
        </w:numPr>
        <w:tabs>
          <w:tab w:val="left" w:pos="721"/>
        </w:tabs>
        <w:spacing w:after="0" w:line="235"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решение познавательных и практических задач, отражающих типичные социальные ситуации;</w:t>
      </w:r>
    </w:p>
    <w:p w:rsidR="00277A40" w:rsidRPr="00B93595" w:rsidRDefault="00277A40" w:rsidP="00277A40">
      <w:pPr>
        <w:widowControl w:val="0"/>
        <w:numPr>
          <w:ilvl w:val="0"/>
          <w:numId w:val="81"/>
        </w:numPr>
        <w:tabs>
          <w:tab w:val="left" w:pos="721"/>
        </w:tabs>
        <w:spacing w:after="0" w:line="235"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анализ современных общественных явлений и событий;</w:t>
      </w:r>
    </w:p>
    <w:p w:rsidR="00277A40" w:rsidRPr="00B93595" w:rsidRDefault="00277A40" w:rsidP="00277A40">
      <w:pPr>
        <w:widowControl w:val="0"/>
        <w:numPr>
          <w:ilvl w:val="0"/>
          <w:numId w:val="81"/>
        </w:numPr>
        <w:tabs>
          <w:tab w:val="left" w:pos="721"/>
        </w:tabs>
        <w:spacing w:after="0" w:line="235"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w:t>
      </w:r>
    </w:p>
    <w:p w:rsidR="00277A40" w:rsidRPr="00B93595" w:rsidRDefault="00277A40" w:rsidP="00277A40">
      <w:pPr>
        <w:widowControl w:val="0"/>
        <w:numPr>
          <w:ilvl w:val="0"/>
          <w:numId w:val="81"/>
        </w:numPr>
        <w:tabs>
          <w:tab w:val="left" w:pos="721"/>
        </w:tabs>
        <w:spacing w:after="0" w:line="235"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применение полученных знаний для определения экономически рационального, правомерного и социально одобряемого поведения, порядка действий в конкретных ситуациях;</w:t>
      </w:r>
    </w:p>
    <w:p w:rsidR="00277A40" w:rsidRPr="00B93595" w:rsidRDefault="00277A40" w:rsidP="00277A40">
      <w:pPr>
        <w:widowControl w:val="0"/>
        <w:numPr>
          <w:ilvl w:val="0"/>
          <w:numId w:val="81"/>
        </w:numPr>
        <w:tabs>
          <w:tab w:val="left" w:pos="721"/>
        </w:tabs>
        <w:spacing w:after="0" w:line="235"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аргументированная защита своей позиции, оппонирование иному мнению через участие в дискуссиях, диспутах, дебатах о современных социальных проблемах;</w:t>
      </w:r>
    </w:p>
    <w:p w:rsidR="00277A40" w:rsidRPr="00B93595" w:rsidRDefault="00277A40" w:rsidP="00277A40">
      <w:pPr>
        <w:widowControl w:val="0"/>
        <w:numPr>
          <w:ilvl w:val="0"/>
          <w:numId w:val="81"/>
        </w:numPr>
        <w:tabs>
          <w:tab w:val="left" w:pos="721"/>
        </w:tabs>
        <w:spacing w:after="0" w:line="235"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написание творческих работ по социальным дисциплинам.</w:t>
      </w:r>
    </w:p>
    <w:p w:rsidR="00277A40" w:rsidRPr="00B93595" w:rsidRDefault="00277A40" w:rsidP="00277A40">
      <w:pPr>
        <w:widowControl w:val="0"/>
        <w:numPr>
          <w:ilvl w:val="0"/>
          <w:numId w:val="90"/>
        </w:numPr>
        <w:tabs>
          <w:tab w:val="left" w:pos="1137"/>
        </w:tabs>
        <w:spacing w:after="0" w:line="235"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Требования к уровню подготовки выпускников.</w:t>
      </w:r>
    </w:p>
    <w:p w:rsidR="00277A40" w:rsidRPr="00B93595" w:rsidRDefault="00277A40" w:rsidP="00277A40">
      <w:pPr>
        <w:spacing w:line="235" w:lineRule="exact"/>
        <w:ind w:left="20" w:firstLine="560"/>
        <w:rPr>
          <w:rFonts w:ascii="Times New Roman" w:hAnsi="Times New Roman" w:cs="Times New Roman"/>
          <w:sz w:val="24"/>
          <w:szCs w:val="24"/>
        </w:rPr>
      </w:pPr>
      <w:r w:rsidRPr="00B93595">
        <w:rPr>
          <w:rFonts w:ascii="Times New Roman" w:hAnsi="Times New Roman" w:cs="Times New Roman"/>
          <w:sz w:val="24"/>
          <w:szCs w:val="24"/>
        </w:rPr>
        <w:t>В результате изучения обществознания (включая экономику и право) на базовом уровне ученик должен</w:t>
      </w:r>
    </w:p>
    <w:p w:rsidR="00277A40" w:rsidRPr="00B93595" w:rsidRDefault="00277A40" w:rsidP="00277A40">
      <w:pPr>
        <w:spacing w:after="0" w:line="235"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знать/понимать</w:t>
      </w:r>
    </w:p>
    <w:p w:rsidR="00277A40" w:rsidRPr="00B93595" w:rsidRDefault="00277A40" w:rsidP="00277A40">
      <w:pPr>
        <w:widowControl w:val="0"/>
        <w:numPr>
          <w:ilvl w:val="0"/>
          <w:numId w:val="80"/>
        </w:numPr>
        <w:tabs>
          <w:tab w:val="left" w:pos="721"/>
        </w:tabs>
        <w:spacing w:after="0" w:line="235"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биосоциальную сущность человека, основные этапы и факторы социализации личности, место и роль человека в системе общественных отношений;</w:t>
      </w:r>
    </w:p>
    <w:p w:rsidR="00277A40" w:rsidRPr="00B93595" w:rsidRDefault="00277A40" w:rsidP="00277A40">
      <w:pPr>
        <w:widowControl w:val="0"/>
        <w:numPr>
          <w:ilvl w:val="0"/>
          <w:numId w:val="80"/>
        </w:numPr>
        <w:tabs>
          <w:tab w:val="left" w:pos="721"/>
        </w:tabs>
        <w:spacing w:after="0" w:line="235"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тенденции развития общества в целом как сложной динамичной системы, а также важнейших социальных институтов;</w:t>
      </w:r>
    </w:p>
    <w:p w:rsidR="00277A40" w:rsidRPr="00B93595" w:rsidRDefault="00277A40" w:rsidP="00277A40">
      <w:pPr>
        <w:widowControl w:val="0"/>
        <w:numPr>
          <w:ilvl w:val="0"/>
          <w:numId w:val="80"/>
        </w:numPr>
        <w:tabs>
          <w:tab w:val="left" w:pos="721"/>
        </w:tabs>
        <w:spacing w:after="0" w:line="235"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необходимость регулирования общественных отношений, сущность социальных норм, механизмы правового регулирования;</w:t>
      </w:r>
    </w:p>
    <w:p w:rsidR="00277A40" w:rsidRPr="00B93595" w:rsidRDefault="00277A40" w:rsidP="00277A40">
      <w:pPr>
        <w:widowControl w:val="0"/>
        <w:numPr>
          <w:ilvl w:val="0"/>
          <w:numId w:val="80"/>
        </w:numPr>
        <w:tabs>
          <w:tab w:val="left" w:pos="721"/>
        </w:tabs>
        <w:spacing w:after="0" w:line="235"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особенности социально-гуманитарного познания;</w:t>
      </w:r>
    </w:p>
    <w:p w:rsidR="00277A40" w:rsidRPr="00B93595" w:rsidRDefault="00277A40" w:rsidP="00277A40">
      <w:pPr>
        <w:spacing w:after="0" w:line="235"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уметь</w:t>
      </w:r>
    </w:p>
    <w:p w:rsidR="00277A40" w:rsidRPr="00B93595" w:rsidRDefault="00277A40" w:rsidP="00277A40">
      <w:pPr>
        <w:widowControl w:val="0"/>
        <w:numPr>
          <w:ilvl w:val="0"/>
          <w:numId w:val="80"/>
        </w:numPr>
        <w:tabs>
          <w:tab w:val="left" w:pos="721"/>
        </w:tabs>
        <w:spacing w:after="0" w:line="235" w:lineRule="exact"/>
        <w:ind w:left="20" w:right="20" w:firstLine="560"/>
        <w:jc w:val="both"/>
        <w:rPr>
          <w:rFonts w:ascii="Times New Roman" w:hAnsi="Times New Roman" w:cs="Times New Roman"/>
          <w:sz w:val="24"/>
          <w:szCs w:val="24"/>
        </w:rPr>
      </w:pPr>
      <w:r w:rsidRPr="00B93595">
        <w:rPr>
          <w:rStyle w:val="aff"/>
          <w:sz w:val="24"/>
          <w:szCs w:val="24"/>
        </w:rPr>
        <w:t>характеризовать</w:t>
      </w:r>
      <w:r w:rsidRPr="00B93595">
        <w:rPr>
          <w:rFonts w:ascii="Times New Roman" w:hAnsi="Times New Roman" w:cs="Times New Roman"/>
          <w:sz w:val="24"/>
          <w:szCs w:val="24"/>
        </w:rPr>
        <w:t>основные социальные объекты, выделяя их существенные признаки, закономерности развития;</w:t>
      </w:r>
    </w:p>
    <w:p w:rsidR="00277A40" w:rsidRPr="00B93595" w:rsidRDefault="00277A40" w:rsidP="00277A40">
      <w:pPr>
        <w:widowControl w:val="0"/>
        <w:numPr>
          <w:ilvl w:val="0"/>
          <w:numId w:val="80"/>
        </w:numPr>
        <w:tabs>
          <w:tab w:val="left" w:pos="721"/>
        </w:tabs>
        <w:spacing w:after="0" w:line="235" w:lineRule="exact"/>
        <w:ind w:left="20" w:right="20" w:firstLine="560"/>
        <w:jc w:val="both"/>
        <w:rPr>
          <w:rFonts w:ascii="Times New Roman" w:hAnsi="Times New Roman" w:cs="Times New Roman"/>
          <w:sz w:val="24"/>
          <w:szCs w:val="24"/>
        </w:rPr>
      </w:pPr>
      <w:r w:rsidRPr="00B93595">
        <w:rPr>
          <w:rStyle w:val="aff"/>
          <w:sz w:val="24"/>
          <w:szCs w:val="24"/>
        </w:rPr>
        <w:t>анализировать</w:t>
      </w:r>
      <w:r w:rsidRPr="00B93595">
        <w:rPr>
          <w:rFonts w:ascii="Times New Roman" w:hAnsi="Times New Roman" w:cs="Times New Roman"/>
          <w:sz w:val="24"/>
          <w:szCs w:val="24"/>
        </w:rPr>
        <w:t>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277A40" w:rsidRPr="00B93595" w:rsidRDefault="00277A40" w:rsidP="00277A40">
      <w:pPr>
        <w:widowControl w:val="0"/>
        <w:numPr>
          <w:ilvl w:val="0"/>
          <w:numId w:val="80"/>
        </w:numPr>
        <w:tabs>
          <w:tab w:val="left" w:pos="721"/>
        </w:tabs>
        <w:spacing w:after="0" w:line="235" w:lineRule="exact"/>
        <w:ind w:left="20" w:right="20" w:firstLine="560"/>
        <w:jc w:val="both"/>
        <w:rPr>
          <w:rFonts w:ascii="Times New Roman" w:hAnsi="Times New Roman" w:cs="Times New Roman"/>
          <w:sz w:val="24"/>
          <w:szCs w:val="24"/>
        </w:rPr>
      </w:pPr>
      <w:r w:rsidRPr="00B93595">
        <w:rPr>
          <w:rStyle w:val="aff"/>
          <w:sz w:val="24"/>
          <w:szCs w:val="24"/>
        </w:rPr>
        <w:t>объяснять</w:t>
      </w:r>
      <w:r w:rsidRPr="00B93595">
        <w:rPr>
          <w:rFonts w:ascii="Times New Roman" w:hAnsi="Times New Roman" w:cs="Times New Roman"/>
          <w:sz w:val="24"/>
          <w:szCs w:val="24"/>
        </w:rPr>
        <w:t>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277A40" w:rsidRPr="00B93595" w:rsidRDefault="00277A40" w:rsidP="00277A40">
      <w:pPr>
        <w:widowControl w:val="0"/>
        <w:numPr>
          <w:ilvl w:val="0"/>
          <w:numId w:val="80"/>
        </w:numPr>
        <w:tabs>
          <w:tab w:val="left" w:pos="721"/>
        </w:tabs>
        <w:spacing w:after="0" w:line="235" w:lineRule="exact"/>
        <w:ind w:left="20" w:right="20" w:firstLine="560"/>
        <w:jc w:val="both"/>
        <w:rPr>
          <w:rFonts w:ascii="Times New Roman" w:hAnsi="Times New Roman" w:cs="Times New Roman"/>
          <w:sz w:val="24"/>
          <w:szCs w:val="24"/>
        </w:rPr>
      </w:pPr>
      <w:r w:rsidRPr="00B93595">
        <w:rPr>
          <w:rStyle w:val="aff"/>
          <w:sz w:val="24"/>
          <w:szCs w:val="24"/>
        </w:rPr>
        <w:t>раскрывать на примерах</w:t>
      </w:r>
      <w:r w:rsidRPr="00B93595">
        <w:rPr>
          <w:rFonts w:ascii="Times New Roman" w:hAnsi="Times New Roman" w:cs="Times New Roman"/>
          <w:sz w:val="24"/>
          <w:szCs w:val="24"/>
        </w:rPr>
        <w:t>изученные теоретические положения и понятия социально-экономических и гуманитарных наук;</w:t>
      </w:r>
    </w:p>
    <w:p w:rsidR="00277A40" w:rsidRPr="00B93595" w:rsidRDefault="00277A40" w:rsidP="00277A40">
      <w:pPr>
        <w:widowControl w:val="0"/>
        <w:numPr>
          <w:ilvl w:val="0"/>
          <w:numId w:val="80"/>
        </w:numPr>
        <w:tabs>
          <w:tab w:val="left" w:pos="721"/>
        </w:tabs>
        <w:spacing w:after="0" w:line="235" w:lineRule="exact"/>
        <w:ind w:left="20" w:right="20" w:firstLine="560"/>
        <w:jc w:val="both"/>
        <w:rPr>
          <w:rFonts w:ascii="Times New Roman" w:hAnsi="Times New Roman" w:cs="Times New Roman"/>
          <w:sz w:val="24"/>
          <w:szCs w:val="24"/>
        </w:rPr>
      </w:pPr>
      <w:r w:rsidRPr="00B93595">
        <w:rPr>
          <w:rStyle w:val="aff"/>
          <w:sz w:val="24"/>
          <w:szCs w:val="24"/>
        </w:rPr>
        <w:t>осуществлять поиск</w:t>
      </w:r>
      <w:r w:rsidRPr="00B93595">
        <w:rPr>
          <w:rFonts w:ascii="Times New Roman" w:hAnsi="Times New Roman" w:cs="Times New Roman"/>
          <w:sz w:val="24"/>
          <w:szCs w:val="24"/>
        </w:rPr>
        <w:t>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277A40" w:rsidRPr="00B93595" w:rsidRDefault="00277A40" w:rsidP="00277A40">
      <w:pPr>
        <w:widowControl w:val="0"/>
        <w:numPr>
          <w:ilvl w:val="0"/>
          <w:numId w:val="80"/>
        </w:numPr>
        <w:tabs>
          <w:tab w:val="left" w:pos="721"/>
        </w:tabs>
        <w:spacing w:after="0" w:line="235" w:lineRule="exact"/>
        <w:ind w:left="20" w:right="20" w:firstLine="560"/>
        <w:jc w:val="both"/>
        <w:rPr>
          <w:rFonts w:ascii="Times New Roman" w:hAnsi="Times New Roman" w:cs="Times New Roman"/>
          <w:sz w:val="24"/>
          <w:szCs w:val="24"/>
        </w:rPr>
      </w:pPr>
      <w:r w:rsidRPr="00B93595">
        <w:rPr>
          <w:rStyle w:val="aff"/>
          <w:sz w:val="24"/>
          <w:szCs w:val="24"/>
        </w:rPr>
        <w:t>оценивать</w:t>
      </w:r>
      <w:r w:rsidRPr="00B93595">
        <w:rPr>
          <w:rFonts w:ascii="Times New Roman" w:hAnsi="Times New Roman" w:cs="Times New Roman"/>
          <w:sz w:val="24"/>
          <w:szCs w:val="24"/>
        </w:rPr>
        <w:t>действия субъектов социальной жизни, включая личность, группы, организации, с точки зрения социальных норм, экономической рациональности;</w:t>
      </w:r>
    </w:p>
    <w:p w:rsidR="00277A40" w:rsidRPr="00B93595" w:rsidRDefault="00277A40" w:rsidP="00277A40">
      <w:pPr>
        <w:widowControl w:val="0"/>
        <w:numPr>
          <w:ilvl w:val="0"/>
          <w:numId w:val="80"/>
        </w:numPr>
        <w:tabs>
          <w:tab w:val="left" w:pos="721"/>
        </w:tabs>
        <w:spacing w:after="0" w:line="235" w:lineRule="exact"/>
        <w:ind w:left="20" w:right="20" w:firstLine="560"/>
        <w:jc w:val="both"/>
        <w:rPr>
          <w:rFonts w:ascii="Times New Roman" w:hAnsi="Times New Roman" w:cs="Times New Roman"/>
          <w:sz w:val="24"/>
          <w:szCs w:val="24"/>
        </w:rPr>
      </w:pPr>
      <w:r w:rsidRPr="00B93595">
        <w:rPr>
          <w:rStyle w:val="aff"/>
          <w:sz w:val="24"/>
          <w:szCs w:val="24"/>
        </w:rPr>
        <w:t>формулировать</w:t>
      </w:r>
      <w:r w:rsidRPr="00B93595">
        <w:rPr>
          <w:rFonts w:ascii="Times New Roman" w:hAnsi="Times New Roman" w:cs="Times New Roman"/>
          <w:sz w:val="24"/>
          <w:szCs w:val="24"/>
        </w:rPr>
        <w:t>на основе приобретенных обществоведческих знаний собственные суждения и аргументы по определенным проблемам;</w:t>
      </w:r>
    </w:p>
    <w:p w:rsidR="00277A40" w:rsidRPr="00B93595" w:rsidRDefault="00277A40" w:rsidP="00277A40">
      <w:pPr>
        <w:widowControl w:val="0"/>
        <w:numPr>
          <w:ilvl w:val="0"/>
          <w:numId w:val="80"/>
        </w:numPr>
        <w:tabs>
          <w:tab w:val="left" w:pos="721"/>
        </w:tabs>
        <w:spacing w:after="0" w:line="235" w:lineRule="exact"/>
        <w:ind w:left="20" w:firstLine="560"/>
        <w:jc w:val="both"/>
        <w:rPr>
          <w:rFonts w:ascii="Times New Roman" w:hAnsi="Times New Roman" w:cs="Times New Roman"/>
          <w:sz w:val="24"/>
          <w:szCs w:val="24"/>
        </w:rPr>
      </w:pPr>
      <w:r w:rsidRPr="00B93595">
        <w:rPr>
          <w:rStyle w:val="aff"/>
          <w:sz w:val="24"/>
          <w:szCs w:val="24"/>
        </w:rPr>
        <w:t>подготавливать</w:t>
      </w:r>
      <w:r w:rsidRPr="00B93595">
        <w:rPr>
          <w:rFonts w:ascii="Times New Roman" w:hAnsi="Times New Roman" w:cs="Times New Roman"/>
          <w:sz w:val="24"/>
          <w:szCs w:val="24"/>
        </w:rPr>
        <w:t>устное выступление, творческую работу по социальной проблематике;</w:t>
      </w:r>
    </w:p>
    <w:p w:rsidR="00277A40" w:rsidRPr="00B93595" w:rsidRDefault="00277A40" w:rsidP="00277A40">
      <w:pPr>
        <w:widowControl w:val="0"/>
        <w:numPr>
          <w:ilvl w:val="0"/>
          <w:numId w:val="80"/>
        </w:numPr>
        <w:tabs>
          <w:tab w:val="left" w:pos="721"/>
        </w:tabs>
        <w:spacing w:after="0" w:line="235" w:lineRule="exact"/>
        <w:ind w:left="20" w:right="20" w:firstLine="560"/>
        <w:jc w:val="both"/>
        <w:rPr>
          <w:rFonts w:ascii="Times New Roman" w:hAnsi="Times New Roman" w:cs="Times New Roman"/>
          <w:sz w:val="24"/>
          <w:szCs w:val="24"/>
        </w:rPr>
      </w:pPr>
      <w:r w:rsidRPr="00B93595">
        <w:rPr>
          <w:rStyle w:val="aff"/>
          <w:sz w:val="24"/>
          <w:szCs w:val="24"/>
        </w:rPr>
        <w:t>применять с</w:t>
      </w:r>
      <w:r w:rsidRPr="00B93595">
        <w:rPr>
          <w:rFonts w:ascii="Times New Roman" w:hAnsi="Times New Roman" w:cs="Times New Roman"/>
          <w:sz w:val="24"/>
          <w:szCs w:val="24"/>
        </w:rPr>
        <w:t>оциально-экономические и гуманитарные знания в процессе решения познавательных задач по актуальным со-циальным проблемам;</w:t>
      </w:r>
    </w:p>
    <w:p w:rsidR="00277A40" w:rsidRPr="00B93595" w:rsidRDefault="00277A40" w:rsidP="00277A40">
      <w:pPr>
        <w:spacing w:after="0" w:line="235"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w:t>
      </w:r>
    </w:p>
    <w:p w:rsidR="00277A40" w:rsidRPr="00B93595" w:rsidRDefault="00277A40" w:rsidP="00277A40">
      <w:pPr>
        <w:spacing w:after="0" w:line="235" w:lineRule="exact"/>
        <w:ind w:left="20"/>
        <w:rPr>
          <w:rFonts w:ascii="Times New Roman" w:hAnsi="Times New Roman" w:cs="Times New Roman"/>
          <w:sz w:val="24"/>
          <w:szCs w:val="24"/>
        </w:rPr>
      </w:pPr>
      <w:r w:rsidRPr="00B93595">
        <w:rPr>
          <w:rFonts w:ascii="Times New Roman" w:hAnsi="Times New Roman" w:cs="Times New Roman"/>
          <w:sz w:val="24"/>
          <w:szCs w:val="24"/>
        </w:rPr>
        <w:t>для:</w:t>
      </w:r>
    </w:p>
    <w:p w:rsidR="00277A40" w:rsidRPr="00B93595" w:rsidRDefault="00277A40" w:rsidP="00277A40">
      <w:pPr>
        <w:widowControl w:val="0"/>
        <w:numPr>
          <w:ilvl w:val="0"/>
          <w:numId w:val="80"/>
        </w:numPr>
        <w:tabs>
          <w:tab w:val="left" w:pos="721"/>
        </w:tabs>
        <w:spacing w:after="0" w:line="235"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успешного выполнения типичных социальных ролей; сознательного взаимодействия с различными социальными институтами;</w:t>
      </w:r>
    </w:p>
    <w:p w:rsidR="00277A40" w:rsidRPr="00B93595" w:rsidRDefault="00277A40" w:rsidP="00277A40">
      <w:pPr>
        <w:widowControl w:val="0"/>
        <w:numPr>
          <w:ilvl w:val="0"/>
          <w:numId w:val="80"/>
        </w:numPr>
        <w:tabs>
          <w:tab w:val="left" w:pos="721"/>
        </w:tabs>
        <w:spacing w:after="0" w:line="235"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совершенствования собственной познавательной деятельности;</w:t>
      </w:r>
    </w:p>
    <w:p w:rsidR="00277A40" w:rsidRPr="00B93595" w:rsidRDefault="00277A40" w:rsidP="00277A40">
      <w:pPr>
        <w:widowControl w:val="0"/>
        <w:numPr>
          <w:ilvl w:val="0"/>
          <w:numId w:val="80"/>
        </w:numPr>
        <w:tabs>
          <w:tab w:val="left" w:pos="724"/>
        </w:tabs>
        <w:spacing w:after="0" w:line="235"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277A40" w:rsidRPr="00B93595" w:rsidRDefault="00277A40" w:rsidP="00277A40">
      <w:pPr>
        <w:widowControl w:val="0"/>
        <w:numPr>
          <w:ilvl w:val="0"/>
          <w:numId w:val="80"/>
        </w:numPr>
        <w:tabs>
          <w:tab w:val="left" w:pos="724"/>
        </w:tabs>
        <w:spacing w:after="0" w:line="235"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решения практических жизненных проблем, возникающих в социальной деятельности;</w:t>
      </w:r>
    </w:p>
    <w:p w:rsidR="00277A40" w:rsidRPr="00B93595" w:rsidRDefault="00277A40" w:rsidP="00277A40">
      <w:pPr>
        <w:widowControl w:val="0"/>
        <w:numPr>
          <w:ilvl w:val="0"/>
          <w:numId w:val="80"/>
        </w:numPr>
        <w:tabs>
          <w:tab w:val="left" w:pos="724"/>
        </w:tabs>
        <w:spacing w:after="0" w:line="235"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lastRenderedPageBreak/>
        <w:t>ориентировки в актуальных общественных событиях, определения личной гражданской позиции;</w:t>
      </w:r>
    </w:p>
    <w:p w:rsidR="00277A40" w:rsidRPr="00B93595" w:rsidRDefault="00277A40" w:rsidP="00277A40">
      <w:pPr>
        <w:widowControl w:val="0"/>
        <w:numPr>
          <w:ilvl w:val="0"/>
          <w:numId w:val="80"/>
        </w:numPr>
        <w:tabs>
          <w:tab w:val="left" w:pos="724"/>
        </w:tabs>
        <w:spacing w:after="0" w:line="24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предвидения возможных последствий определенных социальных действий.</w:t>
      </w:r>
    </w:p>
    <w:p w:rsidR="00277A40" w:rsidRPr="00B93595" w:rsidRDefault="00277A40" w:rsidP="00277A40">
      <w:pPr>
        <w:widowControl w:val="0"/>
        <w:numPr>
          <w:ilvl w:val="0"/>
          <w:numId w:val="80"/>
        </w:numPr>
        <w:tabs>
          <w:tab w:val="left" w:pos="724"/>
        </w:tabs>
        <w:spacing w:after="0" w:line="24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оценки происходящих событий и поведения людей с точки зрения морали и права;</w:t>
      </w:r>
    </w:p>
    <w:p w:rsidR="00277A40" w:rsidRPr="00B93595" w:rsidRDefault="00277A40" w:rsidP="00277A40">
      <w:pPr>
        <w:widowControl w:val="0"/>
        <w:numPr>
          <w:ilvl w:val="0"/>
          <w:numId w:val="80"/>
        </w:numPr>
        <w:tabs>
          <w:tab w:val="left" w:pos="724"/>
        </w:tabs>
        <w:spacing w:after="0" w:line="24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реализации и защиты прав человека и гражданина, осознанного выполнения гражданских обязанностей;</w:t>
      </w:r>
    </w:p>
    <w:p w:rsidR="00277A40" w:rsidRPr="00B93595" w:rsidRDefault="00277A40" w:rsidP="00277A40">
      <w:pPr>
        <w:widowControl w:val="0"/>
        <w:numPr>
          <w:ilvl w:val="0"/>
          <w:numId w:val="80"/>
        </w:numPr>
        <w:tabs>
          <w:tab w:val="left" w:pos="724"/>
        </w:tabs>
        <w:spacing w:after="212" w:line="24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осуществления конструктивного взаимодействия людей с разными убеждениями, культурными ценностями и социальным положением.</w:t>
      </w:r>
    </w:p>
    <w:p w:rsidR="00277A40" w:rsidRPr="00091647" w:rsidRDefault="00277A40" w:rsidP="00277A40">
      <w:pPr>
        <w:widowControl w:val="0"/>
        <w:numPr>
          <w:ilvl w:val="0"/>
          <w:numId w:val="82"/>
        </w:numPr>
        <w:tabs>
          <w:tab w:val="left" w:pos="950"/>
        </w:tabs>
        <w:spacing w:after="0" w:line="200" w:lineRule="exact"/>
        <w:ind w:left="20" w:firstLine="560"/>
        <w:jc w:val="both"/>
        <w:rPr>
          <w:rFonts w:ascii="Times New Roman" w:hAnsi="Times New Roman" w:cs="Times New Roman"/>
          <w:b/>
          <w:sz w:val="24"/>
          <w:szCs w:val="24"/>
          <w:u w:val="single"/>
        </w:rPr>
      </w:pPr>
      <w:r w:rsidRPr="00091647">
        <w:rPr>
          <w:rStyle w:val="102"/>
          <w:b/>
          <w:iCs w:val="0"/>
          <w:sz w:val="24"/>
          <w:szCs w:val="24"/>
          <w:u w:val="single"/>
        </w:rPr>
        <w:t>География.</w:t>
      </w:r>
    </w:p>
    <w:p w:rsidR="00277A40" w:rsidRPr="00B93595" w:rsidRDefault="00277A40" w:rsidP="00277A40">
      <w:pPr>
        <w:widowControl w:val="0"/>
        <w:numPr>
          <w:ilvl w:val="0"/>
          <w:numId w:val="91"/>
        </w:numPr>
        <w:tabs>
          <w:tab w:val="left" w:pos="2058"/>
        </w:tabs>
        <w:spacing w:after="0" w:line="23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Стандарт</w:t>
      </w:r>
      <w:r w:rsidRPr="00B93595">
        <w:rPr>
          <w:rFonts w:ascii="Times New Roman" w:hAnsi="Times New Roman" w:cs="Times New Roman"/>
          <w:sz w:val="24"/>
          <w:szCs w:val="24"/>
        </w:rPr>
        <w:tab/>
        <w:t>СОО по Географии.</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БАЗОВЫЙ УРОВЕНЬ</w:t>
      </w:r>
    </w:p>
    <w:p w:rsidR="00277A40" w:rsidRPr="00B93595" w:rsidRDefault="00277A40" w:rsidP="00277A40">
      <w:pPr>
        <w:ind w:left="20" w:right="20" w:firstLine="560"/>
        <w:rPr>
          <w:rFonts w:ascii="Times New Roman" w:hAnsi="Times New Roman" w:cs="Times New Roman"/>
          <w:sz w:val="24"/>
          <w:szCs w:val="24"/>
        </w:rPr>
      </w:pPr>
      <w:r w:rsidRPr="00B93595">
        <w:rPr>
          <w:rFonts w:ascii="Times New Roman" w:hAnsi="Times New Roman" w:cs="Times New Roman"/>
          <w:sz w:val="24"/>
          <w:szCs w:val="24"/>
        </w:rPr>
        <w:t>Изучение географии на базовом уровне среднего (полного) общего образования направлено на достижение следующих целей</w:t>
      </w:r>
      <w:r w:rsidRPr="00B93595">
        <w:rPr>
          <w:rStyle w:val="101"/>
          <w:sz w:val="24"/>
          <w:szCs w:val="24"/>
        </w:rPr>
        <w:t>:</w:t>
      </w:r>
    </w:p>
    <w:p w:rsidR="00277A40" w:rsidRPr="00B93595" w:rsidRDefault="00277A40" w:rsidP="00277A40">
      <w:pPr>
        <w:widowControl w:val="0"/>
        <w:numPr>
          <w:ilvl w:val="0"/>
          <w:numId w:val="80"/>
        </w:numPr>
        <w:tabs>
          <w:tab w:val="left" w:pos="720"/>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
    <w:p w:rsidR="00277A40" w:rsidRPr="00B93595" w:rsidRDefault="00277A40" w:rsidP="00277A40">
      <w:pPr>
        <w:widowControl w:val="0"/>
        <w:numPr>
          <w:ilvl w:val="0"/>
          <w:numId w:val="80"/>
        </w:numPr>
        <w:tabs>
          <w:tab w:val="left" w:pos="720"/>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овладение умениями сочетать глобальный, региональный и локальный подходы для описания и анализа природных, социально-экономических и геоэкологических процессов и явлений;</w:t>
      </w:r>
    </w:p>
    <w:p w:rsidR="00277A40" w:rsidRPr="00B93595" w:rsidRDefault="00277A40" w:rsidP="00277A40">
      <w:pPr>
        <w:widowControl w:val="0"/>
        <w:numPr>
          <w:ilvl w:val="0"/>
          <w:numId w:val="80"/>
        </w:numPr>
        <w:tabs>
          <w:tab w:val="left" w:pos="720"/>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p>
    <w:p w:rsidR="00277A40" w:rsidRPr="00B93595" w:rsidRDefault="00277A40" w:rsidP="00277A40">
      <w:pPr>
        <w:widowControl w:val="0"/>
        <w:numPr>
          <w:ilvl w:val="0"/>
          <w:numId w:val="80"/>
        </w:numPr>
        <w:tabs>
          <w:tab w:val="left" w:pos="720"/>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воспитание патриотизма, толерантности, уважения к другим народам и культурам; бережного отношения к окружающей среде;</w:t>
      </w:r>
    </w:p>
    <w:p w:rsidR="00277A40" w:rsidRPr="00B93595" w:rsidRDefault="00277A40" w:rsidP="00277A40">
      <w:pPr>
        <w:widowControl w:val="0"/>
        <w:numPr>
          <w:ilvl w:val="0"/>
          <w:numId w:val="80"/>
        </w:numPr>
        <w:tabs>
          <w:tab w:val="left" w:pos="720"/>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w:t>
      </w:r>
    </w:p>
    <w:p w:rsidR="00277A40" w:rsidRPr="00B93595" w:rsidRDefault="00277A40" w:rsidP="00277A40">
      <w:pPr>
        <w:widowControl w:val="0"/>
        <w:numPr>
          <w:ilvl w:val="0"/>
          <w:numId w:val="91"/>
        </w:numPr>
        <w:tabs>
          <w:tab w:val="left" w:pos="2058"/>
        </w:tabs>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Обязательный минимум содержания ООП.</w:t>
      </w:r>
    </w:p>
    <w:p w:rsidR="00277A40" w:rsidRPr="00B93595" w:rsidRDefault="00277A40" w:rsidP="00277A40">
      <w:pPr>
        <w:tabs>
          <w:tab w:val="left" w:pos="3196"/>
          <w:tab w:val="left" w:pos="5126"/>
          <w:tab w:val="right" w:pos="9911"/>
        </w:tabs>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СОВРЕМЕННЫЕ</w:t>
      </w:r>
      <w:r w:rsidRPr="00B93595">
        <w:rPr>
          <w:rFonts w:ascii="Times New Roman" w:hAnsi="Times New Roman" w:cs="Times New Roman"/>
          <w:sz w:val="24"/>
          <w:szCs w:val="24"/>
        </w:rPr>
        <w:tab/>
        <w:t>МЕТОДЫ</w:t>
      </w:r>
      <w:r w:rsidRPr="00B93595">
        <w:rPr>
          <w:rFonts w:ascii="Times New Roman" w:hAnsi="Times New Roman" w:cs="Times New Roman"/>
          <w:sz w:val="24"/>
          <w:szCs w:val="24"/>
        </w:rPr>
        <w:tab/>
        <w:t>ГЕОГРАФИЧЕСКИХ</w:t>
      </w:r>
      <w:r w:rsidRPr="00B93595">
        <w:rPr>
          <w:rFonts w:ascii="Times New Roman" w:hAnsi="Times New Roman" w:cs="Times New Roman"/>
          <w:sz w:val="24"/>
          <w:szCs w:val="24"/>
        </w:rPr>
        <w:tab/>
        <w:t>ИССЛЕДОВАНИЙ.</w:t>
      </w:r>
    </w:p>
    <w:p w:rsidR="00277A40" w:rsidRPr="00B93595" w:rsidRDefault="00277A40" w:rsidP="00277A40">
      <w:pPr>
        <w:spacing w:after="0" w:line="226" w:lineRule="exact"/>
        <w:ind w:left="20"/>
        <w:rPr>
          <w:rFonts w:ascii="Times New Roman" w:hAnsi="Times New Roman" w:cs="Times New Roman"/>
          <w:sz w:val="24"/>
          <w:szCs w:val="24"/>
        </w:rPr>
      </w:pPr>
      <w:r w:rsidRPr="00B93595">
        <w:rPr>
          <w:rFonts w:ascii="Times New Roman" w:hAnsi="Times New Roman" w:cs="Times New Roman"/>
          <w:sz w:val="24"/>
          <w:szCs w:val="24"/>
        </w:rPr>
        <w:t>ИСТОЧНИКИ ГЕОГРАФИЧЕСКОЙ ИНФОРМАЦИИ</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География как наука. Традиционные и новые методы географических исследований. Виды географической информации, ее роль и использование в жизни людей. Г еоинформационные системы.</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ПРИРОДА И ЧЕЛОВЕК В СОВРЕМЕННОМ МИРЕ</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Взаимодействие человечества и природы, изменение окружающей среды в прошлом и настоящем. Основные виды природных ресурсов, их размещение, крупнейшие месторождения и территориальные сочетания. Рациональное и нерациональное природопользование.</w:t>
      </w:r>
    </w:p>
    <w:p w:rsidR="00277A40" w:rsidRPr="00B93595" w:rsidRDefault="00277A40" w:rsidP="00277A40">
      <w:pPr>
        <w:spacing w:line="226" w:lineRule="exact"/>
        <w:ind w:left="20" w:right="20" w:firstLine="560"/>
        <w:rPr>
          <w:rFonts w:ascii="Times New Roman" w:hAnsi="Times New Roman" w:cs="Times New Roman"/>
          <w:sz w:val="24"/>
          <w:szCs w:val="24"/>
        </w:rPr>
      </w:pPr>
      <w:r w:rsidRPr="00B93595">
        <w:rPr>
          <w:rFonts w:ascii="Times New Roman" w:hAnsi="Times New Roman" w:cs="Times New Roman"/>
          <w:sz w:val="24"/>
          <w:szCs w:val="24"/>
        </w:rPr>
        <w:t>Оценка обеспеченности человечества основными видами природных ресурсов. Анализ карт природопользования с целью выявления районов острых геоэкологических ситуаций.</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НАСЕЛЕНИЕ МИРА</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Постоянный рост населения Земли, его причины и последствия. </w:t>
      </w:r>
      <w:r w:rsidRPr="00B93595">
        <w:rPr>
          <w:rStyle w:val="aff"/>
          <w:sz w:val="24"/>
          <w:szCs w:val="24"/>
        </w:rPr>
        <w:t>Типы воспроизводства населения.</w:t>
      </w:r>
      <w:r w:rsidRPr="00B93595">
        <w:rPr>
          <w:rFonts w:ascii="Times New Roman" w:hAnsi="Times New Roman" w:cs="Times New Roman"/>
          <w:sz w:val="24"/>
          <w:szCs w:val="24"/>
        </w:rPr>
        <w:t xml:space="preserve"> Состав и структура населения. География религий мира. </w:t>
      </w:r>
      <w:r w:rsidRPr="00B93595">
        <w:rPr>
          <w:rStyle w:val="aff"/>
          <w:sz w:val="24"/>
          <w:szCs w:val="24"/>
        </w:rPr>
        <w:t xml:space="preserve">Основные очаги этнических и конфессиональных конфликтов. </w:t>
      </w:r>
      <w:r w:rsidRPr="00B93595">
        <w:rPr>
          <w:rFonts w:ascii="Times New Roman" w:hAnsi="Times New Roman" w:cs="Times New Roman"/>
          <w:sz w:val="24"/>
          <w:szCs w:val="24"/>
        </w:rPr>
        <w:t>Основные направления и типы миграций в мире. Географические особенности размещения населения. Формы расселения, городское и сельское население мира. Урбанизация как всемирный процесс.</w:t>
      </w:r>
    </w:p>
    <w:p w:rsidR="00277A40" w:rsidRPr="00B93595" w:rsidRDefault="00277A40" w:rsidP="00277A40">
      <w:pPr>
        <w:spacing w:line="226" w:lineRule="exact"/>
        <w:ind w:left="20" w:firstLine="560"/>
        <w:rPr>
          <w:rFonts w:ascii="Times New Roman" w:hAnsi="Times New Roman" w:cs="Times New Roman"/>
          <w:sz w:val="24"/>
          <w:szCs w:val="24"/>
        </w:rPr>
      </w:pPr>
      <w:r w:rsidRPr="00B93595">
        <w:rPr>
          <w:rFonts w:ascii="Times New Roman" w:hAnsi="Times New Roman" w:cs="Times New Roman"/>
          <w:sz w:val="24"/>
          <w:szCs w:val="24"/>
        </w:rPr>
        <w:t>Оценка основных показателей уровня и качества жизни населения. Анализ карт населения.</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ГЕОГРАФИЯ МИРОВОГО ХОЗЯЙСТВА</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Мировое хозяйство, основные этапы его развития. Отраслевая и территориальная структура хозяйства мира. География основных отраслей производственной и непроизводственной сфер, регионов различной специализации.</w:t>
      </w:r>
    </w:p>
    <w:p w:rsidR="00277A40" w:rsidRPr="00B93595" w:rsidRDefault="00277A40" w:rsidP="00277A40">
      <w:pPr>
        <w:spacing w:after="0" w:line="226" w:lineRule="exact"/>
        <w:ind w:left="20" w:right="20"/>
        <w:jc w:val="both"/>
        <w:rPr>
          <w:rFonts w:ascii="Times New Roman" w:hAnsi="Times New Roman" w:cs="Times New Roman"/>
          <w:sz w:val="24"/>
          <w:szCs w:val="24"/>
        </w:rPr>
      </w:pPr>
      <w:r w:rsidRPr="00B93595">
        <w:rPr>
          <w:rFonts w:ascii="Times New Roman" w:hAnsi="Times New Roman" w:cs="Times New Roman"/>
          <w:sz w:val="24"/>
          <w:szCs w:val="24"/>
        </w:rPr>
        <w:t xml:space="preserve">Мировая торговля и туризм. Основные международные магистрали и транспортные узлы. Международная специализация крупнейших стран и регионов мира, интеграционные отраслевые и региональные союзы. Ведущие страны-экспортеры основных видов продукции. </w:t>
      </w:r>
      <w:r w:rsidRPr="00B93595">
        <w:rPr>
          <w:rStyle w:val="aff"/>
          <w:sz w:val="24"/>
          <w:szCs w:val="24"/>
        </w:rPr>
        <w:t>География мировых валютно-финансовых отношений.</w:t>
      </w:r>
    </w:p>
    <w:p w:rsidR="00277A40" w:rsidRPr="00B93595" w:rsidRDefault="00277A40" w:rsidP="00277A40">
      <w:pPr>
        <w:spacing w:line="226" w:lineRule="exact"/>
        <w:ind w:left="20" w:right="20" w:firstLine="560"/>
        <w:rPr>
          <w:rFonts w:ascii="Times New Roman" w:hAnsi="Times New Roman" w:cs="Times New Roman"/>
          <w:sz w:val="24"/>
          <w:szCs w:val="24"/>
        </w:rPr>
      </w:pPr>
      <w:r w:rsidRPr="00B93595">
        <w:rPr>
          <w:rFonts w:ascii="Times New Roman" w:hAnsi="Times New Roman" w:cs="Times New Roman"/>
          <w:sz w:val="24"/>
          <w:szCs w:val="24"/>
        </w:rPr>
        <w:t>Анализ экономических карт. Выявление неравномерности хозяйственного освоения разных территорий. Определение международной специализации крупнейших стран и регионов мира. Установление взаимосвязей между размещением населения, хозяйства и природными условиями на конкретных территориях.</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РЕГИОНЫ И СТРАНЫ МИРА</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Многообразие стран мира и их типы. Современная политическая карта мира. Особенности географического положения, истории открытия и освоения, природно-ресурсного потенциала, населения, хозяйства, культуры, современных проблем развития крупных регионов и стран Европы, Азии, Африки, Северной и Латинской Америки, а также Австралии.</w:t>
      </w:r>
    </w:p>
    <w:p w:rsidR="00277A40" w:rsidRPr="00B93595" w:rsidRDefault="00277A40" w:rsidP="00277A40">
      <w:pPr>
        <w:spacing w:line="226" w:lineRule="exact"/>
        <w:ind w:left="20" w:right="20" w:firstLine="560"/>
        <w:rPr>
          <w:rFonts w:ascii="Times New Roman" w:hAnsi="Times New Roman" w:cs="Times New Roman"/>
          <w:sz w:val="24"/>
          <w:szCs w:val="24"/>
        </w:rPr>
      </w:pPr>
      <w:r w:rsidRPr="00B93595">
        <w:rPr>
          <w:rFonts w:ascii="Times New Roman" w:hAnsi="Times New Roman" w:cs="Times New Roman"/>
          <w:sz w:val="24"/>
          <w:szCs w:val="24"/>
        </w:rPr>
        <w:t>Анализ политической карты мира и экономических карт с целью определения специализации разных типов стран и регионов мира, их участия в международном географическом разделении труда.</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РОССИЯ В СОВРЕМЕННОМ МИРЕ</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Россия на политической карте мира, в мировом хозяйстве, системе международных финансово - экономических и политических отношений. Отрасли международной специализации России. Особенности географии экономических, политических и культурных связей России с наиболее развитыми странами мира. Географические аспекты важнейших социально-экономических проблем России.</w:t>
      </w:r>
    </w:p>
    <w:p w:rsidR="00277A40" w:rsidRPr="00B93595" w:rsidRDefault="00277A40" w:rsidP="00277A40">
      <w:pPr>
        <w:spacing w:line="226" w:lineRule="exact"/>
        <w:ind w:left="20" w:right="20" w:firstLine="560"/>
        <w:rPr>
          <w:rFonts w:ascii="Times New Roman" w:hAnsi="Times New Roman" w:cs="Times New Roman"/>
          <w:sz w:val="24"/>
          <w:szCs w:val="24"/>
        </w:rPr>
      </w:pPr>
      <w:r w:rsidRPr="00B93595">
        <w:rPr>
          <w:rFonts w:ascii="Times New Roman" w:hAnsi="Times New Roman" w:cs="Times New Roman"/>
          <w:sz w:val="24"/>
          <w:szCs w:val="24"/>
        </w:rPr>
        <w:t>Анализ и объяснение особенностей современного геополитического и геоэкономического положения России. Определение основных направлений внешних экономических связей России с наиболее развитыми странами мира.</w:t>
      </w:r>
    </w:p>
    <w:p w:rsidR="00277A40" w:rsidRPr="00B93595" w:rsidRDefault="00277A40" w:rsidP="00277A40">
      <w:pPr>
        <w:tabs>
          <w:tab w:val="left" w:pos="6662"/>
          <w:tab w:val="right" w:pos="9926"/>
        </w:tabs>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ГЕОГРАФИЧЕСКИЕ АСПЕКТЫ СОВРЕМЕННЫХ</w:t>
      </w:r>
      <w:r w:rsidRPr="00B93595">
        <w:rPr>
          <w:rFonts w:ascii="Times New Roman" w:hAnsi="Times New Roman" w:cs="Times New Roman"/>
          <w:sz w:val="24"/>
          <w:szCs w:val="24"/>
        </w:rPr>
        <w:tab/>
        <w:t>ГЛОБАЛЬНЫХ</w:t>
      </w:r>
      <w:r w:rsidRPr="00B93595">
        <w:rPr>
          <w:rFonts w:ascii="Times New Roman" w:hAnsi="Times New Roman" w:cs="Times New Roman"/>
          <w:sz w:val="24"/>
          <w:szCs w:val="24"/>
        </w:rPr>
        <w:tab/>
        <w:t>ПРОБЛЕМ</w:t>
      </w:r>
    </w:p>
    <w:p w:rsidR="00277A40" w:rsidRPr="00B93595" w:rsidRDefault="00277A40" w:rsidP="00277A40">
      <w:pPr>
        <w:spacing w:after="0" w:line="226" w:lineRule="exact"/>
        <w:ind w:left="20"/>
        <w:jc w:val="both"/>
        <w:rPr>
          <w:rFonts w:ascii="Times New Roman" w:hAnsi="Times New Roman" w:cs="Times New Roman"/>
          <w:sz w:val="24"/>
          <w:szCs w:val="24"/>
        </w:rPr>
      </w:pPr>
      <w:r w:rsidRPr="00B93595">
        <w:rPr>
          <w:rFonts w:ascii="Times New Roman" w:hAnsi="Times New Roman" w:cs="Times New Roman"/>
          <w:sz w:val="24"/>
          <w:szCs w:val="24"/>
        </w:rPr>
        <w:t>ЧЕЛОВЕЧЕСТВА</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Понятие о глобальных проблемах, их типах и взаимосвязях. Географическое содержание глобальных проблем человечества в прошлом и настоящем. Сырьевая, демографическая, продовольственная и геоэкологическая проблемы как приоритетные, пути их решения. </w:t>
      </w:r>
      <w:r w:rsidRPr="00B93595">
        <w:rPr>
          <w:rStyle w:val="aff"/>
          <w:sz w:val="24"/>
          <w:szCs w:val="24"/>
        </w:rPr>
        <w:t>Проблемы преодоления отсталости развивающихся стран. Географические аспекты качества жизни населения.</w:t>
      </w:r>
      <w:r w:rsidRPr="00B93595">
        <w:rPr>
          <w:rFonts w:ascii="Times New Roman" w:hAnsi="Times New Roman" w:cs="Times New Roman"/>
          <w:sz w:val="24"/>
          <w:szCs w:val="24"/>
        </w:rPr>
        <w:t xml:space="preserve"> Роль географии в решении глобальных проблем человечества.</w:t>
      </w:r>
    </w:p>
    <w:p w:rsidR="00277A40" w:rsidRPr="00B93595" w:rsidRDefault="00277A40" w:rsidP="00277A40">
      <w:pPr>
        <w:spacing w:line="226" w:lineRule="exact"/>
        <w:ind w:left="20" w:right="20" w:firstLine="560"/>
        <w:rPr>
          <w:rFonts w:ascii="Times New Roman" w:hAnsi="Times New Roman" w:cs="Times New Roman"/>
          <w:sz w:val="24"/>
          <w:szCs w:val="24"/>
        </w:rPr>
      </w:pPr>
      <w:r w:rsidRPr="00B93595">
        <w:rPr>
          <w:rFonts w:ascii="Times New Roman" w:hAnsi="Times New Roman" w:cs="Times New Roman"/>
          <w:sz w:val="24"/>
          <w:szCs w:val="24"/>
        </w:rPr>
        <w:t>Составление простейших таблиц, схем, картосхем, отражающих географические взаимосвязи приоритетных глобальных проблем человечества.</w:t>
      </w:r>
    </w:p>
    <w:p w:rsidR="00277A40" w:rsidRPr="00B93595" w:rsidRDefault="00277A40" w:rsidP="00277A40">
      <w:pPr>
        <w:widowControl w:val="0"/>
        <w:numPr>
          <w:ilvl w:val="0"/>
          <w:numId w:val="91"/>
        </w:numPr>
        <w:tabs>
          <w:tab w:val="left" w:pos="1137"/>
        </w:tabs>
        <w:spacing w:after="0" w:line="23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Требования к уровню подготовки выпускников.</w:t>
      </w:r>
    </w:p>
    <w:p w:rsidR="00277A40" w:rsidRPr="00B93595" w:rsidRDefault="00277A40" w:rsidP="00277A40">
      <w:pPr>
        <w:ind w:left="20" w:firstLine="560"/>
        <w:rPr>
          <w:rFonts w:ascii="Times New Roman" w:hAnsi="Times New Roman" w:cs="Times New Roman"/>
          <w:sz w:val="24"/>
          <w:szCs w:val="24"/>
        </w:rPr>
      </w:pPr>
      <w:r w:rsidRPr="00B93595">
        <w:rPr>
          <w:rFonts w:ascii="Times New Roman" w:hAnsi="Times New Roman" w:cs="Times New Roman"/>
          <w:sz w:val="24"/>
          <w:szCs w:val="24"/>
        </w:rPr>
        <w:t>В результате изучения географии на базовом уровне ученик должен</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знать/понимать</w:t>
      </w:r>
    </w:p>
    <w:p w:rsidR="00277A40" w:rsidRPr="00B93595" w:rsidRDefault="00277A40" w:rsidP="00277A40">
      <w:pPr>
        <w:widowControl w:val="0"/>
        <w:numPr>
          <w:ilvl w:val="0"/>
          <w:numId w:val="80"/>
        </w:numPr>
        <w:tabs>
          <w:tab w:val="left" w:pos="724"/>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основные географические понятия и термины; традиционные и новые методы географических исследований;</w:t>
      </w:r>
    </w:p>
    <w:p w:rsidR="00277A40" w:rsidRPr="00B93595" w:rsidRDefault="00277A40" w:rsidP="00277A40">
      <w:pPr>
        <w:widowControl w:val="0"/>
        <w:numPr>
          <w:ilvl w:val="0"/>
          <w:numId w:val="80"/>
        </w:numPr>
        <w:tabs>
          <w:tab w:val="left" w:pos="724"/>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277A40" w:rsidRPr="00B93595" w:rsidRDefault="00277A40" w:rsidP="00277A40">
      <w:pPr>
        <w:widowControl w:val="0"/>
        <w:numPr>
          <w:ilvl w:val="0"/>
          <w:numId w:val="80"/>
        </w:numPr>
        <w:tabs>
          <w:tab w:val="left" w:pos="724"/>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277A40" w:rsidRPr="00B93595" w:rsidRDefault="00277A40" w:rsidP="00277A40">
      <w:pPr>
        <w:widowControl w:val="0"/>
        <w:numPr>
          <w:ilvl w:val="0"/>
          <w:numId w:val="80"/>
        </w:numPr>
        <w:tabs>
          <w:tab w:val="left" w:pos="724"/>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особенности современного геополитического и геоэкономического положения России, ее роль в международном географическом разделении труда;</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уметь</w:t>
      </w:r>
    </w:p>
    <w:p w:rsidR="00277A40" w:rsidRPr="00B93595" w:rsidRDefault="00277A40" w:rsidP="00277A40">
      <w:pPr>
        <w:widowControl w:val="0"/>
        <w:numPr>
          <w:ilvl w:val="0"/>
          <w:numId w:val="80"/>
        </w:numPr>
        <w:tabs>
          <w:tab w:val="left" w:pos="724"/>
        </w:tabs>
        <w:spacing w:after="0" w:line="230" w:lineRule="exact"/>
        <w:ind w:left="20" w:right="20" w:firstLine="560"/>
        <w:jc w:val="both"/>
        <w:rPr>
          <w:rFonts w:ascii="Times New Roman" w:hAnsi="Times New Roman" w:cs="Times New Roman"/>
          <w:sz w:val="24"/>
          <w:szCs w:val="24"/>
        </w:rPr>
      </w:pPr>
      <w:r w:rsidRPr="00B93595">
        <w:rPr>
          <w:rStyle w:val="aff"/>
          <w:sz w:val="24"/>
          <w:szCs w:val="24"/>
        </w:rPr>
        <w:t>определять и сравнивать</w:t>
      </w:r>
      <w:r w:rsidRPr="00B93595">
        <w:rPr>
          <w:rFonts w:ascii="Times New Roman" w:hAnsi="Times New Roman" w:cs="Times New Roman"/>
          <w:sz w:val="24"/>
          <w:szCs w:val="24"/>
        </w:rPr>
        <w:t xml:space="preserve">по разным источникам информации географические тенденции развития природных, </w:t>
      </w:r>
      <w:r w:rsidRPr="00B93595">
        <w:rPr>
          <w:rFonts w:ascii="Times New Roman" w:hAnsi="Times New Roman" w:cs="Times New Roman"/>
          <w:sz w:val="24"/>
          <w:szCs w:val="24"/>
        </w:rPr>
        <w:lastRenderedPageBreak/>
        <w:t>социально-экономических и геоэкологических объектов, процессов и явлений;</w:t>
      </w:r>
    </w:p>
    <w:p w:rsidR="00277A40" w:rsidRPr="00B93595" w:rsidRDefault="00277A40" w:rsidP="00277A40">
      <w:pPr>
        <w:widowControl w:val="0"/>
        <w:numPr>
          <w:ilvl w:val="0"/>
          <w:numId w:val="80"/>
        </w:numPr>
        <w:tabs>
          <w:tab w:val="left" w:pos="724"/>
        </w:tabs>
        <w:spacing w:after="0" w:line="230" w:lineRule="exact"/>
        <w:ind w:left="20" w:right="20" w:firstLine="560"/>
        <w:jc w:val="both"/>
        <w:rPr>
          <w:rFonts w:ascii="Times New Roman" w:hAnsi="Times New Roman" w:cs="Times New Roman"/>
          <w:sz w:val="24"/>
          <w:szCs w:val="24"/>
        </w:rPr>
      </w:pPr>
      <w:r w:rsidRPr="00B93595">
        <w:rPr>
          <w:rStyle w:val="aff"/>
          <w:sz w:val="24"/>
          <w:szCs w:val="24"/>
        </w:rPr>
        <w:t>оценивать и объяснять</w:t>
      </w:r>
      <w:r w:rsidRPr="00B93595">
        <w:rPr>
          <w:rFonts w:ascii="Times New Roman" w:hAnsi="Times New Roman" w:cs="Times New Roman"/>
          <w:sz w:val="24"/>
          <w:szCs w:val="24"/>
        </w:rPr>
        <w:t>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277A40" w:rsidRPr="00B93595" w:rsidRDefault="00277A40" w:rsidP="00277A40">
      <w:pPr>
        <w:widowControl w:val="0"/>
        <w:numPr>
          <w:ilvl w:val="0"/>
          <w:numId w:val="80"/>
        </w:numPr>
        <w:tabs>
          <w:tab w:val="left" w:pos="724"/>
        </w:tabs>
        <w:spacing w:after="0" w:line="230" w:lineRule="exact"/>
        <w:ind w:left="20" w:right="20" w:firstLine="560"/>
        <w:jc w:val="both"/>
        <w:rPr>
          <w:rFonts w:ascii="Times New Roman" w:hAnsi="Times New Roman" w:cs="Times New Roman"/>
          <w:sz w:val="24"/>
          <w:szCs w:val="24"/>
        </w:rPr>
      </w:pPr>
      <w:r w:rsidRPr="00B93595">
        <w:rPr>
          <w:rStyle w:val="aff"/>
          <w:sz w:val="24"/>
          <w:szCs w:val="24"/>
        </w:rPr>
        <w:t>применять</w:t>
      </w:r>
      <w:r w:rsidRPr="00B93595">
        <w:rPr>
          <w:rFonts w:ascii="Times New Roman" w:hAnsi="Times New Roman" w:cs="Times New Roman"/>
          <w:sz w:val="24"/>
          <w:szCs w:val="24"/>
        </w:rPr>
        <w:t>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277A40" w:rsidRPr="00B93595" w:rsidRDefault="00277A40" w:rsidP="00277A40">
      <w:pPr>
        <w:widowControl w:val="0"/>
        <w:numPr>
          <w:ilvl w:val="0"/>
          <w:numId w:val="80"/>
        </w:numPr>
        <w:tabs>
          <w:tab w:val="left" w:pos="724"/>
        </w:tabs>
        <w:spacing w:after="0" w:line="230" w:lineRule="exact"/>
        <w:ind w:left="20" w:right="20" w:firstLine="560"/>
        <w:jc w:val="both"/>
        <w:rPr>
          <w:rFonts w:ascii="Times New Roman" w:hAnsi="Times New Roman" w:cs="Times New Roman"/>
          <w:sz w:val="24"/>
          <w:szCs w:val="24"/>
        </w:rPr>
      </w:pPr>
      <w:r w:rsidRPr="00B93595">
        <w:rPr>
          <w:rStyle w:val="aff"/>
          <w:sz w:val="24"/>
          <w:szCs w:val="24"/>
        </w:rPr>
        <w:t>составлять</w:t>
      </w:r>
      <w:r w:rsidRPr="00B93595">
        <w:rPr>
          <w:rFonts w:ascii="Times New Roman" w:hAnsi="Times New Roman" w:cs="Times New Roman"/>
          <w:sz w:val="24"/>
          <w:szCs w:val="24"/>
        </w:rPr>
        <w:t>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277A40" w:rsidRPr="00B93595" w:rsidRDefault="00277A40" w:rsidP="00277A40">
      <w:pPr>
        <w:widowControl w:val="0"/>
        <w:numPr>
          <w:ilvl w:val="0"/>
          <w:numId w:val="80"/>
        </w:numPr>
        <w:tabs>
          <w:tab w:val="left" w:pos="724"/>
        </w:tabs>
        <w:spacing w:after="0" w:line="230" w:lineRule="exact"/>
        <w:ind w:left="20" w:firstLine="560"/>
        <w:jc w:val="both"/>
        <w:rPr>
          <w:rFonts w:ascii="Times New Roman" w:hAnsi="Times New Roman" w:cs="Times New Roman"/>
          <w:sz w:val="24"/>
          <w:szCs w:val="24"/>
        </w:rPr>
      </w:pPr>
      <w:r w:rsidRPr="00B93595">
        <w:rPr>
          <w:rStyle w:val="aff"/>
          <w:sz w:val="24"/>
          <w:szCs w:val="24"/>
        </w:rPr>
        <w:t>сопоставлять</w:t>
      </w:r>
      <w:r w:rsidRPr="00B93595">
        <w:rPr>
          <w:rFonts w:ascii="Times New Roman" w:hAnsi="Times New Roman" w:cs="Times New Roman"/>
          <w:sz w:val="24"/>
          <w:szCs w:val="24"/>
        </w:rPr>
        <w:t>географические карты различной тематики;</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w:t>
      </w:r>
    </w:p>
    <w:p w:rsidR="00277A40" w:rsidRPr="00B93595" w:rsidRDefault="00277A40" w:rsidP="00277A40">
      <w:pPr>
        <w:spacing w:after="0"/>
        <w:ind w:left="20"/>
        <w:jc w:val="both"/>
        <w:rPr>
          <w:rFonts w:ascii="Times New Roman" w:hAnsi="Times New Roman" w:cs="Times New Roman"/>
          <w:sz w:val="24"/>
          <w:szCs w:val="24"/>
        </w:rPr>
      </w:pPr>
      <w:r w:rsidRPr="00B93595">
        <w:rPr>
          <w:rFonts w:ascii="Times New Roman" w:hAnsi="Times New Roman" w:cs="Times New Roman"/>
          <w:sz w:val="24"/>
          <w:szCs w:val="24"/>
        </w:rPr>
        <w:t>для:</w:t>
      </w:r>
    </w:p>
    <w:p w:rsidR="00277A40" w:rsidRPr="00B93595" w:rsidRDefault="00277A40" w:rsidP="00277A40">
      <w:pPr>
        <w:widowControl w:val="0"/>
        <w:numPr>
          <w:ilvl w:val="0"/>
          <w:numId w:val="80"/>
        </w:numPr>
        <w:tabs>
          <w:tab w:val="left" w:pos="724"/>
        </w:tabs>
        <w:spacing w:after="0" w:line="23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выявления и объяснения географических аспектов различных текущих событий и ситуаций;</w:t>
      </w:r>
    </w:p>
    <w:p w:rsidR="00277A40" w:rsidRPr="00B93595" w:rsidRDefault="00277A40" w:rsidP="00277A40">
      <w:pPr>
        <w:widowControl w:val="0"/>
        <w:numPr>
          <w:ilvl w:val="0"/>
          <w:numId w:val="80"/>
        </w:numPr>
        <w:tabs>
          <w:tab w:val="left" w:pos="708"/>
        </w:tabs>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277A40" w:rsidRPr="00B93595" w:rsidRDefault="00277A40" w:rsidP="00277A40">
      <w:pPr>
        <w:widowControl w:val="0"/>
        <w:numPr>
          <w:ilvl w:val="0"/>
          <w:numId w:val="80"/>
        </w:numPr>
        <w:tabs>
          <w:tab w:val="left" w:pos="708"/>
        </w:tabs>
        <w:spacing w:after="204"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277A40" w:rsidRPr="00091647" w:rsidRDefault="00277A40" w:rsidP="00277A40">
      <w:pPr>
        <w:widowControl w:val="0"/>
        <w:numPr>
          <w:ilvl w:val="0"/>
          <w:numId w:val="82"/>
        </w:numPr>
        <w:tabs>
          <w:tab w:val="left" w:pos="1045"/>
        </w:tabs>
        <w:spacing w:after="0" w:line="200" w:lineRule="exact"/>
        <w:ind w:firstLine="560"/>
        <w:jc w:val="both"/>
        <w:rPr>
          <w:rFonts w:ascii="Times New Roman" w:hAnsi="Times New Roman" w:cs="Times New Roman"/>
          <w:b/>
          <w:sz w:val="24"/>
          <w:szCs w:val="24"/>
          <w:u w:val="single"/>
        </w:rPr>
      </w:pPr>
      <w:r w:rsidRPr="00091647">
        <w:rPr>
          <w:rStyle w:val="102"/>
          <w:b/>
          <w:iCs w:val="0"/>
          <w:sz w:val="24"/>
          <w:szCs w:val="24"/>
          <w:u w:val="single"/>
        </w:rPr>
        <w:t>Биология.</w:t>
      </w:r>
    </w:p>
    <w:p w:rsidR="00277A40" w:rsidRPr="00B93595" w:rsidRDefault="00277A40" w:rsidP="00277A40">
      <w:pPr>
        <w:widowControl w:val="0"/>
        <w:numPr>
          <w:ilvl w:val="0"/>
          <w:numId w:val="92"/>
        </w:numPr>
        <w:tabs>
          <w:tab w:val="left" w:pos="2149"/>
        </w:tabs>
        <w:spacing w:after="0" w:line="230"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Стандарт</w:t>
      </w:r>
      <w:r w:rsidRPr="00B93595">
        <w:rPr>
          <w:rFonts w:ascii="Times New Roman" w:hAnsi="Times New Roman" w:cs="Times New Roman"/>
          <w:sz w:val="24"/>
          <w:szCs w:val="24"/>
        </w:rPr>
        <w:tab/>
        <w:t>СОО по Биологии.</w:t>
      </w:r>
    </w:p>
    <w:p w:rsidR="00277A40" w:rsidRPr="00B93595" w:rsidRDefault="00277A40" w:rsidP="00277A40">
      <w:pPr>
        <w:ind w:firstLine="560"/>
        <w:rPr>
          <w:rFonts w:ascii="Times New Roman" w:hAnsi="Times New Roman" w:cs="Times New Roman"/>
          <w:sz w:val="24"/>
          <w:szCs w:val="24"/>
        </w:rPr>
      </w:pPr>
      <w:r w:rsidRPr="00B93595">
        <w:rPr>
          <w:rFonts w:ascii="Times New Roman" w:hAnsi="Times New Roman" w:cs="Times New Roman"/>
          <w:sz w:val="24"/>
          <w:szCs w:val="24"/>
        </w:rPr>
        <w:t>БАЗОВЫЙ УРОВЕНЬ</w:t>
      </w:r>
    </w:p>
    <w:p w:rsidR="00277A40" w:rsidRPr="00B93595" w:rsidRDefault="00277A40" w:rsidP="00277A40">
      <w:pPr>
        <w:ind w:right="20" w:firstLine="560"/>
        <w:rPr>
          <w:rFonts w:ascii="Times New Roman" w:hAnsi="Times New Roman" w:cs="Times New Roman"/>
          <w:sz w:val="24"/>
          <w:szCs w:val="24"/>
        </w:rPr>
      </w:pPr>
      <w:r w:rsidRPr="00B93595">
        <w:rPr>
          <w:rFonts w:ascii="Times New Roman" w:hAnsi="Times New Roman" w:cs="Times New Roman"/>
          <w:sz w:val="24"/>
          <w:szCs w:val="24"/>
        </w:rPr>
        <w:t>Изучение биологии на базовом уровне среднего (полного) общего образования направлено на достижение следующих целей:</w:t>
      </w:r>
    </w:p>
    <w:p w:rsidR="00277A40" w:rsidRPr="00B93595" w:rsidRDefault="00277A40" w:rsidP="00277A40">
      <w:pPr>
        <w:widowControl w:val="0"/>
        <w:numPr>
          <w:ilvl w:val="0"/>
          <w:numId w:val="80"/>
        </w:numPr>
        <w:tabs>
          <w:tab w:val="left" w:pos="708"/>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освоение знаний 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277A40" w:rsidRPr="00B93595" w:rsidRDefault="00277A40" w:rsidP="00277A40">
      <w:pPr>
        <w:widowControl w:val="0"/>
        <w:numPr>
          <w:ilvl w:val="0"/>
          <w:numId w:val="80"/>
        </w:numPr>
        <w:tabs>
          <w:tab w:val="left" w:pos="708"/>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овладение умениями 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277A40" w:rsidRPr="00B93595" w:rsidRDefault="00277A40" w:rsidP="00277A40">
      <w:pPr>
        <w:widowControl w:val="0"/>
        <w:numPr>
          <w:ilvl w:val="0"/>
          <w:numId w:val="80"/>
        </w:numPr>
        <w:tabs>
          <w:tab w:val="left" w:pos="708"/>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развитие 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277A40" w:rsidRPr="00B93595" w:rsidRDefault="00277A40" w:rsidP="00277A40">
      <w:pPr>
        <w:widowControl w:val="0"/>
        <w:numPr>
          <w:ilvl w:val="0"/>
          <w:numId w:val="80"/>
        </w:numPr>
        <w:tabs>
          <w:tab w:val="left" w:pos="708"/>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воспитание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277A40" w:rsidRPr="00B93595" w:rsidRDefault="00277A40" w:rsidP="00277A40">
      <w:pPr>
        <w:widowControl w:val="0"/>
        <w:numPr>
          <w:ilvl w:val="0"/>
          <w:numId w:val="80"/>
        </w:numPr>
        <w:tabs>
          <w:tab w:val="left" w:pos="708"/>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использование приобретенных знаний и умений в повседневной жизни 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277A40" w:rsidRPr="00B93595" w:rsidRDefault="00277A40" w:rsidP="00277A40">
      <w:pPr>
        <w:widowControl w:val="0"/>
        <w:numPr>
          <w:ilvl w:val="0"/>
          <w:numId w:val="92"/>
        </w:numPr>
        <w:tabs>
          <w:tab w:val="left" w:pos="2149"/>
        </w:tabs>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Обязательный минимум содержания ООП.</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БИОЛОГИЯ КАК НАУКА. МЕТОДЫ НАУЧНОГО ПОЗНАНИЯ</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Роль биологических теорий, идей, гипотез в формировании современной естественнонаучной картины мира. Методы познания живой природы.</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КЛЕТКА</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Развитие знаний о клетке </w:t>
      </w:r>
      <w:r w:rsidRPr="00B93595">
        <w:rPr>
          <w:rStyle w:val="aff"/>
          <w:sz w:val="24"/>
          <w:szCs w:val="24"/>
        </w:rPr>
        <w:t>(Р. Гук, Р. Вирхов, К. Бэр, М. Шлейден и Т. Шванн).</w:t>
      </w:r>
      <w:r w:rsidRPr="00B93595">
        <w:rPr>
          <w:rFonts w:ascii="Times New Roman" w:hAnsi="Times New Roman" w:cs="Times New Roman"/>
          <w:sz w:val="24"/>
          <w:szCs w:val="24"/>
        </w:rPr>
        <w:t xml:space="preserve"> Клеточная теория. Роль клеточной теории в становлении современной естественнонаучной картины мира.</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Химический состав клетки. Роль неорганических и органических веществ в клетке и организме человека.</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Строение клетки. Основные части и органоиды клетки, их функции; доядерные и ядерные клетки. Вирусы - неклеточные формы. Строение и функции хромосом. ДНК - носитель наследственной информации. Значение постоянства числа и формы хромосом в клетках. Ген. Генетический код.</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Проведение биологических исследований: наблюдение клеток растений и животных под микроскопом на готовых микропрепаратах и их описание; сравнение строения клеток растений и животных; приготовление и описание микропрепаратов клеток растений.</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ОРГАНИЗМ</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Организм - единое целое. </w:t>
      </w:r>
      <w:r w:rsidRPr="00B93595">
        <w:rPr>
          <w:rStyle w:val="aff"/>
          <w:sz w:val="24"/>
          <w:szCs w:val="24"/>
        </w:rPr>
        <w:t>Многообразие организмов.</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Обмен веществ и превращения энергии - свойства живых организмов.</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Деление клетки - основа роста, развития и размножения организмов. Половое и бесполое размножение.</w:t>
      </w:r>
    </w:p>
    <w:p w:rsidR="00277A40" w:rsidRPr="00B93595" w:rsidRDefault="00277A40" w:rsidP="00277A40">
      <w:pPr>
        <w:pStyle w:val="111"/>
        <w:shd w:val="clear" w:color="auto" w:fill="auto"/>
        <w:spacing w:line="226" w:lineRule="exact"/>
        <w:ind w:firstLine="560"/>
        <w:jc w:val="both"/>
        <w:rPr>
          <w:sz w:val="24"/>
          <w:szCs w:val="24"/>
        </w:rPr>
      </w:pPr>
      <w:r w:rsidRPr="00B93595">
        <w:rPr>
          <w:rStyle w:val="112"/>
          <w:sz w:val="24"/>
          <w:szCs w:val="24"/>
        </w:rPr>
        <w:t xml:space="preserve">Оплодотворение, его значение. </w:t>
      </w:r>
      <w:r w:rsidRPr="00B93595">
        <w:rPr>
          <w:sz w:val="24"/>
          <w:szCs w:val="24"/>
        </w:rPr>
        <w:t>Искусственное оплодотворение у растений и животных.</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Наследственность и изменчивость - свойства организмов. Генетика - наука о закономерностях наследственности и изменчивости. Г. Мендель - основоположник генетики. Генетическая терминология и символика. Закономерности наследования, установленные Г. Менделем. </w:t>
      </w:r>
      <w:r w:rsidRPr="00B93595">
        <w:rPr>
          <w:rStyle w:val="aff"/>
          <w:sz w:val="24"/>
          <w:szCs w:val="24"/>
        </w:rPr>
        <w:t>Хромосомная теория наследственности</w:t>
      </w:r>
      <w:r w:rsidRPr="00B93595">
        <w:rPr>
          <w:rFonts w:ascii="Times New Roman" w:hAnsi="Times New Roman" w:cs="Times New Roman"/>
          <w:sz w:val="24"/>
          <w:szCs w:val="24"/>
        </w:rPr>
        <w:t>. Современные представления о гене и геноме.</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Наследственная и ненаследственная изменчивость. Влияние мутагенов на организм человека. Значение генетики для медицины и селекции. Наследственные болезни человека, их причины и профилактика. Селекция. </w:t>
      </w:r>
      <w:r w:rsidRPr="00B93595">
        <w:rPr>
          <w:rStyle w:val="aff"/>
          <w:sz w:val="24"/>
          <w:szCs w:val="24"/>
        </w:rPr>
        <w:t>Учение Н.И. Вавилова о центрах многообразия и происхождения культурных растений.</w:t>
      </w:r>
      <w:r w:rsidRPr="00B93595">
        <w:rPr>
          <w:rFonts w:ascii="Times New Roman" w:hAnsi="Times New Roman" w:cs="Times New Roman"/>
          <w:sz w:val="24"/>
          <w:szCs w:val="24"/>
        </w:rPr>
        <w:t xml:space="preserve"> Основные методы селекции: гибридизация, искусственный отбор.</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Биотехнология, ее достижения</w:t>
      </w:r>
      <w:r w:rsidRPr="00B93595">
        <w:rPr>
          <w:rStyle w:val="aff"/>
          <w:sz w:val="24"/>
          <w:szCs w:val="24"/>
        </w:rPr>
        <w:t>.</w:t>
      </w:r>
      <w:r w:rsidRPr="00B93595">
        <w:rPr>
          <w:rFonts w:ascii="Times New Roman" w:hAnsi="Times New Roman" w:cs="Times New Roman"/>
          <w:sz w:val="24"/>
          <w:szCs w:val="24"/>
        </w:rPr>
        <w:t xml:space="preserve"> Этические аспекты развития некоторых исследований в биотехнологии (клонирование человека).</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Проведение биологических исследований: выявление признаков сходства зародышей человека и других млекопитающих как доказательство их родства, источников мутагенов в окружающей среде (косвенно) и оценка возможных последствий их влияния на собственный организм; составление простейших схем скрещивания; решение элементарных генетических задач; анализ и оценка этических аспектов развития некоторых исследований в биотехнологии.</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ВИД</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История эволюционных идей. </w:t>
      </w:r>
      <w:r w:rsidRPr="00B93595">
        <w:rPr>
          <w:rStyle w:val="aff"/>
          <w:sz w:val="24"/>
          <w:szCs w:val="24"/>
        </w:rPr>
        <w:t>Значение работ К. Линнея, учения Ж.Б. Ламарка,</w:t>
      </w:r>
      <w:r w:rsidRPr="00B93595">
        <w:rPr>
          <w:rFonts w:ascii="Times New Roman" w:hAnsi="Times New Roman" w:cs="Times New Roman"/>
          <w:sz w:val="24"/>
          <w:szCs w:val="24"/>
        </w:rPr>
        <w:t xml:space="preserve"> эволюционной теории Ч. Дарвина</w:t>
      </w:r>
      <w:r w:rsidRPr="00B93595">
        <w:rPr>
          <w:rStyle w:val="aff"/>
          <w:sz w:val="24"/>
          <w:szCs w:val="24"/>
        </w:rPr>
        <w:t>.</w:t>
      </w:r>
      <w:r w:rsidRPr="00B93595">
        <w:rPr>
          <w:rFonts w:ascii="Times New Roman" w:hAnsi="Times New Roman" w:cs="Times New Roman"/>
          <w:sz w:val="24"/>
          <w:szCs w:val="24"/>
        </w:rPr>
        <w:t xml:space="preserve">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 </w:t>
      </w:r>
      <w:r w:rsidRPr="00B93595">
        <w:rPr>
          <w:rStyle w:val="aff"/>
          <w:sz w:val="24"/>
          <w:szCs w:val="24"/>
        </w:rPr>
        <w:t>Синтетическая теория эволюции.</w:t>
      </w:r>
      <w:r w:rsidRPr="00B93595">
        <w:rPr>
          <w:rFonts w:ascii="Times New Roman" w:hAnsi="Times New Roman" w:cs="Times New Roman"/>
          <w:sz w:val="24"/>
          <w:szCs w:val="24"/>
        </w:rPr>
        <w:t xml:space="preserve"> Результаты эволюции. Сохранение многообразия видов как основа устойчивого развития биосферы.</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Гипотезы происхождения жизни. Отличительные признаки живого. Усложнение живых организмов на Земле в процессе эволюции. Гипотезы происхождения человека. Эволюция человека.</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Проведение биологических исследований: описание особей вида по морфологическому критерию; выявление приспособлений организмов к среде обитания; анализ и оценка различных гипотез происхождения жизни и человека.</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ЭКОСИСТЕМЫ</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Экологические факторы, их значение в жизни организмов.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lastRenderedPageBreak/>
        <w:t xml:space="preserve">Биосфера - глобальная экосистема. Учение В.И. Вернадского о биосфере. Роль живых организмов в биосфере. </w:t>
      </w:r>
      <w:r w:rsidRPr="00B93595">
        <w:rPr>
          <w:rStyle w:val="aff"/>
          <w:sz w:val="24"/>
          <w:szCs w:val="24"/>
        </w:rPr>
        <w:t>Эволюция биосферы.</w:t>
      </w:r>
      <w:r w:rsidRPr="00B93595">
        <w:rPr>
          <w:rFonts w:ascii="Times New Roman" w:hAnsi="Times New Roman" w:cs="Times New Roman"/>
          <w:sz w:val="24"/>
          <w:szCs w:val="24"/>
        </w:rPr>
        <w:t xml:space="preserve"> Глобальные экологические проблемы и пути их решения. Последствия деятельности человека в окружающей среде. Правила поведения в природной среде.</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Проведение биологических исследований: выявление антропогенных изменений в экосистемах своей местности; составление схем передачи веществ и энергии (цепей питания); сравнительная характеристика природных экосистем и агроэкосистем своей местности; исследование изменений в экосистемах на биологических моделях (аквариум); решение экологических задач; анализ и оценка последствий собственной деятельности в окружающей среде, глобальных экологических проблем и путей их решения.</w:t>
      </w:r>
    </w:p>
    <w:p w:rsidR="00277A40" w:rsidRPr="00B93595" w:rsidRDefault="00277A40" w:rsidP="00277A40">
      <w:pPr>
        <w:keepNext/>
        <w:keepLines/>
        <w:widowControl w:val="0"/>
        <w:numPr>
          <w:ilvl w:val="0"/>
          <w:numId w:val="92"/>
        </w:numPr>
        <w:tabs>
          <w:tab w:val="left" w:pos="1227"/>
        </w:tabs>
        <w:spacing w:after="0" w:line="230" w:lineRule="exact"/>
        <w:ind w:firstLine="560"/>
        <w:jc w:val="both"/>
        <w:outlineLvl w:val="4"/>
        <w:rPr>
          <w:rFonts w:ascii="Times New Roman" w:hAnsi="Times New Roman" w:cs="Times New Roman"/>
          <w:sz w:val="24"/>
          <w:szCs w:val="24"/>
        </w:rPr>
      </w:pPr>
      <w:bookmarkStart w:id="3" w:name="bookmark37"/>
      <w:r w:rsidRPr="00B93595">
        <w:rPr>
          <w:rStyle w:val="57"/>
          <w:sz w:val="24"/>
          <w:szCs w:val="24"/>
        </w:rPr>
        <w:t>Требования к уровню подготовки выпускников.</w:t>
      </w:r>
      <w:bookmarkEnd w:id="3"/>
    </w:p>
    <w:p w:rsidR="00277A40" w:rsidRPr="00B93595" w:rsidRDefault="00277A40" w:rsidP="00277A40">
      <w:pPr>
        <w:ind w:firstLine="560"/>
        <w:rPr>
          <w:rFonts w:ascii="Times New Roman" w:hAnsi="Times New Roman" w:cs="Times New Roman"/>
          <w:sz w:val="24"/>
          <w:szCs w:val="24"/>
        </w:rPr>
      </w:pPr>
      <w:r w:rsidRPr="00B93595">
        <w:rPr>
          <w:rFonts w:ascii="Times New Roman" w:hAnsi="Times New Roman" w:cs="Times New Roman"/>
          <w:sz w:val="24"/>
          <w:szCs w:val="24"/>
        </w:rPr>
        <w:t>В результате изучения биологии на базовом уровне ученик должен</w:t>
      </w:r>
    </w:p>
    <w:p w:rsidR="00277A40" w:rsidRPr="00B93595" w:rsidRDefault="00277A40" w:rsidP="00277A40">
      <w:pPr>
        <w:spacing w:after="0"/>
        <w:ind w:firstLine="560"/>
        <w:jc w:val="both"/>
        <w:rPr>
          <w:rFonts w:ascii="Times New Roman" w:hAnsi="Times New Roman" w:cs="Times New Roman"/>
          <w:sz w:val="24"/>
          <w:szCs w:val="24"/>
        </w:rPr>
      </w:pPr>
      <w:r w:rsidRPr="00B93595">
        <w:rPr>
          <w:rFonts w:ascii="Times New Roman" w:hAnsi="Times New Roman" w:cs="Times New Roman"/>
          <w:sz w:val="24"/>
          <w:szCs w:val="24"/>
        </w:rPr>
        <w:t>знать/понимать</w:t>
      </w:r>
    </w:p>
    <w:p w:rsidR="00277A40" w:rsidRPr="00B93595" w:rsidRDefault="00277A40" w:rsidP="00277A40">
      <w:pPr>
        <w:widowControl w:val="0"/>
        <w:numPr>
          <w:ilvl w:val="0"/>
          <w:numId w:val="80"/>
        </w:numPr>
        <w:tabs>
          <w:tab w:val="left" w:pos="699"/>
        </w:tabs>
        <w:spacing w:after="0" w:line="230" w:lineRule="exact"/>
        <w:ind w:right="20" w:firstLine="560"/>
        <w:jc w:val="both"/>
        <w:rPr>
          <w:rFonts w:ascii="Times New Roman" w:hAnsi="Times New Roman" w:cs="Times New Roman"/>
          <w:sz w:val="24"/>
          <w:szCs w:val="24"/>
        </w:rPr>
      </w:pPr>
      <w:r w:rsidRPr="00B93595">
        <w:rPr>
          <w:rStyle w:val="aff"/>
          <w:sz w:val="24"/>
          <w:szCs w:val="24"/>
        </w:rPr>
        <w:t>основные положения</w:t>
      </w:r>
      <w:r w:rsidRPr="00B93595">
        <w:rPr>
          <w:rFonts w:ascii="Times New Roman" w:hAnsi="Times New Roman" w:cs="Times New Roman"/>
          <w:sz w:val="24"/>
          <w:szCs w:val="24"/>
        </w:rPr>
        <w:t>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w:t>
      </w:r>
    </w:p>
    <w:p w:rsidR="00277A40" w:rsidRPr="00B93595" w:rsidRDefault="00277A40" w:rsidP="00277A40">
      <w:pPr>
        <w:widowControl w:val="0"/>
        <w:numPr>
          <w:ilvl w:val="0"/>
          <w:numId w:val="80"/>
        </w:numPr>
        <w:tabs>
          <w:tab w:val="left" w:pos="699"/>
        </w:tabs>
        <w:spacing w:after="0" w:line="200" w:lineRule="exact"/>
        <w:ind w:firstLine="560"/>
        <w:jc w:val="both"/>
        <w:rPr>
          <w:rFonts w:ascii="Times New Roman" w:hAnsi="Times New Roman" w:cs="Times New Roman"/>
          <w:sz w:val="24"/>
          <w:szCs w:val="24"/>
        </w:rPr>
      </w:pPr>
      <w:r w:rsidRPr="00B93595">
        <w:rPr>
          <w:rStyle w:val="aff"/>
          <w:sz w:val="24"/>
          <w:szCs w:val="24"/>
        </w:rPr>
        <w:t>строение биологических объектов:</w:t>
      </w:r>
      <w:r w:rsidRPr="00B93595">
        <w:rPr>
          <w:rFonts w:ascii="Times New Roman" w:hAnsi="Times New Roman" w:cs="Times New Roman"/>
          <w:sz w:val="24"/>
          <w:szCs w:val="24"/>
        </w:rPr>
        <w:t>клетки; генов и хромосом; вида и экосистем (структура);</w:t>
      </w:r>
    </w:p>
    <w:p w:rsidR="00277A40" w:rsidRPr="00B93595" w:rsidRDefault="00277A40" w:rsidP="00277A40">
      <w:pPr>
        <w:widowControl w:val="0"/>
        <w:numPr>
          <w:ilvl w:val="0"/>
          <w:numId w:val="80"/>
        </w:numPr>
        <w:tabs>
          <w:tab w:val="left" w:pos="699"/>
        </w:tabs>
        <w:spacing w:after="0" w:line="230" w:lineRule="exact"/>
        <w:ind w:right="20" w:firstLine="560"/>
        <w:jc w:val="both"/>
        <w:rPr>
          <w:rFonts w:ascii="Times New Roman" w:hAnsi="Times New Roman" w:cs="Times New Roman"/>
          <w:sz w:val="24"/>
          <w:szCs w:val="24"/>
        </w:rPr>
      </w:pPr>
      <w:r w:rsidRPr="00B93595">
        <w:rPr>
          <w:rStyle w:val="aff"/>
          <w:sz w:val="24"/>
          <w:szCs w:val="24"/>
        </w:rPr>
        <w:t>сущность биологических процессов:</w:t>
      </w:r>
      <w:r w:rsidRPr="00B93595">
        <w:rPr>
          <w:rFonts w:ascii="Times New Roman" w:hAnsi="Times New Roman" w:cs="Times New Roman"/>
          <w:sz w:val="24"/>
          <w:szCs w:val="24"/>
        </w:rPr>
        <w:t>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277A40" w:rsidRPr="00B93595" w:rsidRDefault="00277A40" w:rsidP="00277A40">
      <w:pPr>
        <w:widowControl w:val="0"/>
        <w:numPr>
          <w:ilvl w:val="0"/>
          <w:numId w:val="80"/>
        </w:numPr>
        <w:tabs>
          <w:tab w:val="left" w:pos="699"/>
        </w:tabs>
        <w:spacing w:after="0" w:line="200" w:lineRule="exact"/>
        <w:ind w:firstLine="560"/>
        <w:jc w:val="both"/>
        <w:rPr>
          <w:rFonts w:ascii="Times New Roman" w:hAnsi="Times New Roman" w:cs="Times New Roman"/>
          <w:sz w:val="24"/>
          <w:szCs w:val="24"/>
        </w:rPr>
      </w:pPr>
      <w:r w:rsidRPr="00B93595">
        <w:rPr>
          <w:rStyle w:val="aff"/>
          <w:sz w:val="24"/>
          <w:szCs w:val="24"/>
        </w:rPr>
        <w:t>вклад выдающихся ученых</w:t>
      </w:r>
      <w:r w:rsidRPr="00B93595">
        <w:rPr>
          <w:rFonts w:ascii="Times New Roman" w:hAnsi="Times New Roman" w:cs="Times New Roman"/>
          <w:sz w:val="24"/>
          <w:szCs w:val="24"/>
        </w:rPr>
        <w:t>в развитие биологической науки;</w:t>
      </w:r>
    </w:p>
    <w:p w:rsidR="00277A40" w:rsidRPr="00B93595" w:rsidRDefault="00277A40" w:rsidP="00277A40">
      <w:pPr>
        <w:widowControl w:val="0"/>
        <w:numPr>
          <w:ilvl w:val="0"/>
          <w:numId w:val="80"/>
        </w:numPr>
        <w:tabs>
          <w:tab w:val="left" w:pos="699"/>
        </w:tabs>
        <w:spacing w:after="0" w:line="200"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биологическую терминологию и символику</w:t>
      </w:r>
      <w:r w:rsidRPr="00B93595">
        <w:rPr>
          <w:rStyle w:val="102"/>
          <w:i w:val="0"/>
          <w:iCs w:val="0"/>
          <w:sz w:val="24"/>
          <w:szCs w:val="24"/>
        </w:rPr>
        <w:t>;</w:t>
      </w:r>
    </w:p>
    <w:p w:rsidR="00277A40" w:rsidRPr="00B93595" w:rsidRDefault="00277A40" w:rsidP="00277A40">
      <w:pPr>
        <w:spacing w:after="0" w:line="200"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уметь</w:t>
      </w:r>
    </w:p>
    <w:p w:rsidR="00277A40" w:rsidRPr="00B93595" w:rsidRDefault="00277A40" w:rsidP="00277A40">
      <w:pPr>
        <w:widowControl w:val="0"/>
        <w:numPr>
          <w:ilvl w:val="0"/>
          <w:numId w:val="80"/>
        </w:numPr>
        <w:tabs>
          <w:tab w:val="left" w:pos="699"/>
        </w:tabs>
        <w:spacing w:after="0" w:line="230" w:lineRule="exact"/>
        <w:ind w:right="20" w:firstLine="560"/>
        <w:jc w:val="both"/>
        <w:rPr>
          <w:rFonts w:ascii="Times New Roman" w:hAnsi="Times New Roman" w:cs="Times New Roman"/>
          <w:sz w:val="24"/>
          <w:szCs w:val="24"/>
        </w:rPr>
      </w:pPr>
      <w:r w:rsidRPr="00B93595">
        <w:rPr>
          <w:rStyle w:val="aff"/>
          <w:sz w:val="24"/>
          <w:szCs w:val="24"/>
        </w:rPr>
        <w:t>объяснять:</w:t>
      </w:r>
      <w:r w:rsidRPr="00B93595">
        <w:rPr>
          <w:rFonts w:ascii="Times New Roman" w:hAnsi="Times New Roman" w:cs="Times New Roman"/>
          <w:sz w:val="24"/>
          <w:szCs w:val="24"/>
        </w:rPr>
        <w:t>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277A40" w:rsidRPr="00B93595" w:rsidRDefault="00277A40" w:rsidP="00277A40">
      <w:pPr>
        <w:widowControl w:val="0"/>
        <w:numPr>
          <w:ilvl w:val="0"/>
          <w:numId w:val="80"/>
        </w:numPr>
        <w:tabs>
          <w:tab w:val="left" w:pos="699"/>
        </w:tabs>
        <w:spacing w:after="0" w:line="230" w:lineRule="exact"/>
        <w:ind w:right="20" w:firstLine="560"/>
        <w:jc w:val="both"/>
        <w:rPr>
          <w:rFonts w:ascii="Times New Roman" w:hAnsi="Times New Roman" w:cs="Times New Roman"/>
          <w:sz w:val="24"/>
          <w:szCs w:val="24"/>
        </w:rPr>
      </w:pPr>
      <w:r w:rsidRPr="00B93595">
        <w:rPr>
          <w:rStyle w:val="aff"/>
          <w:sz w:val="24"/>
          <w:szCs w:val="24"/>
        </w:rPr>
        <w:t>решать</w:t>
      </w:r>
      <w:r w:rsidRPr="00B93595">
        <w:rPr>
          <w:rFonts w:ascii="Times New Roman" w:hAnsi="Times New Roman" w:cs="Times New Roman"/>
          <w:sz w:val="24"/>
          <w:szCs w:val="24"/>
        </w:rPr>
        <w:t>элементарные биологические задачи; составлять элементарные схемы скрещивания и схемы переноса веществ и энергии в экосистемах (цепи питания);</w:t>
      </w:r>
    </w:p>
    <w:p w:rsidR="00277A40" w:rsidRPr="00B93595" w:rsidRDefault="00277A40" w:rsidP="00277A40">
      <w:pPr>
        <w:widowControl w:val="0"/>
        <w:numPr>
          <w:ilvl w:val="0"/>
          <w:numId w:val="80"/>
        </w:numPr>
        <w:tabs>
          <w:tab w:val="left" w:pos="699"/>
        </w:tabs>
        <w:spacing w:after="0" w:line="200" w:lineRule="exact"/>
        <w:ind w:firstLine="560"/>
        <w:jc w:val="both"/>
        <w:rPr>
          <w:rFonts w:ascii="Times New Roman" w:hAnsi="Times New Roman" w:cs="Times New Roman"/>
          <w:sz w:val="24"/>
          <w:szCs w:val="24"/>
        </w:rPr>
      </w:pPr>
      <w:r w:rsidRPr="00B93595">
        <w:rPr>
          <w:rStyle w:val="aff"/>
          <w:sz w:val="24"/>
          <w:szCs w:val="24"/>
        </w:rPr>
        <w:t>описывать</w:t>
      </w:r>
      <w:r w:rsidRPr="00B93595">
        <w:rPr>
          <w:rFonts w:ascii="Times New Roman" w:hAnsi="Times New Roman" w:cs="Times New Roman"/>
          <w:sz w:val="24"/>
          <w:szCs w:val="24"/>
        </w:rPr>
        <w:t>особей видов по морфологическому критерию;</w:t>
      </w:r>
    </w:p>
    <w:p w:rsidR="00277A40" w:rsidRPr="00B93595" w:rsidRDefault="00277A40" w:rsidP="00277A40">
      <w:pPr>
        <w:widowControl w:val="0"/>
        <w:numPr>
          <w:ilvl w:val="0"/>
          <w:numId w:val="80"/>
        </w:numPr>
        <w:tabs>
          <w:tab w:val="left" w:pos="699"/>
        </w:tabs>
        <w:spacing w:after="0" w:line="230" w:lineRule="exact"/>
        <w:ind w:right="20" w:firstLine="560"/>
        <w:jc w:val="both"/>
        <w:rPr>
          <w:rFonts w:ascii="Times New Roman" w:hAnsi="Times New Roman" w:cs="Times New Roman"/>
          <w:sz w:val="24"/>
          <w:szCs w:val="24"/>
        </w:rPr>
      </w:pPr>
      <w:r w:rsidRPr="00B93595">
        <w:rPr>
          <w:rStyle w:val="aff"/>
          <w:sz w:val="24"/>
          <w:szCs w:val="24"/>
        </w:rPr>
        <w:t>выявлять</w:t>
      </w:r>
      <w:r w:rsidRPr="00B93595">
        <w:rPr>
          <w:rFonts w:ascii="Times New Roman" w:hAnsi="Times New Roman" w:cs="Times New Roman"/>
          <w:sz w:val="24"/>
          <w:szCs w:val="24"/>
        </w:rPr>
        <w:t>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277A40" w:rsidRPr="00B93595" w:rsidRDefault="00277A40" w:rsidP="00277A40">
      <w:pPr>
        <w:widowControl w:val="0"/>
        <w:numPr>
          <w:ilvl w:val="0"/>
          <w:numId w:val="80"/>
        </w:numPr>
        <w:tabs>
          <w:tab w:val="left" w:pos="699"/>
        </w:tabs>
        <w:spacing w:after="0" w:line="230" w:lineRule="exact"/>
        <w:ind w:right="20" w:firstLine="560"/>
        <w:jc w:val="both"/>
        <w:rPr>
          <w:rFonts w:ascii="Times New Roman" w:hAnsi="Times New Roman" w:cs="Times New Roman"/>
          <w:sz w:val="24"/>
          <w:szCs w:val="24"/>
        </w:rPr>
      </w:pPr>
      <w:r w:rsidRPr="00B93595">
        <w:rPr>
          <w:rStyle w:val="aff"/>
          <w:sz w:val="24"/>
          <w:szCs w:val="24"/>
        </w:rPr>
        <w:t>сравнивать</w:t>
      </w:r>
      <w:r w:rsidRPr="00B93595">
        <w:rPr>
          <w:rFonts w:ascii="Times New Roman" w:hAnsi="Times New Roman" w:cs="Times New Roman"/>
          <w:sz w:val="24"/>
          <w:szCs w:val="24"/>
        </w:rPr>
        <w:t>: 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w:t>
      </w:r>
    </w:p>
    <w:p w:rsidR="00277A40" w:rsidRPr="00B93595" w:rsidRDefault="00277A40" w:rsidP="00277A40">
      <w:pPr>
        <w:widowControl w:val="0"/>
        <w:numPr>
          <w:ilvl w:val="0"/>
          <w:numId w:val="80"/>
        </w:numPr>
        <w:tabs>
          <w:tab w:val="left" w:pos="699"/>
        </w:tabs>
        <w:spacing w:after="0" w:line="230" w:lineRule="exact"/>
        <w:ind w:right="20" w:firstLine="560"/>
        <w:jc w:val="both"/>
        <w:rPr>
          <w:rFonts w:ascii="Times New Roman" w:hAnsi="Times New Roman" w:cs="Times New Roman"/>
          <w:sz w:val="24"/>
          <w:szCs w:val="24"/>
        </w:rPr>
      </w:pPr>
      <w:r w:rsidRPr="00B93595">
        <w:rPr>
          <w:rStyle w:val="aff"/>
          <w:sz w:val="24"/>
          <w:szCs w:val="24"/>
        </w:rPr>
        <w:t>анализировать и оценивать</w:t>
      </w:r>
      <w:r w:rsidRPr="00B93595">
        <w:rPr>
          <w:rFonts w:ascii="Times New Roman" w:hAnsi="Times New Roman" w:cs="Times New Roman"/>
          <w:sz w:val="24"/>
          <w:szCs w:val="24"/>
        </w:rPr>
        <w:t>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277A40" w:rsidRPr="00B93595" w:rsidRDefault="00277A40" w:rsidP="00277A40">
      <w:pPr>
        <w:widowControl w:val="0"/>
        <w:numPr>
          <w:ilvl w:val="0"/>
          <w:numId w:val="80"/>
        </w:numPr>
        <w:tabs>
          <w:tab w:val="left" w:pos="699"/>
        </w:tabs>
        <w:spacing w:after="0" w:line="200" w:lineRule="exact"/>
        <w:ind w:firstLine="560"/>
        <w:jc w:val="both"/>
        <w:rPr>
          <w:rFonts w:ascii="Times New Roman" w:hAnsi="Times New Roman" w:cs="Times New Roman"/>
          <w:sz w:val="24"/>
          <w:szCs w:val="24"/>
        </w:rPr>
      </w:pPr>
      <w:r w:rsidRPr="00B93595">
        <w:rPr>
          <w:rStyle w:val="aff"/>
          <w:sz w:val="24"/>
          <w:szCs w:val="24"/>
        </w:rPr>
        <w:t>изучать</w:t>
      </w:r>
      <w:r w:rsidRPr="00B93595">
        <w:rPr>
          <w:rFonts w:ascii="Times New Roman" w:hAnsi="Times New Roman" w:cs="Times New Roman"/>
          <w:sz w:val="24"/>
          <w:szCs w:val="24"/>
        </w:rPr>
        <w:t>изменения в экосистемах на биологических моделях;</w:t>
      </w:r>
    </w:p>
    <w:p w:rsidR="00277A40" w:rsidRPr="00B93595" w:rsidRDefault="00277A40" w:rsidP="00277A40">
      <w:pPr>
        <w:widowControl w:val="0"/>
        <w:numPr>
          <w:ilvl w:val="0"/>
          <w:numId w:val="80"/>
        </w:numPr>
        <w:tabs>
          <w:tab w:val="left" w:pos="699"/>
        </w:tabs>
        <w:spacing w:after="0" w:line="230" w:lineRule="exact"/>
        <w:ind w:right="20" w:firstLine="560"/>
        <w:jc w:val="both"/>
        <w:rPr>
          <w:rFonts w:ascii="Times New Roman" w:hAnsi="Times New Roman" w:cs="Times New Roman"/>
          <w:sz w:val="24"/>
          <w:szCs w:val="24"/>
        </w:rPr>
      </w:pPr>
      <w:r w:rsidRPr="00B93595">
        <w:rPr>
          <w:rStyle w:val="aff"/>
          <w:sz w:val="24"/>
          <w:szCs w:val="24"/>
        </w:rPr>
        <w:t>находить</w:t>
      </w:r>
      <w:r w:rsidRPr="00B93595">
        <w:rPr>
          <w:rFonts w:ascii="Times New Roman" w:hAnsi="Times New Roman" w:cs="Times New Roman"/>
          <w:sz w:val="24"/>
          <w:szCs w:val="24"/>
        </w:rPr>
        <w:t>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p w:rsidR="00277A40" w:rsidRPr="00B93595" w:rsidRDefault="00277A40" w:rsidP="00277A40">
      <w:pPr>
        <w:spacing w:after="0" w:line="200"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w:t>
      </w:r>
    </w:p>
    <w:p w:rsidR="00277A40" w:rsidRPr="00B93595" w:rsidRDefault="00277A40" w:rsidP="00277A40">
      <w:pPr>
        <w:spacing w:after="0" w:line="200" w:lineRule="exact"/>
        <w:rPr>
          <w:rFonts w:ascii="Times New Roman" w:hAnsi="Times New Roman" w:cs="Times New Roman"/>
          <w:sz w:val="24"/>
          <w:szCs w:val="24"/>
        </w:rPr>
      </w:pPr>
      <w:r w:rsidRPr="00B93595">
        <w:rPr>
          <w:rFonts w:ascii="Times New Roman" w:hAnsi="Times New Roman" w:cs="Times New Roman"/>
          <w:sz w:val="24"/>
          <w:szCs w:val="24"/>
        </w:rPr>
        <w:t>для:</w:t>
      </w:r>
    </w:p>
    <w:p w:rsidR="00277A40" w:rsidRPr="00B93595" w:rsidRDefault="00277A40" w:rsidP="00277A40">
      <w:pPr>
        <w:widowControl w:val="0"/>
        <w:numPr>
          <w:ilvl w:val="0"/>
          <w:numId w:val="80"/>
        </w:numPr>
        <w:tabs>
          <w:tab w:val="left" w:pos="704"/>
        </w:tabs>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277A40" w:rsidRPr="00B93595" w:rsidRDefault="00277A40" w:rsidP="00277A40">
      <w:pPr>
        <w:widowControl w:val="0"/>
        <w:numPr>
          <w:ilvl w:val="0"/>
          <w:numId w:val="80"/>
        </w:numPr>
        <w:tabs>
          <w:tab w:val="left" w:pos="704"/>
        </w:tabs>
        <w:spacing w:after="0" w:line="230"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оказания первой помощи при простудных и других заболеваниях, отравлении пищевыми продуктами;</w:t>
      </w:r>
    </w:p>
    <w:p w:rsidR="00277A40" w:rsidRPr="00B93595" w:rsidRDefault="00277A40" w:rsidP="00277A40">
      <w:pPr>
        <w:spacing w:after="0"/>
        <w:ind w:firstLine="560"/>
        <w:jc w:val="both"/>
        <w:rPr>
          <w:rFonts w:ascii="Times New Roman" w:hAnsi="Times New Roman" w:cs="Times New Roman"/>
          <w:sz w:val="24"/>
          <w:szCs w:val="24"/>
        </w:rPr>
      </w:pPr>
      <w:r w:rsidRPr="00B93595">
        <w:rPr>
          <w:rFonts w:ascii="Times New Roman" w:hAnsi="Times New Roman" w:cs="Times New Roman"/>
          <w:sz w:val="24"/>
          <w:szCs w:val="24"/>
        </w:rPr>
        <w:t>оценки этических аспектов некоторых исследований в области биотехнологии (клонирование,</w:t>
      </w:r>
    </w:p>
    <w:p w:rsidR="00277A40" w:rsidRPr="00B93595" w:rsidRDefault="00277A40" w:rsidP="00277A40">
      <w:pPr>
        <w:spacing w:after="204"/>
        <w:rPr>
          <w:rFonts w:ascii="Times New Roman" w:hAnsi="Times New Roman" w:cs="Times New Roman"/>
          <w:sz w:val="24"/>
          <w:szCs w:val="24"/>
        </w:rPr>
      </w:pPr>
      <w:r w:rsidRPr="00B93595">
        <w:rPr>
          <w:rFonts w:ascii="Times New Roman" w:hAnsi="Times New Roman" w:cs="Times New Roman"/>
          <w:sz w:val="24"/>
          <w:szCs w:val="24"/>
        </w:rPr>
        <w:t>искусственное оплодотворение).</w:t>
      </w:r>
    </w:p>
    <w:p w:rsidR="00277A40" w:rsidRPr="00091647" w:rsidRDefault="00277A40" w:rsidP="00277A40">
      <w:pPr>
        <w:widowControl w:val="0"/>
        <w:numPr>
          <w:ilvl w:val="0"/>
          <w:numId w:val="82"/>
        </w:numPr>
        <w:tabs>
          <w:tab w:val="left" w:pos="1064"/>
        </w:tabs>
        <w:spacing w:after="0" w:line="200" w:lineRule="exact"/>
        <w:ind w:firstLine="560"/>
        <w:jc w:val="both"/>
        <w:rPr>
          <w:rFonts w:ascii="Times New Roman" w:hAnsi="Times New Roman" w:cs="Times New Roman"/>
          <w:b/>
          <w:sz w:val="24"/>
          <w:szCs w:val="24"/>
          <w:u w:val="single"/>
        </w:rPr>
      </w:pPr>
      <w:r w:rsidRPr="00091647">
        <w:rPr>
          <w:rStyle w:val="102"/>
          <w:b/>
          <w:iCs w:val="0"/>
          <w:sz w:val="24"/>
          <w:szCs w:val="24"/>
          <w:u w:val="single"/>
        </w:rPr>
        <w:t>Физика.</w:t>
      </w:r>
    </w:p>
    <w:p w:rsidR="00277A40" w:rsidRPr="00B93595" w:rsidRDefault="00277A40" w:rsidP="00277A40">
      <w:pPr>
        <w:widowControl w:val="0"/>
        <w:numPr>
          <w:ilvl w:val="0"/>
          <w:numId w:val="93"/>
        </w:numPr>
        <w:tabs>
          <w:tab w:val="left" w:pos="2146"/>
        </w:tabs>
        <w:spacing w:after="0" w:line="230"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Стандарт</w:t>
      </w:r>
      <w:r w:rsidRPr="00B93595">
        <w:rPr>
          <w:rFonts w:ascii="Times New Roman" w:hAnsi="Times New Roman" w:cs="Times New Roman"/>
          <w:sz w:val="24"/>
          <w:szCs w:val="24"/>
        </w:rPr>
        <w:tab/>
        <w:t>СОО по Физике.</w:t>
      </w:r>
    </w:p>
    <w:p w:rsidR="00277A40" w:rsidRPr="00B93595" w:rsidRDefault="00277A40" w:rsidP="00277A40">
      <w:pPr>
        <w:ind w:firstLine="560"/>
        <w:rPr>
          <w:rFonts w:ascii="Times New Roman" w:hAnsi="Times New Roman" w:cs="Times New Roman"/>
          <w:sz w:val="24"/>
          <w:szCs w:val="24"/>
        </w:rPr>
      </w:pPr>
      <w:r w:rsidRPr="00B93595">
        <w:rPr>
          <w:rFonts w:ascii="Times New Roman" w:hAnsi="Times New Roman" w:cs="Times New Roman"/>
          <w:sz w:val="24"/>
          <w:szCs w:val="24"/>
        </w:rPr>
        <w:t>БАЗОВЫЙ УРОВЕНЬ</w:t>
      </w:r>
    </w:p>
    <w:p w:rsidR="00277A40" w:rsidRPr="00B93595" w:rsidRDefault="00277A40" w:rsidP="00277A40">
      <w:pPr>
        <w:ind w:right="20" w:firstLine="560"/>
        <w:rPr>
          <w:rFonts w:ascii="Times New Roman" w:hAnsi="Times New Roman" w:cs="Times New Roman"/>
          <w:sz w:val="24"/>
          <w:szCs w:val="24"/>
        </w:rPr>
      </w:pPr>
      <w:r w:rsidRPr="00B93595">
        <w:rPr>
          <w:rFonts w:ascii="Times New Roman" w:hAnsi="Times New Roman" w:cs="Times New Roman"/>
          <w:sz w:val="24"/>
          <w:szCs w:val="24"/>
        </w:rPr>
        <w:t>Изучение физики на базовом уровне среднего (полного) общего образования направлено на достижение следующих целей:освоение знаний 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277A40" w:rsidRPr="00B93595" w:rsidRDefault="00277A40" w:rsidP="00277A40">
      <w:pPr>
        <w:widowControl w:val="0"/>
        <w:numPr>
          <w:ilvl w:val="0"/>
          <w:numId w:val="80"/>
        </w:numPr>
        <w:tabs>
          <w:tab w:val="left" w:pos="704"/>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277A40" w:rsidRPr="00B93595" w:rsidRDefault="00277A40" w:rsidP="00277A40">
      <w:pPr>
        <w:widowControl w:val="0"/>
        <w:numPr>
          <w:ilvl w:val="0"/>
          <w:numId w:val="80"/>
        </w:numPr>
        <w:tabs>
          <w:tab w:val="left" w:pos="704"/>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развитие познавательных интересов,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w:t>
      </w:r>
    </w:p>
    <w:p w:rsidR="00277A40" w:rsidRPr="00B93595" w:rsidRDefault="00277A40" w:rsidP="00277A40">
      <w:pPr>
        <w:widowControl w:val="0"/>
        <w:numPr>
          <w:ilvl w:val="0"/>
          <w:numId w:val="80"/>
        </w:numPr>
        <w:tabs>
          <w:tab w:val="left" w:pos="704"/>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воспитание убежденности в возможности познания законов природы и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277A40" w:rsidRPr="00B93595" w:rsidRDefault="00277A40" w:rsidP="00277A40">
      <w:pPr>
        <w:widowControl w:val="0"/>
        <w:numPr>
          <w:ilvl w:val="0"/>
          <w:numId w:val="80"/>
        </w:numPr>
        <w:tabs>
          <w:tab w:val="left" w:pos="704"/>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277A40" w:rsidRPr="00B93595" w:rsidRDefault="00277A40" w:rsidP="00277A40">
      <w:pPr>
        <w:widowControl w:val="0"/>
        <w:numPr>
          <w:ilvl w:val="0"/>
          <w:numId w:val="93"/>
        </w:numPr>
        <w:tabs>
          <w:tab w:val="left" w:pos="2146"/>
        </w:tabs>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Обязательный минимум содержания ООП.</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ФИЗИКА И МЕТОДЫ НАУЧНОГО ПОЗНАНИЯ</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Физика как наука. Научные методы познания окружающего мира и их отличия от других методов познания. Роль эксперимента и теории в процессе познания природы. </w:t>
      </w:r>
      <w:r w:rsidRPr="00B93595">
        <w:rPr>
          <w:rStyle w:val="aff"/>
          <w:sz w:val="24"/>
          <w:szCs w:val="24"/>
        </w:rPr>
        <w:t xml:space="preserve">Моделирование физических явлений и процессов. </w:t>
      </w:r>
      <w:r w:rsidRPr="00B93595">
        <w:rPr>
          <w:rFonts w:ascii="Times New Roman" w:hAnsi="Times New Roman" w:cs="Times New Roman"/>
          <w:sz w:val="24"/>
          <w:szCs w:val="24"/>
        </w:rPr>
        <w:t xml:space="preserve">Научные гипотезы. Физические законы. Физические теории. </w:t>
      </w:r>
      <w:r w:rsidRPr="00B93595">
        <w:rPr>
          <w:rStyle w:val="aff"/>
          <w:sz w:val="24"/>
          <w:szCs w:val="24"/>
        </w:rPr>
        <w:t>Границы применимости физических законов и теорий. Принцип соответствия.</w:t>
      </w:r>
      <w:r w:rsidRPr="00B93595">
        <w:rPr>
          <w:rFonts w:ascii="Times New Roman" w:hAnsi="Times New Roman" w:cs="Times New Roman"/>
          <w:sz w:val="24"/>
          <w:szCs w:val="24"/>
        </w:rPr>
        <w:t xml:space="preserve"> Основные элементы физической картины мира.</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МЕХАНИКА</w:t>
      </w:r>
    </w:p>
    <w:p w:rsidR="00277A40" w:rsidRPr="00B93595" w:rsidRDefault="00277A40" w:rsidP="00277A40">
      <w:pPr>
        <w:pStyle w:val="111"/>
        <w:shd w:val="clear" w:color="auto" w:fill="auto"/>
        <w:spacing w:line="226" w:lineRule="exact"/>
        <w:ind w:right="20" w:firstLine="560"/>
        <w:jc w:val="both"/>
        <w:rPr>
          <w:sz w:val="24"/>
          <w:szCs w:val="24"/>
        </w:rPr>
      </w:pPr>
      <w:r w:rsidRPr="00B93595">
        <w:rPr>
          <w:rStyle w:val="112"/>
          <w:sz w:val="24"/>
          <w:szCs w:val="24"/>
        </w:rPr>
        <w:t xml:space="preserve">Механическое движение и его виды. Прямолинейное равноускоренное движение. Принцип относительности Галилея. Законы динамики. Всемирное тяготение. Законы сохранения в механике. </w:t>
      </w:r>
      <w:r w:rsidRPr="00B93595">
        <w:rPr>
          <w:sz w:val="24"/>
          <w:szCs w:val="24"/>
        </w:rPr>
        <w:t>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Проведение опытов, иллюстрирующих проявление принципа относительности, законов классической механики, сохранения импульса и механической энергии.</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Практическое применение физических знаний в повседневной жизни для использования простых механизмов, инструментов, транспортных средств.</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МОЛЕКУЛЯРНАЯ ФИЗИКА</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w:t>
      </w:r>
      <w:r w:rsidRPr="00B93595">
        <w:rPr>
          <w:rStyle w:val="aff"/>
          <w:sz w:val="24"/>
          <w:szCs w:val="24"/>
        </w:rPr>
        <w:t>Модель идеального газа.</w:t>
      </w:r>
      <w:r w:rsidRPr="00B93595">
        <w:rPr>
          <w:rFonts w:ascii="Times New Roman" w:hAnsi="Times New Roman" w:cs="Times New Roman"/>
          <w:sz w:val="24"/>
          <w:szCs w:val="24"/>
        </w:rPr>
        <w:t xml:space="preserve"> Давление газа. Уравнение состояния идеального газа. Строение и свойства жидкостей и твердых тел.</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Законы термодинамики. </w:t>
      </w:r>
      <w:r w:rsidRPr="00B93595">
        <w:rPr>
          <w:rStyle w:val="aff"/>
          <w:sz w:val="24"/>
          <w:szCs w:val="24"/>
        </w:rPr>
        <w:t>Порядок и хаос. Необратимость тепловых процессов.</w:t>
      </w:r>
      <w:r w:rsidRPr="00B93595">
        <w:rPr>
          <w:rFonts w:ascii="Times New Roman" w:hAnsi="Times New Roman" w:cs="Times New Roman"/>
          <w:sz w:val="24"/>
          <w:szCs w:val="24"/>
        </w:rPr>
        <w:t xml:space="preserve"> Тепловые двигатели и охрана окружающей среды.</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Проведение опытов по изучению свойств газов, жидкостей и твердых тел, тепловых процессов и агрегатных превращений вещества.</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Практическое применение в повседневной жизни физических знаний о свойствах газов, жидкостей и твердых тел; об охране окружающей среды.</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ЭЛЕКТРОДИНАМИКА</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lastRenderedPageBreak/>
        <w:t>Элементарный электрический заряд. Закон сохранения электрического заряда. Электрическое поле. Электрический ток. Магнитное поле тока. Явление электромагнитной индукции. Взаимосвязь электрического и магнитного полей. Электромагнитное поле.</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Электромагнитные волны. Волновые свойства света. Различные виды электромагнитных излучений и их практическое применение.</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Проведение опытов по исследованию явления электромагнитной индукции, электромагнитных волн, волновых свойств света.</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Объяснение устройства и принципа действия технических объектов, практическое применение физических знаний в повседневной жизни:</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при использовании микрофона, динамика, трансформатора, телефона, магнитофона;</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для безопасного обращения с домашней электропроводкой, бытовой электро- и радиоаппаратурой.</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КВАНТОВАЯ ФИЗИКА И ЭЛЕМЕНТЫ АСТРОФИЗИКИ</w:t>
      </w:r>
    </w:p>
    <w:p w:rsidR="00277A40" w:rsidRPr="00B93595" w:rsidRDefault="00277A40" w:rsidP="00277A40">
      <w:pPr>
        <w:pStyle w:val="111"/>
        <w:shd w:val="clear" w:color="auto" w:fill="auto"/>
        <w:spacing w:line="226" w:lineRule="exact"/>
        <w:ind w:left="20" w:right="20" w:firstLine="560"/>
        <w:jc w:val="both"/>
        <w:rPr>
          <w:sz w:val="24"/>
          <w:szCs w:val="24"/>
        </w:rPr>
      </w:pPr>
      <w:r w:rsidRPr="00B93595">
        <w:rPr>
          <w:sz w:val="24"/>
          <w:szCs w:val="24"/>
        </w:rPr>
        <w:t>Гипотеза Планка о квантах.</w:t>
      </w:r>
      <w:r w:rsidRPr="00B93595">
        <w:rPr>
          <w:rStyle w:val="112"/>
          <w:sz w:val="24"/>
          <w:szCs w:val="24"/>
        </w:rPr>
        <w:t xml:space="preserve"> Фотоэффект. Фотон. </w:t>
      </w:r>
      <w:r w:rsidRPr="00B93595">
        <w:rPr>
          <w:sz w:val="24"/>
          <w:szCs w:val="24"/>
        </w:rPr>
        <w:t>Гипотеза де Бройля о волновых свойствах частиц. Корпускулярно-волновой дуализм. Соотношение неопределенностей Гейзенберга.</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Планетарная модель атома. Квантовые постулаты Бора. Лазеры.</w:t>
      </w:r>
    </w:p>
    <w:p w:rsidR="00277A40" w:rsidRPr="00B93595" w:rsidRDefault="00277A40" w:rsidP="00277A40">
      <w:pPr>
        <w:pStyle w:val="111"/>
        <w:shd w:val="clear" w:color="auto" w:fill="auto"/>
        <w:spacing w:line="226" w:lineRule="exact"/>
        <w:ind w:left="20" w:right="20" w:firstLine="560"/>
        <w:jc w:val="both"/>
        <w:rPr>
          <w:sz w:val="24"/>
          <w:szCs w:val="24"/>
        </w:rPr>
      </w:pPr>
      <w:r w:rsidRPr="00B93595">
        <w:rPr>
          <w:sz w:val="24"/>
          <w:szCs w:val="24"/>
        </w:rPr>
        <w:t>Модели строения атомного ядра.</w:t>
      </w:r>
      <w:r w:rsidRPr="00B93595">
        <w:rPr>
          <w:rStyle w:val="112"/>
          <w:sz w:val="24"/>
          <w:szCs w:val="24"/>
        </w:rPr>
        <w:t xml:space="preserve"> Ядерные силы. Дефект массы и энергия связи ядра. Ядерная энергетика. Влияние ионизирующей радиации на живые организмы. </w:t>
      </w:r>
      <w:r w:rsidRPr="00B93595">
        <w:rPr>
          <w:sz w:val="24"/>
          <w:szCs w:val="24"/>
        </w:rPr>
        <w:t>Доза излучения. Закон радиоактивного распада и его статистический характер. Элементарные частицы. Фундаментальные взаимодействия.</w:t>
      </w:r>
    </w:p>
    <w:p w:rsidR="00277A40" w:rsidRPr="00B93595" w:rsidRDefault="00277A40" w:rsidP="00277A40">
      <w:pPr>
        <w:pStyle w:val="111"/>
        <w:shd w:val="clear" w:color="auto" w:fill="auto"/>
        <w:spacing w:line="226" w:lineRule="exact"/>
        <w:ind w:left="20" w:right="20" w:firstLine="560"/>
        <w:jc w:val="both"/>
        <w:rPr>
          <w:sz w:val="24"/>
          <w:szCs w:val="24"/>
        </w:rPr>
      </w:pPr>
      <w:r w:rsidRPr="00B93595">
        <w:rPr>
          <w:rStyle w:val="112"/>
          <w:sz w:val="24"/>
          <w:szCs w:val="24"/>
        </w:rPr>
        <w:t xml:space="preserve">Солнечная система. Звезды и источники их энергии. </w:t>
      </w:r>
      <w:r w:rsidRPr="00B93595">
        <w:rPr>
          <w:sz w:val="24"/>
          <w:szCs w:val="24"/>
        </w:rPr>
        <w:t>Современные представления о происхождении и эволюции Солнца и звезд</w:t>
      </w:r>
      <w:r w:rsidRPr="00B93595">
        <w:rPr>
          <w:rStyle w:val="112"/>
          <w:sz w:val="24"/>
          <w:szCs w:val="24"/>
        </w:rPr>
        <w:t>. Галактика</w:t>
      </w:r>
      <w:r w:rsidRPr="00B93595">
        <w:rPr>
          <w:sz w:val="24"/>
          <w:szCs w:val="24"/>
        </w:rPr>
        <w:t>.</w:t>
      </w:r>
      <w:r w:rsidRPr="00B93595">
        <w:rPr>
          <w:rStyle w:val="112"/>
          <w:sz w:val="24"/>
          <w:szCs w:val="24"/>
        </w:rPr>
        <w:t xml:space="preserve"> Пространственные масштабы наблюдаемой Вселенной. </w:t>
      </w:r>
      <w:r w:rsidRPr="00B93595">
        <w:rPr>
          <w:sz w:val="24"/>
          <w:szCs w:val="24"/>
        </w:rPr>
        <w:t>Применимость законов физики для объяснения природы космических объектов.</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Наблюдение и описание движения небесных тел.</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Проведение исследований процессов излучения и поглощения света, явления фотоэффекта и устройств, работающих на его основе, радиоактивного распада, работы лазера, дозиметров.</w:t>
      </w:r>
    </w:p>
    <w:p w:rsidR="00277A40" w:rsidRPr="00B93595" w:rsidRDefault="00277A40" w:rsidP="00277A40">
      <w:pPr>
        <w:widowControl w:val="0"/>
        <w:numPr>
          <w:ilvl w:val="0"/>
          <w:numId w:val="93"/>
        </w:numPr>
        <w:tabs>
          <w:tab w:val="left" w:pos="1247"/>
        </w:tabs>
        <w:spacing w:after="0" w:line="23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Требования к уровню подготовки выпускников.</w:t>
      </w:r>
    </w:p>
    <w:p w:rsidR="00277A40" w:rsidRPr="00B93595" w:rsidRDefault="00277A40" w:rsidP="00277A40">
      <w:pPr>
        <w:ind w:left="20" w:firstLine="560"/>
        <w:rPr>
          <w:rFonts w:ascii="Times New Roman" w:hAnsi="Times New Roman" w:cs="Times New Roman"/>
          <w:sz w:val="24"/>
          <w:szCs w:val="24"/>
        </w:rPr>
      </w:pPr>
      <w:r w:rsidRPr="00B93595">
        <w:rPr>
          <w:rFonts w:ascii="Times New Roman" w:hAnsi="Times New Roman" w:cs="Times New Roman"/>
          <w:sz w:val="24"/>
          <w:szCs w:val="24"/>
        </w:rPr>
        <w:t>В результате изучения физики на базовом уровне ученик должен</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знать/понимать</w:t>
      </w:r>
    </w:p>
    <w:p w:rsidR="00277A40" w:rsidRPr="00B93595" w:rsidRDefault="00277A40" w:rsidP="00277A40">
      <w:pPr>
        <w:widowControl w:val="0"/>
        <w:numPr>
          <w:ilvl w:val="0"/>
          <w:numId w:val="80"/>
        </w:numPr>
        <w:tabs>
          <w:tab w:val="left" w:pos="722"/>
          <w:tab w:val="left" w:pos="2615"/>
        </w:tabs>
        <w:spacing w:after="0" w:line="230" w:lineRule="exact"/>
        <w:ind w:left="20" w:firstLine="560"/>
        <w:jc w:val="both"/>
        <w:rPr>
          <w:rFonts w:ascii="Times New Roman" w:hAnsi="Times New Roman" w:cs="Times New Roman"/>
          <w:sz w:val="24"/>
          <w:szCs w:val="24"/>
        </w:rPr>
      </w:pPr>
      <w:r w:rsidRPr="00B93595">
        <w:rPr>
          <w:rStyle w:val="aff"/>
          <w:sz w:val="24"/>
          <w:szCs w:val="24"/>
        </w:rPr>
        <w:t>смысл понятий:</w:t>
      </w:r>
      <w:r w:rsidRPr="00B93595">
        <w:rPr>
          <w:rStyle w:val="8pt"/>
          <w:sz w:val="24"/>
          <w:szCs w:val="24"/>
        </w:rPr>
        <w:tab/>
      </w:r>
      <w:r w:rsidRPr="00B93595">
        <w:rPr>
          <w:rFonts w:ascii="Times New Roman" w:hAnsi="Times New Roman" w:cs="Times New Roman"/>
          <w:sz w:val="24"/>
          <w:szCs w:val="24"/>
        </w:rPr>
        <w:t>физическое явление, гипотеза, закон, теория, вещество, взаимодействие,</w:t>
      </w:r>
    </w:p>
    <w:p w:rsidR="00277A40" w:rsidRPr="00B93595" w:rsidRDefault="00277A40" w:rsidP="00277A40">
      <w:pPr>
        <w:spacing w:after="0"/>
        <w:ind w:left="20" w:right="20"/>
        <w:jc w:val="both"/>
        <w:rPr>
          <w:rFonts w:ascii="Times New Roman" w:hAnsi="Times New Roman" w:cs="Times New Roman"/>
          <w:sz w:val="24"/>
          <w:szCs w:val="24"/>
        </w:rPr>
      </w:pPr>
      <w:r w:rsidRPr="00B93595">
        <w:rPr>
          <w:rFonts w:ascii="Times New Roman" w:hAnsi="Times New Roman" w:cs="Times New Roman"/>
          <w:sz w:val="24"/>
          <w:szCs w:val="24"/>
        </w:rPr>
        <w:t>электромагнитное поле, волна, фотон, атом, атомное ядро, ионизирующие излучения, планета, звезда, Солнечная система, галактика, Вселенная;</w:t>
      </w:r>
    </w:p>
    <w:p w:rsidR="00277A40" w:rsidRPr="00B93595" w:rsidRDefault="00277A40" w:rsidP="00277A40">
      <w:pPr>
        <w:widowControl w:val="0"/>
        <w:numPr>
          <w:ilvl w:val="0"/>
          <w:numId w:val="80"/>
        </w:numPr>
        <w:tabs>
          <w:tab w:val="left" w:pos="722"/>
        </w:tabs>
        <w:spacing w:after="0" w:line="230" w:lineRule="exact"/>
        <w:ind w:left="20" w:right="20" w:firstLine="560"/>
        <w:jc w:val="both"/>
        <w:rPr>
          <w:rFonts w:ascii="Times New Roman" w:hAnsi="Times New Roman" w:cs="Times New Roman"/>
          <w:sz w:val="24"/>
          <w:szCs w:val="24"/>
        </w:rPr>
      </w:pPr>
      <w:r w:rsidRPr="00B93595">
        <w:rPr>
          <w:rStyle w:val="aff"/>
          <w:sz w:val="24"/>
          <w:szCs w:val="24"/>
        </w:rPr>
        <w:t>смысл физических величин:</w:t>
      </w:r>
      <w:r w:rsidRPr="00B93595">
        <w:rPr>
          <w:rFonts w:ascii="Times New Roman" w:hAnsi="Times New Roman" w:cs="Times New Roman"/>
          <w:sz w:val="24"/>
          <w:szCs w:val="24"/>
        </w:rPr>
        <w:t>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277A40" w:rsidRPr="00B93595" w:rsidRDefault="00277A40" w:rsidP="00277A40">
      <w:pPr>
        <w:widowControl w:val="0"/>
        <w:numPr>
          <w:ilvl w:val="0"/>
          <w:numId w:val="80"/>
        </w:numPr>
        <w:tabs>
          <w:tab w:val="left" w:pos="722"/>
        </w:tabs>
        <w:spacing w:after="0" w:line="230" w:lineRule="exact"/>
        <w:ind w:left="20" w:right="20" w:firstLine="560"/>
        <w:jc w:val="both"/>
        <w:rPr>
          <w:rFonts w:ascii="Times New Roman" w:hAnsi="Times New Roman" w:cs="Times New Roman"/>
          <w:sz w:val="24"/>
          <w:szCs w:val="24"/>
        </w:rPr>
      </w:pPr>
      <w:r w:rsidRPr="00B93595">
        <w:rPr>
          <w:rStyle w:val="aff"/>
          <w:sz w:val="24"/>
          <w:szCs w:val="24"/>
        </w:rPr>
        <w:t>смысл физических законов</w:t>
      </w:r>
      <w:r w:rsidRPr="00B93595">
        <w:rPr>
          <w:rFonts w:ascii="Times New Roman" w:hAnsi="Times New Roman" w:cs="Times New Roman"/>
          <w:sz w:val="24"/>
          <w:szCs w:val="24"/>
        </w:rPr>
        <w:t>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p>
    <w:p w:rsidR="00277A40" w:rsidRPr="00B93595" w:rsidRDefault="00277A40" w:rsidP="00277A40">
      <w:pPr>
        <w:widowControl w:val="0"/>
        <w:numPr>
          <w:ilvl w:val="0"/>
          <w:numId w:val="80"/>
        </w:numPr>
        <w:tabs>
          <w:tab w:val="left" w:pos="722"/>
        </w:tabs>
        <w:spacing w:after="0" w:line="200" w:lineRule="exact"/>
        <w:ind w:left="20" w:firstLine="560"/>
        <w:jc w:val="both"/>
        <w:rPr>
          <w:rFonts w:ascii="Times New Roman" w:hAnsi="Times New Roman" w:cs="Times New Roman"/>
          <w:sz w:val="24"/>
          <w:szCs w:val="24"/>
        </w:rPr>
      </w:pPr>
      <w:r w:rsidRPr="00B93595">
        <w:rPr>
          <w:rStyle w:val="aff"/>
          <w:sz w:val="24"/>
          <w:szCs w:val="24"/>
        </w:rPr>
        <w:t>вклад российских и зарубежных ученых,</w:t>
      </w:r>
      <w:r w:rsidRPr="00B93595">
        <w:rPr>
          <w:rFonts w:ascii="Times New Roman" w:hAnsi="Times New Roman" w:cs="Times New Roman"/>
          <w:sz w:val="24"/>
          <w:szCs w:val="24"/>
        </w:rPr>
        <w:t xml:space="preserve"> оказавших наибольшее влияние на развитие физики;</w:t>
      </w:r>
    </w:p>
    <w:p w:rsidR="00277A40" w:rsidRPr="00B93595" w:rsidRDefault="00277A40" w:rsidP="00277A40">
      <w:pPr>
        <w:spacing w:after="0" w:line="20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уметь</w:t>
      </w:r>
    </w:p>
    <w:p w:rsidR="00277A40" w:rsidRPr="00B93595" w:rsidRDefault="00277A40" w:rsidP="00277A40">
      <w:pPr>
        <w:widowControl w:val="0"/>
        <w:numPr>
          <w:ilvl w:val="0"/>
          <w:numId w:val="80"/>
        </w:numPr>
        <w:tabs>
          <w:tab w:val="left" w:pos="722"/>
        </w:tabs>
        <w:spacing w:after="0" w:line="230" w:lineRule="exact"/>
        <w:ind w:left="20" w:right="20" w:firstLine="560"/>
        <w:jc w:val="both"/>
        <w:rPr>
          <w:rFonts w:ascii="Times New Roman" w:hAnsi="Times New Roman" w:cs="Times New Roman"/>
          <w:sz w:val="24"/>
          <w:szCs w:val="24"/>
        </w:rPr>
      </w:pPr>
      <w:r w:rsidRPr="00B93595">
        <w:rPr>
          <w:rStyle w:val="aff"/>
          <w:sz w:val="24"/>
          <w:szCs w:val="24"/>
        </w:rPr>
        <w:t>описывать и объяснять физические явления и свойства тел:</w:t>
      </w:r>
      <w:r w:rsidRPr="00B93595">
        <w:rPr>
          <w:rFonts w:ascii="Times New Roman" w:hAnsi="Times New Roman" w:cs="Times New Roman"/>
          <w:sz w:val="24"/>
          <w:szCs w:val="24"/>
        </w:rPr>
        <w:t>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277A40" w:rsidRPr="00B93595" w:rsidRDefault="00277A40" w:rsidP="00277A40">
      <w:pPr>
        <w:widowControl w:val="0"/>
        <w:numPr>
          <w:ilvl w:val="0"/>
          <w:numId w:val="80"/>
        </w:numPr>
        <w:tabs>
          <w:tab w:val="left" w:pos="722"/>
        </w:tabs>
        <w:spacing w:after="0" w:line="230" w:lineRule="exact"/>
        <w:ind w:left="20" w:right="20" w:firstLine="560"/>
        <w:jc w:val="both"/>
        <w:rPr>
          <w:rFonts w:ascii="Times New Roman" w:hAnsi="Times New Roman" w:cs="Times New Roman"/>
          <w:sz w:val="24"/>
          <w:szCs w:val="24"/>
        </w:rPr>
      </w:pPr>
      <w:r w:rsidRPr="00B93595">
        <w:rPr>
          <w:rStyle w:val="aff"/>
          <w:sz w:val="24"/>
          <w:szCs w:val="24"/>
        </w:rPr>
        <w:t>отличать</w:t>
      </w:r>
      <w:r w:rsidRPr="00B93595">
        <w:rPr>
          <w:rFonts w:ascii="Times New Roman" w:hAnsi="Times New Roman" w:cs="Times New Roman"/>
          <w:sz w:val="24"/>
          <w:szCs w:val="24"/>
        </w:rPr>
        <w:t xml:space="preserve">гипотезы от научных теорий; </w:t>
      </w:r>
      <w:r w:rsidRPr="00B93595">
        <w:rPr>
          <w:rStyle w:val="aff"/>
          <w:sz w:val="24"/>
          <w:szCs w:val="24"/>
        </w:rPr>
        <w:t>делать вывод</w:t>
      </w:r>
      <w:r w:rsidRPr="00B93595">
        <w:rPr>
          <w:rFonts w:ascii="Times New Roman" w:hAnsi="Times New Roman" w:cs="Times New Roman"/>
          <w:sz w:val="24"/>
          <w:szCs w:val="24"/>
        </w:rPr>
        <w:t xml:space="preserve">ы на основе экспериментальных данных; </w:t>
      </w:r>
      <w:r w:rsidRPr="00B93595">
        <w:rPr>
          <w:rStyle w:val="aff"/>
          <w:sz w:val="24"/>
          <w:szCs w:val="24"/>
        </w:rPr>
        <w:t>приводить примеры,</w:t>
      </w:r>
      <w:r w:rsidRPr="00B93595">
        <w:rPr>
          <w:rFonts w:ascii="Times New Roman" w:hAnsi="Times New Roman" w:cs="Times New Roman"/>
          <w:sz w:val="24"/>
          <w:szCs w:val="24"/>
        </w:rPr>
        <w:t>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277A40" w:rsidRPr="00B93595" w:rsidRDefault="00277A40" w:rsidP="00277A40">
      <w:pPr>
        <w:widowControl w:val="0"/>
        <w:numPr>
          <w:ilvl w:val="0"/>
          <w:numId w:val="80"/>
        </w:numPr>
        <w:tabs>
          <w:tab w:val="left" w:pos="722"/>
          <w:tab w:val="left" w:pos="8159"/>
        </w:tabs>
        <w:spacing w:after="0" w:line="23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приводить примеры практического использования физических знаний:</w:t>
      </w:r>
      <w:r w:rsidRPr="00B93595">
        <w:rPr>
          <w:rStyle w:val="108pt"/>
          <w:sz w:val="24"/>
          <w:szCs w:val="24"/>
        </w:rPr>
        <w:tab/>
      </w:r>
      <w:r w:rsidRPr="00B93595">
        <w:rPr>
          <w:rStyle w:val="101"/>
          <w:sz w:val="24"/>
          <w:szCs w:val="24"/>
        </w:rPr>
        <w:t>законов механики,</w:t>
      </w:r>
    </w:p>
    <w:p w:rsidR="00277A40" w:rsidRPr="00B93595" w:rsidRDefault="00277A40" w:rsidP="00277A40">
      <w:pPr>
        <w:spacing w:after="0"/>
        <w:ind w:left="20" w:right="20"/>
        <w:jc w:val="both"/>
        <w:rPr>
          <w:rFonts w:ascii="Times New Roman" w:hAnsi="Times New Roman" w:cs="Times New Roman"/>
          <w:sz w:val="24"/>
          <w:szCs w:val="24"/>
        </w:rPr>
      </w:pPr>
      <w:r w:rsidRPr="00B93595">
        <w:rPr>
          <w:rFonts w:ascii="Times New Roman" w:hAnsi="Times New Roman" w:cs="Times New Roman"/>
          <w:sz w:val="24"/>
          <w:szCs w:val="24"/>
        </w:rPr>
        <w:t>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277A40" w:rsidRPr="00B93595" w:rsidRDefault="00277A40" w:rsidP="00277A40">
      <w:pPr>
        <w:widowControl w:val="0"/>
        <w:numPr>
          <w:ilvl w:val="0"/>
          <w:numId w:val="80"/>
        </w:numPr>
        <w:tabs>
          <w:tab w:val="left" w:pos="722"/>
        </w:tabs>
        <w:spacing w:after="0" w:line="230" w:lineRule="exact"/>
        <w:ind w:left="20" w:right="20" w:firstLine="560"/>
        <w:jc w:val="both"/>
        <w:rPr>
          <w:rFonts w:ascii="Times New Roman" w:hAnsi="Times New Roman" w:cs="Times New Roman"/>
          <w:sz w:val="24"/>
          <w:szCs w:val="24"/>
        </w:rPr>
      </w:pPr>
      <w:r w:rsidRPr="00B93595">
        <w:rPr>
          <w:rStyle w:val="aff"/>
          <w:sz w:val="24"/>
          <w:szCs w:val="24"/>
        </w:rPr>
        <w:t>воспринимать и на основе полученных знаний самостоятельно оценивать</w:t>
      </w:r>
      <w:r w:rsidRPr="00B93595">
        <w:rPr>
          <w:rFonts w:ascii="Times New Roman" w:hAnsi="Times New Roman" w:cs="Times New Roman"/>
          <w:sz w:val="24"/>
          <w:szCs w:val="24"/>
        </w:rPr>
        <w:t>информацию, содержащуюся в сообщениях СМИ, Интернете, научно-популярных статьях;</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w:t>
      </w:r>
    </w:p>
    <w:p w:rsidR="00277A40" w:rsidRPr="00B93595" w:rsidRDefault="00277A40" w:rsidP="00277A40">
      <w:pPr>
        <w:spacing w:after="0"/>
        <w:ind w:left="20"/>
        <w:jc w:val="both"/>
        <w:rPr>
          <w:rFonts w:ascii="Times New Roman" w:hAnsi="Times New Roman" w:cs="Times New Roman"/>
          <w:sz w:val="24"/>
          <w:szCs w:val="24"/>
        </w:rPr>
      </w:pPr>
      <w:r w:rsidRPr="00B93595">
        <w:rPr>
          <w:rFonts w:ascii="Times New Roman" w:hAnsi="Times New Roman" w:cs="Times New Roman"/>
          <w:sz w:val="24"/>
          <w:szCs w:val="24"/>
        </w:rPr>
        <w:t>для:</w:t>
      </w:r>
    </w:p>
    <w:p w:rsidR="00277A40" w:rsidRPr="00B93595" w:rsidRDefault="00277A40" w:rsidP="00277A40">
      <w:pPr>
        <w:widowControl w:val="0"/>
        <w:numPr>
          <w:ilvl w:val="0"/>
          <w:numId w:val="80"/>
        </w:numPr>
        <w:tabs>
          <w:tab w:val="left" w:pos="722"/>
        </w:tabs>
        <w:spacing w:after="0" w:line="221"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277A40" w:rsidRPr="00B93595" w:rsidRDefault="00277A40" w:rsidP="00277A40">
      <w:pPr>
        <w:widowControl w:val="0"/>
        <w:numPr>
          <w:ilvl w:val="0"/>
          <w:numId w:val="80"/>
        </w:numPr>
        <w:tabs>
          <w:tab w:val="left" w:pos="722"/>
        </w:tabs>
        <w:spacing w:after="0" w:line="20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оценки влияния на организм человека и другие организмы загрязнения окружающей среды;</w:t>
      </w:r>
    </w:p>
    <w:p w:rsidR="00277A40" w:rsidRPr="00B93595" w:rsidRDefault="00277A40" w:rsidP="00277A40">
      <w:pPr>
        <w:widowControl w:val="0"/>
        <w:numPr>
          <w:ilvl w:val="0"/>
          <w:numId w:val="80"/>
        </w:numPr>
        <w:tabs>
          <w:tab w:val="left" w:pos="722"/>
        </w:tabs>
        <w:spacing w:after="249" w:line="20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ационального природопользования и охраны окружающей среды.</w:t>
      </w:r>
    </w:p>
    <w:p w:rsidR="00277A40" w:rsidRDefault="00277A40" w:rsidP="00277A40">
      <w:pPr>
        <w:widowControl w:val="0"/>
        <w:numPr>
          <w:ilvl w:val="0"/>
          <w:numId w:val="94"/>
        </w:numPr>
        <w:tabs>
          <w:tab w:val="left" w:pos="1046"/>
        </w:tabs>
        <w:spacing w:after="0" w:line="200" w:lineRule="exact"/>
        <w:ind w:left="20" w:firstLine="560"/>
        <w:jc w:val="both"/>
        <w:rPr>
          <w:rFonts w:ascii="Times New Roman" w:hAnsi="Times New Roman" w:cs="Times New Roman"/>
          <w:sz w:val="24"/>
          <w:szCs w:val="24"/>
        </w:rPr>
      </w:pPr>
      <w:r w:rsidRPr="00091647">
        <w:rPr>
          <w:rStyle w:val="102"/>
          <w:b/>
          <w:iCs w:val="0"/>
          <w:sz w:val="24"/>
          <w:szCs w:val="24"/>
          <w:u w:val="single"/>
        </w:rPr>
        <w:t>Химия.</w:t>
      </w:r>
    </w:p>
    <w:p w:rsidR="00277A40" w:rsidRPr="00B93595" w:rsidRDefault="00277A40" w:rsidP="00277A40">
      <w:pPr>
        <w:widowControl w:val="0"/>
        <w:numPr>
          <w:ilvl w:val="0"/>
          <w:numId w:val="94"/>
        </w:numPr>
        <w:tabs>
          <w:tab w:val="left" w:pos="1046"/>
        </w:tabs>
        <w:spacing w:after="0" w:line="20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БАЗОВЫЙ УРОВЕНЬ</w:t>
      </w:r>
    </w:p>
    <w:p w:rsidR="00277A40" w:rsidRPr="00B93595" w:rsidRDefault="00277A40" w:rsidP="00277A40">
      <w:pPr>
        <w:ind w:left="20" w:right="20" w:firstLine="560"/>
        <w:rPr>
          <w:rFonts w:ascii="Times New Roman" w:hAnsi="Times New Roman" w:cs="Times New Roman"/>
          <w:sz w:val="24"/>
          <w:szCs w:val="24"/>
        </w:rPr>
      </w:pPr>
      <w:r w:rsidRPr="00B93595">
        <w:rPr>
          <w:rFonts w:ascii="Times New Roman" w:hAnsi="Times New Roman" w:cs="Times New Roman"/>
          <w:sz w:val="24"/>
          <w:szCs w:val="24"/>
        </w:rPr>
        <w:t>Изучение хи</w:t>
      </w:r>
      <w:r>
        <w:rPr>
          <w:rFonts w:ascii="Times New Roman" w:hAnsi="Times New Roman" w:cs="Times New Roman"/>
          <w:sz w:val="24"/>
          <w:szCs w:val="24"/>
        </w:rPr>
        <w:t xml:space="preserve">мии на базовом уровне среднего </w:t>
      </w:r>
      <w:r w:rsidRPr="00B93595">
        <w:rPr>
          <w:rFonts w:ascii="Times New Roman" w:hAnsi="Times New Roman" w:cs="Times New Roman"/>
          <w:sz w:val="24"/>
          <w:szCs w:val="24"/>
        </w:rPr>
        <w:t>по</w:t>
      </w:r>
      <w:r>
        <w:rPr>
          <w:rFonts w:ascii="Times New Roman" w:hAnsi="Times New Roman" w:cs="Times New Roman"/>
          <w:sz w:val="24"/>
          <w:szCs w:val="24"/>
        </w:rPr>
        <w:t>лного</w:t>
      </w:r>
      <w:r w:rsidRPr="00B93595">
        <w:rPr>
          <w:rFonts w:ascii="Times New Roman" w:hAnsi="Times New Roman" w:cs="Times New Roman"/>
          <w:sz w:val="24"/>
          <w:szCs w:val="24"/>
        </w:rPr>
        <w:t xml:space="preserve"> общего образования направлено на достижение следующих целей:</w:t>
      </w:r>
    </w:p>
    <w:p w:rsidR="00277A40" w:rsidRPr="00B93595" w:rsidRDefault="00277A40" w:rsidP="00277A40">
      <w:pPr>
        <w:widowControl w:val="0"/>
        <w:numPr>
          <w:ilvl w:val="0"/>
          <w:numId w:val="80"/>
        </w:numPr>
        <w:tabs>
          <w:tab w:val="left" w:pos="722"/>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освоение знаний о химической составляющей естественно-научной картины мира, важнейших химических понятиях, законах и теориях;</w:t>
      </w:r>
    </w:p>
    <w:p w:rsidR="00277A40" w:rsidRPr="00B93595" w:rsidRDefault="00277A40" w:rsidP="00277A40">
      <w:pPr>
        <w:widowControl w:val="0"/>
        <w:numPr>
          <w:ilvl w:val="0"/>
          <w:numId w:val="80"/>
        </w:numPr>
        <w:tabs>
          <w:tab w:val="left" w:pos="722"/>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овладение умениями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277A40" w:rsidRPr="00B93595" w:rsidRDefault="00277A40" w:rsidP="00277A40">
      <w:pPr>
        <w:widowControl w:val="0"/>
        <w:numPr>
          <w:ilvl w:val="0"/>
          <w:numId w:val="80"/>
        </w:numPr>
        <w:tabs>
          <w:tab w:val="left" w:pos="727"/>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277A40" w:rsidRPr="00B93595" w:rsidRDefault="00277A40" w:rsidP="00277A40">
      <w:pPr>
        <w:widowControl w:val="0"/>
        <w:numPr>
          <w:ilvl w:val="0"/>
          <w:numId w:val="80"/>
        </w:numPr>
        <w:tabs>
          <w:tab w:val="left" w:pos="727"/>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воспитание убежденности в позитивной роли химии в жизни современного общества, необходимости химически грамотного отношения к своему здоровью и окружающей среде;</w:t>
      </w:r>
    </w:p>
    <w:p w:rsidR="00277A40" w:rsidRPr="00B93595" w:rsidRDefault="00277A40" w:rsidP="00277A40">
      <w:pPr>
        <w:widowControl w:val="0"/>
        <w:numPr>
          <w:ilvl w:val="0"/>
          <w:numId w:val="80"/>
        </w:numPr>
        <w:tabs>
          <w:tab w:val="left" w:pos="727"/>
        </w:tabs>
        <w:spacing w:after="0" w:line="230"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277A40" w:rsidRPr="00B93595" w:rsidRDefault="00277A40" w:rsidP="00277A40">
      <w:pPr>
        <w:widowControl w:val="0"/>
        <w:numPr>
          <w:ilvl w:val="0"/>
          <w:numId w:val="95"/>
        </w:numPr>
        <w:tabs>
          <w:tab w:val="left" w:pos="1242"/>
        </w:tabs>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w:t>
      </w:r>
      <w:r>
        <w:rPr>
          <w:rFonts w:ascii="Times New Roman" w:hAnsi="Times New Roman" w:cs="Times New Roman"/>
          <w:sz w:val="24"/>
          <w:szCs w:val="24"/>
        </w:rPr>
        <w:t>бязательный минимум содержания С</w:t>
      </w:r>
      <w:r w:rsidRPr="00B93595">
        <w:rPr>
          <w:rFonts w:ascii="Times New Roman" w:hAnsi="Times New Roman" w:cs="Times New Roman"/>
          <w:sz w:val="24"/>
          <w:szCs w:val="24"/>
        </w:rPr>
        <w:t>ОП.</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МЕТОДЫ ПОЗНАНИЯ В ХИМИИ</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Научные методы познания веществ и химический явлений. Роль эксперимента и теории в химии. </w:t>
      </w:r>
      <w:r w:rsidRPr="00B93595">
        <w:rPr>
          <w:rStyle w:val="aff"/>
          <w:sz w:val="24"/>
          <w:szCs w:val="24"/>
        </w:rPr>
        <w:t>Моделирование химических процессов.</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ТЕОРЕТИЧЕСКИЕ ОСНОВЫ ХИМИИ</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Современные представления о строении атома</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Атом. Изотопы. </w:t>
      </w:r>
      <w:r w:rsidRPr="00B93595">
        <w:rPr>
          <w:rStyle w:val="aff"/>
          <w:sz w:val="24"/>
          <w:szCs w:val="24"/>
        </w:rPr>
        <w:t>Атомные орбитали.</w:t>
      </w:r>
      <w:r w:rsidRPr="00B93595">
        <w:rPr>
          <w:rFonts w:ascii="Times New Roman" w:hAnsi="Times New Roman" w:cs="Times New Roman"/>
          <w:sz w:val="24"/>
          <w:szCs w:val="24"/>
          <w:lang w:val="en-US"/>
        </w:rPr>
        <w:t>s</w:t>
      </w:r>
      <w:r w:rsidRPr="00B93595">
        <w:rPr>
          <w:rFonts w:ascii="Times New Roman" w:hAnsi="Times New Roman" w:cs="Times New Roman"/>
          <w:sz w:val="24"/>
          <w:szCs w:val="24"/>
        </w:rPr>
        <w:t xml:space="preserve">-, </w:t>
      </w:r>
      <w:r w:rsidRPr="00B93595">
        <w:rPr>
          <w:rStyle w:val="aff"/>
          <w:sz w:val="24"/>
          <w:szCs w:val="24"/>
          <w:lang w:val="en-US"/>
        </w:rPr>
        <w:t>p</w:t>
      </w:r>
      <w:r w:rsidRPr="00B93595">
        <w:rPr>
          <w:rStyle w:val="aff"/>
          <w:sz w:val="24"/>
          <w:szCs w:val="24"/>
        </w:rPr>
        <w:t>-элементы. Особенности строения электронных оболочек атомов переходных элементов.</w:t>
      </w:r>
      <w:r w:rsidRPr="00B93595">
        <w:rPr>
          <w:rFonts w:ascii="Times New Roman" w:hAnsi="Times New Roman" w:cs="Times New Roman"/>
          <w:sz w:val="24"/>
          <w:szCs w:val="24"/>
        </w:rPr>
        <w:t xml:space="preserve"> Периодический закон и периодическая система химических элементов Д.И. Менделеева.</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Химическая связь</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Ковалентная связь, ее разновидности и механизмы образования. Электроотрицательность. Степень окисления и валентность химических элементов. Ионная связь. Катионы и анионы. Металлическая связь. </w:t>
      </w:r>
      <w:r w:rsidRPr="00B93595">
        <w:rPr>
          <w:rStyle w:val="aff"/>
          <w:sz w:val="24"/>
          <w:szCs w:val="24"/>
        </w:rPr>
        <w:t>Водородная связь.</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Вещество</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Качественный и количественный состав вещества. Вещества молекулярного и немолекулярного строения.</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Причины многообразия веществ: изомерия, гомология, аллотропия.</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Явления, происходящие при растворении веществ - </w:t>
      </w:r>
      <w:r w:rsidRPr="00B93595">
        <w:rPr>
          <w:rStyle w:val="aff"/>
          <w:sz w:val="24"/>
          <w:szCs w:val="24"/>
        </w:rPr>
        <w:t xml:space="preserve">разрушение кристаллической решетки, диффузия, </w:t>
      </w:r>
      <w:r w:rsidRPr="00B93595">
        <w:rPr>
          <w:rFonts w:ascii="Times New Roman" w:hAnsi="Times New Roman" w:cs="Times New Roman"/>
          <w:sz w:val="24"/>
          <w:szCs w:val="24"/>
        </w:rPr>
        <w:t>диссоциация, гидратация.</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Чистые вещества и смеси. Истинные растворы. </w:t>
      </w:r>
      <w:r w:rsidRPr="00B93595">
        <w:rPr>
          <w:rStyle w:val="aff"/>
          <w:sz w:val="24"/>
          <w:szCs w:val="24"/>
        </w:rPr>
        <w:t>Растворение как физико-химический процесс.</w:t>
      </w:r>
      <w:r w:rsidRPr="00B93595">
        <w:rPr>
          <w:rFonts w:ascii="Times New Roman" w:hAnsi="Times New Roman" w:cs="Times New Roman"/>
          <w:sz w:val="24"/>
          <w:szCs w:val="24"/>
        </w:rPr>
        <w:t xml:space="preserve"> Способы выражения концентрации растворов: массовая доля растворенного вещества. Диссоциация электролитов в водных растворах. </w:t>
      </w:r>
      <w:r w:rsidRPr="00B93595">
        <w:rPr>
          <w:rStyle w:val="aff"/>
          <w:sz w:val="24"/>
          <w:szCs w:val="24"/>
        </w:rPr>
        <w:t>Сильные и слабые электролиты.</w:t>
      </w:r>
    </w:p>
    <w:p w:rsidR="00277A40" w:rsidRPr="00B93595" w:rsidRDefault="00277A40" w:rsidP="00277A40">
      <w:pPr>
        <w:pStyle w:val="111"/>
        <w:shd w:val="clear" w:color="auto" w:fill="auto"/>
        <w:spacing w:line="226" w:lineRule="exact"/>
        <w:ind w:left="20" w:firstLine="560"/>
        <w:jc w:val="both"/>
        <w:rPr>
          <w:sz w:val="24"/>
          <w:szCs w:val="24"/>
        </w:rPr>
      </w:pPr>
      <w:r w:rsidRPr="00B93595">
        <w:rPr>
          <w:sz w:val="24"/>
          <w:szCs w:val="24"/>
        </w:rPr>
        <w:t>Золи, гели, понятие о коллоидах.</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lastRenderedPageBreak/>
        <w:t>Химические реакции</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Классификация химических реакций в неорганической и органической химии.</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Реакции ионного обмена в водных растворах. Среда водных растворов: кислая, нейтральная, щелочная. </w:t>
      </w:r>
      <w:r w:rsidRPr="00B93595">
        <w:rPr>
          <w:rStyle w:val="aff"/>
          <w:sz w:val="24"/>
          <w:szCs w:val="24"/>
        </w:rPr>
        <w:t>Водородный показатель (рН) раствора</w:t>
      </w:r>
      <w:r w:rsidRPr="00B93595">
        <w:rPr>
          <w:rFonts w:ascii="Times New Roman" w:hAnsi="Times New Roman" w:cs="Times New Roman"/>
          <w:sz w:val="24"/>
          <w:szCs w:val="24"/>
        </w:rPr>
        <w:t>.</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Окислительно-восстановительные реакции. </w:t>
      </w:r>
      <w:r w:rsidRPr="00B93595">
        <w:rPr>
          <w:rStyle w:val="aff"/>
          <w:sz w:val="24"/>
          <w:szCs w:val="24"/>
        </w:rPr>
        <w:t>Электролиз растворов и расплавов.</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Скорость реакции, ее зависимость от различных факторов. Катализ.</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Обратимость реакций. Химическое равновесие и способы его смещения.</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НЕОРГАНИЧЕСКАЯ ХИМИЯ</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Классификация неорганических соединений. Химические свойства основных классов неорганических соединений.</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Металлы. Электрохимический ряд напряжений металлов. Общие способы получения металлов. </w:t>
      </w:r>
      <w:r w:rsidRPr="00B93595">
        <w:rPr>
          <w:rStyle w:val="aff"/>
          <w:sz w:val="24"/>
          <w:szCs w:val="24"/>
        </w:rPr>
        <w:t>Понятие о коррозии металлов. Способы защиты от коррозии.</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Неметаллы. Окислительно-восстановительные свойства типичных неметаллов. Общая характеристика подгруппы галогенов.</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ОРГАНИЧЕСКАЯ ХИМИЯ</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Классификация и номенклатура органических соединений. Химические свойства основных классов органических соединений.</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Теория строения органических соединений. Углеродный скелет. Радикалы. Функциональные группы. Гомологический ряд, гомологи. Структурная изомерия. Типы химических связей в молекулах органических соединений</w:t>
      </w:r>
      <w:r w:rsidRPr="00B93595">
        <w:rPr>
          <w:rStyle w:val="aff"/>
          <w:sz w:val="24"/>
          <w:szCs w:val="24"/>
        </w:rPr>
        <w:t>.</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Углеводороды: алканы, алкены и диены, алкины, арены. Природные источники углеводородов: нефть и природный газ.</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Кислородсодержащие соединения: одно- и многоатомные спирты, фенол, альдегиды, одноосновные карбоновые кислоты, сложные эфиры, жиры, углеводы.</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Азотсодержащие соединения: амины, аминокислоты, белки.</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Полимеры: пластмассы, каучуки, волокна.</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ЭКСПЕРИМЕНТАЛЬНЫЕ ОСНОВЫ ХИМИИ</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Правила безопасности при работе с едкими, горючими и токсичными веществами.</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Проведение химических реакций в растворах.</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Проведение химических реакций при нагревании.</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Качественный и количественный анализ веществ. Определение характера среды. Индикаторы. Качественные реакции на неорганические вещества и ионы, отдельные классы органических соединений.</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ХИМИЯ И ЖИЗНЬ</w:t>
      </w:r>
    </w:p>
    <w:p w:rsidR="00277A40" w:rsidRPr="00B93595" w:rsidRDefault="00277A40" w:rsidP="00277A40">
      <w:pPr>
        <w:pStyle w:val="111"/>
        <w:shd w:val="clear" w:color="auto" w:fill="auto"/>
        <w:spacing w:line="226" w:lineRule="exact"/>
        <w:ind w:left="20" w:right="20" w:firstLine="560"/>
        <w:jc w:val="both"/>
        <w:rPr>
          <w:sz w:val="24"/>
          <w:szCs w:val="24"/>
        </w:rPr>
      </w:pPr>
      <w:r w:rsidRPr="00B93595">
        <w:rPr>
          <w:rStyle w:val="112"/>
          <w:sz w:val="24"/>
          <w:szCs w:val="24"/>
        </w:rPr>
        <w:t xml:space="preserve">Химия и здоровье. </w:t>
      </w:r>
      <w:r w:rsidRPr="00B93595">
        <w:rPr>
          <w:sz w:val="24"/>
          <w:szCs w:val="24"/>
        </w:rPr>
        <w:t>Лекарства, ферменты, витамины, гормоны, минеральные воды. Проблемы, связанные с применением лекарственных препаратов.</w:t>
      </w:r>
    </w:p>
    <w:p w:rsidR="00277A40" w:rsidRPr="00B93595" w:rsidRDefault="00277A40" w:rsidP="00277A40">
      <w:pPr>
        <w:pStyle w:val="111"/>
        <w:shd w:val="clear" w:color="auto" w:fill="auto"/>
        <w:spacing w:line="226" w:lineRule="exact"/>
        <w:ind w:firstLine="560"/>
        <w:jc w:val="both"/>
        <w:rPr>
          <w:sz w:val="24"/>
          <w:szCs w:val="24"/>
        </w:rPr>
      </w:pPr>
      <w:r w:rsidRPr="00B93595">
        <w:rPr>
          <w:sz w:val="24"/>
          <w:szCs w:val="24"/>
        </w:rPr>
        <w:t>Химия и пища. Калорийность жиров, белков и углеводов.</w:t>
      </w:r>
    </w:p>
    <w:p w:rsidR="00277A40" w:rsidRPr="00B93595" w:rsidRDefault="00277A40" w:rsidP="00277A40">
      <w:pPr>
        <w:pStyle w:val="111"/>
        <w:shd w:val="clear" w:color="auto" w:fill="auto"/>
        <w:spacing w:line="226" w:lineRule="exact"/>
        <w:ind w:right="20" w:firstLine="560"/>
        <w:jc w:val="both"/>
        <w:rPr>
          <w:sz w:val="24"/>
          <w:szCs w:val="24"/>
        </w:rPr>
      </w:pPr>
      <w:r w:rsidRPr="00B93595">
        <w:rPr>
          <w:sz w:val="24"/>
          <w:szCs w:val="24"/>
        </w:rPr>
        <w:t>Химия в повседневной жизни. Моющие и чистящие средства. Правила безопасной работы со средствами бытовой химии.</w:t>
      </w:r>
    </w:p>
    <w:p w:rsidR="00277A40" w:rsidRPr="00B93595" w:rsidRDefault="00277A40" w:rsidP="00277A40">
      <w:pPr>
        <w:pStyle w:val="111"/>
        <w:shd w:val="clear" w:color="auto" w:fill="auto"/>
        <w:spacing w:line="226" w:lineRule="exact"/>
        <w:ind w:right="20" w:firstLine="560"/>
        <w:jc w:val="both"/>
        <w:rPr>
          <w:sz w:val="24"/>
          <w:szCs w:val="24"/>
        </w:rPr>
      </w:pPr>
      <w:r w:rsidRPr="00B93595">
        <w:rPr>
          <w:sz w:val="24"/>
          <w:szCs w:val="24"/>
        </w:rPr>
        <w:t>Химические вещества как строительные и поделочные материалы. Вещества, используемые в полиграфии, живописи, скульптуре, архитектуре.</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Общие представления о промышленных способах получения химических веществ (на примере производства серной кислоты).</w:t>
      </w:r>
    </w:p>
    <w:p w:rsidR="00277A40" w:rsidRPr="00B93595" w:rsidRDefault="00277A40" w:rsidP="00277A40">
      <w:pPr>
        <w:spacing w:after="0" w:line="226"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Химическое загрязнение окружающей среды и его последствия.</w:t>
      </w:r>
    </w:p>
    <w:p w:rsidR="00277A40" w:rsidRPr="00B93595" w:rsidRDefault="00277A40" w:rsidP="00277A40">
      <w:pPr>
        <w:pStyle w:val="111"/>
        <w:shd w:val="clear" w:color="auto" w:fill="auto"/>
        <w:spacing w:line="226" w:lineRule="exact"/>
        <w:ind w:firstLine="560"/>
        <w:jc w:val="both"/>
        <w:rPr>
          <w:sz w:val="24"/>
          <w:szCs w:val="24"/>
        </w:rPr>
      </w:pPr>
      <w:r w:rsidRPr="00B93595">
        <w:rPr>
          <w:sz w:val="24"/>
          <w:szCs w:val="24"/>
        </w:rPr>
        <w:t>Бытовая химическая грамотность.</w:t>
      </w:r>
    </w:p>
    <w:p w:rsidR="00277A40" w:rsidRPr="00B93595" w:rsidRDefault="00277A40" w:rsidP="00277A40">
      <w:pPr>
        <w:keepNext/>
        <w:keepLines/>
        <w:widowControl w:val="0"/>
        <w:numPr>
          <w:ilvl w:val="0"/>
          <w:numId w:val="95"/>
        </w:numPr>
        <w:tabs>
          <w:tab w:val="left" w:pos="1227"/>
        </w:tabs>
        <w:spacing w:after="0" w:line="230" w:lineRule="exact"/>
        <w:ind w:firstLine="560"/>
        <w:jc w:val="both"/>
        <w:outlineLvl w:val="4"/>
        <w:rPr>
          <w:rFonts w:ascii="Times New Roman" w:hAnsi="Times New Roman" w:cs="Times New Roman"/>
          <w:sz w:val="24"/>
          <w:szCs w:val="24"/>
        </w:rPr>
      </w:pPr>
      <w:bookmarkStart w:id="4" w:name="bookmark38"/>
      <w:r w:rsidRPr="00B93595">
        <w:rPr>
          <w:rStyle w:val="57"/>
          <w:sz w:val="24"/>
          <w:szCs w:val="24"/>
        </w:rPr>
        <w:t>Требования к уровню подготовки выпускников.</w:t>
      </w:r>
      <w:bookmarkEnd w:id="4"/>
    </w:p>
    <w:p w:rsidR="00277A40" w:rsidRPr="00B93595" w:rsidRDefault="00277A40" w:rsidP="00277A40">
      <w:pPr>
        <w:ind w:firstLine="560"/>
        <w:rPr>
          <w:rFonts w:ascii="Times New Roman" w:hAnsi="Times New Roman" w:cs="Times New Roman"/>
          <w:sz w:val="24"/>
          <w:szCs w:val="24"/>
        </w:rPr>
      </w:pPr>
      <w:r w:rsidRPr="00B93595">
        <w:rPr>
          <w:rFonts w:ascii="Times New Roman" w:hAnsi="Times New Roman" w:cs="Times New Roman"/>
          <w:sz w:val="24"/>
          <w:szCs w:val="24"/>
        </w:rPr>
        <w:t>В результате изучения химии на базовом уровне ученик должен</w:t>
      </w:r>
    </w:p>
    <w:p w:rsidR="00277A40" w:rsidRPr="00B93595" w:rsidRDefault="00277A40" w:rsidP="00277A40">
      <w:pPr>
        <w:spacing w:after="0"/>
        <w:ind w:firstLine="560"/>
        <w:jc w:val="both"/>
        <w:rPr>
          <w:rFonts w:ascii="Times New Roman" w:hAnsi="Times New Roman" w:cs="Times New Roman"/>
          <w:sz w:val="24"/>
          <w:szCs w:val="24"/>
        </w:rPr>
      </w:pPr>
      <w:r w:rsidRPr="00B93595">
        <w:rPr>
          <w:rFonts w:ascii="Times New Roman" w:hAnsi="Times New Roman" w:cs="Times New Roman"/>
          <w:sz w:val="24"/>
          <w:szCs w:val="24"/>
        </w:rPr>
        <w:t>знать/понимать</w:t>
      </w:r>
    </w:p>
    <w:p w:rsidR="00277A40" w:rsidRPr="00B93595" w:rsidRDefault="00277A40" w:rsidP="00277A40">
      <w:pPr>
        <w:widowControl w:val="0"/>
        <w:numPr>
          <w:ilvl w:val="0"/>
          <w:numId w:val="80"/>
        </w:numPr>
        <w:tabs>
          <w:tab w:val="left" w:pos="702"/>
        </w:tabs>
        <w:spacing w:after="0" w:line="230" w:lineRule="exact"/>
        <w:ind w:right="20" w:firstLine="560"/>
        <w:jc w:val="both"/>
        <w:rPr>
          <w:rFonts w:ascii="Times New Roman" w:hAnsi="Times New Roman" w:cs="Times New Roman"/>
          <w:sz w:val="24"/>
          <w:szCs w:val="24"/>
        </w:rPr>
      </w:pPr>
      <w:r w:rsidRPr="00B93595">
        <w:rPr>
          <w:rStyle w:val="aff"/>
          <w:sz w:val="24"/>
          <w:szCs w:val="24"/>
        </w:rPr>
        <w:t>важнейшие химические понятия:</w:t>
      </w:r>
      <w:r w:rsidRPr="00B93595">
        <w:rPr>
          <w:rFonts w:ascii="Times New Roman" w:hAnsi="Times New Roman" w:cs="Times New Roman"/>
          <w:sz w:val="24"/>
          <w:szCs w:val="24"/>
        </w:rPr>
        <w:t xml:space="preserve">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277A40" w:rsidRPr="00B93595" w:rsidRDefault="00277A40" w:rsidP="00277A40">
      <w:pPr>
        <w:widowControl w:val="0"/>
        <w:numPr>
          <w:ilvl w:val="0"/>
          <w:numId w:val="80"/>
        </w:numPr>
        <w:tabs>
          <w:tab w:val="left" w:pos="702"/>
        </w:tabs>
        <w:spacing w:after="0" w:line="200" w:lineRule="exact"/>
        <w:ind w:firstLine="560"/>
        <w:jc w:val="both"/>
        <w:rPr>
          <w:rFonts w:ascii="Times New Roman" w:hAnsi="Times New Roman" w:cs="Times New Roman"/>
          <w:sz w:val="24"/>
          <w:szCs w:val="24"/>
        </w:rPr>
      </w:pPr>
      <w:r w:rsidRPr="00B93595">
        <w:rPr>
          <w:rStyle w:val="aff"/>
          <w:sz w:val="24"/>
          <w:szCs w:val="24"/>
        </w:rPr>
        <w:t>основные законы химии</w:t>
      </w:r>
      <w:r w:rsidRPr="00B93595">
        <w:rPr>
          <w:rFonts w:ascii="Times New Roman" w:hAnsi="Times New Roman" w:cs="Times New Roman"/>
          <w:sz w:val="24"/>
          <w:szCs w:val="24"/>
        </w:rPr>
        <w:t>: сохранения массы веществ, постоянства состава, периодический закон;</w:t>
      </w:r>
    </w:p>
    <w:p w:rsidR="00277A40" w:rsidRPr="00B93595" w:rsidRDefault="00277A40" w:rsidP="00277A40">
      <w:pPr>
        <w:widowControl w:val="0"/>
        <w:numPr>
          <w:ilvl w:val="0"/>
          <w:numId w:val="80"/>
        </w:numPr>
        <w:tabs>
          <w:tab w:val="left" w:pos="702"/>
        </w:tabs>
        <w:spacing w:after="0" w:line="230" w:lineRule="exact"/>
        <w:ind w:right="20" w:firstLine="560"/>
        <w:jc w:val="both"/>
        <w:rPr>
          <w:rFonts w:ascii="Times New Roman" w:hAnsi="Times New Roman" w:cs="Times New Roman"/>
          <w:sz w:val="24"/>
          <w:szCs w:val="24"/>
        </w:rPr>
      </w:pPr>
      <w:r w:rsidRPr="00B93595">
        <w:rPr>
          <w:rStyle w:val="aff"/>
          <w:sz w:val="24"/>
          <w:szCs w:val="24"/>
        </w:rPr>
        <w:t>основные теории химии</w:t>
      </w:r>
      <w:r w:rsidRPr="00B93595">
        <w:rPr>
          <w:rFonts w:ascii="Times New Roman" w:hAnsi="Times New Roman" w:cs="Times New Roman"/>
          <w:sz w:val="24"/>
          <w:szCs w:val="24"/>
        </w:rPr>
        <w:t>: химической связи, электролитической диссоциации, строения органических соединений;</w:t>
      </w:r>
    </w:p>
    <w:p w:rsidR="00277A40" w:rsidRPr="00B93595" w:rsidRDefault="00277A40" w:rsidP="00277A40">
      <w:pPr>
        <w:widowControl w:val="0"/>
        <w:numPr>
          <w:ilvl w:val="0"/>
          <w:numId w:val="80"/>
        </w:numPr>
        <w:tabs>
          <w:tab w:val="left" w:pos="702"/>
        </w:tabs>
        <w:spacing w:after="0" w:line="230" w:lineRule="exact"/>
        <w:ind w:right="20" w:firstLine="560"/>
        <w:jc w:val="both"/>
        <w:rPr>
          <w:rFonts w:ascii="Times New Roman" w:hAnsi="Times New Roman" w:cs="Times New Roman"/>
          <w:sz w:val="24"/>
          <w:szCs w:val="24"/>
        </w:rPr>
      </w:pPr>
      <w:r w:rsidRPr="00B93595">
        <w:rPr>
          <w:rStyle w:val="aff"/>
          <w:sz w:val="24"/>
          <w:szCs w:val="24"/>
        </w:rPr>
        <w:t>важнейшие вещества и материалы</w:t>
      </w:r>
      <w:r w:rsidRPr="00B93595">
        <w:rPr>
          <w:rFonts w:ascii="Times New Roman" w:hAnsi="Times New Roman" w:cs="Times New Roman"/>
          <w:sz w:val="24"/>
          <w:szCs w:val="24"/>
        </w:rPr>
        <w:t>: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277A40" w:rsidRPr="00B93595" w:rsidRDefault="00277A40" w:rsidP="00277A40">
      <w:pPr>
        <w:spacing w:after="0"/>
        <w:ind w:firstLine="560"/>
        <w:jc w:val="both"/>
        <w:rPr>
          <w:rFonts w:ascii="Times New Roman" w:hAnsi="Times New Roman" w:cs="Times New Roman"/>
          <w:sz w:val="24"/>
          <w:szCs w:val="24"/>
        </w:rPr>
      </w:pPr>
      <w:r w:rsidRPr="00B93595">
        <w:rPr>
          <w:rFonts w:ascii="Times New Roman" w:hAnsi="Times New Roman" w:cs="Times New Roman"/>
          <w:sz w:val="24"/>
          <w:szCs w:val="24"/>
        </w:rPr>
        <w:t>уметь</w:t>
      </w:r>
    </w:p>
    <w:p w:rsidR="00277A40" w:rsidRPr="00B93595" w:rsidRDefault="00277A40" w:rsidP="00277A40">
      <w:pPr>
        <w:widowControl w:val="0"/>
        <w:numPr>
          <w:ilvl w:val="0"/>
          <w:numId w:val="80"/>
        </w:numPr>
        <w:tabs>
          <w:tab w:val="left" w:pos="702"/>
        </w:tabs>
        <w:spacing w:after="0" w:line="200" w:lineRule="exact"/>
        <w:ind w:firstLine="560"/>
        <w:jc w:val="both"/>
        <w:rPr>
          <w:rFonts w:ascii="Times New Roman" w:hAnsi="Times New Roman" w:cs="Times New Roman"/>
          <w:sz w:val="24"/>
          <w:szCs w:val="24"/>
        </w:rPr>
      </w:pPr>
      <w:r w:rsidRPr="00B93595">
        <w:rPr>
          <w:rStyle w:val="aff"/>
          <w:sz w:val="24"/>
          <w:szCs w:val="24"/>
        </w:rPr>
        <w:t>называть</w:t>
      </w:r>
      <w:r w:rsidRPr="00B93595">
        <w:rPr>
          <w:rFonts w:ascii="Times New Roman" w:hAnsi="Times New Roman" w:cs="Times New Roman"/>
          <w:sz w:val="24"/>
          <w:szCs w:val="24"/>
        </w:rPr>
        <w:t>изученные вещества по «тривиальной» или международной номенклатуре;</w:t>
      </w:r>
    </w:p>
    <w:p w:rsidR="00277A40" w:rsidRPr="00B93595" w:rsidRDefault="00277A40" w:rsidP="00277A40">
      <w:pPr>
        <w:widowControl w:val="0"/>
        <w:numPr>
          <w:ilvl w:val="0"/>
          <w:numId w:val="80"/>
        </w:numPr>
        <w:tabs>
          <w:tab w:val="left" w:pos="702"/>
        </w:tabs>
        <w:spacing w:after="0" w:line="230" w:lineRule="exact"/>
        <w:ind w:right="20" w:firstLine="560"/>
        <w:jc w:val="both"/>
        <w:rPr>
          <w:rFonts w:ascii="Times New Roman" w:hAnsi="Times New Roman" w:cs="Times New Roman"/>
          <w:sz w:val="24"/>
          <w:szCs w:val="24"/>
        </w:rPr>
      </w:pPr>
      <w:r w:rsidRPr="00B93595">
        <w:rPr>
          <w:rStyle w:val="aff"/>
          <w:sz w:val="24"/>
          <w:szCs w:val="24"/>
        </w:rPr>
        <w:t>определять:</w:t>
      </w:r>
      <w:r w:rsidRPr="00B93595">
        <w:rPr>
          <w:rFonts w:ascii="Times New Roman" w:hAnsi="Times New Roman" w:cs="Times New Roman"/>
          <w:sz w:val="24"/>
          <w:szCs w:val="24"/>
        </w:rPr>
        <w:t xml:space="preserve">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277A40" w:rsidRPr="00B93595" w:rsidRDefault="00277A40" w:rsidP="00277A40">
      <w:pPr>
        <w:widowControl w:val="0"/>
        <w:numPr>
          <w:ilvl w:val="0"/>
          <w:numId w:val="80"/>
        </w:numPr>
        <w:tabs>
          <w:tab w:val="left" w:pos="702"/>
        </w:tabs>
        <w:spacing w:after="0" w:line="226" w:lineRule="exact"/>
        <w:ind w:right="20" w:firstLine="560"/>
        <w:jc w:val="both"/>
        <w:rPr>
          <w:rFonts w:ascii="Times New Roman" w:hAnsi="Times New Roman" w:cs="Times New Roman"/>
          <w:sz w:val="24"/>
          <w:szCs w:val="24"/>
        </w:rPr>
      </w:pPr>
      <w:r w:rsidRPr="00B93595">
        <w:rPr>
          <w:rStyle w:val="aff"/>
          <w:sz w:val="24"/>
          <w:szCs w:val="24"/>
        </w:rPr>
        <w:t>характеризовать:</w:t>
      </w:r>
      <w:r w:rsidRPr="00B93595">
        <w:rPr>
          <w:rFonts w:ascii="Times New Roman" w:hAnsi="Times New Roman" w:cs="Times New Roman"/>
          <w:sz w:val="24"/>
          <w:szCs w:val="24"/>
        </w:rPr>
        <w:t xml:space="preserve">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277A40" w:rsidRPr="00B93595" w:rsidRDefault="00277A40" w:rsidP="00277A40">
      <w:pPr>
        <w:widowControl w:val="0"/>
        <w:numPr>
          <w:ilvl w:val="0"/>
          <w:numId w:val="80"/>
        </w:numPr>
        <w:tabs>
          <w:tab w:val="left" w:pos="702"/>
        </w:tabs>
        <w:spacing w:after="0" w:line="230" w:lineRule="exact"/>
        <w:ind w:right="20" w:firstLine="560"/>
        <w:jc w:val="both"/>
        <w:rPr>
          <w:rFonts w:ascii="Times New Roman" w:hAnsi="Times New Roman" w:cs="Times New Roman"/>
          <w:sz w:val="24"/>
          <w:szCs w:val="24"/>
        </w:rPr>
      </w:pPr>
      <w:r w:rsidRPr="00B93595">
        <w:rPr>
          <w:rStyle w:val="aff"/>
          <w:sz w:val="24"/>
          <w:szCs w:val="24"/>
        </w:rPr>
        <w:t>объяснять:</w:t>
      </w:r>
      <w:r w:rsidRPr="00B93595">
        <w:rPr>
          <w:rFonts w:ascii="Times New Roman" w:hAnsi="Times New Roman" w:cs="Times New Roman"/>
          <w:sz w:val="24"/>
          <w:szCs w:val="24"/>
        </w:rPr>
        <w:t xml:space="preserve">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277A40" w:rsidRPr="00B93595" w:rsidRDefault="00277A40" w:rsidP="00277A40">
      <w:pPr>
        <w:widowControl w:val="0"/>
        <w:numPr>
          <w:ilvl w:val="0"/>
          <w:numId w:val="80"/>
        </w:numPr>
        <w:tabs>
          <w:tab w:val="left" w:pos="702"/>
        </w:tabs>
        <w:spacing w:after="0" w:line="230" w:lineRule="exact"/>
        <w:ind w:right="20" w:firstLine="560"/>
        <w:jc w:val="both"/>
        <w:rPr>
          <w:rFonts w:ascii="Times New Roman" w:hAnsi="Times New Roman" w:cs="Times New Roman"/>
          <w:sz w:val="24"/>
          <w:szCs w:val="24"/>
        </w:rPr>
      </w:pPr>
      <w:r w:rsidRPr="00B93595">
        <w:rPr>
          <w:rStyle w:val="aff"/>
          <w:sz w:val="24"/>
          <w:szCs w:val="24"/>
        </w:rPr>
        <w:t>выполнять химический эксперимент</w:t>
      </w:r>
      <w:r w:rsidRPr="00B93595">
        <w:rPr>
          <w:rFonts w:ascii="Times New Roman" w:hAnsi="Times New Roman" w:cs="Times New Roman"/>
          <w:sz w:val="24"/>
          <w:szCs w:val="24"/>
        </w:rPr>
        <w:t>по распознаванию важнейших неорганических и органических веществ;</w:t>
      </w:r>
    </w:p>
    <w:p w:rsidR="00277A40" w:rsidRPr="00B93595" w:rsidRDefault="00277A40" w:rsidP="00277A40">
      <w:pPr>
        <w:widowControl w:val="0"/>
        <w:numPr>
          <w:ilvl w:val="0"/>
          <w:numId w:val="80"/>
        </w:numPr>
        <w:tabs>
          <w:tab w:val="left" w:pos="702"/>
        </w:tabs>
        <w:spacing w:after="0" w:line="230" w:lineRule="exact"/>
        <w:ind w:right="20" w:firstLine="560"/>
        <w:jc w:val="both"/>
        <w:rPr>
          <w:rFonts w:ascii="Times New Roman" w:hAnsi="Times New Roman" w:cs="Times New Roman"/>
          <w:sz w:val="24"/>
          <w:szCs w:val="24"/>
        </w:rPr>
      </w:pPr>
      <w:r w:rsidRPr="00B93595">
        <w:rPr>
          <w:rStyle w:val="aff"/>
          <w:sz w:val="24"/>
          <w:szCs w:val="24"/>
        </w:rPr>
        <w:t>проводить</w:t>
      </w:r>
      <w:r w:rsidRPr="00B93595">
        <w:rPr>
          <w:rFonts w:ascii="Times New Roman" w:hAnsi="Times New Roman" w:cs="Times New Roman"/>
          <w:sz w:val="24"/>
          <w:szCs w:val="24"/>
        </w:rPr>
        <w:t>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277A40" w:rsidRPr="00B93595" w:rsidRDefault="00277A40" w:rsidP="00277A40">
      <w:pPr>
        <w:spacing w:after="0"/>
        <w:ind w:firstLine="560"/>
        <w:jc w:val="both"/>
        <w:rPr>
          <w:rFonts w:ascii="Times New Roman" w:hAnsi="Times New Roman" w:cs="Times New Roman"/>
          <w:sz w:val="24"/>
          <w:szCs w:val="24"/>
        </w:rPr>
      </w:pPr>
      <w:r w:rsidRPr="00B93595">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w:t>
      </w:r>
    </w:p>
    <w:p w:rsidR="00277A40" w:rsidRPr="00B93595" w:rsidRDefault="00277A40" w:rsidP="00277A40">
      <w:pPr>
        <w:spacing w:after="0"/>
        <w:rPr>
          <w:rFonts w:ascii="Times New Roman" w:hAnsi="Times New Roman" w:cs="Times New Roman"/>
          <w:sz w:val="24"/>
          <w:szCs w:val="24"/>
        </w:rPr>
      </w:pPr>
      <w:r w:rsidRPr="00B93595">
        <w:rPr>
          <w:rFonts w:ascii="Times New Roman" w:hAnsi="Times New Roman" w:cs="Times New Roman"/>
          <w:sz w:val="24"/>
          <w:szCs w:val="24"/>
        </w:rPr>
        <w:t>для:</w:t>
      </w:r>
    </w:p>
    <w:p w:rsidR="00277A40" w:rsidRPr="00B93595" w:rsidRDefault="00277A40" w:rsidP="00277A40">
      <w:pPr>
        <w:widowControl w:val="0"/>
        <w:numPr>
          <w:ilvl w:val="0"/>
          <w:numId w:val="80"/>
        </w:numPr>
        <w:tabs>
          <w:tab w:val="left" w:pos="702"/>
        </w:tabs>
        <w:spacing w:after="0" w:line="200"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объяснения химических явлений, происходящих в природе, быту и на производстве;</w:t>
      </w:r>
    </w:p>
    <w:p w:rsidR="00277A40" w:rsidRPr="00B93595" w:rsidRDefault="00277A40" w:rsidP="00277A40">
      <w:pPr>
        <w:widowControl w:val="0"/>
        <w:numPr>
          <w:ilvl w:val="0"/>
          <w:numId w:val="80"/>
        </w:numPr>
        <w:tabs>
          <w:tab w:val="left" w:pos="702"/>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определения возможности протекания химических превращений в различных условиях и оценки их последствий;</w:t>
      </w:r>
    </w:p>
    <w:p w:rsidR="00277A40" w:rsidRPr="00B93595" w:rsidRDefault="00277A40" w:rsidP="00277A40">
      <w:pPr>
        <w:widowControl w:val="0"/>
        <w:numPr>
          <w:ilvl w:val="0"/>
          <w:numId w:val="80"/>
        </w:numPr>
        <w:tabs>
          <w:tab w:val="left" w:pos="702"/>
        </w:tabs>
        <w:spacing w:after="0" w:line="200"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экологически грамотного поведения в окружающей среде;</w:t>
      </w:r>
    </w:p>
    <w:p w:rsidR="00277A40" w:rsidRPr="00B93595" w:rsidRDefault="00277A40" w:rsidP="00277A40">
      <w:pPr>
        <w:widowControl w:val="0"/>
        <w:numPr>
          <w:ilvl w:val="0"/>
          <w:numId w:val="80"/>
        </w:numPr>
        <w:tabs>
          <w:tab w:val="left" w:pos="702"/>
        </w:tabs>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оценки влияния химического загрязнения окружающей среды на организм человека и другие живые организмы;</w:t>
      </w:r>
    </w:p>
    <w:p w:rsidR="00277A40" w:rsidRPr="00B93595" w:rsidRDefault="00277A40" w:rsidP="00277A40">
      <w:pPr>
        <w:widowControl w:val="0"/>
        <w:numPr>
          <w:ilvl w:val="0"/>
          <w:numId w:val="80"/>
        </w:numPr>
        <w:tabs>
          <w:tab w:val="left" w:pos="702"/>
        </w:tabs>
        <w:spacing w:after="0" w:line="200"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безопасного обращения с горючими и токсичными веществами, лабораторным оборудованием;</w:t>
      </w:r>
    </w:p>
    <w:p w:rsidR="00277A40" w:rsidRPr="00B93595" w:rsidRDefault="00277A40" w:rsidP="00277A40">
      <w:pPr>
        <w:widowControl w:val="0"/>
        <w:numPr>
          <w:ilvl w:val="0"/>
          <w:numId w:val="80"/>
        </w:numPr>
        <w:tabs>
          <w:tab w:val="left" w:pos="702"/>
        </w:tabs>
        <w:spacing w:after="0" w:line="200"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приготовления растворов заданной концентрации в быту и на производстве;</w:t>
      </w:r>
    </w:p>
    <w:p w:rsidR="00277A40" w:rsidRDefault="00277A40" w:rsidP="00277A40">
      <w:pPr>
        <w:spacing w:after="14" w:line="200"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критической оценки достоверности химической информации, поступающей из разных источников.</w:t>
      </w:r>
    </w:p>
    <w:p w:rsidR="00277A40" w:rsidRDefault="00277A40" w:rsidP="00277A40">
      <w:pPr>
        <w:spacing w:after="14" w:line="200" w:lineRule="exact"/>
        <w:ind w:firstLine="560"/>
        <w:jc w:val="both"/>
        <w:rPr>
          <w:rFonts w:ascii="Times New Roman" w:hAnsi="Times New Roman" w:cs="Times New Roman"/>
          <w:sz w:val="24"/>
          <w:szCs w:val="24"/>
        </w:rPr>
      </w:pPr>
    </w:p>
    <w:p w:rsidR="00277A40" w:rsidRPr="00B93595" w:rsidRDefault="00277A40" w:rsidP="00277A40">
      <w:pPr>
        <w:spacing w:after="14" w:line="200" w:lineRule="exact"/>
        <w:ind w:firstLine="560"/>
        <w:jc w:val="both"/>
        <w:rPr>
          <w:rFonts w:ascii="Times New Roman" w:hAnsi="Times New Roman" w:cs="Times New Roman"/>
          <w:sz w:val="24"/>
          <w:szCs w:val="24"/>
        </w:rPr>
      </w:pPr>
    </w:p>
    <w:p w:rsidR="00277A40" w:rsidRPr="00091647" w:rsidRDefault="00277A40" w:rsidP="00277A40">
      <w:pPr>
        <w:widowControl w:val="0"/>
        <w:numPr>
          <w:ilvl w:val="0"/>
          <w:numId w:val="96"/>
        </w:numPr>
        <w:tabs>
          <w:tab w:val="left" w:pos="1059"/>
        </w:tabs>
        <w:spacing w:after="0" w:line="200" w:lineRule="exact"/>
        <w:ind w:firstLine="560"/>
        <w:jc w:val="both"/>
        <w:rPr>
          <w:rFonts w:ascii="Times New Roman" w:hAnsi="Times New Roman" w:cs="Times New Roman"/>
          <w:b/>
          <w:sz w:val="24"/>
          <w:szCs w:val="24"/>
          <w:u w:val="single"/>
        </w:rPr>
      </w:pPr>
      <w:r w:rsidRPr="00091647">
        <w:rPr>
          <w:rStyle w:val="102"/>
          <w:b/>
          <w:iCs w:val="0"/>
          <w:sz w:val="24"/>
          <w:szCs w:val="24"/>
          <w:u w:val="single"/>
        </w:rPr>
        <w:t>Основы безопасности жизнедеятельности.</w:t>
      </w:r>
    </w:p>
    <w:p w:rsidR="00277A40" w:rsidRPr="00B93595" w:rsidRDefault="00277A40" w:rsidP="00277A40">
      <w:pPr>
        <w:keepNext/>
        <w:keepLines/>
        <w:widowControl w:val="0"/>
        <w:numPr>
          <w:ilvl w:val="0"/>
          <w:numId w:val="97"/>
        </w:numPr>
        <w:tabs>
          <w:tab w:val="left" w:pos="2182"/>
        </w:tabs>
        <w:spacing w:after="0" w:line="230" w:lineRule="exact"/>
        <w:ind w:firstLine="560"/>
        <w:jc w:val="both"/>
        <w:outlineLvl w:val="4"/>
        <w:rPr>
          <w:rFonts w:ascii="Times New Roman" w:hAnsi="Times New Roman" w:cs="Times New Roman"/>
          <w:sz w:val="24"/>
          <w:szCs w:val="24"/>
        </w:rPr>
      </w:pPr>
      <w:bookmarkStart w:id="5" w:name="bookmark39"/>
      <w:r w:rsidRPr="00B93595">
        <w:rPr>
          <w:rStyle w:val="57"/>
          <w:sz w:val="24"/>
          <w:szCs w:val="24"/>
        </w:rPr>
        <w:t>Стандарт СОО по ОБЖ</w:t>
      </w:r>
      <w:bookmarkEnd w:id="5"/>
    </w:p>
    <w:p w:rsidR="00277A40" w:rsidRPr="00B93595" w:rsidRDefault="00277A40" w:rsidP="00277A40">
      <w:pPr>
        <w:ind w:firstLine="560"/>
        <w:rPr>
          <w:rFonts w:ascii="Times New Roman" w:hAnsi="Times New Roman" w:cs="Times New Roman"/>
          <w:sz w:val="24"/>
          <w:szCs w:val="24"/>
        </w:rPr>
      </w:pPr>
      <w:r w:rsidRPr="00B93595">
        <w:rPr>
          <w:rFonts w:ascii="Times New Roman" w:hAnsi="Times New Roman" w:cs="Times New Roman"/>
          <w:sz w:val="24"/>
          <w:szCs w:val="24"/>
        </w:rPr>
        <w:t>БАЗОВЫЙ УРОВЕНЬ</w:t>
      </w:r>
    </w:p>
    <w:p w:rsidR="00277A40" w:rsidRPr="00B93595" w:rsidRDefault="00277A40" w:rsidP="00277A40">
      <w:pPr>
        <w:ind w:right="20" w:firstLine="560"/>
        <w:rPr>
          <w:rFonts w:ascii="Times New Roman" w:hAnsi="Times New Roman" w:cs="Times New Roman"/>
          <w:sz w:val="24"/>
          <w:szCs w:val="24"/>
        </w:rPr>
      </w:pPr>
      <w:r w:rsidRPr="00B93595">
        <w:rPr>
          <w:rFonts w:ascii="Times New Roman" w:hAnsi="Times New Roman" w:cs="Times New Roman"/>
          <w:sz w:val="24"/>
          <w:szCs w:val="24"/>
        </w:rPr>
        <w:t>Изучение основ безопасности жизнедеятельно</w:t>
      </w:r>
      <w:r>
        <w:rPr>
          <w:rFonts w:ascii="Times New Roman" w:hAnsi="Times New Roman" w:cs="Times New Roman"/>
          <w:sz w:val="24"/>
          <w:szCs w:val="24"/>
        </w:rPr>
        <w:t>сти на базовом уровне среднего полного</w:t>
      </w:r>
      <w:r w:rsidRPr="00B93595">
        <w:rPr>
          <w:rFonts w:ascii="Times New Roman" w:hAnsi="Times New Roman" w:cs="Times New Roman"/>
          <w:sz w:val="24"/>
          <w:szCs w:val="24"/>
        </w:rPr>
        <w:t xml:space="preserve"> общего образования направлено на достижение следующих целей:</w:t>
      </w:r>
    </w:p>
    <w:p w:rsidR="00277A40" w:rsidRPr="00B93595" w:rsidRDefault="00277A40" w:rsidP="00277A40">
      <w:pPr>
        <w:widowControl w:val="0"/>
        <w:numPr>
          <w:ilvl w:val="0"/>
          <w:numId w:val="80"/>
        </w:numPr>
        <w:tabs>
          <w:tab w:val="left" w:pos="702"/>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освоение знаний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277A40" w:rsidRPr="00B93595" w:rsidRDefault="00277A40" w:rsidP="00277A40">
      <w:pPr>
        <w:widowControl w:val="0"/>
        <w:numPr>
          <w:ilvl w:val="0"/>
          <w:numId w:val="80"/>
        </w:numPr>
        <w:tabs>
          <w:tab w:val="left" w:pos="702"/>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воспитание ценностного отношения к человеческой жизни и здоровью; чувства уважения к героическому </w:t>
      </w:r>
      <w:r w:rsidRPr="00B93595">
        <w:rPr>
          <w:rFonts w:ascii="Times New Roman" w:hAnsi="Times New Roman" w:cs="Times New Roman"/>
          <w:sz w:val="24"/>
          <w:szCs w:val="24"/>
        </w:rPr>
        <w:lastRenderedPageBreak/>
        <w:t>наследию России и ее государственной символике; патриотизма и долга по защите Отечества;</w:t>
      </w:r>
    </w:p>
    <w:p w:rsidR="00277A40" w:rsidRPr="00B93595" w:rsidRDefault="00277A40" w:rsidP="00277A40">
      <w:pPr>
        <w:widowControl w:val="0"/>
        <w:numPr>
          <w:ilvl w:val="0"/>
          <w:numId w:val="80"/>
        </w:numPr>
        <w:tabs>
          <w:tab w:val="left" w:pos="721"/>
        </w:tabs>
        <w:spacing w:after="0" w:line="230"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w:t>
      </w:r>
    </w:p>
    <w:p w:rsidR="00277A40" w:rsidRPr="00B93595" w:rsidRDefault="00277A40" w:rsidP="00277A40">
      <w:pPr>
        <w:spacing w:after="0"/>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277A40" w:rsidRPr="00B93595" w:rsidRDefault="00277A40" w:rsidP="00277A40">
      <w:pPr>
        <w:widowControl w:val="0"/>
        <w:numPr>
          <w:ilvl w:val="0"/>
          <w:numId w:val="97"/>
        </w:numPr>
        <w:tabs>
          <w:tab w:val="left" w:pos="1247"/>
        </w:tabs>
        <w:spacing w:after="0" w:line="226" w:lineRule="exact"/>
        <w:ind w:left="20" w:firstLine="560"/>
        <w:jc w:val="both"/>
        <w:rPr>
          <w:rFonts w:ascii="Times New Roman" w:hAnsi="Times New Roman" w:cs="Times New Roman"/>
          <w:sz w:val="24"/>
          <w:szCs w:val="24"/>
        </w:rPr>
      </w:pPr>
      <w:r w:rsidRPr="00B93595">
        <w:rPr>
          <w:rStyle w:val="102"/>
          <w:i w:val="0"/>
          <w:iCs w:val="0"/>
          <w:sz w:val="24"/>
          <w:szCs w:val="24"/>
        </w:rPr>
        <w:t>Обязательный минимум содержания ООП.</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СОХРАНЕНИЕ ЗДОРОВЬЯ И ОБЕСПЕЧЕНИЕ ЛИЧНОЙ БЕЗОПАСНОСТИ</w:t>
      </w:r>
    </w:p>
    <w:p w:rsidR="00277A40" w:rsidRPr="00B93595" w:rsidRDefault="00277A40" w:rsidP="00277A40">
      <w:pPr>
        <w:spacing w:after="0" w:line="226"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Здоровый образ жизни как основа личного здоровья и безопасной жизнедеятельности. Факторы, влияющие на укрепление здоровья. Факторы, разрушающие здоровье.</w:t>
      </w:r>
    </w:p>
    <w:p w:rsidR="00277A40" w:rsidRPr="00B93595" w:rsidRDefault="00277A40" w:rsidP="00277A40">
      <w:pPr>
        <w:pStyle w:val="111"/>
        <w:shd w:val="clear" w:color="auto" w:fill="auto"/>
        <w:spacing w:line="226" w:lineRule="exact"/>
        <w:ind w:left="20" w:right="40" w:firstLine="560"/>
        <w:jc w:val="both"/>
        <w:rPr>
          <w:sz w:val="24"/>
          <w:szCs w:val="24"/>
        </w:rPr>
      </w:pPr>
      <w:r w:rsidRPr="00B93595">
        <w:rPr>
          <w:rStyle w:val="112"/>
          <w:sz w:val="24"/>
          <w:szCs w:val="24"/>
        </w:rPr>
        <w:t xml:space="preserve">Репродуктивное здоровье. Правила личной гигиены. </w:t>
      </w:r>
      <w:r w:rsidRPr="00B93595">
        <w:rPr>
          <w:sz w:val="24"/>
          <w:szCs w:val="24"/>
        </w:rPr>
        <w:t>Беременность и гигиена беременности. Уход за младенцем.</w:t>
      </w:r>
    </w:p>
    <w:p w:rsidR="00277A40" w:rsidRPr="00B93595" w:rsidRDefault="00277A40" w:rsidP="00277A40">
      <w:pPr>
        <w:spacing w:after="0" w:line="226"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Первая медицинская помощь при тепловых и солнечных ударах, поражениях электрическим током, переломах, кровотечениях; навыки проведения искусственного дыхания и непрямого массажа сердца.</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ГОСУДАРСТВЕННАЯ СИСТЕМА ОБЕСПЕЧЕНИЯ БЕЗОПАСНОСТИ НАСЕЛЕНИЯ</w:t>
      </w:r>
    </w:p>
    <w:p w:rsidR="00277A40" w:rsidRPr="00B93595" w:rsidRDefault="00277A40" w:rsidP="00277A40">
      <w:pPr>
        <w:pStyle w:val="111"/>
        <w:shd w:val="clear" w:color="auto" w:fill="auto"/>
        <w:spacing w:line="226" w:lineRule="exact"/>
        <w:ind w:left="20" w:firstLine="560"/>
        <w:jc w:val="both"/>
        <w:rPr>
          <w:sz w:val="24"/>
          <w:szCs w:val="24"/>
        </w:rPr>
      </w:pPr>
      <w:r w:rsidRPr="00B93595">
        <w:rPr>
          <w:sz w:val="24"/>
          <w:szCs w:val="24"/>
        </w:rPr>
        <w:t>Основные положения Концепции национальной безопасности Российской Федерации.</w:t>
      </w:r>
    </w:p>
    <w:p w:rsidR="00277A40" w:rsidRPr="00B93595" w:rsidRDefault="00277A40" w:rsidP="00277A40">
      <w:pPr>
        <w:spacing w:after="0" w:line="226"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Чрезвычайные ситуации природного (метеорологические, геологические, гидрологические, биологические), техногенного (аварии на транспорте и объектах экономики, радиационное и химическое загрязнение местности) и социального (терроризм, вооруженные конфликты) характера.</w:t>
      </w:r>
    </w:p>
    <w:p w:rsidR="00277A40" w:rsidRPr="00B93595" w:rsidRDefault="00277A40" w:rsidP="00277A40">
      <w:pPr>
        <w:spacing w:after="0" w:line="226"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p w:rsidR="00277A40" w:rsidRPr="00B93595" w:rsidRDefault="00277A40" w:rsidP="00277A40">
      <w:pPr>
        <w:spacing w:after="0" w:line="226"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Единая государственная система предупреждения и ликвидации чрезвычайных ситуаций природного и техногенного характера (РСЧС).</w:t>
      </w:r>
    </w:p>
    <w:p w:rsidR="00277A40" w:rsidRPr="00B93595" w:rsidRDefault="00277A40" w:rsidP="00277A40">
      <w:pPr>
        <w:spacing w:after="0" w:line="226"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Гражданская оборона, ее предназначение и задачи по обеспечению защиты населения от опасностей, возникающих при ведении военных действий или вследствие этих действий.</w:t>
      </w:r>
    </w:p>
    <w:p w:rsidR="00277A40" w:rsidRPr="00B93595" w:rsidRDefault="00277A40" w:rsidP="00277A40">
      <w:pPr>
        <w:spacing w:after="0" w:line="226"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Правила безопасного поведения человека при угрозе террористического акта и захвате в качестве заложника. Меры безопасности населения, оказавшегося на территории военных действий.</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Государственные службы по охране здоровья и обеспечения безопасности населения.</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ОСНОВЫ ОБОРОНЫ ГОСУДАРСТВА И ВОИНСКАЯ ОБЯЗАННОСТЬ</w:t>
      </w:r>
    </w:p>
    <w:p w:rsidR="00277A40" w:rsidRPr="00B93595" w:rsidRDefault="00277A40" w:rsidP="00277A40">
      <w:pPr>
        <w:spacing w:after="0" w:line="226"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Защита Отечества - долг и обязанность граждан России. Основы законодательства Российской Федерации об обороне государства и воинской обязанности граждан.</w:t>
      </w:r>
    </w:p>
    <w:p w:rsidR="00277A40" w:rsidRPr="00B93595" w:rsidRDefault="00277A40" w:rsidP="00277A40">
      <w:pPr>
        <w:spacing w:line="226" w:lineRule="exact"/>
        <w:ind w:left="20" w:right="40" w:firstLine="560"/>
        <w:rPr>
          <w:rFonts w:ascii="Times New Roman" w:hAnsi="Times New Roman" w:cs="Times New Roman"/>
          <w:sz w:val="24"/>
          <w:szCs w:val="24"/>
        </w:rPr>
      </w:pPr>
      <w:r w:rsidRPr="00B93595">
        <w:rPr>
          <w:rFonts w:ascii="Times New Roman" w:hAnsi="Times New Roman" w:cs="Times New Roman"/>
          <w:sz w:val="24"/>
          <w:szCs w:val="24"/>
        </w:rPr>
        <w:t>Вооруженные Силы Российской Федерации - основа обороны государства.</w:t>
      </w:r>
      <w:r w:rsidRPr="00B93595">
        <w:rPr>
          <w:rStyle w:val="101"/>
          <w:sz w:val="24"/>
          <w:szCs w:val="24"/>
        </w:rPr>
        <w:t xml:space="preserve">История создания Вооруженных Сил. </w:t>
      </w:r>
      <w:r w:rsidRPr="00B93595">
        <w:rPr>
          <w:rFonts w:ascii="Times New Roman" w:hAnsi="Times New Roman" w:cs="Times New Roman"/>
          <w:sz w:val="24"/>
          <w:szCs w:val="24"/>
        </w:rPr>
        <w:t>Виды Вооруженных Сил. Рода войск.</w:t>
      </w:r>
    </w:p>
    <w:p w:rsidR="00277A40" w:rsidRPr="00B93595" w:rsidRDefault="00277A40" w:rsidP="00277A40">
      <w:pPr>
        <w:spacing w:line="226" w:lineRule="exact"/>
        <w:ind w:left="20" w:right="40" w:firstLine="560"/>
        <w:rPr>
          <w:rFonts w:ascii="Times New Roman" w:hAnsi="Times New Roman" w:cs="Times New Roman"/>
          <w:sz w:val="24"/>
          <w:szCs w:val="24"/>
        </w:rPr>
      </w:pPr>
      <w:r w:rsidRPr="00B93595">
        <w:rPr>
          <w:rFonts w:ascii="Times New Roman" w:hAnsi="Times New Roman" w:cs="Times New Roman"/>
          <w:sz w:val="24"/>
          <w:szCs w:val="24"/>
        </w:rPr>
        <w:t>Обязательная подготовка к военной службе. Требования к уровню образования призывников, их здоровью и физической подготовленности. Первоначальная постановка на воинский учет, медицинское освидетельствование. Призыв на военную службу.</w:t>
      </w:r>
    </w:p>
    <w:p w:rsidR="00277A40" w:rsidRPr="00B93595" w:rsidRDefault="00277A40" w:rsidP="00277A40">
      <w:pPr>
        <w:spacing w:line="226" w:lineRule="exact"/>
        <w:ind w:left="20" w:firstLine="560"/>
        <w:rPr>
          <w:rFonts w:ascii="Times New Roman" w:hAnsi="Times New Roman" w:cs="Times New Roman"/>
          <w:sz w:val="24"/>
          <w:szCs w:val="24"/>
        </w:rPr>
      </w:pPr>
      <w:r w:rsidRPr="00B93595">
        <w:rPr>
          <w:rFonts w:ascii="Times New Roman" w:hAnsi="Times New Roman" w:cs="Times New Roman"/>
          <w:sz w:val="24"/>
          <w:szCs w:val="24"/>
        </w:rPr>
        <w:t>Общие обязанности и права военнослужащих.</w:t>
      </w:r>
    </w:p>
    <w:p w:rsidR="00277A40" w:rsidRPr="00B93595" w:rsidRDefault="00277A40" w:rsidP="00277A40">
      <w:pPr>
        <w:spacing w:line="226" w:lineRule="exact"/>
        <w:ind w:left="20" w:right="40" w:firstLine="560"/>
        <w:rPr>
          <w:rFonts w:ascii="Times New Roman" w:hAnsi="Times New Roman" w:cs="Times New Roman"/>
          <w:sz w:val="24"/>
          <w:szCs w:val="24"/>
        </w:rPr>
      </w:pPr>
      <w:r w:rsidRPr="00B93595">
        <w:rPr>
          <w:rFonts w:ascii="Times New Roman" w:hAnsi="Times New Roman" w:cs="Times New Roman"/>
          <w:sz w:val="24"/>
          <w:szCs w:val="24"/>
        </w:rPr>
        <w:t>Порядок и особенности прохождения военной службы по призыву и контракту. Альтернативная гражданская служба.</w:t>
      </w:r>
    </w:p>
    <w:p w:rsidR="00277A40" w:rsidRPr="00B93595" w:rsidRDefault="00277A40" w:rsidP="00277A40">
      <w:pPr>
        <w:spacing w:line="226" w:lineRule="exact"/>
        <w:ind w:left="20" w:right="40" w:firstLine="560"/>
        <w:rPr>
          <w:rFonts w:ascii="Times New Roman" w:hAnsi="Times New Roman" w:cs="Times New Roman"/>
          <w:sz w:val="24"/>
          <w:szCs w:val="24"/>
        </w:rPr>
      </w:pPr>
      <w:r w:rsidRPr="00B93595">
        <w:rPr>
          <w:rFonts w:ascii="Times New Roman" w:hAnsi="Times New Roman" w:cs="Times New Roman"/>
          <w:sz w:val="24"/>
          <w:szCs w:val="24"/>
        </w:rPr>
        <w:t>Государственная и военная символика Российской Федерации, традиции и ритуалы Вооруженных Сил Российской Федерации.</w:t>
      </w:r>
    </w:p>
    <w:p w:rsidR="00277A40" w:rsidRPr="00B93595" w:rsidRDefault="00277A40" w:rsidP="00277A40">
      <w:pPr>
        <w:spacing w:after="0" w:line="226"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Военно-профессиональная ориентация, основные направления подготовки специалистов для службы в Вооруженных Силах Российской Федерации.</w:t>
      </w:r>
    </w:p>
    <w:p w:rsidR="00277A40" w:rsidRPr="00B93595" w:rsidRDefault="00277A40" w:rsidP="00277A40">
      <w:pPr>
        <w:keepNext/>
        <w:keepLines/>
        <w:widowControl w:val="0"/>
        <w:numPr>
          <w:ilvl w:val="0"/>
          <w:numId w:val="97"/>
        </w:numPr>
        <w:tabs>
          <w:tab w:val="left" w:pos="1247"/>
        </w:tabs>
        <w:spacing w:after="0" w:line="230" w:lineRule="exact"/>
        <w:ind w:left="20" w:firstLine="560"/>
        <w:jc w:val="both"/>
        <w:outlineLvl w:val="4"/>
        <w:rPr>
          <w:rFonts w:ascii="Times New Roman" w:hAnsi="Times New Roman" w:cs="Times New Roman"/>
          <w:sz w:val="24"/>
          <w:szCs w:val="24"/>
        </w:rPr>
      </w:pPr>
      <w:bookmarkStart w:id="6" w:name="bookmark40"/>
      <w:r w:rsidRPr="00B93595">
        <w:rPr>
          <w:rStyle w:val="57"/>
          <w:sz w:val="24"/>
          <w:szCs w:val="24"/>
        </w:rPr>
        <w:t>Требования к уровню подготовки выпускников.</w:t>
      </w:r>
      <w:bookmarkEnd w:id="6"/>
    </w:p>
    <w:p w:rsidR="00277A40" w:rsidRPr="00B93595" w:rsidRDefault="00277A40" w:rsidP="00277A40">
      <w:pPr>
        <w:ind w:left="20" w:firstLine="560"/>
        <w:rPr>
          <w:rFonts w:ascii="Times New Roman" w:hAnsi="Times New Roman" w:cs="Times New Roman"/>
          <w:sz w:val="24"/>
          <w:szCs w:val="24"/>
        </w:rPr>
      </w:pPr>
      <w:r w:rsidRPr="00B93595">
        <w:rPr>
          <w:rFonts w:ascii="Times New Roman" w:hAnsi="Times New Roman" w:cs="Times New Roman"/>
          <w:sz w:val="24"/>
          <w:szCs w:val="24"/>
        </w:rPr>
        <w:t>В результате изучения основ безопасности жизнедеятельности на базовом уровне ученик должен</w:t>
      </w:r>
    </w:p>
    <w:p w:rsidR="00277A40" w:rsidRPr="00B93595" w:rsidRDefault="00277A40" w:rsidP="00277A40">
      <w:pPr>
        <w:spacing w:after="0"/>
        <w:ind w:left="20" w:firstLine="560"/>
        <w:jc w:val="both"/>
        <w:rPr>
          <w:rFonts w:ascii="Times New Roman" w:hAnsi="Times New Roman" w:cs="Times New Roman"/>
          <w:sz w:val="24"/>
          <w:szCs w:val="24"/>
        </w:rPr>
      </w:pPr>
      <w:r w:rsidRPr="00B93595">
        <w:rPr>
          <w:rFonts w:ascii="Times New Roman" w:hAnsi="Times New Roman" w:cs="Times New Roman"/>
          <w:sz w:val="24"/>
          <w:szCs w:val="24"/>
        </w:rPr>
        <w:t>знать/понимать</w:t>
      </w:r>
    </w:p>
    <w:p w:rsidR="00277A40" w:rsidRPr="00B93595" w:rsidRDefault="00277A40" w:rsidP="00277A40">
      <w:pPr>
        <w:widowControl w:val="0"/>
        <w:numPr>
          <w:ilvl w:val="0"/>
          <w:numId w:val="80"/>
        </w:numPr>
        <w:tabs>
          <w:tab w:val="left" w:pos="721"/>
        </w:tabs>
        <w:spacing w:after="0" w:line="230"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277A40" w:rsidRPr="00B93595" w:rsidRDefault="00277A40" w:rsidP="00277A40">
      <w:pPr>
        <w:widowControl w:val="0"/>
        <w:numPr>
          <w:ilvl w:val="0"/>
          <w:numId w:val="80"/>
        </w:numPr>
        <w:tabs>
          <w:tab w:val="left" w:pos="721"/>
        </w:tabs>
        <w:spacing w:after="0" w:line="226"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потенциальные опасности природного, техногенного и социального происхождения, характерные для региона проживания;</w:t>
      </w:r>
    </w:p>
    <w:p w:rsidR="00277A40" w:rsidRPr="00B93595" w:rsidRDefault="00277A40" w:rsidP="00277A40">
      <w:pPr>
        <w:widowControl w:val="0"/>
        <w:numPr>
          <w:ilvl w:val="0"/>
          <w:numId w:val="80"/>
        </w:numPr>
        <w:tabs>
          <w:tab w:val="left" w:pos="721"/>
        </w:tabs>
        <w:spacing w:after="0" w:line="20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основные задачи государственных служб по защите населения и территорий от чрезвычайных ситуаций;</w:t>
      </w:r>
    </w:p>
    <w:p w:rsidR="00277A40" w:rsidRPr="00B93595" w:rsidRDefault="00277A40" w:rsidP="00277A40">
      <w:pPr>
        <w:widowControl w:val="0"/>
        <w:numPr>
          <w:ilvl w:val="0"/>
          <w:numId w:val="80"/>
        </w:numPr>
        <w:tabs>
          <w:tab w:val="left" w:pos="721"/>
        </w:tabs>
        <w:spacing w:after="0" w:line="20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основы российского законодательства об обороне государства и воинской обязанности граждан;</w:t>
      </w:r>
    </w:p>
    <w:p w:rsidR="00277A40" w:rsidRPr="00B93595" w:rsidRDefault="00277A40" w:rsidP="00277A40">
      <w:pPr>
        <w:widowControl w:val="0"/>
        <w:numPr>
          <w:ilvl w:val="0"/>
          <w:numId w:val="80"/>
        </w:numPr>
        <w:tabs>
          <w:tab w:val="left" w:pos="721"/>
        </w:tabs>
        <w:spacing w:after="0" w:line="245"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состав и предназначение Вооруженных Сил Российской Федерации;</w:t>
      </w:r>
    </w:p>
    <w:p w:rsidR="00277A40" w:rsidRPr="00B93595" w:rsidRDefault="00277A40" w:rsidP="00277A40">
      <w:pPr>
        <w:widowControl w:val="0"/>
        <w:numPr>
          <w:ilvl w:val="0"/>
          <w:numId w:val="80"/>
        </w:numPr>
        <w:tabs>
          <w:tab w:val="left" w:pos="721"/>
        </w:tabs>
        <w:spacing w:after="0" w:line="245"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порядок первоначальной постановки на воинский учет, медицинского освидетельствования, призыва на военную службу;</w:t>
      </w:r>
    </w:p>
    <w:p w:rsidR="00277A40" w:rsidRPr="00B93595" w:rsidRDefault="00277A40" w:rsidP="00277A40">
      <w:pPr>
        <w:widowControl w:val="0"/>
        <w:numPr>
          <w:ilvl w:val="0"/>
          <w:numId w:val="80"/>
        </w:numPr>
        <w:tabs>
          <w:tab w:val="left" w:pos="721"/>
        </w:tabs>
        <w:spacing w:after="0" w:line="230"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основные права и обязанности граждан до призыва на военную службу, во время прохождения военной службы и пребывания в запасе;</w:t>
      </w:r>
    </w:p>
    <w:p w:rsidR="00277A40" w:rsidRPr="00B93595" w:rsidRDefault="00277A40" w:rsidP="00277A40">
      <w:pPr>
        <w:widowControl w:val="0"/>
        <w:numPr>
          <w:ilvl w:val="0"/>
          <w:numId w:val="80"/>
        </w:numPr>
        <w:tabs>
          <w:tab w:val="left" w:pos="721"/>
        </w:tabs>
        <w:spacing w:after="0" w:line="245" w:lineRule="exact"/>
        <w:ind w:left="20" w:right="40" w:firstLine="560"/>
        <w:jc w:val="both"/>
        <w:rPr>
          <w:rFonts w:ascii="Times New Roman" w:hAnsi="Times New Roman" w:cs="Times New Roman"/>
          <w:sz w:val="24"/>
          <w:szCs w:val="24"/>
        </w:rPr>
      </w:pPr>
      <w:r w:rsidRPr="00B93595">
        <w:rPr>
          <w:rFonts w:ascii="Times New Roman" w:hAnsi="Times New Roman" w:cs="Times New Roman"/>
          <w:sz w:val="24"/>
          <w:szCs w:val="24"/>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277A40" w:rsidRPr="00B93595" w:rsidRDefault="00277A40" w:rsidP="00277A40">
      <w:pPr>
        <w:widowControl w:val="0"/>
        <w:numPr>
          <w:ilvl w:val="0"/>
          <w:numId w:val="80"/>
        </w:numPr>
        <w:tabs>
          <w:tab w:val="left" w:pos="721"/>
        </w:tabs>
        <w:spacing w:after="0" w:line="245"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требования, предъявляемые военной службой к уровню подготовки призывника;</w:t>
      </w:r>
    </w:p>
    <w:p w:rsidR="00277A40" w:rsidRPr="00B93595" w:rsidRDefault="00277A40" w:rsidP="00277A40">
      <w:pPr>
        <w:widowControl w:val="0"/>
        <w:numPr>
          <w:ilvl w:val="0"/>
          <w:numId w:val="80"/>
        </w:numPr>
        <w:tabs>
          <w:tab w:val="left" w:pos="721"/>
        </w:tabs>
        <w:spacing w:after="0" w:line="20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предназначение, структуру и задачи РСЧС;</w:t>
      </w:r>
    </w:p>
    <w:p w:rsidR="00277A40" w:rsidRPr="00B93595" w:rsidRDefault="00277A40" w:rsidP="00277A40">
      <w:pPr>
        <w:widowControl w:val="0"/>
        <w:numPr>
          <w:ilvl w:val="0"/>
          <w:numId w:val="80"/>
        </w:numPr>
        <w:tabs>
          <w:tab w:val="left" w:pos="719"/>
        </w:tabs>
        <w:spacing w:after="0" w:line="200"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предназначение, структуру и задачи гражданской обороны;</w:t>
      </w:r>
    </w:p>
    <w:p w:rsidR="00277A40" w:rsidRPr="00B93595" w:rsidRDefault="00277A40" w:rsidP="00277A40">
      <w:pPr>
        <w:spacing w:after="0" w:line="264"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уметь</w:t>
      </w:r>
    </w:p>
    <w:p w:rsidR="00277A40" w:rsidRPr="00B93595" w:rsidRDefault="00277A40" w:rsidP="00277A40">
      <w:pPr>
        <w:widowControl w:val="0"/>
        <w:numPr>
          <w:ilvl w:val="0"/>
          <w:numId w:val="80"/>
        </w:numPr>
        <w:tabs>
          <w:tab w:val="left" w:pos="719"/>
        </w:tabs>
        <w:spacing w:after="0" w:line="264"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владеть способами защиты населения от чрезвычайных ситуаций природного и техногенного характера;</w:t>
      </w:r>
    </w:p>
    <w:p w:rsidR="00277A40" w:rsidRPr="00B93595" w:rsidRDefault="00277A40" w:rsidP="00277A40">
      <w:pPr>
        <w:widowControl w:val="0"/>
        <w:numPr>
          <w:ilvl w:val="0"/>
          <w:numId w:val="80"/>
        </w:numPr>
        <w:tabs>
          <w:tab w:val="left" w:pos="719"/>
        </w:tabs>
        <w:spacing w:after="0" w:line="264"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владеть навыками в области гражданской обороны;</w:t>
      </w:r>
    </w:p>
    <w:p w:rsidR="00277A40" w:rsidRPr="00B93595" w:rsidRDefault="00277A40" w:rsidP="00277A40">
      <w:pPr>
        <w:widowControl w:val="0"/>
        <w:numPr>
          <w:ilvl w:val="0"/>
          <w:numId w:val="80"/>
        </w:numPr>
        <w:tabs>
          <w:tab w:val="left" w:pos="719"/>
        </w:tabs>
        <w:spacing w:after="0" w:line="264"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пользоваться средствами индивидуальной и коллективной защиты;</w:t>
      </w:r>
    </w:p>
    <w:p w:rsidR="00277A40" w:rsidRPr="00B93595" w:rsidRDefault="00277A40" w:rsidP="00277A40">
      <w:pPr>
        <w:widowControl w:val="0"/>
        <w:numPr>
          <w:ilvl w:val="0"/>
          <w:numId w:val="80"/>
        </w:numPr>
        <w:tabs>
          <w:tab w:val="left" w:pos="719"/>
        </w:tabs>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оценивать уровень своей подготовки и осуществлять осознанное самоопределение по отношению к военной службе;</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w:t>
      </w:r>
    </w:p>
    <w:p w:rsidR="00277A40" w:rsidRPr="00B93595" w:rsidRDefault="00277A40" w:rsidP="00277A40">
      <w:pPr>
        <w:spacing w:after="0" w:line="226" w:lineRule="exact"/>
        <w:ind w:left="20"/>
        <w:rPr>
          <w:rFonts w:ascii="Times New Roman" w:hAnsi="Times New Roman" w:cs="Times New Roman"/>
          <w:sz w:val="24"/>
          <w:szCs w:val="24"/>
        </w:rPr>
      </w:pPr>
      <w:r w:rsidRPr="00B93595">
        <w:rPr>
          <w:rFonts w:ascii="Times New Roman" w:hAnsi="Times New Roman" w:cs="Times New Roman"/>
          <w:sz w:val="24"/>
          <w:szCs w:val="24"/>
        </w:rPr>
        <w:t>для:</w:t>
      </w:r>
    </w:p>
    <w:p w:rsidR="00277A40" w:rsidRPr="00B93595" w:rsidRDefault="00277A40" w:rsidP="00277A40">
      <w:pPr>
        <w:widowControl w:val="0"/>
        <w:numPr>
          <w:ilvl w:val="0"/>
          <w:numId w:val="80"/>
        </w:numPr>
        <w:tabs>
          <w:tab w:val="left" w:pos="719"/>
        </w:tabs>
        <w:spacing w:after="0" w:line="264"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ведения здорового образа жизни;</w:t>
      </w:r>
    </w:p>
    <w:p w:rsidR="00277A40" w:rsidRPr="00B93595" w:rsidRDefault="00277A40" w:rsidP="00277A40">
      <w:pPr>
        <w:widowControl w:val="0"/>
        <w:numPr>
          <w:ilvl w:val="0"/>
          <w:numId w:val="80"/>
        </w:numPr>
        <w:tabs>
          <w:tab w:val="left" w:pos="719"/>
        </w:tabs>
        <w:spacing w:after="0" w:line="264"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оказания первой медицинской помощи;</w:t>
      </w:r>
    </w:p>
    <w:p w:rsidR="00277A40" w:rsidRPr="00B93595" w:rsidRDefault="00277A40" w:rsidP="00277A40">
      <w:pPr>
        <w:widowControl w:val="0"/>
        <w:numPr>
          <w:ilvl w:val="0"/>
          <w:numId w:val="80"/>
        </w:numPr>
        <w:tabs>
          <w:tab w:val="left" w:pos="719"/>
        </w:tabs>
        <w:spacing w:after="0" w:line="264"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развития в себе духовных и физических качеств, необходимых для военной службы;</w:t>
      </w:r>
    </w:p>
    <w:p w:rsidR="00277A40" w:rsidRPr="00B93595" w:rsidRDefault="00277A40" w:rsidP="00277A40">
      <w:pPr>
        <w:widowControl w:val="0"/>
        <w:numPr>
          <w:ilvl w:val="0"/>
          <w:numId w:val="80"/>
        </w:numPr>
        <w:tabs>
          <w:tab w:val="left" w:pos="719"/>
        </w:tabs>
        <w:spacing w:after="231" w:line="264"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обращения в случае необходимости в службы экстренной помощи.</w:t>
      </w:r>
    </w:p>
    <w:p w:rsidR="00277A40" w:rsidRPr="00B93595" w:rsidRDefault="00277A40" w:rsidP="00277A40">
      <w:pPr>
        <w:widowControl w:val="0"/>
        <w:numPr>
          <w:ilvl w:val="0"/>
          <w:numId w:val="96"/>
        </w:numPr>
        <w:tabs>
          <w:tab w:val="left" w:pos="1084"/>
        </w:tabs>
        <w:spacing w:after="0" w:line="200" w:lineRule="exact"/>
        <w:ind w:left="20" w:firstLine="560"/>
        <w:jc w:val="both"/>
        <w:rPr>
          <w:rFonts w:ascii="Times New Roman" w:hAnsi="Times New Roman" w:cs="Times New Roman"/>
          <w:sz w:val="24"/>
          <w:szCs w:val="24"/>
        </w:rPr>
      </w:pPr>
      <w:r w:rsidRPr="00091647">
        <w:rPr>
          <w:rStyle w:val="102"/>
          <w:b/>
          <w:iCs w:val="0"/>
          <w:sz w:val="24"/>
          <w:szCs w:val="24"/>
          <w:u w:val="single"/>
        </w:rPr>
        <w:t>Физическая культура</w:t>
      </w:r>
      <w:r w:rsidRPr="00B93595">
        <w:rPr>
          <w:rStyle w:val="102"/>
          <w:i w:val="0"/>
          <w:iCs w:val="0"/>
          <w:sz w:val="24"/>
          <w:szCs w:val="24"/>
        </w:rPr>
        <w:t>.</w:t>
      </w:r>
    </w:p>
    <w:p w:rsidR="00277A40" w:rsidRPr="00B93595" w:rsidRDefault="00277A40" w:rsidP="00277A40">
      <w:pPr>
        <w:widowControl w:val="0"/>
        <w:numPr>
          <w:ilvl w:val="0"/>
          <w:numId w:val="98"/>
        </w:numPr>
        <w:tabs>
          <w:tab w:val="left" w:pos="2169"/>
        </w:tabs>
        <w:spacing w:after="0" w:line="235"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Стандарт</w:t>
      </w:r>
      <w:r w:rsidRPr="00B93595">
        <w:rPr>
          <w:rFonts w:ascii="Times New Roman" w:hAnsi="Times New Roman" w:cs="Times New Roman"/>
          <w:sz w:val="24"/>
          <w:szCs w:val="24"/>
        </w:rPr>
        <w:tab/>
        <w:t>СОО по Физической культуре</w:t>
      </w:r>
    </w:p>
    <w:p w:rsidR="00277A40" w:rsidRPr="00B93595" w:rsidRDefault="00277A40" w:rsidP="00277A40">
      <w:pPr>
        <w:spacing w:line="235" w:lineRule="exact"/>
        <w:ind w:left="20" w:firstLine="560"/>
        <w:rPr>
          <w:rFonts w:ascii="Times New Roman" w:hAnsi="Times New Roman" w:cs="Times New Roman"/>
          <w:sz w:val="24"/>
          <w:szCs w:val="24"/>
        </w:rPr>
      </w:pPr>
      <w:r w:rsidRPr="00B93595">
        <w:rPr>
          <w:rFonts w:ascii="Times New Roman" w:hAnsi="Times New Roman" w:cs="Times New Roman"/>
          <w:sz w:val="24"/>
          <w:szCs w:val="24"/>
        </w:rPr>
        <w:t>БАЗОВЫЙ УРОВЕНЬ</w:t>
      </w:r>
    </w:p>
    <w:p w:rsidR="00277A40" w:rsidRPr="00B93595" w:rsidRDefault="00277A40" w:rsidP="00277A40">
      <w:pPr>
        <w:spacing w:line="235" w:lineRule="exact"/>
        <w:ind w:left="20" w:right="20" w:firstLine="560"/>
        <w:rPr>
          <w:rFonts w:ascii="Times New Roman" w:hAnsi="Times New Roman" w:cs="Times New Roman"/>
          <w:sz w:val="24"/>
          <w:szCs w:val="24"/>
        </w:rPr>
      </w:pPr>
      <w:r w:rsidRPr="00B93595">
        <w:rPr>
          <w:rFonts w:ascii="Times New Roman" w:hAnsi="Times New Roman" w:cs="Times New Roman"/>
          <w:sz w:val="24"/>
          <w:szCs w:val="24"/>
        </w:rPr>
        <w:t>Изучение физической культуры на базовом уровне среднего (полного) общего образования направлено на достижение следующих целей:</w:t>
      </w:r>
    </w:p>
    <w:p w:rsidR="00277A40" w:rsidRPr="00B93595" w:rsidRDefault="00277A40" w:rsidP="00277A40">
      <w:pPr>
        <w:widowControl w:val="0"/>
        <w:numPr>
          <w:ilvl w:val="0"/>
          <w:numId w:val="80"/>
        </w:numPr>
        <w:tabs>
          <w:tab w:val="left" w:pos="719"/>
        </w:tabs>
        <w:spacing w:after="0" w:line="235"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развитие физических качеств и способностей, совершенствование функциональных возможностей организма, укрепление индивидуального здоровья;</w:t>
      </w:r>
    </w:p>
    <w:p w:rsidR="00277A40" w:rsidRPr="00B93595" w:rsidRDefault="00277A40" w:rsidP="00277A40">
      <w:pPr>
        <w:widowControl w:val="0"/>
        <w:numPr>
          <w:ilvl w:val="0"/>
          <w:numId w:val="80"/>
        </w:numPr>
        <w:tabs>
          <w:tab w:val="left" w:pos="719"/>
        </w:tabs>
        <w:spacing w:after="0" w:line="235"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воспитание бережного отношения к собственному здоровью, потребности в занятиях физкультурно</w:t>
      </w:r>
      <w:r w:rsidRPr="00B93595">
        <w:rPr>
          <w:rFonts w:ascii="Times New Roman" w:hAnsi="Times New Roman" w:cs="Times New Roman"/>
          <w:sz w:val="24"/>
          <w:szCs w:val="24"/>
        </w:rPr>
        <w:softHyphen/>
        <w:t>оздоровительной и спортивно-оздоровительной деятельностью;</w:t>
      </w:r>
    </w:p>
    <w:p w:rsidR="00277A40" w:rsidRPr="00B93595" w:rsidRDefault="00277A40" w:rsidP="00277A40">
      <w:pPr>
        <w:widowControl w:val="0"/>
        <w:numPr>
          <w:ilvl w:val="0"/>
          <w:numId w:val="80"/>
        </w:numPr>
        <w:tabs>
          <w:tab w:val="left" w:pos="719"/>
        </w:tabs>
        <w:spacing w:after="0" w:line="235"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rsidR="00277A40" w:rsidRPr="00B93595" w:rsidRDefault="00277A40" w:rsidP="00277A40">
      <w:pPr>
        <w:widowControl w:val="0"/>
        <w:numPr>
          <w:ilvl w:val="0"/>
          <w:numId w:val="80"/>
        </w:numPr>
        <w:tabs>
          <w:tab w:val="left" w:pos="719"/>
        </w:tabs>
        <w:spacing w:after="0" w:line="235"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lastRenderedPageBreak/>
        <w:t>освоение системы знаний о занятиях физической культурой, их роли и значении в формировании здорового образа жизни и социальных ориентаций;</w:t>
      </w:r>
    </w:p>
    <w:p w:rsidR="00277A40" w:rsidRPr="00B93595" w:rsidRDefault="00277A40" w:rsidP="00277A40">
      <w:pPr>
        <w:widowControl w:val="0"/>
        <w:numPr>
          <w:ilvl w:val="0"/>
          <w:numId w:val="80"/>
        </w:numPr>
        <w:tabs>
          <w:tab w:val="left" w:pos="719"/>
        </w:tabs>
        <w:spacing w:after="0" w:line="235"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277A40" w:rsidRPr="00B93595" w:rsidRDefault="00277A40" w:rsidP="00277A40">
      <w:pPr>
        <w:widowControl w:val="0"/>
        <w:numPr>
          <w:ilvl w:val="0"/>
          <w:numId w:val="98"/>
        </w:numPr>
        <w:tabs>
          <w:tab w:val="left" w:pos="2169"/>
        </w:tabs>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Обязательный минимум содержания ООП.</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ФИЗИЧЕСКАЯ КУЛЬТУРА И ОСНОВЫ ЗДОРОВОГО ОБРАЗА ЖИЗНИ</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277A40" w:rsidRPr="00B93595" w:rsidRDefault="00277A40" w:rsidP="00277A40">
      <w:pPr>
        <w:pStyle w:val="111"/>
        <w:shd w:val="clear" w:color="auto" w:fill="auto"/>
        <w:spacing w:line="226" w:lineRule="exact"/>
        <w:ind w:left="20" w:right="20" w:firstLine="560"/>
        <w:jc w:val="both"/>
        <w:rPr>
          <w:sz w:val="24"/>
          <w:szCs w:val="24"/>
        </w:rPr>
      </w:pPr>
      <w:r w:rsidRPr="00B93595">
        <w:rPr>
          <w:sz w:val="24"/>
          <w:szCs w:val="24"/>
        </w:rPr>
        <w:t>Основы законодательства Российской Федерации в области физической культуры, спорта, туризма, охраны здоровья.</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Особенности соревновательной деятельности в массовых видах спорта; индивидуальная подготовка и требования безопасности.</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ФИЗКУЛЬТУРНО-ОЗДОРОВИТЕЛЬНАЯДЕЯТЕЛЬНОСТЬ</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Оздоровительные системы физического воспитания.</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Аэробика: индивидуально подобранные композиции из дыхательных, силовых и скоростно-силовых упражнений, комплексы упражнений на растяжение и напряжение мышц.</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w:t>
      </w:r>
    </w:p>
    <w:p w:rsidR="00277A40" w:rsidRPr="00B93595" w:rsidRDefault="00277A40" w:rsidP="00277A40">
      <w:pPr>
        <w:pStyle w:val="111"/>
        <w:shd w:val="clear" w:color="auto" w:fill="auto"/>
        <w:spacing w:line="226" w:lineRule="exact"/>
        <w:ind w:left="20" w:right="20" w:firstLine="560"/>
        <w:jc w:val="both"/>
        <w:rPr>
          <w:sz w:val="24"/>
          <w:szCs w:val="24"/>
        </w:rPr>
      </w:pPr>
      <w:r w:rsidRPr="00B93595">
        <w:rPr>
          <w:sz w:val="24"/>
          <w:szCs w:val="24"/>
        </w:rPr>
        <w:t>Индивидуально-ориентированные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оздоровительные ходьба и бег.</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СПОРТИВНО-ОЗДОРОВИТЕЛЬНАЯ ДЕЯТЕЛЬНОСТЬ</w:t>
      </w:r>
    </w:p>
    <w:p w:rsidR="00277A40" w:rsidRPr="00B93595" w:rsidRDefault="00277A40" w:rsidP="00277A40">
      <w:pPr>
        <w:spacing w:after="0" w:line="226" w:lineRule="exact"/>
        <w:ind w:left="20"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Подготовка к соревновательной деятельности;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 плавании; совершенствование технических приемов и командно-тактических действий в спортивных играх (баскетболе, волейболе, футболе, мини-футболе); </w:t>
      </w:r>
      <w:r w:rsidRPr="00B93595">
        <w:rPr>
          <w:rStyle w:val="aff"/>
          <w:sz w:val="24"/>
          <w:szCs w:val="24"/>
        </w:rPr>
        <w:t>технической и тактической подготовки в национальных видах спорта.</w:t>
      </w:r>
    </w:p>
    <w:p w:rsidR="00277A40" w:rsidRPr="00B93595" w:rsidRDefault="00277A40" w:rsidP="00277A40">
      <w:pPr>
        <w:spacing w:after="0" w:line="226"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ПРИКЛАДНАЯ ФИЗИЧЕСКАЯ ПОДГОТОВКА</w:t>
      </w:r>
    </w:p>
    <w:p w:rsidR="00277A40" w:rsidRPr="00B93595" w:rsidRDefault="00277A40" w:rsidP="00277A40">
      <w:pPr>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 xml:space="preserve">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 </w:t>
      </w:r>
      <w:r w:rsidRPr="00B93595">
        <w:rPr>
          <w:rStyle w:val="aff"/>
          <w:sz w:val="24"/>
          <w:szCs w:val="24"/>
        </w:rPr>
        <w:t>плавание на груди, спине, боку с грузом в руке.</w:t>
      </w:r>
    </w:p>
    <w:p w:rsidR="00277A40" w:rsidRPr="00B93595" w:rsidRDefault="00277A40" w:rsidP="00277A40">
      <w:pPr>
        <w:keepNext/>
        <w:keepLines/>
        <w:widowControl w:val="0"/>
        <w:numPr>
          <w:ilvl w:val="0"/>
          <w:numId w:val="98"/>
        </w:numPr>
        <w:tabs>
          <w:tab w:val="left" w:pos="1227"/>
        </w:tabs>
        <w:spacing w:after="0" w:line="230" w:lineRule="exact"/>
        <w:ind w:firstLine="560"/>
        <w:jc w:val="both"/>
        <w:outlineLvl w:val="4"/>
        <w:rPr>
          <w:rFonts w:ascii="Times New Roman" w:hAnsi="Times New Roman" w:cs="Times New Roman"/>
          <w:sz w:val="24"/>
          <w:szCs w:val="24"/>
        </w:rPr>
      </w:pPr>
      <w:bookmarkStart w:id="7" w:name="bookmark41"/>
      <w:r w:rsidRPr="00B93595">
        <w:rPr>
          <w:rStyle w:val="57"/>
          <w:sz w:val="24"/>
          <w:szCs w:val="24"/>
        </w:rPr>
        <w:t>Требования к уровню подготовки выпускников.</w:t>
      </w:r>
      <w:bookmarkEnd w:id="7"/>
    </w:p>
    <w:p w:rsidR="00277A40" w:rsidRPr="00B93595" w:rsidRDefault="00277A40" w:rsidP="00277A40">
      <w:pPr>
        <w:ind w:firstLine="560"/>
        <w:rPr>
          <w:rFonts w:ascii="Times New Roman" w:hAnsi="Times New Roman" w:cs="Times New Roman"/>
          <w:sz w:val="24"/>
          <w:szCs w:val="24"/>
        </w:rPr>
      </w:pPr>
      <w:r w:rsidRPr="00B93595">
        <w:rPr>
          <w:rFonts w:ascii="Times New Roman" w:hAnsi="Times New Roman" w:cs="Times New Roman"/>
          <w:sz w:val="24"/>
          <w:szCs w:val="24"/>
        </w:rPr>
        <w:t>В результате изучения физической культуры на базовом уровне ученик должен</w:t>
      </w:r>
    </w:p>
    <w:p w:rsidR="00277A40" w:rsidRPr="00B93595" w:rsidRDefault="00277A40" w:rsidP="00277A40">
      <w:pPr>
        <w:spacing w:after="0"/>
        <w:ind w:firstLine="560"/>
        <w:jc w:val="both"/>
        <w:rPr>
          <w:rFonts w:ascii="Times New Roman" w:hAnsi="Times New Roman" w:cs="Times New Roman"/>
          <w:sz w:val="24"/>
          <w:szCs w:val="24"/>
        </w:rPr>
      </w:pPr>
      <w:r w:rsidRPr="00B93595">
        <w:rPr>
          <w:rFonts w:ascii="Times New Roman" w:hAnsi="Times New Roman" w:cs="Times New Roman"/>
          <w:sz w:val="24"/>
          <w:szCs w:val="24"/>
        </w:rPr>
        <w:t>знать/понимать</w:t>
      </w:r>
    </w:p>
    <w:p w:rsidR="00277A40" w:rsidRPr="00B93595" w:rsidRDefault="00277A40" w:rsidP="00277A40">
      <w:pPr>
        <w:widowControl w:val="0"/>
        <w:numPr>
          <w:ilvl w:val="0"/>
          <w:numId w:val="80"/>
        </w:numPr>
        <w:tabs>
          <w:tab w:val="left" w:pos="699"/>
        </w:tabs>
        <w:spacing w:after="0" w:line="221"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277A40" w:rsidRPr="00B93595" w:rsidRDefault="00277A40" w:rsidP="00277A40">
      <w:pPr>
        <w:widowControl w:val="0"/>
        <w:numPr>
          <w:ilvl w:val="0"/>
          <w:numId w:val="80"/>
        </w:numPr>
        <w:tabs>
          <w:tab w:val="left" w:pos="699"/>
        </w:tabs>
        <w:spacing w:after="0" w:line="200"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способы контроля и оценки физического развития и физической подготовленности;</w:t>
      </w:r>
    </w:p>
    <w:p w:rsidR="00277A40" w:rsidRPr="00B93595" w:rsidRDefault="00277A40" w:rsidP="00277A40">
      <w:pPr>
        <w:widowControl w:val="0"/>
        <w:numPr>
          <w:ilvl w:val="0"/>
          <w:numId w:val="80"/>
        </w:numPr>
        <w:tabs>
          <w:tab w:val="left" w:pos="699"/>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правила и способы планирования системы индивидуальных занятий физическими упражнениями различной направленности;</w:t>
      </w:r>
    </w:p>
    <w:p w:rsidR="00277A40" w:rsidRPr="00B93595" w:rsidRDefault="00277A40" w:rsidP="00277A40">
      <w:pPr>
        <w:spacing w:after="0"/>
        <w:ind w:firstLine="560"/>
        <w:jc w:val="both"/>
        <w:rPr>
          <w:rFonts w:ascii="Times New Roman" w:hAnsi="Times New Roman" w:cs="Times New Roman"/>
          <w:sz w:val="24"/>
          <w:szCs w:val="24"/>
        </w:rPr>
      </w:pPr>
      <w:r w:rsidRPr="00B93595">
        <w:rPr>
          <w:rFonts w:ascii="Times New Roman" w:hAnsi="Times New Roman" w:cs="Times New Roman"/>
          <w:sz w:val="24"/>
          <w:szCs w:val="24"/>
        </w:rPr>
        <w:t>уметь</w:t>
      </w:r>
    </w:p>
    <w:p w:rsidR="00277A40" w:rsidRPr="00B93595" w:rsidRDefault="00277A40" w:rsidP="00277A40">
      <w:pPr>
        <w:widowControl w:val="0"/>
        <w:numPr>
          <w:ilvl w:val="0"/>
          <w:numId w:val="80"/>
        </w:numPr>
        <w:tabs>
          <w:tab w:val="left" w:pos="699"/>
        </w:tabs>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277A40" w:rsidRPr="00B93595" w:rsidRDefault="00277A40" w:rsidP="00277A40">
      <w:pPr>
        <w:widowControl w:val="0"/>
        <w:numPr>
          <w:ilvl w:val="0"/>
          <w:numId w:val="80"/>
        </w:numPr>
        <w:tabs>
          <w:tab w:val="left" w:pos="699"/>
        </w:tabs>
        <w:spacing w:after="0" w:line="200"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выполнять простейшие приемы самомассажа и релаксации;</w:t>
      </w:r>
    </w:p>
    <w:p w:rsidR="00277A40" w:rsidRPr="00B93595" w:rsidRDefault="00277A40" w:rsidP="00277A40">
      <w:pPr>
        <w:widowControl w:val="0"/>
        <w:numPr>
          <w:ilvl w:val="0"/>
          <w:numId w:val="80"/>
        </w:numPr>
        <w:tabs>
          <w:tab w:val="left" w:pos="699"/>
        </w:tabs>
        <w:spacing w:after="0" w:line="226"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преодолевать искусственные и естественные препятствия с использованием разнообразных способов передвижения;</w:t>
      </w:r>
    </w:p>
    <w:p w:rsidR="00277A40" w:rsidRPr="00B93595" w:rsidRDefault="00277A40" w:rsidP="00277A40">
      <w:pPr>
        <w:widowControl w:val="0"/>
        <w:numPr>
          <w:ilvl w:val="0"/>
          <w:numId w:val="80"/>
        </w:numPr>
        <w:tabs>
          <w:tab w:val="left" w:pos="699"/>
        </w:tabs>
        <w:spacing w:after="0" w:line="200"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выполнять приемы защиты и самообороны, страховки и самостраховки;</w:t>
      </w:r>
    </w:p>
    <w:p w:rsidR="00277A40" w:rsidRPr="00B93595" w:rsidRDefault="00277A40" w:rsidP="00277A40">
      <w:pPr>
        <w:widowControl w:val="0"/>
        <w:numPr>
          <w:ilvl w:val="0"/>
          <w:numId w:val="80"/>
        </w:numPr>
        <w:tabs>
          <w:tab w:val="left" w:pos="699"/>
        </w:tabs>
        <w:spacing w:after="0" w:line="230"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осуществлять творческое сотрудничество в коллективных формах занятий физической культурой;</w:t>
      </w:r>
    </w:p>
    <w:p w:rsidR="00277A40" w:rsidRPr="00B93595" w:rsidRDefault="00277A40" w:rsidP="00277A40">
      <w:pPr>
        <w:spacing w:after="0"/>
        <w:ind w:firstLine="560"/>
        <w:jc w:val="both"/>
        <w:rPr>
          <w:rFonts w:ascii="Times New Roman" w:hAnsi="Times New Roman" w:cs="Times New Roman"/>
          <w:sz w:val="24"/>
          <w:szCs w:val="24"/>
        </w:rPr>
      </w:pPr>
      <w:r w:rsidRPr="00B93595">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w:t>
      </w:r>
    </w:p>
    <w:p w:rsidR="00277A40" w:rsidRPr="00B93595" w:rsidRDefault="00277A40" w:rsidP="00277A40">
      <w:pPr>
        <w:spacing w:after="0"/>
        <w:rPr>
          <w:rFonts w:ascii="Times New Roman" w:hAnsi="Times New Roman" w:cs="Times New Roman"/>
          <w:sz w:val="24"/>
          <w:szCs w:val="24"/>
        </w:rPr>
      </w:pPr>
      <w:r w:rsidRPr="00B93595">
        <w:rPr>
          <w:rFonts w:ascii="Times New Roman" w:hAnsi="Times New Roman" w:cs="Times New Roman"/>
          <w:sz w:val="24"/>
          <w:szCs w:val="24"/>
        </w:rPr>
        <w:t>для:</w:t>
      </w:r>
    </w:p>
    <w:p w:rsidR="00277A40" w:rsidRPr="00B93595" w:rsidRDefault="00277A40" w:rsidP="00277A40">
      <w:pPr>
        <w:widowControl w:val="0"/>
        <w:numPr>
          <w:ilvl w:val="0"/>
          <w:numId w:val="80"/>
        </w:numPr>
        <w:tabs>
          <w:tab w:val="left" w:pos="699"/>
        </w:tabs>
        <w:spacing w:after="0" w:line="200"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повышения работоспособности, укрепления и сохранения здоровья;</w:t>
      </w:r>
    </w:p>
    <w:p w:rsidR="00277A40" w:rsidRPr="00B93595" w:rsidRDefault="00277A40" w:rsidP="00277A40">
      <w:pPr>
        <w:widowControl w:val="0"/>
        <w:numPr>
          <w:ilvl w:val="0"/>
          <w:numId w:val="80"/>
        </w:numPr>
        <w:tabs>
          <w:tab w:val="left" w:pos="699"/>
        </w:tabs>
        <w:spacing w:after="0" w:line="200" w:lineRule="exact"/>
        <w:ind w:firstLine="560"/>
        <w:jc w:val="both"/>
        <w:rPr>
          <w:rFonts w:ascii="Times New Roman" w:hAnsi="Times New Roman" w:cs="Times New Roman"/>
          <w:sz w:val="24"/>
          <w:szCs w:val="24"/>
        </w:rPr>
      </w:pPr>
      <w:r w:rsidRPr="00B93595">
        <w:rPr>
          <w:rFonts w:ascii="Times New Roman" w:hAnsi="Times New Roman" w:cs="Times New Roman"/>
          <w:sz w:val="24"/>
          <w:szCs w:val="24"/>
        </w:rPr>
        <w:t>подготовки к профессиональной деятельности и службе в Вооруженных Силах Российской Федерации;</w:t>
      </w:r>
    </w:p>
    <w:p w:rsidR="00277A40" w:rsidRPr="00B93595" w:rsidRDefault="00277A40" w:rsidP="00277A40">
      <w:pPr>
        <w:widowControl w:val="0"/>
        <w:numPr>
          <w:ilvl w:val="0"/>
          <w:numId w:val="80"/>
        </w:numPr>
        <w:tabs>
          <w:tab w:val="left" w:pos="699"/>
        </w:tabs>
        <w:spacing w:after="0" w:line="230" w:lineRule="exact"/>
        <w:ind w:right="20" w:firstLine="560"/>
        <w:jc w:val="both"/>
        <w:rPr>
          <w:rFonts w:ascii="Times New Roman" w:hAnsi="Times New Roman" w:cs="Times New Roman"/>
          <w:sz w:val="24"/>
          <w:szCs w:val="24"/>
        </w:rPr>
      </w:pPr>
      <w:r w:rsidRPr="00B93595">
        <w:rPr>
          <w:rFonts w:ascii="Times New Roman" w:hAnsi="Times New Roman" w:cs="Times New Roman"/>
          <w:sz w:val="24"/>
          <w:szCs w:val="24"/>
        </w:rPr>
        <w:t>организации и проведения индивидуального, коллективного и семейного отдыха, участия в массовых спортивных соревнованиях;</w:t>
      </w:r>
    </w:p>
    <w:p w:rsidR="00277A40" w:rsidRDefault="00277A40" w:rsidP="00277A40">
      <w:pPr>
        <w:pStyle w:val="af3"/>
        <w:rPr>
          <w:rFonts w:ascii="Times New Roman" w:hAnsi="Times New Roman" w:cs="Times New Roman"/>
          <w:sz w:val="24"/>
          <w:szCs w:val="24"/>
        </w:rPr>
      </w:pPr>
      <w:r w:rsidRPr="00F8085A">
        <w:rPr>
          <w:rFonts w:ascii="Times New Roman" w:hAnsi="Times New Roman" w:cs="Times New Roman"/>
          <w:sz w:val="24"/>
          <w:szCs w:val="24"/>
        </w:rPr>
        <w:t>активной творческой жизнедеятельности, выбора и формирования здорового образа жизни.</w:t>
      </w:r>
      <w:bookmarkStart w:id="8" w:name="bookmark6"/>
    </w:p>
    <w:p w:rsidR="00277A40" w:rsidRDefault="00277A40" w:rsidP="00277A40">
      <w:pPr>
        <w:pStyle w:val="af3"/>
        <w:rPr>
          <w:rFonts w:ascii="Times New Roman" w:hAnsi="Times New Roman" w:cs="Times New Roman"/>
          <w:sz w:val="24"/>
          <w:szCs w:val="24"/>
        </w:rPr>
      </w:pPr>
    </w:p>
    <w:p w:rsidR="00277A40" w:rsidRPr="00B93595" w:rsidRDefault="00277A40" w:rsidP="00277A40">
      <w:pPr>
        <w:widowControl w:val="0"/>
        <w:tabs>
          <w:tab w:val="left" w:pos="1084"/>
        </w:tabs>
        <w:spacing w:after="0" w:line="200" w:lineRule="exact"/>
        <w:jc w:val="both"/>
        <w:rPr>
          <w:rFonts w:ascii="Times New Roman" w:hAnsi="Times New Roman" w:cs="Times New Roman"/>
          <w:sz w:val="24"/>
          <w:szCs w:val="24"/>
        </w:rPr>
      </w:pPr>
      <w:r>
        <w:rPr>
          <w:rStyle w:val="102"/>
          <w:i w:val="0"/>
          <w:iCs w:val="0"/>
          <w:sz w:val="24"/>
          <w:szCs w:val="24"/>
        </w:rPr>
        <w:t xml:space="preserve">            4 14.</w:t>
      </w:r>
      <w:r w:rsidRPr="00091647">
        <w:rPr>
          <w:rStyle w:val="102"/>
          <w:b/>
          <w:iCs w:val="0"/>
          <w:sz w:val="24"/>
          <w:szCs w:val="24"/>
          <w:u w:val="single"/>
        </w:rPr>
        <w:t>Астрономия .</w:t>
      </w:r>
    </w:p>
    <w:p w:rsidR="00277A40" w:rsidRPr="00B93595" w:rsidRDefault="00277A40" w:rsidP="00277A40">
      <w:pPr>
        <w:widowControl w:val="0"/>
        <w:numPr>
          <w:ilvl w:val="0"/>
          <w:numId w:val="98"/>
        </w:numPr>
        <w:tabs>
          <w:tab w:val="left" w:pos="2169"/>
        </w:tabs>
        <w:spacing w:after="0" w:line="235" w:lineRule="exact"/>
        <w:ind w:left="20" w:firstLine="560"/>
        <w:jc w:val="both"/>
        <w:rPr>
          <w:rFonts w:ascii="Times New Roman" w:hAnsi="Times New Roman" w:cs="Times New Roman"/>
          <w:sz w:val="24"/>
          <w:szCs w:val="24"/>
        </w:rPr>
      </w:pPr>
      <w:r w:rsidRPr="00B93595">
        <w:rPr>
          <w:rFonts w:ascii="Times New Roman" w:hAnsi="Times New Roman" w:cs="Times New Roman"/>
          <w:sz w:val="24"/>
          <w:szCs w:val="24"/>
        </w:rPr>
        <w:t>Стандарт</w:t>
      </w:r>
      <w:r w:rsidRPr="00B93595">
        <w:rPr>
          <w:rFonts w:ascii="Times New Roman" w:hAnsi="Times New Roman" w:cs="Times New Roman"/>
          <w:sz w:val="24"/>
          <w:szCs w:val="24"/>
        </w:rPr>
        <w:tab/>
        <w:t xml:space="preserve">СОО по </w:t>
      </w:r>
      <w:r>
        <w:rPr>
          <w:rFonts w:ascii="Times New Roman" w:hAnsi="Times New Roman" w:cs="Times New Roman"/>
          <w:sz w:val="24"/>
          <w:szCs w:val="24"/>
        </w:rPr>
        <w:t xml:space="preserve">Астрономия </w:t>
      </w:r>
    </w:p>
    <w:p w:rsidR="00277A40" w:rsidRPr="00B93595" w:rsidRDefault="00277A40" w:rsidP="00277A40">
      <w:pPr>
        <w:spacing w:line="235" w:lineRule="exact"/>
        <w:ind w:left="20" w:firstLine="560"/>
        <w:rPr>
          <w:rFonts w:ascii="Times New Roman" w:hAnsi="Times New Roman" w:cs="Times New Roman"/>
          <w:sz w:val="24"/>
          <w:szCs w:val="24"/>
        </w:rPr>
      </w:pPr>
      <w:r w:rsidRPr="00B93595">
        <w:rPr>
          <w:rFonts w:ascii="Times New Roman" w:hAnsi="Times New Roman" w:cs="Times New Roman"/>
          <w:sz w:val="24"/>
          <w:szCs w:val="24"/>
        </w:rPr>
        <w:t>БАЗОВЫЙ УРОВЕНЬ</w:t>
      </w:r>
    </w:p>
    <w:p w:rsidR="00277A40" w:rsidRPr="00091647" w:rsidRDefault="00277A40" w:rsidP="00277A40">
      <w:pPr>
        <w:pStyle w:val="af3"/>
        <w:rPr>
          <w:rFonts w:ascii="Times New Roman" w:hAnsi="Times New Roman"/>
          <w:sz w:val="24"/>
          <w:szCs w:val="24"/>
        </w:rPr>
      </w:pPr>
      <w:r w:rsidRPr="00091647">
        <w:rPr>
          <w:rFonts w:ascii="Times New Roman" w:hAnsi="Times New Roman"/>
          <w:sz w:val="24"/>
          <w:szCs w:val="24"/>
        </w:rPr>
        <w:t>В результате изучения астрономии на базовом уровне выпускник 10 класса</w:t>
      </w:r>
    </w:p>
    <w:p w:rsidR="00277A40" w:rsidRPr="00091647" w:rsidRDefault="00277A40" w:rsidP="00277A40">
      <w:pPr>
        <w:pStyle w:val="af3"/>
        <w:rPr>
          <w:rFonts w:ascii="Times New Roman" w:hAnsi="Times New Roman"/>
          <w:sz w:val="24"/>
          <w:szCs w:val="24"/>
        </w:rPr>
      </w:pPr>
      <w:r w:rsidRPr="00091647">
        <w:rPr>
          <w:rFonts w:ascii="Times New Roman" w:hAnsi="Times New Roman"/>
          <w:sz w:val="24"/>
          <w:szCs w:val="24"/>
        </w:rPr>
        <w:t>должен</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знать/понимать:</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sym w:font="Times New Roman" w:char="F0B7"/>
      </w:r>
      <w:r w:rsidRPr="00B33636">
        <w:rPr>
          <w:rFonts w:ascii="Times New Roman" w:hAnsi="Times New Roman"/>
          <w:sz w:val="24"/>
          <w:szCs w:val="24"/>
        </w:rPr>
        <w:t xml:space="preserve"> смысл понятий: геоцентрическая и гелиоцентрическая система, видимая</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звездная величина, созвездие, противостояния и соединения планет, комета,</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астероид, метеор, метеорит, метеороид, планета, спутник, звезда, Солнечная</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система, Галактика, Вселенная, всемирное и поясное время, внесолнечная планета</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(экзопланета), спектральная классификация звезд, параллакс, реликтовое</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излучение, Большой Взрыв, черная дыра;</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sym w:font="Times New Roman" w:char="F0B7"/>
      </w:r>
      <w:r w:rsidRPr="00B33636">
        <w:rPr>
          <w:rFonts w:ascii="Times New Roman" w:hAnsi="Times New Roman"/>
          <w:sz w:val="24"/>
          <w:szCs w:val="24"/>
        </w:rPr>
        <w:t xml:space="preserve"> смысл физических величин: парсек, световой год, астрономическая единица,</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звездная величина;</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sym w:font="Times New Roman" w:char="F0B7"/>
      </w:r>
      <w:r w:rsidRPr="00B33636">
        <w:rPr>
          <w:rFonts w:ascii="Times New Roman" w:hAnsi="Times New Roman"/>
          <w:sz w:val="24"/>
          <w:szCs w:val="24"/>
        </w:rPr>
        <w:t xml:space="preserve"> смысл физического закона Хаббла;</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sym w:font="Times New Roman" w:char="F0B7"/>
      </w:r>
      <w:r w:rsidRPr="00B33636">
        <w:rPr>
          <w:rFonts w:ascii="Times New Roman" w:hAnsi="Times New Roman"/>
          <w:sz w:val="24"/>
          <w:szCs w:val="24"/>
        </w:rPr>
        <w:t xml:space="preserve"> основные этапы освоения космического пространства;</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sym w:font="Times New Roman" w:char="F0B7"/>
      </w:r>
      <w:r w:rsidRPr="00B33636">
        <w:rPr>
          <w:rFonts w:ascii="Times New Roman" w:hAnsi="Times New Roman"/>
          <w:sz w:val="24"/>
          <w:szCs w:val="24"/>
        </w:rPr>
        <w:t xml:space="preserve"> гипотезы происхождения Солнечной системы;</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sym w:font="Times New Roman" w:char="F0B7"/>
      </w:r>
      <w:r w:rsidRPr="00B33636">
        <w:rPr>
          <w:rFonts w:ascii="Times New Roman" w:hAnsi="Times New Roman"/>
          <w:sz w:val="24"/>
          <w:szCs w:val="24"/>
        </w:rPr>
        <w:t xml:space="preserve"> основные характеристики и строение Солнца, солнечной атмосферы; размеры</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Галактики, положение и период обращения Солнца относительно центра</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Галактики;</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уметь:</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sym w:font="Times New Roman" w:char="F0B7"/>
      </w:r>
      <w:r w:rsidRPr="00B33636">
        <w:rPr>
          <w:rFonts w:ascii="Times New Roman" w:hAnsi="Times New Roman"/>
          <w:sz w:val="24"/>
          <w:szCs w:val="24"/>
        </w:rPr>
        <w:t xml:space="preserve"> приводить примеры роли астрономии в развитии цивилизации, использования</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методов исследований в астрономии, различных диапазонов электромагнитных</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излучений для получения информации об объектах Вселенной, получения</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астрономической информации с помощью космических аппаратов и спектрального</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анализа, влияния солнечной активности на Землю;</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sym w:font="Times New Roman" w:char="F0B7"/>
      </w:r>
      <w:r w:rsidRPr="00B33636">
        <w:rPr>
          <w:rFonts w:ascii="Times New Roman" w:hAnsi="Times New Roman"/>
          <w:sz w:val="24"/>
          <w:szCs w:val="24"/>
        </w:rPr>
        <w:t xml:space="preserve"> описывать и объяснять: различия календарей, условия наступления солнечных и</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лунных затмений, фазы Луны, суточные движения светил, причины возникновения</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lastRenderedPageBreak/>
        <w:t>приливов и отливов; принцип действия оптического телескопа, взаимосвязь</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физико-химических характеристик звезд с использованием диаграммы «цвет-</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светимость», физические причины, определяющие равновесие звезд, источник</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энергии звезд и происхождение химических элементов, красное смещение с</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помощью эффекта Доплера;</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sym w:font="Times New Roman" w:char="F0B7"/>
      </w:r>
      <w:r w:rsidRPr="00B33636">
        <w:rPr>
          <w:rFonts w:ascii="Times New Roman" w:hAnsi="Times New Roman"/>
          <w:sz w:val="24"/>
          <w:szCs w:val="24"/>
        </w:rPr>
        <w:t xml:space="preserve"> характеризовать особенности методов познания астрономии, основные</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элементы и свойства планет Солнечной системы, методы определения расстояний</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и линейных размеров небесных тел, возможные пути эволюции звезд различной</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массы;</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sym w:font="Times New Roman" w:char="F0B7"/>
      </w:r>
      <w:r w:rsidRPr="00B33636">
        <w:rPr>
          <w:rFonts w:ascii="Times New Roman" w:hAnsi="Times New Roman"/>
          <w:sz w:val="24"/>
          <w:szCs w:val="24"/>
        </w:rPr>
        <w:t xml:space="preserve"> находить на небе основные созвездия Северного полушария, в том числе:</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Большая Медведица, Малая Медведица, Волопас, Лебедь, Кассиопея, Орион;</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самые яркие звезды, в том числе: Полярная звезда, Арктур, Вега, Капелла, Сириус,</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Бетельгейзе;</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sym w:font="Times New Roman" w:char="F0B7"/>
      </w:r>
      <w:r w:rsidRPr="00B33636">
        <w:rPr>
          <w:rFonts w:ascii="Times New Roman" w:hAnsi="Times New Roman"/>
          <w:sz w:val="24"/>
          <w:szCs w:val="24"/>
        </w:rPr>
        <w:t xml:space="preserve"> использовать компьютерные приложения для определения положения Солнца,</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Луны и звезд на любую дату и время суток для данного населенного пункта;</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sym w:font="Times New Roman" w:char="F0B7"/>
      </w:r>
      <w:r w:rsidRPr="00B33636">
        <w:rPr>
          <w:rFonts w:ascii="Times New Roman" w:hAnsi="Times New Roman"/>
          <w:sz w:val="24"/>
          <w:szCs w:val="24"/>
        </w:rPr>
        <w:t xml:space="preserve"> использовать приобретенные знания и умения в практической деятельности и</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повседневной жизни для:</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sym w:font="Times New Roman" w:char="F0B7"/>
      </w:r>
      <w:r w:rsidRPr="00B33636">
        <w:rPr>
          <w:rFonts w:ascii="Times New Roman" w:hAnsi="Times New Roman"/>
          <w:sz w:val="24"/>
          <w:szCs w:val="24"/>
        </w:rPr>
        <w:t xml:space="preserve"> понимания взаимосвязи астрономии с другими науками, в основе которых лежат</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знания по астрономии, отделение ее от лженаук;</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sym w:font="Times New Roman" w:char="F0B7"/>
      </w:r>
      <w:r w:rsidRPr="00B33636">
        <w:rPr>
          <w:rFonts w:ascii="Times New Roman" w:hAnsi="Times New Roman"/>
          <w:sz w:val="24"/>
          <w:szCs w:val="24"/>
        </w:rPr>
        <w:t xml:space="preserve"> оценивания информации, содержащейся в сообщениях CWf, Интернете, научно-</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популярных статьях.</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sym w:font="Times New Roman" w:char="F0B7"/>
      </w:r>
      <w:r w:rsidRPr="00B33636">
        <w:rPr>
          <w:rFonts w:ascii="Times New Roman" w:hAnsi="Times New Roman"/>
          <w:sz w:val="24"/>
          <w:szCs w:val="24"/>
        </w:rPr>
        <w:t xml:space="preserve"> понимания взаимосвязи учебного предмета с особенностями профессий и</w:t>
      </w:r>
    </w:p>
    <w:p w:rsidR="00277A40" w:rsidRPr="00B33636" w:rsidRDefault="00277A40" w:rsidP="00277A40">
      <w:pPr>
        <w:pStyle w:val="af3"/>
        <w:rPr>
          <w:rFonts w:ascii="Times New Roman" w:hAnsi="Times New Roman"/>
          <w:sz w:val="24"/>
          <w:szCs w:val="24"/>
        </w:rPr>
      </w:pPr>
      <w:r w:rsidRPr="00B33636">
        <w:rPr>
          <w:rFonts w:ascii="Times New Roman" w:hAnsi="Times New Roman"/>
          <w:sz w:val="24"/>
          <w:szCs w:val="24"/>
        </w:rPr>
        <w:t>профессиональной деятельности, в основе которых лежат знания по данному</w:t>
      </w:r>
    </w:p>
    <w:p w:rsidR="00277A40" w:rsidRPr="00425F2F" w:rsidRDefault="00277A40" w:rsidP="00277A40">
      <w:pPr>
        <w:pStyle w:val="af3"/>
        <w:rPr>
          <w:rFonts w:ascii="Times New Roman" w:hAnsi="Times New Roman"/>
          <w:sz w:val="24"/>
          <w:szCs w:val="24"/>
        </w:rPr>
      </w:pPr>
      <w:r w:rsidRPr="00B33636">
        <w:rPr>
          <w:rFonts w:ascii="Times New Roman" w:hAnsi="Times New Roman"/>
          <w:sz w:val="24"/>
          <w:szCs w:val="24"/>
        </w:rPr>
        <w:t>учебному предмету</w:t>
      </w:r>
    </w:p>
    <w:p w:rsidR="00277A40" w:rsidRDefault="00277A40" w:rsidP="00277A40">
      <w:pPr>
        <w:pStyle w:val="af3"/>
        <w:rPr>
          <w:rFonts w:ascii="Times New Roman" w:hAnsi="Times New Roman" w:cs="Times New Roman"/>
          <w:sz w:val="24"/>
          <w:szCs w:val="24"/>
        </w:rPr>
      </w:pPr>
    </w:p>
    <w:p w:rsidR="00277A40" w:rsidRPr="00277A40" w:rsidRDefault="00277A40" w:rsidP="00277A40">
      <w:pPr>
        <w:widowControl w:val="0"/>
        <w:tabs>
          <w:tab w:val="left" w:pos="1084"/>
        </w:tabs>
        <w:spacing w:after="0" w:line="200" w:lineRule="exact"/>
        <w:jc w:val="both"/>
        <w:rPr>
          <w:rFonts w:ascii="Times New Roman" w:hAnsi="Times New Roman" w:cs="Times New Roman"/>
          <w:sz w:val="24"/>
          <w:szCs w:val="24"/>
        </w:rPr>
      </w:pPr>
      <w:r w:rsidRPr="00277A40">
        <w:rPr>
          <w:rStyle w:val="102"/>
          <w:i w:val="0"/>
          <w:iCs w:val="0"/>
          <w:sz w:val="24"/>
          <w:szCs w:val="24"/>
        </w:rPr>
        <w:t>4.15.</w:t>
      </w:r>
      <w:r w:rsidRPr="00277A40">
        <w:rPr>
          <w:rStyle w:val="102"/>
          <w:b/>
          <w:iCs w:val="0"/>
          <w:sz w:val="24"/>
          <w:szCs w:val="24"/>
          <w:u w:val="single"/>
        </w:rPr>
        <w:t xml:space="preserve">Элективные курсы </w:t>
      </w:r>
    </w:p>
    <w:p w:rsidR="00277A40" w:rsidRPr="00277A40" w:rsidRDefault="00277A40" w:rsidP="00277A40">
      <w:pPr>
        <w:widowControl w:val="0"/>
        <w:tabs>
          <w:tab w:val="left" w:pos="2169"/>
        </w:tabs>
        <w:spacing w:after="0" w:line="235" w:lineRule="exact"/>
        <w:jc w:val="both"/>
        <w:rPr>
          <w:rFonts w:ascii="Times New Roman" w:hAnsi="Times New Roman" w:cs="Times New Roman"/>
          <w:sz w:val="24"/>
          <w:szCs w:val="24"/>
        </w:rPr>
      </w:pPr>
      <w:r w:rsidRPr="00277A40">
        <w:rPr>
          <w:rFonts w:ascii="Times New Roman" w:hAnsi="Times New Roman" w:cs="Times New Roman"/>
          <w:sz w:val="24"/>
          <w:szCs w:val="24"/>
        </w:rPr>
        <w:t>4.15.1  По математике</w:t>
      </w:r>
    </w:p>
    <w:p w:rsidR="00277A40" w:rsidRPr="00277A40" w:rsidRDefault="00277A40" w:rsidP="00277A40">
      <w:pPr>
        <w:spacing w:before="100" w:beforeAutospacing="1" w:after="100" w:afterAutospacing="1"/>
        <w:jc w:val="both"/>
        <w:rPr>
          <w:rFonts w:ascii="Times New Roman" w:hAnsi="Times New Roman" w:cs="Times New Roman"/>
          <w:color w:val="000000"/>
          <w:sz w:val="24"/>
          <w:szCs w:val="24"/>
        </w:rPr>
      </w:pPr>
      <w:r w:rsidRPr="00277A40">
        <w:rPr>
          <w:rFonts w:ascii="Times New Roman" w:hAnsi="Times New Roman" w:cs="Times New Roman"/>
          <w:color w:val="000000"/>
          <w:sz w:val="24"/>
          <w:szCs w:val="24"/>
        </w:rPr>
        <w:t>Изучение данного курса дает учащимся возможность:</w:t>
      </w:r>
    </w:p>
    <w:p w:rsidR="00277A40" w:rsidRPr="00277A40" w:rsidRDefault="00277A40" w:rsidP="00277A40">
      <w:pPr>
        <w:numPr>
          <w:ilvl w:val="0"/>
          <w:numId w:val="102"/>
        </w:numPr>
        <w:spacing w:before="100" w:beforeAutospacing="1" w:after="100" w:afterAutospacing="1" w:line="240" w:lineRule="auto"/>
        <w:jc w:val="both"/>
        <w:rPr>
          <w:rFonts w:ascii="Times New Roman" w:hAnsi="Times New Roman" w:cs="Times New Roman"/>
          <w:color w:val="000000"/>
          <w:sz w:val="24"/>
          <w:szCs w:val="24"/>
        </w:rPr>
      </w:pPr>
      <w:r w:rsidRPr="00277A40">
        <w:rPr>
          <w:rFonts w:ascii="Times New Roman" w:hAnsi="Times New Roman" w:cs="Times New Roman"/>
          <w:color w:val="000000"/>
          <w:sz w:val="24"/>
          <w:szCs w:val="24"/>
        </w:rPr>
        <w:t>повторить и систематизировать ранее изученный материал школьного курса математики;</w:t>
      </w:r>
    </w:p>
    <w:p w:rsidR="00277A40" w:rsidRPr="00277A40" w:rsidRDefault="00277A40" w:rsidP="00277A40">
      <w:pPr>
        <w:numPr>
          <w:ilvl w:val="0"/>
          <w:numId w:val="102"/>
        </w:numPr>
        <w:spacing w:before="100" w:beforeAutospacing="1" w:after="100" w:afterAutospacing="1" w:line="240" w:lineRule="auto"/>
        <w:jc w:val="both"/>
        <w:rPr>
          <w:rFonts w:ascii="Times New Roman" w:hAnsi="Times New Roman" w:cs="Times New Roman"/>
          <w:color w:val="000000"/>
          <w:sz w:val="24"/>
          <w:szCs w:val="24"/>
        </w:rPr>
      </w:pPr>
      <w:r w:rsidRPr="00277A40">
        <w:rPr>
          <w:rFonts w:ascii="Times New Roman" w:hAnsi="Times New Roman" w:cs="Times New Roman"/>
          <w:color w:val="000000"/>
          <w:sz w:val="24"/>
          <w:szCs w:val="24"/>
        </w:rPr>
        <w:t>освоить основные приемы решения задач;</w:t>
      </w:r>
    </w:p>
    <w:p w:rsidR="00277A40" w:rsidRPr="00277A40" w:rsidRDefault="00277A40" w:rsidP="00277A40">
      <w:pPr>
        <w:numPr>
          <w:ilvl w:val="0"/>
          <w:numId w:val="102"/>
        </w:numPr>
        <w:spacing w:before="100" w:beforeAutospacing="1" w:after="100" w:afterAutospacing="1" w:line="240" w:lineRule="auto"/>
        <w:jc w:val="both"/>
        <w:rPr>
          <w:rFonts w:ascii="Times New Roman" w:hAnsi="Times New Roman" w:cs="Times New Roman"/>
          <w:color w:val="000000"/>
          <w:sz w:val="24"/>
          <w:szCs w:val="24"/>
        </w:rPr>
      </w:pPr>
      <w:r w:rsidRPr="00277A40">
        <w:rPr>
          <w:rFonts w:ascii="Times New Roman" w:hAnsi="Times New Roman" w:cs="Times New Roman"/>
          <w:color w:val="000000"/>
          <w:sz w:val="24"/>
          <w:szCs w:val="24"/>
        </w:rPr>
        <w:t>овладеть навыками построения и анализа предполагаемого решения поставленной задачи;</w:t>
      </w:r>
    </w:p>
    <w:p w:rsidR="00277A40" w:rsidRPr="00277A40" w:rsidRDefault="00277A40" w:rsidP="00277A40">
      <w:pPr>
        <w:numPr>
          <w:ilvl w:val="0"/>
          <w:numId w:val="102"/>
        </w:numPr>
        <w:spacing w:before="100" w:beforeAutospacing="1" w:after="100" w:afterAutospacing="1" w:line="240" w:lineRule="auto"/>
        <w:jc w:val="both"/>
        <w:rPr>
          <w:rFonts w:ascii="Times New Roman" w:hAnsi="Times New Roman" w:cs="Times New Roman"/>
          <w:color w:val="000000"/>
          <w:sz w:val="24"/>
          <w:szCs w:val="24"/>
        </w:rPr>
      </w:pPr>
      <w:r w:rsidRPr="00277A40">
        <w:rPr>
          <w:rFonts w:ascii="Times New Roman" w:hAnsi="Times New Roman" w:cs="Times New Roman"/>
          <w:color w:val="000000"/>
          <w:sz w:val="24"/>
          <w:szCs w:val="24"/>
        </w:rPr>
        <w:t>познакомиться и использовать на практике нестандартные методы решения задач;</w:t>
      </w:r>
    </w:p>
    <w:p w:rsidR="00277A40" w:rsidRPr="00277A40" w:rsidRDefault="00277A40" w:rsidP="00277A40">
      <w:pPr>
        <w:numPr>
          <w:ilvl w:val="0"/>
          <w:numId w:val="102"/>
        </w:numPr>
        <w:spacing w:before="100" w:beforeAutospacing="1" w:after="100" w:afterAutospacing="1" w:line="240" w:lineRule="auto"/>
        <w:jc w:val="both"/>
        <w:rPr>
          <w:rFonts w:ascii="Times New Roman" w:hAnsi="Times New Roman" w:cs="Times New Roman"/>
          <w:color w:val="000000"/>
          <w:sz w:val="24"/>
          <w:szCs w:val="24"/>
        </w:rPr>
      </w:pPr>
      <w:r w:rsidRPr="00277A40">
        <w:rPr>
          <w:rFonts w:ascii="Times New Roman" w:hAnsi="Times New Roman" w:cs="Times New Roman"/>
          <w:color w:val="000000"/>
          <w:sz w:val="24"/>
          <w:szCs w:val="24"/>
        </w:rPr>
        <w:t>повысить уровень своей математической культуры, творческого развития, познавательной активности;</w:t>
      </w:r>
    </w:p>
    <w:p w:rsidR="00277A40" w:rsidRPr="00277A40" w:rsidRDefault="00277A40" w:rsidP="00277A40">
      <w:pPr>
        <w:numPr>
          <w:ilvl w:val="0"/>
          <w:numId w:val="102"/>
        </w:numPr>
        <w:spacing w:before="100" w:beforeAutospacing="1" w:after="100" w:afterAutospacing="1" w:line="240" w:lineRule="auto"/>
        <w:jc w:val="both"/>
        <w:rPr>
          <w:rFonts w:ascii="Times New Roman" w:hAnsi="Times New Roman" w:cs="Times New Roman"/>
          <w:color w:val="000000"/>
          <w:sz w:val="24"/>
          <w:szCs w:val="24"/>
        </w:rPr>
      </w:pPr>
      <w:r w:rsidRPr="00277A40">
        <w:rPr>
          <w:rFonts w:ascii="Times New Roman" w:hAnsi="Times New Roman" w:cs="Times New Roman"/>
          <w:color w:val="000000"/>
          <w:sz w:val="24"/>
          <w:szCs w:val="24"/>
        </w:rPr>
        <w:t>познакомиться с возможностями использования электронных средств обучения, в том числе интернет-ресурсов, в ходе подготовки к итоговой аттестации в форме ЕГЭ.</w:t>
      </w:r>
    </w:p>
    <w:p w:rsidR="00277A40" w:rsidRPr="00277A40" w:rsidRDefault="00277A40" w:rsidP="00277A40">
      <w:pPr>
        <w:pStyle w:val="a6"/>
        <w:numPr>
          <w:ilvl w:val="2"/>
          <w:numId w:val="99"/>
        </w:numPr>
        <w:spacing w:before="100" w:beforeAutospacing="1" w:after="100" w:afterAutospacing="1"/>
        <w:ind w:left="1080" w:hanging="720"/>
        <w:jc w:val="both"/>
        <w:rPr>
          <w:rFonts w:ascii="Times New Roman" w:hAnsi="Times New Roman" w:cs="Times New Roman"/>
          <w:color w:val="000000"/>
          <w:sz w:val="24"/>
          <w:szCs w:val="24"/>
        </w:rPr>
      </w:pPr>
      <w:r w:rsidRPr="00277A40">
        <w:rPr>
          <w:rFonts w:ascii="Times New Roman" w:hAnsi="Times New Roman" w:cs="Times New Roman"/>
          <w:color w:val="000000"/>
          <w:sz w:val="24"/>
          <w:szCs w:val="24"/>
        </w:rPr>
        <w:t>По русскому языку</w:t>
      </w:r>
    </w:p>
    <w:p w:rsidR="00277A40" w:rsidRPr="00277A40" w:rsidRDefault="00277A40" w:rsidP="00277A40">
      <w:pPr>
        <w:spacing w:after="0" w:line="240" w:lineRule="auto"/>
        <w:ind w:left="700" w:right="20"/>
        <w:rPr>
          <w:rFonts w:ascii="Times New Roman" w:hAnsi="Times New Roman" w:cs="Times New Roman"/>
          <w:sz w:val="24"/>
          <w:szCs w:val="24"/>
        </w:rPr>
      </w:pPr>
      <w:r w:rsidRPr="00277A40">
        <w:rPr>
          <w:rFonts w:ascii="Times New Roman" w:hAnsi="Times New Roman" w:cs="Times New Roman"/>
          <w:sz w:val="24"/>
          <w:szCs w:val="24"/>
        </w:rPr>
        <w:t xml:space="preserve">В результате реализации данного элективного курса обучающийся </w:t>
      </w:r>
      <w:r w:rsidRPr="00277A40">
        <w:rPr>
          <w:rStyle w:val="aff"/>
          <w:i w:val="0"/>
          <w:sz w:val="24"/>
          <w:szCs w:val="24"/>
        </w:rPr>
        <w:t>должен</w:t>
      </w:r>
      <w:r w:rsidRPr="00277A40">
        <w:rPr>
          <w:rStyle w:val="aff"/>
          <w:b/>
          <w:i w:val="0"/>
          <w:sz w:val="24"/>
          <w:szCs w:val="24"/>
        </w:rPr>
        <w:t xml:space="preserve"> знать</w:t>
      </w:r>
      <w:r w:rsidRPr="00277A40">
        <w:rPr>
          <w:rStyle w:val="aff"/>
          <w:sz w:val="24"/>
          <w:szCs w:val="24"/>
        </w:rPr>
        <w:t>:</w:t>
      </w:r>
    </w:p>
    <w:p w:rsidR="00277A40" w:rsidRPr="00277A40" w:rsidRDefault="00277A40" w:rsidP="00277A40">
      <w:pPr>
        <w:widowControl w:val="0"/>
        <w:numPr>
          <w:ilvl w:val="0"/>
          <w:numId w:val="103"/>
        </w:numPr>
        <w:tabs>
          <w:tab w:val="left" w:pos="931"/>
        </w:tabs>
        <w:spacing w:after="0" w:line="240" w:lineRule="auto"/>
        <w:ind w:left="720" w:hanging="360"/>
        <w:jc w:val="both"/>
        <w:rPr>
          <w:rFonts w:ascii="Times New Roman" w:hAnsi="Times New Roman" w:cs="Times New Roman"/>
          <w:sz w:val="24"/>
          <w:szCs w:val="24"/>
        </w:rPr>
      </w:pPr>
      <w:r w:rsidRPr="00277A40">
        <w:rPr>
          <w:rFonts w:ascii="Times New Roman" w:hAnsi="Times New Roman" w:cs="Times New Roman"/>
          <w:sz w:val="24"/>
          <w:szCs w:val="24"/>
        </w:rPr>
        <w:t>способы формулирования проблемы текста;</w:t>
      </w:r>
    </w:p>
    <w:p w:rsidR="00277A40" w:rsidRPr="00277A40" w:rsidRDefault="00277A40" w:rsidP="00277A40">
      <w:pPr>
        <w:widowControl w:val="0"/>
        <w:numPr>
          <w:ilvl w:val="0"/>
          <w:numId w:val="103"/>
        </w:numPr>
        <w:tabs>
          <w:tab w:val="left" w:pos="931"/>
        </w:tabs>
        <w:spacing w:after="0" w:line="240" w:lineRule="auto"/>
        <w:ind w:left="720" w:hanging="360"/>
        <w:jc w:val="both"/>
        <w:rPr>
          <w:rFonts w:ascii="Times New Roman" w:hAnsi="Times New Roman" w:cs="Times New Roman"/>
          <w:sz w:val="24"/>
          <w:szCs w:val="24"/>
        </w:rPr>
      </w:pPr>
      <w:r w:rsidRPr="00277A40">
        <w:rPr>
          <w:rFonts w:ascii="Times New Roman" w:hAnsi="Times New Roman" w:cs="Times New Roman"/>
          <w:sz w:val="24"/>
          <w:szCs w:val="24"/>
        </w:rPr>
        <w:t>виды вступлений и заключений;</w:t>
      </w:r>
    </w:p>
    <w:p w:rsidR="00277A40" w:rsidRPr="00277A40" w:rsidRDefault="00277A40" w:rsidP="00277A40">
      <w:pPr>
        <w:widowControl w:val="0"/>
        <w:numPr>
          <w:ilvl w:val="0"/>
          <w:numId w:val="103"/>
        </w:numPr>
        <w:tabs>
          <w:tab w:val="left" w:pos="931"/>
        </w:tabs>
        <w:spacing w:after="0" w:line="240" w:lineRule="auto"/>
        <w:ind w:left="720" w:hanging="360"/>
        <w:jc w:val="both"/>
        <w:rPr>
          <w:rFonts w:ascii="Times New Roman" w:hAnsi="Times New Roman" w:cs="Times New Roman"/>
          <w:sz w:val="24"/>
          <w:szCs w:val="24"/>
        </w:rPr>
      </w:pPr>
      <w:r w:rsidRPr="00277A40">
        <w:rPr>
          <w:rFonts w:ascii="Times New Roman" w:hAnsi="Times New Roman" w:cs="Times New Roman"/>
          <w:sz w:val="24"/>
          <w:szCs w:val="24"/>
        </w:rPr>
        <w:t>виды комментария;</w:t>
      </w:r>
    </w:p>
    <w:p w:rsidR="00277A40" w:rsidRPr="00277A40" w:rsidRDefault="00277A40" w:rsidP="00277A40">
      <w:pPr>
        <w:widowControl w:val="0"/>
        <w:numPr>
          <w:ilvl w:val="0"/>
          <w:numId w:val="103"/>
        </w:numPr>
        <w:tabs>
          <w:tab w:val="left" w:pos="931"/>
        </w:tabs>
        <w:spacing w:after="0" w:line="240" w:lineRule="auto"/>
        <w:ind w:left="720" w:hanging="360"/>
        <w:jc w:val="both"/>
        <w:rPr>
          <w:rFonts w:ascii="Times New Roman" w:hAnsi="Times New Roman" w:cs="Times New Roman"/>
          <w:sz w:val="24"/>
          <w:szCs w:val="24"/>
        </w:rPr>
      </w:pPr>
      <w:r w:rsidRPr="00277A40">
        <w:rPr>
          <w:rFonts w:ascii="Times New Roman" w:hAnsi="Times New Roman" w:cs="Times New Roman"/>
          <w:sz w:val="24"/>
          <w:szCs w:val="24"/>
        </w:rPr>
        <w:t>основные особенности выпускного сочинения;</w:t>
      </w:r>
    </w:p>
    <w:p w:rsidR="00277A40" w:rsidRPr="00277A40" w:rsidRDefault="00277A40" w:rsidP="00277A40">
      <w:pPr>
        <w:widowControl w:val="0"/>
        <w:numPr>
          <w:ilvl w:val="0"/>
          <w:numId w:val="103"/>
        </w:numPr>
        <w:tabs>
          <w:tab w:val="left" w:pos="931"/>
        </w:tabs>
        <w:spacing w:after="0" w:line="240" w:lineRule="auto"/>
        <w:ind w:left="720" w:hanging="360"/>
        <w:jc w:val="both"/>
        <w:rPr>
          <w:rFonts w:ascii="Times New Roman" w:hAnsi="Times New Roman" w:cs="Times New Roman"/>
          <w:sz w:val="24"/>
          <w:szCs w:val="24"/>
        </w:rPr>
      </w:pPr>
      <w:r w:rsidRPr="00277A40">
        <w:rPr>
          <w:rFonts w:ascii="Times New Roman" w:hAnsi="Times New Roman" w:cs="Times New Roman"/>
          <w:sz w:val="24"/>
          <w:szCs w:val="24"/>
        </w:rPr>
        <w:t>основы анализа текста;</w:t>
      </w:r>
    </w:p>
    <w:p w:rsidR="00277A40" w:rsidRPr="00277A40" w:rsidRDefault="00277A40" w:rsidP="00277A40">
      <w:pPr>
        <w:widowControl w:val="0"/>
        <w:numPr>
          <w:ilvl w:val="0"/>
          <w:numId w:val="103"/>
        </w:numPr>
        <w:tabs>
          <w:tab w:val="left" w:pos="931"/>
        </w:tabs>
        <w:spacing w:after="0" w:line="240" w:lineRule="auto"/>
        <w:ind w:left="720" w:hanging="360"/>
        <w:jc w:val="both"/>
        <w:rPr>
          <w:rFonts w:ascii="Times New Roman" w:hAnsi="Times New Roman" w:cs="Times New Roman"/>
          <w:sz w:val="24"/>
          <w:szCs w:val="24"/>
        </w:rPr>
      </w:pPr>
      <w:r w:rsidRPr="00277A40">
        <w:rPr>
          <w:rFonts w:ascii="Times New Roman" w:hAnsi="Times New Roman" w:cs="Times New Roman"/>
          <w:sz w:val="24"/>
          <w:szCs w:val="24"/>
        </w:rPr>
        <w:t>способы обоснования собственного мнения в сочинении;</w:t>
      </w:r>
    </w:p>
    <w:p w:rsidR="00277A40" w:rsidRPr="00277A40" w:rsidRDefault="00277A40" w:rsidP="00277A40">
      <w:pPr>
        <w:widowControl w:val="0"/>
        <w:numPr>
          <w:ilvl w:val="0"/>
          <w:numId w:val="103"/>
        </w:numPr>
        <w:tabs>
          <w:tab w:val="left" w:pos="931"/>
        </w:tabs>
        <w:spacing w:after="0" w:line="240" w:lineRule="auto"/>
        <w:ind w:left="720" w:hanging="360"/>
        <w:jc w:val="both"/>
        <w:rPr>
          <w:rFonts w:ascii="Times New Roman" w:hAnsi="Times New Roman" w:cs="Times New Roman"/>
          <w:sz w:val="24"/>
          <w:szCs w:val="24"/>
        </w:rPr>
      </w:pPr>
      <w:r w:rsidRPr="00277A40">
        <w:rPr>
          <w:rFonts w:ascii="Times New Roman" w:hAnsi="Times New Roman" w:cs="Times New Roman"/>
          <w:sz w:val="24"/>
          <w:szCs w:val="24"/>
        </w:rPr>
        <w:t>виды ошибок в сочинении и пути их предупреждения;</w:t>
      </w:r>
    </w:p>
    <w:p w:rsidR="00277A40" w:rsidRPr="00277A40" w:rsidRDefault="00277A40" w:rsidP="00277A40">
      <w:pPr>
        <w:pStyle w:val="71"/>
        <w:shd w:val="clear" w:color="auto" w:fill="auto"/>
        <w:spacing w:line="240" w:lineRule="auto"/>
        <w:ind w:left="700"/>
        <w:jc w:val="left"/>
        <w:rPr>
          <w:i/>
          <w:sz w:val="24"/>
          <w:szCs w:val="24"/>
        </w:rPr>
      </w:pPr>
      <w:r w:rsidRPr="00277A40">
        <w:rPr>
          <w:i/>
          <w:sz w:val="24"/>
          <w:szCs w:val="24"/>
        </w:rPr>
        <w:t xml:space="preserve">должен </w:t>
      </w:r>
      <w:r w:rsidRPr="00277A40">
        <w:rPr>
          <w:b w:val="0"/>
          <w:i/>
          <w:sz w:val="24"/>
          <w:szCs w:val="24"/>
        </w:rPr>
        <w:t>уметь</w:t>
      </w:r>
      <w:r w:rsidRPr="00277A40">
        <w:rPr>
          <w:i/>
          <w:sz w:val="24"/>
          <w:szCs w:val="24"/>
        </w:rPr>
        <w:t>:</w:t>
      </w:r>
    </w:p>
    <w:p w:rsidR="00277A40" w:rsidRPr="00277A40" w:rsidRDefault="00277A40" w:rsidP="00277A40">
      <w:pPr>
        <w:widowControl w:val="0"/>
        <w:numPr>
          <w:ilvl w:val="0"/>
          <w:numId w:val="103"/>
        </w:numPr>
        <w:tabs>
          <w:tab w:val="left" w:pos="931"/>
        </w:tabs>
        <w:spacing w:after="0" w:line="240" w:lineRule="auto"/>
        <w:ind w:left="720" w:hanging="360"/>
        <w:jc w:val="both"/>
        <w:rPr>
          <w:rFonts w:ascii="Times New Roman" w:hAnsi="Times New Roman" w:cs="Times New Roman"/>
          <w:sz w:val="24"/>
          <w:szCs w:val="24"/>
        </w:rPr>
      </w:pPr>
      <w:r w:rsidRPr="00277A40">
        <w:rPr>
          <w:rFonts w:ascii="Times New Roman" w:hAnsi="Times New Roman" w:cs="Times New Roman"/>
          <w:sz w:val="24"/>
          <w:szCs w:val="24"/>
        </w:rPr>
        <w:t>логично выстраивать сочинение по тексту;</w:t>
      </w:r>
    </w:p>
    <w:p w:rsidR="00277A40" w:rsidRPr="00277A40" w:rsidRDefault="00277A40" w:rsidP="00277A40">
      <w:pPr>
        <w:widowControl w:val="0"/>
        <w:numPr>
          <w:ilvl w:val="0"/>
          <w:numId w:val="103"/>
        </w:numPr>
        <w:tabs>
          <w:tab w:val="left" w:pos="931"/>
        </w:tabs>
        <w:spacing w:after="0" w:line="240" w:lineRule="auto"/>
        <w:ind w:left="720" w:hanging="360"/>
        <w:jc w:val="both"/>
        <w:rPr>
          <w:rFonts w:ascii="Times New Roman" w:hAnsi="Times New Roman" w:cs="Times New Roman"/>
          <w:sz w:val="24"/>
          <w:szCs w:val="24"/>
        </w:rPr>
      </w:pPr>
      <w:r w:rsidRPr="00277A40">
        <w:rPr>
          <w:rFonts w:ascii="Times New Roman" w:hAnsi="Times New Roman" w:cs="Times New Roman"/>
          <w:sz w:val="24"/>
          <w:szCs w:val="24"/>
        </w:rPr>
        <w:t>убедительно и аргументированно изложить собственную поз</w:t>
      </w:r>
      <w:r w:rsidRPr="00277A40">
        <w:rPr>
          <w:rStyle w:val="11"/>
          <w:sz w:val="24"/>
          <w:szCs w:val="24"/>
        </w:rPr>
        <w:t>ици</w:t>
      </w:r>
      <w:r w:rsidRPr="00277A40">
        <w:rPr>
          <w:rFonts w:ascii="Times New Roman" w:hAnsi="Times New Roman" w:cs="Times New Roman"/>
          <w:sz w:val="24"/>
          <w:szCs w:val="24"/>
        </w:rPr>
        <w:t>ю;</w:t>
      </w:r>
    </w:p>
    <w:p w:rsidR="00277A40" w:rsidRPr="00277A40" w:rsidRDefault="00277A40" w:rsidP="00277A40">
      <w:pPr>
        <w:widowControl w:val="0"/>
        <w:numPr>
          <w:ilvl w:val="0"/>
          <w:numId w:val="103"/>
        </w:numPr>
        <w:tabs>
          <w:tab w:val="left" w:pos="931"/>
        </w:tabs>
        <w:spacing w:after="0" w:line="240" w:lineRule="auto"/>
        <w:ind w:left="720" w:hanging="360"/>
        <w:jc w:val="both"/>
        <w:rPr>
          <w:rFonts w:ascii="Times New Roman" w:hAnsi="Times New Roman" w:cs="Times New Roman"/>
          <w:sz w:val="24"/>
          <w:szCs w:val="24"/>
        </w:rPr>
      </w:pPr>
      <w:r w:rsidRPr="00277A40">
        <w:rPr>
          <w:rFonts w:ascii="Times New Roman" w:hAnsi="Times New Roman" w:cs="Times New Roman"/>
          <w:sz w:val="24"/>
          <w:szCs w:val="24"/>
        </w:rPr>
        <w:t>выполнять лингвостилистический анализ текста;</w:t>
      </w:r>
    </w:p>
    <w:p w:rsidR="00277A40" w:rsidRPr="00277A40" w:rsidRDefault="00277A40" w:rsidP="00277A40">
      <w:pPr>
        <w:widowControl w:val="0"/>
        <w:numPr>
          <w:ilvl w:val="0"/>
          <w:numId w:val="103"/>
        </w:numPr>
        <w:tabs>
          <w:tab w:val="left" w:pos="931"/>
        </w:tabs>
        <w:spacing w:after="0" w:line="240" w:lineRule="auto"/>
        <w:ind w:left="720" w:hanging="360"/>
        <w:jc w:val="both"/>
        <w:rPr>
          <w:rFonts w:ascii="Times New Roman" w:hAnsi="Times New Roman" w:cs="Times New Roman"/>
          <w:sz w:val="24"/>
          <w:szCs w:val="24"/>
        </w:rPr>
      </w:pPr>
      <w:r w:rsidRPr="00277A40">
        <w:rPr>
          <w:rFonts w:ascii="Times New Roman" w:hAnsi="Times New Roman" w:cs="Times New Roman"/>
          <w:sz w:val="24"/>
          <w:szCs w:val="24"/>
        </w:rPr>
        <w:t>формулировать свое отношение на основе проведенного анализа;</w:t>
      </w:r>
    </w:p>
    <w:p w:rsidR="00277A40" w:rsidRPr="00277A40" w:rsidRDefault="00277A40" w:rsidP="00277A40">
      <w:pPr>
        <w:tabs>
          <w:tab w:val="left" w:pos="360"/>
        </w:tabs>
        <w:suppressAutoHyphens/>
        <w:ind w:left="700"/>
        <w:rPr>
          <w:rFonts w:ascii="Times New Roman" w:hAnsi="Times New Roman" w:cs="Times New Roman"/>
          <w:sz w:val="24"/>
          <w:szCs w:val="24"/>
        </w:rPr>
      </w:pPr>
      <w:r w:rsidRPr="00277A40">
        <w:rPr>
          <w:rFonts w:ascii="Times New Roman" w:hAnsi="Times New Roman" w:cs="Times New Roman"/>
          <w:sz w:val="24"/>
          <w:szCs w:val="24"/>
        </w:rPr>
        <w:t xml:space="preserve">- оформлять речь в соответствии с орфографическими, грамматическими и   </w:t>
      </w:r>
    </w:p>
    <w:p w:rsidR="00277A40" w:rsidRPr="005A41A6" w:rsidRDefault="00277A40" w:rsidP="00277A40">
      <w:pPr>
        <w:suppressAutoHyphens/>
        <w:ind w:left="700"/>
        <w:rPr>
          <w:rFonts w:ascii="Times New Roman" w:hAnsi="Times New Roman" w:cs="Times New Roman"/>
          <w:sz w:val="24"/>
          <w:szCs w:val="24"/>
        </w:rPr>
      </w:pPr>
      <w:r w:rsidRPr="00277A40">
        <w:rPr>
          <w:rFonts w:ascii="Times New Roman" w:hAnsi="Times New Roman" w:cs="Times New Roman"/>
          <w:sz w:val="24"/>
          <w:szCs w:val="24"/>
        </w:rPr>
        <w:t xml:space="preserve">   пунктуационными нормами литературного языка.</w:t>
      </w:r>
    </w:p>
    <w:p w:rsidR="00277A40" w:rsidRPr="005A41A6" w:rsidRDefault="00277A40" w:rsidP="00277A40">
      <w:pPr>
        <w:pStyle w:val="a6"/>
        <w:spacing w:before="100" w:beforeAutospacing="1" w:after="100" w:afterAutospacing="1"/>
        <w:ind w:left="1080"/>
        <w:jc w:val="both"/>
        <w:rPr>
          <w:rFonts w:ascii="Times New Roman" w:hAnsi="Times New Roman" w:cs="Times New Roman"/>
          <w:color w:val="000000"/>
          <w:sz w:val="24"/>
          <w:szCs w:val="24"/>
        </w:rPr>
      </w:pPr>
    </w:p>
    <w:p w:rsidR="00277A40" w:rsidRPr="00F8085A" w:rsidRDefault="00277A40" w:rsidP="00277A40">
      <w:pPr>
        <w:pStyle w:val="af3"/>
        <w:rPr>
          <w:rFonts w:ascii="Times New Roman" w:hAnsi="Times New Roman" w:cs="Times New Roman"/>
          <w:sz w:val="24"/>
          <w:szCs w:val="24"/>
        </w:rPr>
      </w:pPr>
    </w:p>
    <w:p w:rsidR="00277A40" w:rsidRPr="00F8085A" w:rsidRDefault="00277A40" w:rsidP="00277A40">
      <w:pPr>
        <w:pStyle w:val="af3"/>
        <w:rPr>
          <w:b/>
          <w:sz w:val="28"/>
          <w:szCs w:val="28"/>
        </w:rPr>
      </w:pPr>
      <w:r w:rsidRPr="00F8085A">
        <w:rPr>
          <w:rFonts w:ascii="Times New Roman" w:hAnsi="Times New Roman" w:cs="Times New Roman"/>
          <w:b/>
          <w:sz w:val="28"/>
          <w:szCs w:val="28"/>
        </w:rPr>
        <w:t>Модель выпускника</w:t>
      </w:r>
      <w:r w:rsidRPr="00F8085A">
        <w:rPr>
          <w:b/>
          <w:sz w:val="28"/>
          <w:szCs w:val="28"/>
        </w:rPr>
        <w:t>:</w:t>
      </w:r>
      <w:bookmarkEnd w:id="8"/>
    </w:p>
    <w:p w:rsidR="00277A40" w:rsidRPr="00614321" w:rsidRDefault="00277A40" w:rsidP="00277A40">
      <w:pPr>
        <w:pStyle w:val="41"/>
        <w:shd w:val="clear" w:color="auto" w:fill="auto"/>
        <w:spacing w:before="0" w:line="240" w:lineRule="auto"/>
        <w:ind w:left="20"/>
        <w:rPr>
          <w:sz w:val="24"/>
          <w:szCs w:val="24"/>
        </w:rPr>
      </w:pPr>
      <w:r w:rsidRPr="00614321">
        <w:rPr>
          <w:sz w:val="24"/>
          <w:szCs w:val="24"/>
        </w:rPr>
        <w:t>Образ выпускника 4 уровня - главный целевой ориентир в реализации образовательной программы Нравственный потенциал</w:t>
      </w:r>
    </w:p>
    <w:p w:rsidR="00277A40" w:rsidRPr="00614321" w:rsidRDefault="00277A40" w:rsidP="00277A40">
      <w:pPr>
        <w:pStyle w:val="41"/>
        <w:numPr>
          <w:ilvl w:val="0"/>
          <w:numId w:val="66"/>
        </w:numPr>
        <w:shd w:val="clear" w:color="auto" w:fill="auto"/>
        <w:tabs>
          <w:tab w:val="left" w:pos="756"/>
        </w:tabs>
        <w:spacing w:before="0" w:after="0" w:line="278" w:lineRule="exact"/>
        <w:ind w:left="740" w:hanging="340"/>
        <w:rPr>
          <w:sz w:val="24"/>
          <w:szCs w:val="24"/>
        </w:rPr>
      </w:pPr>
      <w:r w:rsidRPr="00614321">
        <w:rPr>
          <w:sz w:val="24"/>
          <w:szCs w:val="24"/>
        </w:rPr>
        <w:t>Осмысление целей и смысла своей жизни.</w:t>
      </w:r>
    </w:p>
    <w:p w:rsidR="00277A40" w:rsidRPr="00614321" w:rsidRDefault="00277A40" w:rsidP="00277A40">
      <w:pPr>
        <w:pStyle w:val="41"/>
        <w:numPr>
          <w:ilvl w:val="0"/>
          <w:numId w:val="66"/>
        </w:numPr>
        <w:shd w:val="clear" w:color="auto" w:fill="auto"/>
        <w:tabs>
          <w:tab w:val="left" w:pos="756"/>
        </w:tabs>
        <w:spacing w:before="0" w:after="0" w:line="278" w:lineRule="exact"/>
        <w:ind w:left="740" w:right="20" w:hanging="340"/>
        <w:rPr>
          <w:sz w:val="24"/>
          <w:szCs w:val="24"/>
        </w:rPr>
      </w:pPr>
      <w:r w:rsidRPr="00614321">
        <w:rPr>
          <w:sz w:val="24"/>
          <w:szCs w:val="24"/>
        </w:rPr>
        <w:t>Усвоение ценностей «отечество», «культура», «любовь», «творчество». Наличие чувства гордости за принадлежность к своей стране, с осознанием российской идентичности в поликультурном социуме. Знание и понимание основных положений Конституции РФ.</w:t>
      </w:r>
    </w:p>
    <w:p w:rsidR="00277A40" w:rsidRPr="00614321" w:rsidRDefault="00277A40" w:rsidP="00277A40">
      <w:pPr>
        <w:pStyle w:val="41"/>
        <w:numPr>
          <w:ilvl w:val="0"/>
          <w:numId w:val="66"/>
        </w:numPr>
        <w:shd w:val="clear" w:color="auto" w:fill="auto"/>
        <w:tabs>
          <w:tab w:val="left" w:pos="756"/>
        </w:tabs>
        <w:spacing w:before="0" w:after="0" w:line="274" w:lineRule="exact"/>
        <w:ind w:left="740" w:right="20" w:hanging="340"/>
        <w:rPr>
          <w:sz w:val="24"/>
          <w:szCs w:val="24"/>
        </w:rPr>
      </w:pPr>
      <w:r w:rsidRPr="00614321">
        <w:rPr>
          <w:sz w:val="24"/>
          <w:szCs w:val="24"/>
        </w:rPr>
        <w:t>Понимание сущности нравственных качеств и черт характера окружающих людей, толерантность в их восприятии, проявление в отношениях с ними таких качеств, как доброта, честность, порядочность, вежливость.</w:t>
      </w:r>
    </w:p>
    <w:p w:rsidR="00277A40" w:rsidRPr="00614321" w:rsidRDefault="00277A40" w:rsidP="00277A40">
      <w:pPr>
        <w:pStyle w:val="41"/>
        <w:numPr>
          <w:ilvl w:val="0"/>
          <w:numId w:val="66"/>
        </w:numPr>
        <w:shd w:val="clear" w:color="auto" w:fill="auto"/>
        <w:tabs>
          <w:tab w:val="left" w:pos="756"/>
        </w:tabs>
        <w:spacing w:before="0" w:after="0" w:line="278" w:lineRule="exact"/>
        <w:ind w:left="740" w:right="20" w:hanging="340"/>
        <w:rPr>
          <w:sz w:val="24"/>
          <w:szCs w:val="24"/>
        </w:rPr>
      </w:pPr>
      <w:r w:rsidRPr="00614321">
        <w:rPr>
          <w:sz w:val="24"/>
          <w:szCs w:val="24"/>
        </w:rPr>
        <w:t>Адекватная оценка своих реальных и потенциальных возможностей, уверенность в себе, готовность к профессиональному самоопределению, самоутверждению и самореализации во взрослой жизни.</w:t>
      </w:r>
    </w:p>
    <w:p w:rsidR="00277A40" w:rsidRPr="00614321" w:rsidRDefault="00277A40" w:rsidP="00277A40">
      <w:pPr>
        <w:pStyle w:val="71"/>
        <w:shd w:val="clear" w:color="auto" w:fill="auto"/>
        <w:spacing w:before="0" w:after="0" w:line="278" w:lineRule="exact"/>
        <w:ind w:firstLine="0"/>
        <w:jc w:val="left"/>
        <w:rPr>
          <w:sz w:val="24"/>
          <w:szCs w:val="24"/>
        </w:rPr>
      </w:pPr>
      <w:r w:rsidRPr="00614321">
        <w:rPr>
          <w:sz w:val="24"/>
          <w:szCs w:val="24"/>
        </w:rPr>
        <w:t>Познавательный потенциал</w:t>
      </w:r>
    </w:p>
    <w:p w:rsidR="00277A40" w:rsidRPr="00614321" w:rsidRDefault="00277A40" w:rsidP="00277A40">
      <w:pPr>
        <w:pStyle w:val="41"/>
        <w:numPr>
          <w:ilvl w:val="0"/>
          <w:numId w:val="66"/>
        </w:numPr>
        <w:shd w:val="clear" w:color="auto" w:fill="auto"/>
        <w:tabs>
          <w:tab w:val="left" w:pos="756"/>
        </w:tabs>
        <w:spacing w:before="0" w:after="0" w:line="278" w:lineRule="exact"/>
        <w:ind w:left="740" w:right="20" w:hanging="340"/>
        <w:rPr>
          <w:sz w:val="24"/>
          <w:szCs w:val="24"/>
        </w:rPr>
      </w:pPr>
      <w:r w:rsidRPr="00614321">
        <w:rPr>
          <w:sz w:val="24"/>
          <w:szCs w:val="24"/>
        </w:rPr>
        <w:t>наличие желания и готовности продолжить обучение после школы, потребность в углубленном изучении избранной области знаний, их самостоятельном добывании.</w:t>
      </w:r>
    </w:p>
    <w:p w:rsidR="00277A40" w:rsidRPr="00614321" w:rsidRDefault="00277A40" w:rsidP="00277A40">
      <w:pPr>
        <w:pStyle w:val="71"/>
        <w:shd w:val="clear" w:color="auto" w:fill="auto"/>
        <w:spacing w:before="0" w:after="0" w:line="278" w:lineRule="exact"/>
        <w:ind w:firstLine="0"/>
        <w:jc w:val="left"/>
        <w:rPr>
          <w:sz w:val="24"/>
          <w:szCs w:val="24"/>
        </w:rPr>
      </w:pPr>
      <w:r w:rsidRPr="00614321">
        <w:rPr>
          <w:sz w:val="24"/>
          <w:szCs w:val="24"/>
        </w:rPr>
        <w:lastRenderedPageBreak/>
        <w:t>Коммуникативный потенциал</w:t>
      </w:r>
    </w:p>
    <w:p w:rsidR="00277A40" w:rsidRPr="00614321" w:rsidRDefault="00277A40" w:rsidP="00277A40">
      <w:pPr>
        <w:pStyle w:val="41"/>
        <w:numPr>
          <w:ilvl w:val="0"/>
          <w:numId w:val="66"/>
        </w:numPr>
        <w:shd w:val="clear" w:color="auto" w:fill="auto"/>
        <w:tabs>
          <w:tab w:val="left" w:pos="756"/>
        </w:tabs>
        <w:spacing w:before="0" w:after="0" w:line="278" w:lineRule="exact"/>
        <w:ind w:left="740" w:right="20" w:hanging="340"/>
        <w:rPr>
          <w:sz w:val="24"/>
          <w:szCs w:val="24"/>
        </w:rPr>
      </w:pPr>
      <w:r w:rsidRPr="00614321">
        <w:rPr>
          <w:sz w:val="24"/>
          <w:szCs w:val="24"/>
        </w:rPr>
        <w:t>сформированность индивидуального стиля общения; владение разнообразными коммуникативными умениями и навыками, способами поддержания эмоционально устойчивого поведения в кризисной жизненной ситуации;</w:t>
      </w:r>
    </w:p>
    <w:p w:rsidR="00277A40" w:rsidRPr="00614321" w:rsidRDefault="00277A40" w:rsidP="00277A40">
      <w:pPr>
        <w:pStyle w:val="41"/>
        <w:numPr>
          <w:ilvl w:val="0"/>
          <w:numId w:val="66"/>
        </w:numPr>
        <w:shd w:val="clear" w:color="auto" w:fill="auto"/>
        <w:tabs>
          <w:tab w:val="left" w:pos="756"/>
        </w:tabs>
        <w:spacing w:before="0" w:after="0" w:line="278" w:lineRule="exact"/>
        <w:ind w:left="740" w:hanging="340"/>
        <w:rPr>
          <w:sz w:val="24"/>
          <w:szCs w:val="24"/>
        </w:rPr>
      </w:pPr>
      <w:r w:rsidRPr="00614321">
        <w:rPr>
          <w:sz w:val="24"/>
          <w:szCs w:val="24"/>
        </w:rPr>
        <w:t>способность корректировать в общении и отношениях свою и чужую агрессию.</w:t>
      </w:r>
    </w:p>
    <w:p w:rsidR="00277A40" w:rsidRPr="00614321" w:rsidRDefault="00277A40" w:rsidP="00277A40">
      <w:pPr>
        <w:pStyle w:val="71"/>
        <w:shd w:val="clear" w:color="auto" w:fill="auto"/>
        <w:spacing w:before="0" w:after="0" w:line="278" w:lineRule="exact"/>
        <w:ind w:firstLine="0"/>
        <w:jc w:val="left"/>
        <w:rPr>
          <w:sz w:val="24"/>
          <w:szCs w:val="24"/>
        </w:rPr>
      </w:pPr>
      <w:r w:rsidRPr="00614321">
        <w:rPr>
          <w:sz w:val="24"/>
          <w:szCs w:val="24"/>
        </w:rPr>
        <w:t>Эстетический потенциал</w:t>
      </w:r>
    </w:p>
    <w:p w:rsidR="00277A40" w:rsidRPr="00614321" w:rsidRDefault="00277A40" w:rsidP="00277A40">
      <w:pPr>
        <w:pStyle w:val="41"/>
        <w:numPr>
          <w:ilvl w:val="0"/>
          <w:numId w:val="66"/>
        </w:numPr>
        <w:shd w:val="clear" w:color="auto" w:fill="auto"/>
        <w:tabs>
          <w:tab w:val="left" w:pos="756"/>
        </w:tabs>
        <w:spacing w:before="0" w:after="0" w:line="278" w:lineRule="exact"/>
        <w:ind w:left="740" w:right="20" w:hanging="340"/>
        <w:rPr>
          <w:sz w:val="24"/>
          <w:szCs w:val="24"/>
        </w:rPr>
      </w:pPr>
      <w:r w:rsidRPr="00614321">
        <w:rPr>
          <w:sz w:val="24"/>
          <w:szCs w:val="24"/>
        </w:rPr>
        <w:t>умение строить свою жизнедеятельность по законам гармонии и красоты; потребность в посещении театров, выставок, концертов;</w:t>
      </w:r>
    </w:p>
    <w:p w:rsidR="00277A40" w:rsidRPr="00614321" w:rsidRDefault="00277A40" w:rsidP="00277A40">
      <w:pPr>
        <w:pStyle w:val="41"/>
        <w:numPr>
          <w:ilvl w:val="0"/>
          <w:numId w:val="66"/>
        </w:numPr>
        <w:shd w:val="clear" w:color="auto" w:fill="auto"/>
        <w:tabs>
          <w:tab w:val="left" w:pos="756"/>
        </w:tabs>
        <w:spacing w:before="0" w:after="0" w:line="278" w:lineRule="exact"/>
        <w:ind w:left="740" w:right="20" w:hanging="340"/>
        <w:rPr>
          <w:sz w:val="24"/>
          <w:szCs w:val="24"/>
        </w:rPr>
      </w:pPr>
      <w:r w:rsidRPr="00614321">
        <w:rPr>
          <w:sz w:val="24"/>
          <w:szCs w:val="24"/>
        </w:rPr>
        <w:t>стремление творить прекрасное в учебной, трудовой, любимой досуговой деятельности, поведении и отношениях с окружающими;</w:t>
      </w:r>
    </w:p>
    <w:p w:rsidR="00277A40" w:rsidRPr="00614321" w:rsidRDefault="00277A40" w:rsidP="00277A40">
      <w:pPr>
        <w:pStyle w:val="41"/>
        <w:numPr>
          <w:ilvl w:val="0"/>
          <w:numId w:val="66"/>
        </w:numPr>
        <w:shd w:val="clear" w:color="auto" w:fill="auto"/>
        <w:tabs>
          <w:tab w:val="left" w:pos="756"/>
        </w:tabs>
        <w:spacing w:before="0" w:after="0" w:line="283" w:lineRule="exact"/>
        <w:ind w:left="740" w:hanging="340"/>
        <w:rPr>
          <w:sz w:val="24"/>
          <w:szCs w:val="24"/>
        </w:rPr>
      </w:pPr>
      <w:r w:rsidRPr="00614321">
        <w:rPr>
          <w:sz w:val="24"/>
          <w:szCs w:val="24"/>
        </w:rPr>
        <w:t>проявление индивидуального своеобразия в восприятии и созидании красоты.</w:t>
      </w:r>
    </w:p>
    <w:p w:rsidR="00277A40" w:rsidRPr="00614321" w:rsidRDefault="00277A40" w:rsidP="00277A40">
      <w:pPr>
        <w:pStyle w:val="71"/>
        <w:shd w:val="clear" w:color="auto" w:fill="auto"/>
        <w:spacing w:before="0" w:after="0" w:line="283" w:lineRule="exact"/>
        <w:ind w:firstLine="0"/>
        <w:jc w:val="left"/>
        <w:rPr>
          <w:sz w:val="24"/>
          <w:szCs w:val="24"/>
        </w:rPr>
      </w:pPr>
      <w:r w:rsidRPr="00614321">
        <w:rPr>
          <w:sz w:val="24"/>
          <w:szCs w:val="24"/>
        </w:rPr>
        <w:t>Физический потенциал</w:t>
      </w:r>
    </w:p>
    <w:p w:rsidR="00277A40" w:rsidRPr="00614321" w:rsidRDefault="00277A40" w:rsidP="00277A40">
      <w:pPr>
        <w:pStyle w:val="41"/>
        <w:numPr>
          <w:ilvl w:val="0"/>
          <w:numId w:val="66"/>
        </w:numPr>
        <w:shd w:val="clear" w:color="auto" w:fill="auto"/>
        <w:tabs>
          <w:tab w:val="left" w:pos="756"/>
        </w:tabs>
        <w:spacing w:before="0" w:after="0" w:line="283" w:lineRule="exact"/>
        <w:ind w:left="740" w:hanging="340"/>
        <w:rPr>
          <w:sz w:val="24"/>
          <w:szCs w:val="24"/>
        </w:rPr>
      </w:pPr>
      <w:r w:rsidRPr="00614321">
        <w:rPr>
          <w:sz w:val="24"/>
          <w:szCs w:val="24"/>
        </w:rPr>
        <w:t>стремление к физическому совершенству;</w:t>
      </w:r>
    </w:p>
    <w:p w:rsidR="00277A40" w:rsidRPr="00614321" w:rsidRDefault="00277A40" w:rsidP="00277A40">
      <w:pPr>
        <w:pStyle w:val="41"/>
        <w:numPr>
          <w:ilvl w:val="0"/>
          <w:numId w:val="66"/>
        </w:numPr>
        <w:shd w:val="clear" w:color="auto" w:fill="auto"/>
        <w:tabs>
          <w:tab w:val="left" w:pos="756"/>
        </w:tabs>
        <w:spacing w:before="0" w:after="0" w:line="283" w:lineRule="exact"/>
        <w:ind w:left="740" w:right="20" w:hanging="340"/>
        <w:rPr>
          <w:sz w:val="24"/>
          <w:szCs w:val="24"/>
        </w:rPr>
      </w:pPr>
      <w:r w:rsidRPr="00614321">
        <w:rPr>
          <w:sz w:val="24"/>
          <w:szCs w:val="24"/>
        </w:rPr>
        <w:t>умение подготовить и провести подвижные игры и спортивные соревнования среди сверстников и младших школьников;</w:t>
      </w:r>
    </w:p>
    <w:p w:rsidR="00277A40" w:rsidRPr="00614321" w:rsidRDefault="00277A40" w:rsidP="00277A40">
      <w:pPr>
        <w:pStyle w:val="41"/>
        <w:numPr>
          <w:ilvl w:val="0"/>
          <w:numId w:val="66"/>
        </w:numPr>
        <w:shd w:val="clear" w:color="auto" w:fill="auto"/>
        <w:tabs>
          <w:tab w:val="left" w:pos="756"/>
        </w:tabs>
        <w:spacing w:before="0" w:after="519" w:line="283" w:lineRule="exact"/>
        <w:ind w:left="740" w:right="20" w:hanging="340"/>
        <w:rPr>
          <w:sz w:val="24"/>
          <w:szCs w:val="24"/>
        </w:rPr>
      </w:pPr>
      <w:r w:rsidRPr="00614321">
        <w:rPr>
          <w:sz w:val="24"/>
          <w:szCs w:val="24"/>
        </w:rPr>
        <w:t>привычка ежедневно заниматься физическими упражнениями и умение использовать их в улучшении своей работоспособности и эмоционального состояния.</w:t>
      </w:r>
    </w:p>
    <w:p w:rsidR="00277A40" w:rsidRPr="00567F54" w:rsidRDefault="00277A40" w:rsidP="00277A40">
      <w:pPr>
        <w:keepNext/>
        <w:keepLines/>
        <w:widowControl w:val="0"/>
        <w:tabs>
          <w:tab w:val="left" w:pos="1381"/>
        </w:tabs>
        <w:spacing w:after="187" w:line="310" w:lineRule="exact"/>
        <w:ind w:left="740"/>
        <w:outlineLvl w:val="1"/>
        <w:rPr>
          <w:rFonts w:ascii="Times New Roman" w:hAnsi="Times New Roman" w:cs="Times New Roman"/>
          <w:b/>
          <w:sz w:val="24"/>
          <w:szCs w:val="24"/>
        </w:rPr>
      </w:pPr>
      <w:bookmarkStart w:id="9" w:name="bookmark7"/>
      <w:r w:rsidRPr="00567F54">
        <w:rPr>
          <w:rFonts w:ascii="Times New Roman" w:hAnsi="Times New Roman" w:cs="Times New Roman"/>
          <w:b/>
          <w:sz w:val="24"/>
          <w:szCs w:val="24"/>
        </w:rPr>
        <w:t>1.5.Система оценивания и контроль усвоения знаний</w:t>
      </w:r>
      <w:bookmarkStart w:id="10" w:name="bookmark8"/>
      <w:bookmarkEnd w:id="9"/>
      <w:r w:rsidRPr="00567F54">
        <w:rPr>
          <w:rFonts w:ascii="Times New Roman" w:hAnsi="Times New Roman" w:cs="Times New Roman"/>
          <w:b/>
          <w:sz w:val="24"/>
          <w:szCs w:val="24"/>
        </w:rPr>
        <w:t>учащихся.</w:t>
      </w:r>
      <w:bookmarkEnd w:id="10"/>
    </w:p>
    <w:p w:rsidR="00277A40" w:rsidRPr="00567F54" w:rsidRDefault="00277A40" w:rsidP="00277A40">
      <w:pPr>
        <w:pStyle w:val="41"/>
        <w:numPr>
          <w:ilvl w:val="0"/>
          <w:numId w:val="68"/>
        </w:numPr>
        <w:shd w:val="clear" w:color="auto" w:fill="auto"/>
        <w:tabs>
          <w:tab w:val="left" w:pos="756"/>
        </w:tabs>
        <w:spacing w:before="0" w:after="0" w:line="276" w:lineRule="auto"/>
        <w:ind w:left="740" w:right="20" w:hanging="340"/>
        <w:rPr>
          <w:sz w:val="24"/>
          <w:szCs w:val="24"/>
        </w:rPr>
      </w:pPr>
      <w:r w:rsidRPr="00567F54">
        <w:rPr>
          <w:sz w:val="24"/>
          <w:szCs w:val="24"/>
        </w:rPr>
        <w:t>Основная цель введения системы оценивания учебных достижений учащихся - дать адекватную информацию об учебных достижениях, стимулировать у уч-ся активность в обучении, а также обеспечить эффективность комплексной оценки их учебных достижений и самостоятельно использовать эту совокупность качеств.</w:t>
      </w:r>
    </w:p>
    <w:p w:rsidR="00277A40" w:rsidRPr="00567F54" w:rsidRDefault="00277A40" w:rsidP="00277A40">
      <w:pPr>
        <w:pStyle w:val="41"/>
        <w:numPr>
          <w:ilvl w:val="0"/>
          <w:numId w:val="68"/>
        </w:numPr>
        <w:shd w:val="clear" w:color="auto" w:fill="auto"/>
        <w:tabs>
          <w:tab w:val="left" w:pos="756"/>
        </w:tabs>
        <w:spacing w:before="0" w:after="0" w:line="276" w:lineRule="auto"/>
        <w:ind w:left="740" w:right="20" w:hanging="340"/>
        <w:rPr>
          <w:sz w:val="24"/>
          <w:szCs w:val="24"/>
        </w:rPr>
      </w:pPr>
      <w:r w:rsidRPr="00567F54">
        <w:rPr>
          <w:sz w:val="24"/>
          <w:szCs w:val="24"/>
        </w:rPr>
        <w:t>Для обеспечения всех видов контроля учебных достижений учащихся очной формы обучения, отметки выставляются по 5-балльной системе согласно следующей таблице эквивалента усвоенных знаний:</w:t>
      </w:r>
    </w:p>
    <w:p w:rsidR="00277A40" w:rsidRPr="00567F54" w:rsidRDefault="00277A40" w:rsidP="00277A40">
      <w:pPr>
        <w:pStyle w:val="41"/>
        <w:numPr>
          <w:ilvl w:val="0"/>
          <w:numId w:val="66"/>
        </w:numPr>
        <w:shd w:val="clear" w:color="auto" w:fill="auto"/>
        <w:tabs>
          <w:tab w:val="left" w:pos="1381"/>
        </w:tabs>
        <w:spacing w:before="0" w:after="0" w:line="276" w:lineRule="auto"/>
        <w:ind w:left="1080"/>
        <w:rPr>
          <w:sz w:val="24"/>
          <w:szCs w:val="24"/>
        </w:rPr>
      </w:pPr>
      <w:r w:rsidRPr="00567F54">
        <w:rPr>
          <w:sz w:val="24"/>
          <w:szCs w:val="24"/>
        </w:rPr>
        <w:t>80-100% - оценивается отметкой «5» (отлично);</w:t>
      </w:r>
    </w:p>
    <w:p w:rsidR="00277A40" w:rsidRPr="00567F54" w:rsidRDefault="00277A40" w:rsidP="00277A40">
      <w:pPr>
        <w:pStyle w:val="41"/>
        <w:numPr>
          <w:ilvl w:val="0"/>
          <w:numId w:val="66"/>
        </w:numPr>
        <w:shd w:val="clear" w:color="auto" w:fill="auto"/>
        <w:tabs>
          <w:tab w:val="left" w:pos="1381"/>
        </w:tabs>
        <w:spacing w:before="0" w:after="0" w:line="276" w:lineRule="auto"/>
        <w:ind w:left="1080"/>
        <w:rPr>
          <w:sz w:val="24"/>
          <w:szCs w:val="24"/>
        </w:rPr>
      </w:pPr>
      <w:r w:rsidRPr="00567F54">
        <w:rPr>
          <w:sz w:val="24"/>
          <w:szCs w:val="24"/>
        </w:rPr>
        <w:t>60-79% - оценивается отметкой «4» (хорошо);</w:t>
      </w:r>
    </w:p>
    <w:p w:rsidR="00277A40" w:rsidRPr="00567F54" w:rsidRDefault="00277A40" w:rsidP="00277A40">
      <w:pPr>
        <w:pStyle w:val="41"/>
        <w:numPr>
          <w:ilvl w:val="0"/>
          <w:numId w:val="66"/>
        </w:numPr>
        <w:shd w:val="clear" w:color="auto" w:fill="auto"/>
        <w:tabs>
          <w:tab w:val="left" w:pos="1381"/>
        </w:tabs>
        <w:spacing w:before="0" w:after="0" w:line="276" w:lineRule="auto"/>
        <w:ind w:left="1080"/>
        <w:rPr>
          <w:sz w:val="24"/>
          <w:szCs w:val="24"/>
        </w:rPr>
      </w:pPr>
      <w:r w:rsidRPr="00567F54">
        <w:rPr>
          <w:sz w:val="24"/>
          <w:szCs w:val="24"/>
        </w:rPr>
        <w:t>40-59% - оценивается отметкой «3» (удовлетворительно);</w:t>
      </w:r>
    </w:p>
    <w:p w:rsidR="00277A40" w:rsidRPr="00567F54" w:rsidRDefault="00277A40" w:rsidP="00277A40">
      <w:pPr>
        <w:pStyle w:val="41"/>
        <w:numPr>
          <w:ilvl w:val="0"/>
          <w:numId w:val="66"/>
        </w:numPr>
        <w:shd w:val="clear" w:color="auto" w:fill="auto"/>
        <w:tabs>
          <w:tab w:val="left" w:pos="1381"/>
        </w:tabs>
        <w:spacing w:before="0" w:after="0" w:line="276" w:lineRule="auto"/>
        <w:ind w:left="1080"/>
        <w:rPr>
          <w:sz w:val="24"/>
          <w:szCs w:val="24"/>
        </w:rPr>
      </w:pPr>
      <w:r w:rsidRPr="00567F54">
        <w:rPr>
          <w:sz w:val="24"/>
          <w:szCs w:val="24"/>
        </w:rPr>
        <w:t>менее 40%- оценивается отметкой «2» (неудовлетворительно)</w:t>
      </w:r>
    </w:p>
    <w:p w:rsidR="00277A40" w:rsidRPr="00567F54" w:rsidRDefault="00277A40" w:rsidP="00277A40">
      <w:pPr>
        <w:pStyle w:val="41"/>
        <w:numPr>
          <w:ilvl w:val="0"/>
          <w:numId w:val="68"/>
        </w:numPr>
        <w:shd w:val="clear" w:color="auto" w:fill="auto"/>
        <w:tabs>
          <w:tab w:val="left" w:pos="774"/>
        </w:tabs>
        <w:spacing w:before="0" w:after="0" w:line="276" w:lineRule="auto"/>
        <w:ind w:left="780" w:right="140" w:hanging="360"/>
        <w:rPr>
          <w:sz w:val="24"/>
          <w:szCs w:val="24"/>
        </w:rPr>
      </w:pPr>
      <w:r w:rsidRPr="00567F54">
        <w:rPr>
          <w:sz w:val="24"/>
          <w:szCs w:val="24"/>
        </w:rPr>
        <w:t>Указанная система оценивания применяется ко всем видам и формам контроля, реализуемого в учебном учреждении: вводный, текущий, промежуточный, административный переводной и итоговый контроль, а также в урочной деятельности педагога и учащегося.</w:t>
      </w:r>
    </w:p>
    <w:p w:rsidR="00277A40" w:rsidRPr="00567F54" w:rsidRDefault="00277A40" w:rsidP="00277A40">
      <w:pPr>
        <w:pStyle w:val="41"/>
        <w:numPr>
          <w:ilvl w:val="0"/>
          <w:numId w:val="68"/>
        </w:numPr>
        <w:shd w:val="clear" w:color="auto" w:fill="auto"/>
        <w:tabs>
          <w:tab w:val="left" w:pos="774"/>
        </w:tabs>
        <w:spacing w:before="0" w:after="0" w:line="276" w:lineRule="auto"/>
        <w:ind w:left="780" w:right="140" w:hanging="360"/>
        <w:rPr>
          <w:sz w:val="24"/>
          <w:szCs w:val="24"/>
        </w:rPr>
      </w:pPr>
      <w:r w:rsidRPr="00567F54">
        <w:rPr>
          <w:sz w:val="24"/>
          <w:szCs w:val="24"/>
        </w:rPr>
        <w:t>Контрольные и проверочные задания, направляемые в школу вышестоящими организациями, проводятся по правилам и в соответствии с требованиями этих организаций.</w:t>
      </w:r>
    </w:p>
    <w:p w:rsidR="00277A40" w:rsidRPr="00567F54" w:rsidRDefault="00277A40" w:rsidP="00277A40">
      <w:pPr>
        <w:pStyle w:val="41"/>
        <w:numPr>
          <w:ilvl w:val="0"/>
          <w:numId w:val="68"/>
        </w:numPr>
        <w:shd w:val="clear" w:color="auto" w:fill="auto"/>
        <w:tabs>
          <w:tab w:val="left" w:pos="774"/>
        </w:tabs>
        <w:spacing w:before="0" w:after="0" w:line="276" w:lineRule="auto"/>
        <w:ind w:left="780" w:right="140" w:hanging="360"/>
        <w:rPr>
          <w:sz w:val="24"/>
          <w:szCs w:val="24"/>
        </w:rPr>
      </w:pPr>
      <w:r w:rsidRPr="00567F54">
        <w:rPr>
          <w:sz w:val="24"/>
          <w:szCs w:val="24"/>
        </w:rPr>
        <w:t>Полученные отметки суммируются в течение итогового периода. Итоговый период для 10-11 классов полугодие и год. Итоговая отметка является среднеарифметическим с округлением по правилам математики с опорой на отметки за наиболее значимые формы проверки знаний (контрольные и другие виды работ по темам или за учебный период).</w:t>
      </w:r>
    </w:p>
    <w:p w:rsidR="00277A40" w:rsidRPr="00567F54" w:rsidRDefault="00277A40" w:rsidP="00277A40">
      <w:pPr>
        <w:pStyle w:val="41"/>
        <w:numPr>
          <w:ilvl w:val="0"/>
          <w:numId w:val="68"/>
        </w:numPr>
        <w:shd w:val="clear" w:color="auto" w:fill="auto"/>
        <w:tabs>
          <w:tab w:val="left" w:pos="774"/>
        </w:tabs>
        <w:spacing w:before="0" w:after="0" w:line="276" w:lineRule="auto"/>
        <w:ind w:left="780" w:right="140" w:hanging="360"/>
        <w:rPr>
          <w:sz w:val="24"/>
          <w:szCs w:val="24"/>
        </w:rPr>
      </w:pPr>
      <w:r w:rsidRPr="00567F54">
        <w:rPr>
          <w:sz w:val="24"/>
          <w:szCs w:val="24"/>
        </w:rPr>
        <w:t>Уровень достижений учащихся в системе дополнительного образования - не оцениваются.</w:t>
      </w:r>
    </w:p>
    <w:p w:rsidR="00277A40" w:rsidRPr="00567F54" w:rsidRDefault="00277A40" w:rsidP="00277A40">
      <w:pPr>
        <w:pStyle w:val="41"/>
        <w:numPr>
          <w:ilvl w:val="0"/>
          <w:numId w:val="68"/>
        </w:numPr>
        <w:shd w:val="clear" w:color="auto" w:fill="auto"/>
        <w:tabs>
          <w:tab w:val="left" w:pos="774"/>
        </w:tabs>
        <w:spacing w:before="0" w:after="268" w:line="276" w:lineRule="auto"/>
        <w:ind w:left="780" w:right="140" w:hanging="360"/>
        <w:rPr>
          <w:sz w:val="24"/>
          <w:szCs w:val="24"/>
        </w:rPr>
      </w:pPr>
      <w:r w:rsidRPr="00567F54">
        <w:rPr>
          <w:sz w:val="24"/>
          <w:szCs w:val="24"/>
        </w:rPr>
        <w:t>Все текущие отметки, полученные учащимися, выставляются в журнал своевременно, в соответствии с датой урока; за письменные проверочные работы и контрольные работы не позднее 1 дня от даты проведения работы.</w:t>
      </w:r>
    </w:p>
    <w:p w:rsidR="00277A40" w:rsidRPr="00567F54" w:rsidRDefault="00277A40" w:rsidP="00277A40">
      <w:pPr>
        <w:spacing w:before="150" w:after="0" w:line="324" w:lineRule="auto"/>
        <w:rPr>
          <w:rFonts w:ascii="Times New Roman" w:hAnsi="Times New Roman" w:cs="Times New Roman"/>
          <w:b/>
          <w:bCs/>
          <w:sz w:val="24"/>
          <w:szCs w:val="24"/>
        </w:rPr>
      </w:pPr>
      <w:r w:rsidRPr="00567F54">
        <w:rPr>
          <w:rFonts w:ascii="Times New Roman" w:hAnsi="Times New Roman" w:cs="Times New Roman"/>
          <w:b/>
          <w:bCs/>
          <w:sz w:val="24"/>
          <w:szCs w:val="24"/>
        </w:rPr>
        <w:t>II Содержательный раздел</w:t>
      </w:r>
    </w:p>
    <w:p w:rsidR="00277A40" w:rsidRPr="00567F54" w:rsidRDefault="00277A40" w:rsidP="00277A40">
      <w:pPr>
        <w:keepNext/>
        <w:keepLines/>
        <w:spacing w:after="0" w:line="614" w:lineRule="exact"/>
        <w:rPr>
          <w:rFonts w:ascii="Times New Roman" w:hAnsi="Times New Roman" w:cs="Times New Roman"/>
          <w:b/>
          <w:sz w:val="24"/>
          <w:szCs w:val="24"/>
        </w:rPr>
      </w:pPr>
      <w:bookmarkStart w:id="11" w:name="bookmark10"/>
      <w:r w:rsidRPr="00567F54">
        <w:rPr>
          <w:rFonts w:ascii="Times New Roman" w:hAnsi="Times New Roman" w:cs="Times New Roman"/>
          <w:b/>
          <w:sz w:val="24"/>
          <w:szCs w:val="24"/>
        </w:rPr>
        <w:t>2.1. Формирование общеучебных умений и навыков и универсальных учебных действий.</w:t>
      </w:r>
      <w:bookmarkEnd w:id="11"/>
    </w:p>
    <w:p w:rsidR="00277A40" w:rsidRPr="00567F54" w:rsidRDefault="00277A40" w:rsidP="00277A40">
      <w:pPr>
        <w:keepNext/>
        <w:keepLines/>
        <w:spacing w:after="0" w:line="614" w:lineRule="exact"/>
        <w:rPr>
          <w:rFonts w:ascii="Times New Roman" w:hAnsi="Times New Roman" w:cs="Times New Roman"/>
          <w:b/>
          <w:sz w:val="24"/>
          <w:szCs w:val="24"/>
        </w:rPr>
      </w:pPr>
    </w:p>
    <w:p w:rsidR="00277A40" w:rsidRPr="00567F54" w:rsidRDefault="00277A40" w:rsidP="00277A40">
      <w:pPr>
        <w:pStyle w:val="41"/>
        <w:numPr>
          <w:ilvl w:val="0"/>
          <w:numId w:val="66"/>
        </w:numPr>
        <w:shd w:val="clear" w:color="auto" w:fill="auto"/>
        <w:tabs>
          <w:tab w:val="left" w:pos="320"/>
        </w:tabs>
        <w:spacing w:before="0" w:after="184" w:line="317" w:lineRule="exact"/>
        <w:ind w:left="120" w:right="140"/>
        <w:rPr>
          <w:sz w:val="24"/>
          <w:szCs w:val="24"/>
        </w:rPr>
      </w:pPr>
      <w:r w:rsidRPr="00567F54">
        <w:rPr>
          <w:rStyle w:val="aff0"/>
          <w:sz w:val="24"/>
          <w:szCs w:val="24"/>
        </w:rPr>
        <w:t xml:space="preserve">Учебно-организационные умения и навыки </w:t>
      </w:r>
      <w:r w:rsidRPr="00567F54">
        <w:rPr>
          <w:sz w:val="24"/>
          <w:szCs w:val="24"/>
        </w:rPr>
        <w:t>- организация рабочего места, выполнение правил гигиены учебного труда, принятие учебной цели, планирование организации контроля учебного труда.</w:t>
      </w:r>
    </w:p>
    <w:p w:rsidR="00277A40" w:rsidRPr="00567F54" w:rsidRDefault="00277A40" w:rsidP="00277A40">
      <w:pPr>
        <w:pStyle w:val="41"/>
        <w:numPr>
          <w:ilvl w:val="0"/>
          <w:numId w:val="66"/>
        </w:numPr>
        <w:shd w:val="clear" w:color="auto" w:fill="auto"/>
        <w:tabs>
          <w:tab w:val="left" w:pos="320"/>
        </w:tabs>
        <w:spacing w:before="0" w:after="180" w:line="312" w:lineRule="exact"/>
        <w:ind w:left="120" w:right="140"/>
        <w:rPr>
          <w:sz w:val="24"/>
          <w:szCs w:val="24"/>
        </w:rPr>
      </w:pPr>
      <w:r w:rsidRPr="00567F54">
        <w:rPr>
          <w:rStyle w:val="aff0"/>
          <w:sz w:val="24"/>
          <w:szCs w:val="24"/>
        </w:rPr>
        <w:t>Учебно-интеллектуальные умения и навыки</w:t>
      </w:r>
      <w:r w:rsidRPr="00567F54">
        <w:rPr>
          <w:sz w:val="24"/>
          <w:szCs w:val="24"/>
        </w:rPr>
        <w:t>- овладение приёмами умственной деятельности (сравнение, анализ, систематизация, обобщение, абстрагирование, моделирование, мысленный эксперимент).</w:t>
      </w:r>
    </w:p>
    <w:p w:rsidR="00277A40" w:rsidRPr="00567F54" w:rsidRDefault="00277A40" w:rsidP="00277A40">
      <w:pPr>
        <w:pStyle w:val="41"/>
        <w:numPr>
          <w:ilvl w:val="0"/>
          <w:numId w:val="66"/>
        </w:numPr>
        <w:shd w:val="clear" w:color="auto" w:fill="auto"/>
        <w:tabs>
          <w:tab w:val="left" w:pos="320"/>
        </w:tabs>
        <w:spacing w:before="0" w:after="180" w:line="312" w:lineRule="exact"/>
        <w:ind w:left="120" w:right="140"/>
        <w:rPr>
          <w:sz w:val="24"/>
          <w:szCs w:val="24"/>
        </w:rPr>
      </w:pPr>
      <w:r w:rsidRPr="00567F54">
        <w:rPr>
          <w:rStyle w:val="aff0"/>
          <w:sz w:val="24"/>
          <w:szCs w:val="24"/>
        </w:rPr>
        <w:t>Учебно-информационные умения и навыки</w:t>
      </w:r>
      <w:r w:rsidRPr="00567F54">
        <w:rPr>
          <w:sz w:val="24"/>
          <w:szCs w:val="24"/>
        </w:rPr>
        <w:t>- способы получения знаний (чтение, работа с учебником, экспериментально- практическая работа, работа с различными источниками знаний).</w:t>
      </w:r>
    </w:p>
    <w:p w:rsidR="00277A40" w:rsidRPr="00567F54" w:rsidRDefault="00277A40" w:rsidP="00277A40">
      <w:pPr>
        <w:pStyle w:val="41"/>
        <w:numPr>
          <w:ilvl w:val="0"/>
          <w:numId w:val="66"/>
        </w:numPr>
        <w:shd w:val="clear" w:color="auto" w:fill="auto"/>
        <w:tabs>
          <w:tab w:val="left" w:pos="470"/>
        </w:tabs>
        <w:spacing w:before="0" w:after="176" w:line="312" w:lineRule="exact"/>
        <w:ind w:left="120" w:right="140"/>
        <w:rPr>
          <w:sz w:val="24"/>
          <w:szCs w:val="24"/>
        </w:rPr>
      </w:pPr>
      <w:r w:rsidRPr="00567F54">
        <w:rPr>
          <w:rStyle w:val="aff0"/>
          <w:sz w:val="24"/>
          <w:szCs w:val="24"/>
        </w:rPr>
        <w:t>Учебно-коммуникативные</w:t>
      </w:r>
      <w:r w:rsidRPr="00567F54">
        <w:rPr>
          <w:sz w:val="24"/>
          <w:szCs w:val="24"/>
        </w:rPr>
        <w:t>- устная речь (пересказ, описание явлений, рассуждение), письмо, письменная речь (изложение, сочинение и т.д.), учебное слушание (выделение главного, запись, конспектирование и др.).</w:t>
      </w:r>
    </w:p>
    <w:p w:rsidR="00277A40" w:rsidRPr="00567F54" w:rsidRDefault="00277A40" w:rsidP="00277A40">
      <w:pPr>
        <w:pStyle w:val="41"/>
        <w:shd w:val="clear" w:color="auto" w:fill="auto"/>
        <w:spacing w:before="0" w:after="717" w:line="317" w:lineRule="exact"/>
        <w:ind w:left="120" w:right="140"/>
        <w:rPr>
          <w:sz w:val="24"/>
          <w:szCs w:val="24"/>
        </w:rPr>
      </w:pPr>
      <w:r w:rsidRPr="00567F54">
        <w:rPr>
          <w:sz w:val="24"/>
          <w:szCs w:val="24"/>
        </w:rPr>
        <w:t>Некоторые из приведенных умений и навыков отнесены более, чем к одной группе, поскольку их формулировка описывает сложное умение или навык, дробление которых на «элементарные составляющие» практически не реализуемо в технологии обучения. (Программа составлена с опорой на классификацию Н.А. Лошкарёвой)</w:t>
      </w:r>
    </w:p>
    <w:p w:rsidR="00277A40" w:rsidRPr="00567F54" w:rsidRDefault="00277A40" w:rsidP="00277A40">
      <w:pPr>
        <w:pStyle w:val="41"/>
        <w:shd w:val="clear" w:color="auto" w:fill="auto"/>
        <w:spacing w:before="0" w:after="176" w:line="312" w:lineRule="exact"/>
        <w:ind w:left="20" w:right="20"/>
        <w:rPr>
          <w:sz w:val="24"/>
          <w:szCs w:val="24"/>
        </w:rPr>
      </w:pPr>
      <w:r w:rsidRPr="00567F54">
        <w:rPr>
          <w:sz w:val="24"/>
          <w:szCs w:val="24"/>
        </w:rPr>
        <w:t xml:space="preserve">В результате изучения всех предметов у выпускников будут сформированы </w:t>
      </w:r>
      <w:r w:rsidRPr="00567F54">
        <w:rPr>
          <w:rStyle w:val="aff0"/>
          <w:sz w:val="24"/>
          <w:szCs w:val="24"/>
        </w:rPr>
        <w:t>личностные, регулятивные</w:t>
      </w:r>
      <w:r w:rsidRPr="00567F54">
        <w:rPr>
          <w:sz w:val="24"/>
          <w:szCs w:val="24"/>
        </w:rPr>
        <w:t xml:space="preserve">, </w:t>
      </w:r>
      <w:r w:rsidRPr="00567F54">
        <w:rPr>
          <w:rStyle w:val="aff0"/>
          <w:sz w:val="24"/>
          <w:szCs w:val="24"/>
        </w:rPr>
        <w:t xml:space="preserve">познавательные </w:t>
      </w:r>
      <w:r w:rsidRPr="00567F54">
        <w:rPr>
          <w:sz w:val="24"/>
          <w:szCs w:val="24"/>
        </w:rPr>
        <w:t xml:space="preserve">и </w:t>
      </w:r>
      <w:r w:rsidRPr="00567F54">
        <w:rPr>
          <w:rStyle w:val="aff0"/>
          <w:sz w:val="24"/>
          <w:szCs w:val="24"/>
        </w:rPr>
        <w:t xml:space="preserve">коммуникативные </w:t>
      </w:r>
      <w:r w:rsidRPr="00567F54">
        <w:rPr>
          <w:sz w:val="24"/>
          <w:szCs w:val="24"/>
        </w:rPr>
        <w:t>универсальные учебные действия как основа умения учиться.</w:t>
      </w:r>
    </w:p>
    <w:p w:rsidR="00277A40" w:rsidRPr="00567F54" w:rsidRDefault="00277A40" w:rsidP="00277A40">
      <w:pPr>
        <w:pStyle w:val="41"/>
        <w:shd w:val="clear" w:color="auto" w:fill="auto"/>
        <w:spacing w:before="0" w:after="180" w:line="317" w:lineRule="exact"/>
        <w:ind w:left="20" w:right="20"/>
        <w:rPr>
          <w:sz w:val="24"/>
          <w:szCs w:val="24"/>
        </w:rPr>
      </w:pPr>
      <w:r w:rsidRPr="00567F54">
        <w:rPr>
          <w:sz w:val="24"/>
          <w:szCs w:val="24"/>
        </w:rPr>
        <w:t xml:space="preserve">В сфере </w:t>
      </w:r>
      <w:r w:rsidRPr="00567F54">
        <w:rPr>
          <w:rStyle w:val="aff0"/>
          <w:sz w:val="24"/>
          <w:szCs w:val="24"/>
        </w:rPr>
        <w:t xml:space="preserve">личностных универсальных учебных действий </w:t>
      </w:r>
      <w:r w:rsidRPr="00567F54">
        <w:rPr>
          <w:sz w:val="24"/>
          <w:szCs w:val="24"/>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277A40" w:rsidRPr="00567F54" w:rsidRDefault="00277A40" w:rsidP="00277A40">
      <w:pPr>
        <w:pStyle w:val="41"/>
        <w:shd w:val="clear" w:color="auto" w:fill="auto"/>
        <w:spacing w:before="0" w:after="180" w:line="317" w:lineRule="exact"/>
        <w:ind w:left="20" w:right="20"/>
        <w:rPr>
          <w:sz w:val="24"/>
          <w:szCs w:val="24"/>
        </w:rPr>
      </w:pPr>
      <w:r w:rsidRPr="00567F54">
        <w:rPr>
          <w:sz w:val="24"/>
          <w:szCs w:val="24"/>
        </w:rPr>
        <w:t xml:space="preserve">В сфере </w:t>
      </w:r>
      <w:r w:rsidRPr="00567F54">
        <w:rPr>
          <w:rStyle w:val="aff0"/>
          <w:sz w:val="24"/>
          <w:szCs w:val="24"/>
        </w:rPr>
        <w:t>регулятивных универсальных учебных действий</w:t>
      </w:r>
      <w:r w:rsidRPr="00567F54">
        <w:rPr>
          <w:sz w:val="24"/>
          <w:szCs w:val="24"/>
        </w:rPr>
        <w:t xml:space="preserve">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w:t>
      </w:r>
      <w:r w:rsidRPr="00567F54">
        <w:rPr>
          <w:sz w:val="24"/>
          <w:szCs w:val="24"/>
        </w:rPr>
        <w:lastRenderedPageBreak/>
        <w:t>оценивать свои действия, вносить соответствующие коррективы в их выполнение.</w:t>
      </w:r>
    </w:p>
    <w:p w:rsidR="00277A40" w:rsidRPr="00567F54" w:rsidRDefault="00277A40" w:rsidP="00277A40">
      <w:pPr>
        <w:pStyle w:val="41"/>
        <w:shd w:val="clear" w:color="auto" w:fill="auto"/>
        <w:spacing w:before="0" w:after="184" w:line="317" w:lineRule="exact"/>
        <w:ind w:left="20" w:right="20"/>
        <w:rPr>
          <w:sz w:val="24"/>
          <w:szCs w:val="24"/>
        </w:rPr>
      </w:pPr>
      <w:r w:rsidRPr="00567F54">
        <w:rPr>
          <w:sz w:val="24"/>
          <w:szCs w:val="24"/>
        </w:rPr>
        <w:t xml:space="preserve">В сфере </w:t>
      </w:r>
      <w:r w:rsidRPr="00567F54">
        <w:rPr>
          <w:rStyle w:val="aff0"/>
          <w:sz w:val="24"/>
          <w:szCs w:val="24"/>
        </w:rPr>
        <w:t>познавательных универсальных учебных действий</w:t>
      </w:r>
      <w:r w:rsidRPr="00567F54">
        <w:rPr>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277A40" w:rsidRPr="00567F54" w:rsidRDefault="00277A40" w:rsidP="00277A40">
      <w:pPr>
        <w:pStyle w:val="41"/>
        <w:shd w:val="clear" w:color="auto" w:fill="auto"/>
        <w:spacing w:before="0" w:after="302" w:line="312" w:lineRule="exact"/>
        <w:ind w:left="20" w:right="20"/>
        <w:rPr>
          <w:b/>
          <w:sz w:val="24"/>
          <w:szCs w:val="24"/>
        </w:rPr>
      </w:pPr>
      <w:r w:rsidRPr="00567F54">
        <w:rPr>
          <w:sz w:val="24"/>
          <w:szCs w:val="24"/>
        </w:rPr>
        <w:t xml:space="preserve">В сфере </w:t>
      </w:r>
      <w:r w:rsidRPr="00567F54">
        <w:rPr>
          <w:rStyle w:val="aff0"/>
          <w:sz w:val="24"/>
          <w:szCs w:val="24"/>
        </w:rPr>
        <w:t>коммуникативных универсальных учебных действий</w:t>
      </w:r>
      <w:r w:rsidRPr="00567F54">
        <w:rPr>
          <w:sz w:val="24"/>
          <w:szCs w:val="24"/>
        </w:rPr>
        <w:t>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277A40" w:rsidRPr="00567F54" w:rsidRDefault="00277A40" w:rsidP="00277A40">
      <w:pPr>
        <w:keepNext/>
        <w:keepLines/>
        <w:spacing w:after="307" w:line="310" w:lineRule="exact"/>
        <w:ind w:left="20"/>
        <w:rPr>
          <w:rFonts w:ascii="Times New Roman" w:hAnsi="Times New Roman" w:cs="Times New Roman"/>
          <w:sz w:val="24"/>
          <w:szCs w:val="24"/>
        </w:rPr>
      </w:pPr>
      <w:bookmarkStart w:id="12" w:name="bookmark11"/>
      <w:r w:rsidRPr="00567F54">
        <w:rPr>
          <w:rFonts w:ascii="Times New Roman" w:hAnsi="Times New Roman" w:cs="Times New Roman"/>
          <w:b/>
          <w:sz w:val="24"/>
          <w:szCs w:val="24"/>
        </w:rPr>
        <w:t xml:space="preserve">2.2 .Внеурочное образование в </w:t>
      </w:r>
      <w:bookmarkEnd w:id="12"/>
      <w:r w:rsidRPr="00567F54">
        <w:rPr>
          <w:rFonts w:ascii="Times New Roman" w:hAnsi="Times New Roman" w:cs="Times New Roman"/>
          <w:b/>
          <w:sz w:val="24"/>
          <w:szCs w:val="24"/>
        </w:rPr>
        <w:t>МБОУ Большеремонтненской СШ</w:t>
      </w:r>
    </w:p>
    <w:p w:rsidR="00277A40" w:rsidRPr="00567F54" w:rsidRDefault="00277A40" w:rsidP="00277A40">
      <w:pPr>
        <w:pStyle w:val="41"/>
        <w:shd w:val="clear" w:color="auto" w:fill="auto"/>
        <w:spacing w:before="0" w:line="276" w:lineRule="auto"/>
        <w:ind w:left="20" w:right="1000"/>
        <w:jc w:val="left"/>
        <w:rPr>
          <w:sz w:val="24"/>
          <w:szCs w:val="24"/>
        </w:rPr>
      </w:pPr>
      <w:r w:rsidRPr="00567F54">
        <w:rPr>
          <w:sz w:val="24"/>
          <w:szCs w:val="24"/>
        </w:rPr>
        <w:t>Показателем эффективности воспитательной работы является и постоянно развивающееся внеурочное образованиеобразованиеучащихся .</w:t>
      </w:r>
    </w:p>
    <w:p w:rsidR="00277A40" w:rsidRPr="00567F54" w:rsidRDefault="00277A40" w:rsidP="00277A40">
      <w:pPr>
        <w:pStyle w:val="41"/>
        <w:shd w:val="clear" w:color="auto" w:fill="auto"/>
        <w:spacing w:before="0" w:line="276" w:lineRule="auto"/>
        <w:ind w:left="20" w:right="1000"/>
        <w:jc w:val="left"/>
        <w:rPr>
          <w:sz w:val="24"/>
          <w:szCs w:val="24"/>
        </w:rPr>
      </w:pPr>
      <w:r w:rsidRPr="00567F54">
        <w:rPr>
          <w:sz w:val="24"/>
          <w:szCs w:val="24"/>
        </w:rPr>
        <w:t>Внеурочное образованиеобразованиеспособствует :</w:t>
      </w:r>
    </w:p>
    <w:p w:rsidR="00277A40" w:rsidRPr="00567F54" w:rsidRDefault="00277A40" w:rsidP="00277A40">
      <w:pPr>
        <w:pStyle w:val="41"/>
        <w:numPr>
          <w:ilvl w:val="0"/>
          <w:numId w:val="74"/>
        </w:numPr>
        <w:shd w:val="clear" w:color="auto" w:fill="auto"/>
        <w:tabs>
          <w:tab w:val="left" w:pos="490"/>
        </w:tabs>
        <w:spacing w:before="0" w:after="0" w:line="276" w:lineRule="auto"/>
        <w:ind w:left="20"/>
        <w:rPr>
          <w:sz w:val="24"/>
          <w:szCs w:val="24"/>
        </w:rPr>
      </w:pPr>
      <w:r w:rsidRPr="00567F54">
        <w:rPr>
          <w:sz w:val="24"/>
          <w:szCs w:val="24"/>
        </w:rPr>
        <w:t>Реализации потребностей и интересов детей.</w:t>
      </w:r>
    </w:p>
    <w:p w:rsidR="00277A40" w:rsidRPr="00567F54" w:rsidRDefault="00277A40" w:rsidP="00277A40">
      <w:pPr>
        <w:pStyle w:val="41"/>
        <w:numPr>
          <w:ilvl w:val="0"/>
          <w:numId w:val="74"/>
        </w:numPr>
        <w:shd w:val="clear" w:color="auto" w:fill="auto"/>
        <w:spacing w:before="0" w:after="0" w:line="276" w:lineRule="auto"/>
        <w:ind w:left="20"/>
        <w:rPr>
          <w:sz w:val="24"/>
          <w:szCs w:val="24"/>
        </w:rPr>
      </w:pPr>
      <w:r w:rsidRPr="00567F54">
        <w:rPr>
          <w:sz w:val="24"/>
          <w:szCs w:val="24"/>
        </w:rPr>
        <w:t xml:space="preserve"> Осуществлению личностно-ориентированного подхода к ребенку.</w:t>
      </w:r>
    </w:p>
    <w:p w:rsidR="00277A40" w:rsidRPr="00567F54" w:rsidRDefault="00277A40" w:rsidP="00277A40">
      <w:pPr>
        <w:pStyle w:val="41"/>
        <w:numPr>
          <w:ilvl w:val="0"/>
          <w:numId w:val="74"/>
        </w:numPr>
        <w:shd w:val="clear" w:color="auto" w:fill="auto"/>
        <w:tabs>
          <w:tab w:val="left" w:pos="490"/>
        </w:tabs>
        <w:spacing w:before="0" w:after="0" w:line="276" w:lineRule="auto"/>
        <w:ind w:left="20"/>
        <w:rPr>
          <w:sz w:val="24"/>
          <w:szCs w:val="24"/>
        </w:rPr>
      </w:pPr>
      <w:r w:rsidRPr="00567F54">
        <w:rPr>
          <w:sz w:val="24"/>
          <w:szCs w:val="24"/>
        </w:rPr>
        <w:t>Выстраиванию индивидуальной образовательной траектории ученика.</w:t>
      </w:r>
    </w:p>
    <w:p w:rsidR="00277A40" w:rsidRPr="00567F54" w:rsidRDefault="00277A40" w:rsidP="00277A40">
      <w:pPr>
        <w:pStyle w:val="41"/>
        <w:numPr>
          <w:ilvl w:val="0"/>
          <w:numId w:val="74"/>
        </w:numPr>
        <w:shd w:val="clear" w:color="auto" w:fill="auto"/>
        <w:tabs>
          <w:tab w:val="left" w:pos="490"/>
        </w:tabs>
        <w:spacing w:before="0" w:after="0" w:line="276" w:lineRule="auto"/>
        <w:ind w:left="20"/>
        <w:rPr>
          <w:sz w:val="24"/>
          <w:szCs w:val="24"/>
        </w:rPr>
      </w:pPr>
      <w:r w:rsidRPr="00567F54">
        <w:rPr>
          <w:sz w:val="24"/>
          <w:szCs w:val="24"/>
        </w:rPr>
        <w:t>Развитию совместной творческой деятельности.</w:t>
      </w:r>
    </w:p>
    <w:p w:rsidR="00277A40" w:rsidRPr="00567F54" w:rsidRDefault="00277A40" w:rsidP="00277A40">
      <w:pPr>
        <w:pStyle w:val="41"/>
        <w:numPr>
          <w:ilvl w:val="0"/>
          <w:numId w:val="75"/>
        </w:numPr>
        <w:shd w:val="clear" w:color="auto" w:fill="auto"/>
        <w:tabs>
          <w:tab w:val="left" w:pos="296"/>
        </w:tabs>
        <w:spacing w:before="0" w:after="0" w:line="276" w:lineRule="auto"/>
        <w:ind w:left="20"/>
        <w:rPr>
          <w:sz w:val="24"/>
          <w:szCs w:val="24"/>
        </w:rPr>
      </w:pPr>
      <w:r w:rsidRPr="00567F54">
        <w:rPr>
          <w:sz w:val="24"/>
          <w:szCs w:val="24"/>
        </w:rPr>
        <w:t>Развитию мотивации личности к познанию и творчеству.</w:t>
      </w:r>
    </w:p>
    <w:p w:rsidR="00277A40" w:rsidRPr="00567F54" w:rsidRDefault="00277A40" w:rsidP="00277A40">
      <w:pPr>
        <w:pStyle w:val="41"/>
        <w:numPr>
          <w:ilvl w:val="0"/>
          <w:numId w:val="75"/>
        </w:numPr>
        <w:shd w:val="clear" w:color="auto" w:fill="auto"/>
        <w:tabs>
          <w:tab w:val="left" w:pos="296"/>
        </w:tabs>
        <w:spacing w:before="0" w:after="0" w:line="276" w:lineRule="auto"/>
        <w:ind w:left="20" w:right="1000"/>
        <w:jc w:val="left"/>
        <w:rPr>
          <w:sz w:val="24"/>
          <w:szCs w:val="24"/>
        </w:rPr>
      </w:pPr>
      <w:r w:rsidRPr="00567F54">
        <w:rPr>
          <w:sz w:val="24"/>
          <w:szCs w:val="24"/>
        </w:rPr>
        <w:t>Реализации дополнительных образовательных программ и услуг в интересах личности, общества и государства.</w:t>
      </w:r>
    </w:p>
    <w:p w:rsidR="00277A40" w:rsidRPr="00567F54" w:rsidRDefault="00277A40" w:rsidP="00277A40">
      <w:pPr>
        <w:pStyle w:val="41"/>
        <w:numPr>
          <w:ilvl w:val="0"/>
          <w:numId w:val="75"/>
        </w:numPr>
        <w:shd w:val="clear" w:color="auto" w:fill="auto"/>
        <w:tabs>
          <w:tab w:val="left" w:pos="296"/>
        </w:tabs>
        <w:spacing w:before="0" w:after="0" w:line="276" w:lineRule="auto"/>
        <w:ind w:left="20" w:right="1000"/>
        <w:jc w:val="left"/>
        <w:rPr>
          <w:sz w:val="24"/>
          <w:szCs w:val="24"/>
        </w:rPr>
      </w:pPr>
      <w:r w:rsidRPr="00567F54">
        <w:rPr>
          <w:sz w:val="24"/>
          <w:szCs w:val="24"/>
        </w:rPr>
        <w:t>Обеспечению необходимых условий для личностного развития, укрепления здоровья, профессионального самоопределения и творческого труда детей.</w:t>
      </w:r>
    </w:p>
    <w:p w:rsidR="00277A40" w:rsidRPr="00567F54" w:rsidRDefault="00277A40" w:rsidP="00277A40">
      <w:pPr>
        <w:pStyle w:val="41"/>
        <w:numPr>
          <w:ilvl w:val="0"/>
          <w:numId w:val="75"/>
        </w:numPr>
        <w:shd w:val="clear" w:color="auto" w:fill="auto"/>
        <w:tabs>
          <w:tab w:val="left" w:pos="296"/>
        </w:tabs>
        <w:spacing w:before="0" w:after="0" w:line="276" w:lineRule="auto"/>
        <w:ind w:left="20"/>
        <w:rPr>
          <w:sz w:val="24"/>
          <w:szCs w:val="24"/>
        </w:rPr>
      </w:pPr>
      <w:r w:rsidRPr="00567F54">
        <w:rPr>
          <w:sz w:val="24"/>
          <w:szCs w:val="24"/>
        </w:rPr>
        <w:t>Адаптации их к жизни в обществе.</w:t>
      </w:r>
    </w:p>
    <w:p w:rsidR="00277A40" w:rsidRPr="00567F54" w:rsidRDefault="00277A40" w:rsidP="00277A40">
      <w:pPr>
        <w:pStyle w:val="41"/>
        <w:numPr>
          <w:ilvl w:val="0"/>
          <w:numId w:val="76"/>
        </w:numPr>
        <w:shd w:val="clear" w:color="auto" w:fill="auto"/>
        <w:tabs>
          <w:tab w:val="left" w:pos="296"/>
        </w:tabs>
        <w:spacing w:before="0" w:after="0" w:line="276" w:lineRule="auto"/>
        <w:ind w:left="20"/>
        <w:rPr>
          <w:sz w:val="24"/>
          <w:szCs w:val="24"/>
        </w:rPr>
      </w:pPr>
      <w:r w:rsidRPr="00567F54">
        <w:rPr>
          <w:sz w:val="24"/>
          <w:szCs w:val="24"/>
        </w:rPr>
        <w:t>Формированию общей культуры.</w:t>
      </w:r>
    </w:p>
    <w:p w:rsidR="00277A40" w:rsidRPr="00567F54" w:rsidRDefault="00277A40" w:rsidP="00277A40">
      <w:pPr>
        <w:pStyle w:val="41"/>
        <w:numPr>
          <w:ilvl w:val="0"/>
          <w:numId w:val="76"/>
        </w:numPr>
        <w:shd w:val="clear" w:color="auto" w:fill="auto"/>
        <w:tabs>
          <w:tab w:val="left" w:pos="296"/>
        </w:tabs>
        <w:spacing w:before="0" w:after="0" w:line="276" w:lineRule="auto"/>
        <w:ind w:left="20"/>
        <w:rPr>
          <w:sz w:val="24"/>
          <w:szCs w:val="24"/>
        </w:rPr>
      </w:pPr>
      <w:r w:rsidRPr="00567F54">
        <w:rPr>
          <w:sz w:val="24"/>
          <w:szCs w:val="24"/>
        </w:rPr>
        <w:t>Организации содержательного досуга.</w:t>
      </w:r>
    </w:p>
    <w:p w:rsidR="00277A40" w:rsidRPr="00567F54" w:rsidRDefault="00277A40" w:rsidP="00277A40">
      <w:pPr>
        <w:pStyle w:val="41"/>
        <w:shd w:val="clear" w:color="auto" w:fill="auto"/>
        <w:tabs>
          <w:tab w:val="left" w:pos="296"/>
        </w:tabs>
        <w:spacing w:before="0" w:after="0" w:line="276" w:lineRule="auto"/>
        <w:ind w:left="20"/>
        <w:rPr>
          <w:sz w:val="24"/>
          <w:szCs w:val="24"/>
        </w:rPr>
      </w:pPr>
    </w:p>
    <w:p w:rsidR="00277A40" w:rsidRPr="00567F54" w:rsidRDefault="00277A40" w:rsidP="00277A40">
      <w:pPr>
        <w:pStyle w:val="71"/>
        <w:shd w:val="clear" w:color="auto" w:fill="auto"/>
        <w:spacing w:before="0" w:after="185" w:line="276" w:lineRule="auto"/>
        <w:ind w:left="740"/>
        <w:jc w:val="left"/>
        <w:rPr>
          <w:sz w:val="24"/>
          <w:szCs w:val="24"/>
        </w:rPr>
      </w:pPr>
      <w:bookmarkStart w:id="13" w:name="bookmark12"/>
      <w:r w:rsidRPr="00567F54">
        <w:rPr>
          <w:sz w:val="24"/>
          <w:szCs w:val="24"/>
        </w:rPr>
        <w:t>Система дополнительного образования в школе складывается из:</w:t>
      </w:r>
      <w:bookmarkEnd w:id="13"/>
    </w:p>
    <w:p w:rsidR="00277A40" w:rsidRPr="00567F54" w:rsidRDefault="00277A40" w:rsidP="00277A40">
      <w:pPr>
        <w:pStyle w:val="41"/>
        <w:numPr>
          <w:ilvl w:val="0"/>
          <w:numId w:val="66"/>
        </w:numPr>
        <w:shd w:val="clear" w:color="auto" w:fill="auto"/>
        <w:tabs>
          <w:tab w:val="left" w:pos="775"/>
        </w:tabs>
        <w:spacing w:before="0" w:after="0" w:line="276" w:lineRule="auto"/>
        <w:ind w:left="740" w:right="20" w:hanging="320"/>
        <w:jc w:val="left"/>
        <w:rPr>
          <w:sz w:val="24"/>
          <w:szCs w:val="24"/>
        </w:rPr>
      </w:pPr>
      <w:r w:rsidRPr="00567F54">
        <w:rPr>
          <w:sz w:val="24"/>
          <w:szCs w:val="24"/>
        </w:rPr>
        <w:t>Урочного дополнительного образования в школе в рамках школьного компонента учебного плана (Модули и др.);</w:t>
      </w:r>
    </w:p>
    <w:p w:rsidR="00277A40" w:rsidRPr="00567F54" w:rsidRDefault="00277A40" w:rsidP="00277A40">
      <w:pPr>
        <w:pStyle w:val="41"/>
        <w:numPr>
          <w:ilvl w:val="0"/>
          <w:numId w:val="66"/>
        </w:numPr>
        <w:shd w:val="clear" w:color="auto" w:fill="auto"/>
        <w:tabs>
          <w:tab w:val="left" w:pos="833"/>
        </w:tabs>
        <w:spacing w:before="0" w:after="123" w:line="276" w:lineRule="auto"/>
        <w:ind w:left="480"/>
        <w:rPr>
          <w:sz w:val="24"/>
          <w:szCs w:val="24"/>
        </w:rPr>
      </w:pPr>
      <w:r w:rsidRPr="00567F54">
        <w:rPr>
          <w:sz w:val="24"/>
          <w:szCs w:val="24"/>
        </w:rPr>
        <w:t>Внеурочного дополнительного образования в школе;</w:t>
      </w:r>
    </w:p>
    <w:p w:rsidR="00277A40" w:rsidRPr="00567F54" w:rsidRDefault="00277A40" w:rsidP="00277A40">
      <w:pPr>
        <w:pStyle w:val="41"/>
        <w:numPr>
          <w:ilvl w:val="0"/>
          <w:numId w:val="66"/>
        </w:numPr>
        <w:shd w:val="clear" w:color="auto" w:fill="auto"/>
        <w:tabs>
          <w:tab w:val="left" w:pos="833"/>
        </w:tabs>
        <w:spacing w:before="0" w:after="0" w:line="276" w:lineRule="auto"/>
        <w:ind w:left="480"/>
        <w:rPr>
          <w:sz w:val="24"/>
          <w:szCs w:val="24"/>
        </w:rPr>
      </w:pPr>
      <w:r w:rsidRPr="00567F54">
        <w:rPr>
          <w:sz w:val="24"/>
          <w:szCs w:val="24"/>
        </w:rPr>
        <w:t>Досугового дополнительного образования в школе;</w:t>
      </w:r>
    </w:p>
    <w:p w:rsidR="00277A40" w:rsidRPr="00567F54" w:rsidRDefault="00277A40" w:rsidP="00277A40">
      <w:pPr>
        <w:pStyle w:val="41"/>
        <w:numPr>
          <w:ilvl w:val="0"/>
          <w:numId w:val="66"/>
        </w:numPr>
        <w:shd w:val="clear" w:color="auto" w:fill="auto"/>
        <w:tabs>
          <w:tab w:val="left" w:pos="833"/>
        </w:tabs>
        <w:spacing w:before="0" w:after="0" w:line="276" w:lineRule="auto"/>
        <w:ind w:left="480"/>
        <w:rPr>
          <w:sz w:val="24"/>
          <w:szCs w:val="24"/>
        </w:rPr>
      </w:pPr>
      <w:r w:rsidRPr="00567F54">
        <w:rPr>
          <w:sz w:val="24"/>
          <w:szCs w:val="24"/>
        </w:rPr>
        <w:t>Внешкольного дополнительного образования;</w:t>
      </w:r>
    </w:p>
    <w:p w:rsidR="00277A40" w:rsidRPr="00567F54" w:rsidRDefault="00277A40" w:rsidP="00277A40">
      <w:pPr>
        <w:pStyle w:val="41"/>
        <w:numPr>
          <w:ilvl w:val="0"/>
          <w:numId w:val="66"/>
        </w:numPr>
        <w:shd w:val="clear" w:color="auto" w:fill="auto"/>
        <w:tabs>
          <w:tab w:val="left" w:pos="833"/>
        </w:tabs>
        <w:spacing w:before="0" w:after="0" w:line="276" w:lineRule="auto"/>
        <w:ind w:left="480"/>
        <w:rPr>
          <w:sz w:val="24"/>
          <w:szCs w:val="24"/>
        </w:rPr>
      </w:pPr>
      <w:r w:rsidRPr="00567F54">
        <w:rPr>
          <w:sz w:val="24"/>
          <w:szCs w:val="24"/>
        </w:rPr>
        <w:t>Учебного внешкольного дополнительного образования.</w:t>
      </w:r>
    </w:p>
    <w:p w:rsidR="00277A40" w:rsidRPr="00567F54" w:rsidRDefault="00277A40" w:rsidP="00277A40">
      <w:pPr>
        <w:pStyle w:val="41"/>
        <w:shd w:val="clear" w:color="auto" w:fill="auto"/>
        <w:spacing w:before="0" w:after="257" w:line="276" w:lineRule="auto"/>
        <w:ind w:left="120" w:right="600"/>
        <w:rPr>
          <w:sz w:val="24"/>
          <w:szCs w:val="24"/>
        </w:rPr>
      </w:pPr>
      <w:r w:rsidRPr="00567F54">
        <w:rPr>
          <w:sz w:val="24"/>
          <w:szCs w:val="24"/>
        </w:rPr>
        <w:t>Программы дополнительного образования реализуются почти во всех направлениях воспитательной системы МБОУ Большеремонтненской СШ</w:t>
      </w:r>
    </w:p>
    <w:p w:rsidR="00277A40" w:rsidRPr="00567F54" w:rsidRDefault="00277A40" w:rsidP="00277A40">
      <w:pPr>
        <w:pStyle w:val="41"/>
        <w:shd w:val="clear" w:color="auto" w:fill="auto"/>
        <w:spacing w:before="0" w:after="184" w:line="276" w:lineRule="auto"/>
        <w:ind w:left="120" w:right="600"/>
        <w:rPr>
          <w:sz w:val="24"/>
          <w:szCs w:val="24"/>
        </w:rPr>
      </w:pPr>
      <w:r w:rsidRPr="00567F54">
        <w:rPr>
          <w:sz w:val="24"/>
          <w:szCs w:val="24"/>
        </w:rPr>
        <w:t>Кроме того учащиеся школы активно посещают кружки при сельском Доме Культуры и школу искусств в районном центре детского творчества.</w:t>
      </w:r>
    </w:p>
    <w:p w:rsidR="00277A40" w:rsidRPr="00567F54" w:rsidRDefault="00277A40" w:rsidP="00277A40">
      <w:pPr>
        <w:pStyle w:val="41"/>
        <w:shd w:val="clear" w:color="auto" w:fill="auto"/>
        <w:spacing w:before="0" w:after="297" w:line="276" w:lineRule="auto"/>
        <w:ind w:left="120" w:right="600"/>
        <w:rPr>
          <w:sz w:val="24"/>
          <w:szCs w:val="24"/>
        </w:rPr>
      </w:pPr>
      <w:r w:rsidRPr="00567F54">
        <w:rPr>
          <w:sz w:val="24"/>
          <w:szCs w:val="24"/>
        </w:rPr>
        <w:t>Также в школе действует отряд ЮИД и волейбольная секция. Число учащихся, посещающих 2 и более кружка - 8. Охват учащихся услугами дополнительного образования составил 75% .</w:t>
      </w:r>
    </w:p>
    <w:p w:rsidR="00277A40" w:rsidRPr="00567F54" w:rsidRDefault="00277A40" w:rsidP="00277A40">
      <w:pPr>
        <w:rPr>
          <w:rFonts w:ascii="Times New Roman" w:hAnsi="Times New Roman" w:cs="Times New Roman"/>
          <w:sz w:val="24"/>
          <w:szCs w:val="24"/>
        </w:rPr>
      </w:pPr>
    </w:p>
    <w:p w:rsidR="00277A40" w:rsidRPr="00567F54" w:rsidRDefault="00277A40" w:rsidP="00277A40">
      <w:pPr>
        <w:pStyle w:val="a6"/>
        <w:keepNext/>
        <w:keepLines/>
        <w:widowControl w:val="0"/>
        <w:numPr>
          <w:ilvl w:val="1"/>
          <w:numId w:val="70"/>
        </w:numPr>
        <w:tabs>
          <w:tab w:val="left" w:pos="1422"/>
        </w:tabs>
        <w:spacing w:after="187"/>
        <w:outlineLvl w:val="1"/>
        <w:rPr>
          <w:rFonts w:ascii="Times New Roman" w:hAnsi="Times New Roman" w:cs="Times New Roman"/>
          <w:b/>
          <w:sz w:val="24"/>
          <w:szCs w:val="24"/>
        </w:rPr>
      </w:pPr>
      <w:bookmarkStart w:id="14" w:name="bookmark13"/>
      <w:r w:rsidRPr="00567F54">
        <w:rPr>
          <w:rFonts w:ascii="Times New Roman" w:hAnsi="Times New Roman" w:cs="Times New Roman"/>
          <w:b/>
          <w:sz w:val="24"/>
          <w:szCs w:val="24"/>
        </w:rPr>
        <w:t>Духовно-нравственное развитие и воспитание</w:t>
      </w:r>
      <w:bookmarkEnd w:id="14"/>
      <w:r w:rsidRPr="00567F54">
        <w:rPr>
          <w:rFonts w:ascii="Times New Roman" w:hAnsi="Times New Roman" w:cs="Times New Roman"/>
          <w:b/>
          <w:sz w:val="24"/>
          <w:szCs w:val="24"/>
        </w:rPr>
        <w:t>обучающихся.</w:t>
      </w:r>
    </w:p>
    <w:p w:rsidR="00277A40" w:rsidRPr="00567F54" w:rsidRDefault="00277A40" w:rsidP="00277A40">
      <w:pPr>
        <w:pStyle w:val="41"/>
        <w:shd w:val="clear" w:color="auto" w:fill="auto"/>
        <w:spacing w:before="0" w:after="180" w:line="276" w:lineRule="auto"/>
        <w:ind w:left="20" w:right="20" w:firstLine="580"/>
        <w:rPr>
          <w:sz w:val="24"/>
          <w:szCs w:val="24"/>
        </w:rPr>
      </w:pPr>
      <w:r w:rsidRPr="00567F54">
        <w:rPr>
          <w:sz w:val="24"/>
          <w:szCs w:val="24"/>
        </w:rPr>
        <w:t>Воспитательная работа в школе строится на основе реализации воспитательной программы духовно-нравственного развития и становления личности сельского школьника «Будущее России». Данная программа направлена на обеспечение позитивной социализации подрастающего поколения, его духовно-нравственного становления, воспитания детей гражданами современного демократического общества, способными реализовывать свой личностный потенциал в интересах общественного и личного прогресса, осуществлять самостоятельный выбор в пользу гуманистических общечеловеческих и национальных ценностей.</w:t>
      </w:r>
    </w:p>
    <w:p w:rsidR="00277A40" w:rsidRPr="00567F54" w:rsidRDefault="00277A40" w:rsidP="00277A40">
      <w:pPr>
        <w:pStyle w:val="41"/>
        <w:shd w:val="clear" w:color="auto" w:fill="auto"/>
        <w:tabs>
          <w:tab w:val="left" w:pos="1594"/>
        </w:tabs>
        <w:spacing w:before="0" w:line="276" w:lineRule="auto"/>
        <w:ind w:left="20" w:right="20" w:firstLine="580"/>
        <w:rPr>
          <w:sz w:val="24"/>
          <w:szCs w:val="24"/>
        </w:rPr>
      </w:pPr>
      <w:r w:rsidRPr="00567F54">
        <w:rPr>
          <w:rStyle w:val="aff0"/>
          <w:sz w:val="24"/>
          <w:szCs w:val="24"/>
        </w:rPr>
        <w:t xml:space="preserve">Целью Программы </w:t>
      </w:r>
      <w:r w:rsidRPr="00567F54">
        <w:rPr>
          <w:sz w:val="24"/>
          <w:szCs w:val="24"/>
        </w:rPr>
        <w:t>является обеспечение условий для духовно - нравственного воспитания учащихся. Это является одной из главных стратегических задач развития современного российского общества, достигается путем повышения</w:t>
      </w:r>
      <w:r w:rsidRPr="00567F54">
        <w:rPr>
          <w:sz w:val="24"/>
          <w:szCs w:val="24"/>
        </w:rPr>
        <w:tab/>
        <w:t>ответственности всех социальных институтов, определения</w:t>
      </w:r>
    </w:p>
    <w:p w:rsidR="00277A40" w:rsidRPr="00567F54" w:rsidRDefault="00277A40" w:rsidP="00277A40">
      <w:pPr>
        <w:pStyle w:val="41"/>
        <w:shd w:val="clear" w:color="auto" w:fill="auto"/>
        <w:spacing w:before="0" w:after="240" w:line="276" w:lineRule="auto"/>
        <w:ind w:left="20" w:right="20"/>
        <w:rPr>
          <w:sz w:val="24"/>
          <w:szCs w:val="24"/>
        </w:rPr>
      </w:pPr>
      <w:r w:rsidRPr="00567F54">
        <w:rPr>
          <w:sz w:val="24"/>
          <w:szCs w:val="24"/>
        </w:rPr>
        <w:t>приоритетных направлений духовно-нравственного воспитания, обеспечения комплекса неотложных практических мер в целях привлечения максимального внимания к решению проблем духовно-нравственного воспитания в регионально</w:t>
      </w:r>
      <w:r w:rsidRPr="00567F54">
        <w:rPr>
          <w:sz w:val="24"/>
          <w:szCs w:val="24"/>
        </w:rPr>
        <w:softHyphen/>
        <w:t>воспитательном пространстве страны, донского края.</w:t>
      </w:r>
    </w:p>
    <w:p w:rsidR="00277A40" w:rsidRPr="00567F54" w:rsidRDefault="00277A40" w:rsidP="00277A40">
      <w:pPr>
        <w:pStyle w:val="41"/>
        <w:shd w:val="clear" w:color="auto" w:fill="auto"/>
        <w:spacing w:before="0" w:line="276" w:lineRule="auto"/>
        <w:ind w:left="20" w:firstLine="580"/>
        <w:rPr>
          <w:sz w:val="24"/>
          <w:szCs w:val="24"/>
        </w:rPr>
      </w:pPr>
      <w:r w:rsidRPr="00567F54">
        <w:rPr>
          <w:sz w:val="24"/>
          <w:szCs w:val="24"/>
        </w:rPr>
        <w:t xml:space="preserve">Для реализации этой цели представляются актуальными следующие </w:t>
      </w:r>
      <w:r w:rsidRPr="00567F54">
        <w:rPr>
          <w:rStyle w:val="aff0"/>
          <w:sz w:val="24"/>
          <w:szCs w:val="24"/>
        </w:rPr>
        <w:t>задачи:</w:t>
      </w:r>
    </w:p>
    <w:p w:rsidR="00277A40" w:rsidRPr="00567F54" w:rsidRDefault="00277A40" w:rsidP="00277A40">
      <w:pPr>
        <w:pStyle w:val="41"/>
        <w:shd w:val="clear" w:color="auto" w:fill="auto"/>
        <w:spacing w:before="0" w:line="276" w:lineRule="auto"/>
        <w:ind w:left="20" w:right="20"/>
        <w:rPr>
          <w:sz w:val="24"/>
          <w:szCs w:val="24"/>
        </w:rPr>
      </w:pPr>
      <w:r w:rsidRPr="00567F54">
        <w:rPr>
          <w:sz w:val="24"/>
          <w:szCs w:val="24"/>
        </w:rPr>
        <w:t>1.Образование единой воспитательной среды с актуализацией на повышении статуса семейного воспитания и ответственности родителей (или их законных представителей) и преодолении негативного влияния «улицы»;</w:t>
      </w:r>
    </w:p>
    <w:p w:rsidR="00277A40" w:rsidRPr="00567F54" w:rsidRDefault="00277A40" w:rsidP="00277A40">
      <w:pPr>
        <w:pStyle w:val="41"/>
        <w:shd w:val="clear" w:color="auto" w:fill="auto"/>
        <w:tabs>
          <w:tab w:val="left" w:pos="2554"/>
        </w:tabs>
        <w:spacing w:before="0" w:after="0" w:line="276" w:lineRule="auto"/>
        <w:ind w:left="20" w:right="20"/>
        <w:rPr>
          <w:sz w:val="24"/>
          <w:szCs w:val="24"/>
        </w:rPr>
      </w:pPr>
      <w:r w:rsidRPr="00567F54">
        <w:rPr>
          <w:sz w:val="24"/>
          <w:szCs w:val="24"/>
        </w:rPr>
        <w:t>2.Совершенствование и обновление содержания процесса духовно-нравственного воспитания учащихся в следующих его компонентах:</w:t>
      </w:r>
    </w:p>
    <w:p w:rsidR="00277A40" w:rsidRPr="00567F54" w:rsidRDefault="00277A40" w:rsidP="00277A40">
      <w:pPr>
        <w:pStyle w:val="41"/>
        <w:numPr>
          <w:ilvl w:val="0"/>
          <w:numId w:val="67"/>
        </w:numPr>
        <w:shd w:val="clear" w:color="auto" w:fill="auto"/>
        <w:tabs>
          <w:tab w:val="left" w:pos="260"/>
        </w:tabs>
        <w:spacing w:before="0" w:after="0" w:line="276" w:lineRule="auto"/>
        <w:ind w:left="720" w:right="20" w:hanging="360"/>
        <w:rPr>
          <w:sz w:val="24"/>
          <w:szCs w:val="24"/>
        </w:rPr>
      </w:pPr>
      <w:r w:rsidRPr="00567F54">
        <w:rPr>
          <w:sz w:val="24"/>
          <w:szCs w:val="24"/>
        </w:rPr>
        <w:t xml:space="preserve">активизация и реализация педагогических возможностей регионально-культурной среды и духовных </w:t>
      </w:r>
      <w:r w:rsidRPr="00567F54">
        <w:rPr>
          <w:sz w:val="24"/>
          <w:szCs w:val="24"/>
        </w:rPr>
        <w:lastRenderedPageBreak/>
        <w:t>национальных ценностей,</w:t>
      </w:r>
    </w:p>
    <w:p w:rsidR="00277A40" w:rsidRPr="00567F54" w:rsidRDefault="00277A40" w:rsidP="00277A40">
      <w:pPr>
        <w:pStyle w:val="41"/>
        <w:numPr>
          <w:ilvl w:val="0"/>
          <w:numId w:val="67"/>
        </w:numPr>
        <w:shd w:val="clear" w:color="auto" w:fill="auto"/>
        <w:tabs>
          <w:tab w:val="left" w:pos="260"/>
        </w:tabs>
        <w:spacing w:before="0" w:after="0" w:line="276" w:lineRule="auto"/>
        <w:ind w:left="720" w:right="20" w:hanging="360"/>
        <w:rPr>
          <w:sz w:val="24"/>
          <w:szCs w:val="24"/>
        </w:rPr>
      </w:pPr>
      <w:r w:rsidRPr="00567F54">
        <w:rPr>
          <w:sz w:val="24"/>
          <w:szCs w:val="24"/>
        </w:rPr>
        <w:t>приоритетное развитие у детей в процессе духовно-нравственного воспитания качеств толерантности как важного этического принципа развития многонационального государства,</w:t>
      </w:r>
    </w:p>
    <w:p w:rsidR="00277A40" w:rsidRPr="00567F54" w:rsidRDefault="00277A40" w:rsidP="00277A40">
      <w:pPr>
        <w:pStyle w:val="41"/>
        <w:numPr>
          <w:ilvl w:val="0"/>
          <w:numId w:val="67"/>
        </w:numPr>
        <w:shd w:val="clear" w:color="auto" w:fill="auto"/>
        <w:tabs>
          <w:tab w:val="left" w:pos="260"/>
        </w:tabs>
        <w:spacing w:before="0" w:after="0" w:line="276" w:lineRule="auto"/>
        <w:ind w:left="720" w:right="20" w:hanging="360"/>
        <w:rPr>
          <w:sz w:val="24"/>
          <w:szCs w:val="24"/>
        </w:rPr>
      </w:pPr>
      <w:r w:rsidRPr="00567F54">
        <w:rPr>
          <w:sz w:val="24"/>
          <w:szCs w:val="24"/>
        </w:rPr>
        <w:t>разработка и внедрение специализированных программ духовно-нравственной реабилитации детей, находящихся в трудной жизненной ситуации,</w:t>
      </w:r>
    </w:p>
    <w:p w:rsidR="00277A40" w:rsidRPr="00567F54" w:rsidRDefault="00277A40" w:rsidP="00277A40">
      <w:pPr>
        <w:pStyle w:val="41"/>
        <w:numPr>
          <w:ilvl w:val="0"/>
          <w:numId w:val="67"/>
        </w:numPr>
        <w:shd w:val="clear" w:color="auto" w:fill="auto"/>
        <w:tabs>
          <w:tab w:val="left" w:pos="260"/>
        </w:tabs>
        <w:spacing w:before="0" w:after="0" w:line="276" w:lineRule="auto"/>
        <w:ind w:left="720" w:right="20" w:hanging="360"/>
        <w:rPr>
          <w:sz w:val="24"/>
          <w:szCs w:val="24"/>
        </w:rPr>
      </w:pPr>
      <w:r w:rsidRPr="00567F54">
        <w:rPr>
          <w:sz w:val="24"/>
          <w:szCs w:val="24"/>
        </w:rPr>
        <w:t>углубление взаимосвязи духовно-нравственного и физического воспитания детей как условия формирования личности с развитыми качествами конкурентоспособности, ответственного и творческого отношения к труду и будущей профессии,</w:t>
      </w:r>
    </w:p>
    <w:p w:rsidR="00277A40" w:rsidRPr="00567F54" w:rsidRDefault="00277A40" w:rsidP="00277A40">
      <w:pPr>
        <w:pStyle w:val="41"/>
        <w:numPr>
          <w:ilvl w:val="0"/>
          <w:numId w:val="67"/>
        </w:numPr>
        <w:shd w:val="clear" w:color="auto" w:fill="auto"/>
        <w:tabs>
          <w:tab w:val="left" w:pos="260"/>
        </w:tabs>
        <w:spacing w:before="0" w:after="0" w:line="276" w:lineRule="auto"/>
        <w:ind w:left="720" w:right="20" w:hanging="360"/>
        <w:rPr>
          <w:sz w:val="24"/>
          <w:szCs w:val="24"/>
        </w:rPr>
      </w:pPr>
      <w:r w:rsidRPr="00567F54">
        <w:rPr>
          <w:sz w:val="24"/>
          <w:szCs w:val="24"/>
        </w:rPr>
        <w:t>совершенствование информационного обеспечения в области духовно-нравственного воспитания; формирование у детей избирательного отношения к деятельности средств массовой информации и коммуникации, продуктам рекламы и массовой культуры;внедрение новых коммуникационных технологий в воспитательный процесс.</w:t>
      </w:r>
    </w:p>
    <w:p w:rsidR="00277A40" w:rsidRPr="00567F54" w:rsidRDefault="00277A40" w:rsidP="00277A40">
      <w:pPr>
        <w:pStyle w:val="41"/>
        <w:numPr>
          <w:ilvl w:val="0"/>
          <w:numId w:val="67"/>
        </w:numPr>
        <w:shd w:val="clear" w:color="auto" w:fill="auto"/>
        <w:tabs>
          <w:tab w:val="left" w:pos="260"/>
        </w:tabs>
        <w:spacing w:before="0" w:after="0" w:line="276" w:lineRule="auto"/>
        <w:ind w:left="20" w:right="20"/>
        <w:rPr>
          <w:sz w:val="24"/>
          <w:szCs w:val="24"/>
        </w:rPr>
      </w:pPr>
      <w:r w:rsidRPr="00567F54">
        <w:rPr>
          <w:sz w:val="24"/>
          <w:szCs w:val="24"/>
        </w:rPr>
        <w:t xml:space="preserve">координация деятельности региональных органов управления образования, молодежной политики, </w:t>
      </w:r>
    </w:p>
    <w:p w:rsidR="00277A40" w:rsidRPr="00567F54" w:rsidRDefault="00277A40" w:rsidP="00277A40">
      <w:pPr>
        <w:pStyle w:val="41"/>
        <w:shd w:val="clear" w:color="auto" w:fill="auto"/>
        <w:tabs>
          <w:tab w:val="left" w:pos="260"/>
        </w:tabs>
        <w:spacing w:before="0" w:after="0" w:line="276" w:lineRule="auto"/>
        <w:ind w:left="20" w:right="20"/>
        <w:rPr>
          <w:sz w:val="24"/>
          <w:szCs w:val="24"/>
        </w:rPr>
      </w:pPr>
      <w:r w:rsidRPr="00567F54">
        <w:rPr>
          <w:sz w:val="24"/>
          <w:szCs w:val="24"/>
        </w:rPr>
        <w:t xml:space="preserve">различных ведомств, образовательных учреждений, общественных организаций, творческих </w:t>
      </w:r>
    </w:p>
    <w:p w:rsidR="00277A40" w:rsidRPr="00567F54" w:rsidRDefault="00277A40" w:rsidP="00277A40">
      <w:pPr>
        <w:pStyle w:val="41"/>
        <w:shd w:val="clear" w:color="auto" w:fill="auto"/>
        <w:tabs>
          <w:tab w:val="left" w:pos="260"/>
        </w:tabs>
        <w:spacing w:before="0" w:after="0" w:line="276" w:lineRule="auto"/>
        <w:ind w:left="20" w:right="20"/>
        <w:rPr>
          <w:sz w:val="24"/>
          <w:szCs w:val="24"/>
        </w:rPr>
      </w:pPr>
      <w:r w:rsidRPr="00567F54">
        <w:rPr>
          <w:sz w:val="24"/>
          <w:szCs w:val="24"/>
        </w:rPr>
        <w:t>организаций культуры и искусства в интересах духовно-нравственного воспитания детей.</w:t>
      </w:r>
    </w:p>
    <w:p w:rsidR="00277A40" w:rsidRPr="00567F54" w:rsidRDefault="00277A40" w:rsidP="00277A40">
      <w:pPr>
        <w:pStyle w:val="41"/>
        <w:shd w:val="clear" w:color="auto" w:fill="auto"/>
        <w:tabs>
          <w:tab w:val="left" w:pos="260"/>
        </w:tabs>
        <w:spacing w:before="0" w:after="0" w:line="276" w:lineRule="auto"/>
        <w:ind w:right="20"/>
        <w:rPr>
          <w:sz w:val="24"/>
          <w:szCs w:val="24"/>
        </w:rPr>
      </w:pPr>
    </w:p>
    <w:p w:rsidR="00277A40" w:rsidRPr="00567F54" w:rsidRDefault="00277A40" w:rsidP="00277A40">
      <w:pPr>
        <w:pStyle w:val="41"/>
        <w:shd w:val="clear" w:color="auto" w:fill="auto"/>
        <w:tabs>
          <w:tab w:val="left" w:pos="260"/>
        </w:tabs>
        <w:spacing w:before="0" w:after="0" w:line="276" w:lineRule="auto"/>
        <w:ind w:right="20"/>
        <w:rPr>
          <w:sz w:val="24"/>
          <w:szCs w:val="24"/>
        </w:rPr>
      </w:pPr>
    </w:p>
    <w:p w:rsidR="00277A40" w:rsidRPr="00567F54" w:rsidRDefault="00277A40" w:rsidP="00277A40">
      <w:pPr>
        <w:pStyle w:val="41"/>
        <w:shd w:val="clear" w:color="auto" w:fill="auto"/>
        <w:tabs>
          <w:tab w:val="left" w:pos="260"/>
        </w:tabs>
        <w:spacing w:before="0" w:after="0" w:line="276" w:lineRule="auto"/>
        <w:ind w:right="20"/>
        <w:rPr>
          <w:sz w:val="24"/>
          <w:szCs w:val="24"/>
        </w:rPr>
      </w:pPr>
    </w:p>
    <w:p w:rsidR="00277A40" w:rsidRPr="00567F54" w:rsidRDefault="00277A40" w:rsidP="00277A40">
      <w:pPr>
        <w:pStyle w:val="41"/>
        <w:shd w:val="clear" w:color="auto" w:fill="auto"/>
        <w:tabs>
          <w:tab w:val="left" w:pos="260"/>
        </w:tabs>
        <w:spacing w:before="0" w:after="0" w:line="276" w:lineRule="auto"/>
        <w:ind w:right="20"/>
        <w:rPr>
          <w:sz w:val="24"/>
          <w:szCs w:val="24"/>
        </w:rPr>
      </w:pPr>
    </w:p>
    <w:p w:rsidR="00277A40" w:rsidRPr="00567F54" w:rsidRDefault="00277A40" w:rsidP="00277A40">
      <w:pPr>
        <w:pStyle w:val="71"/>
        <w:shd w:val="clear" w:color="auto" w:fill="auto"/>
        <w:spacing w:before="0" w:after="275" w:line="276" w:lineRule="auto"/>
        <w:ind w:left="20" w:firstLine="0"/>
        <w:jc w:val="both"/>
        <w:rPr>
          <w:sz w:val="24"/>
          <w:szCs w:val="24"/>
        </w:rPr>
      </w:pPr>
      <w:r w:rsidRPr="00567F54">
        <w:rPr>
          <w:sz w:val="24"/>
          <w:szCs w:val="24"/>
        </w:rPr>
        <w:t>Основные принципы построения воспитательной системы:</w:t>
      </w:r>
    </w:p>
    <w:p w:rsidR="00277A40" w:rsidRPr="00567F54" w:rsidRDefault="00277A40" w:rsidP="00277A40">
      <w:pPr>
        <w:pStyle w:val="41"/>
        <w:numPr>
          <w:ilvl w:val="0"/>
          <w:numId w:val="66"/>
        </w:numPr>
        <w:shd w:val="clear" w:color="auto" w:fill="auto"/>
        <w:tabs>
          <w:tab w:val="left" w:pos="740"/>
        </w:tabs>
        <w:spacing w:before="0" w:after="118" w:line="360" w:lineRule="auto"/>
        <w:ind w:left="380"/>
        <w:rPr>
          <w:sz w:val="24"/>
          <w:szCs w:val="24"/>
        </w:rPr>
      </w:pPr>
      <w:r w:rsidRPr="00567F54">
        <w:rPr>
          <w:sz w:val="24"/>
          <w:szCs w:val="24"/>
        </w:rPr>
        <w:t>системность;</w:t>
      </w:r>
    </w:p>
    <w:p w:rsidR="00277A40" w:rsidRPr="00567F54" w:rsidRDefault="00277A40" w:rsidP="00277A40">
      <w:pPr>
        <w:pStyle w:val="41"/>
        <w:numPr>
          <w:ilvl w:val="0"/>
          <w:numId w:val="66"/>
        </w:numPr>
        <w:shd w:val="clear" w:color="auto" w:fill="auto"/>
        <w:tabs>
          <w:tab w:val="left" w:pos="740"/>
        </w:tabs>
        <w:spacing w:before="0" w:after="0" w:line="360" w:lineRule="auto"/>
        <w:ind w:left="380"/>
        <w:rPr>
          <w:sz w:val="24"/>
          <w:szCs w:val="24"/>
        </w:rPr>
      </w:pPr>
      <w:r w:rsidRPr="00567F54">
        <w:rPr>
          <w:sz w:val="24"/>
          <w:szCs w:val="24"/>
        </w:rPr>
        <w:t>оптимальность, эффективность;</w:t>
      </w:r>
    </w:p>
    <w:p w:rsidR="00277A40" w:rsidRPr="00567F54" w:rsidRDefault="00277A40" w:rsidP="00277A40">
      <w:pPr>
        <w:pStyle w:val="41"/>
        <w:numPr>
          <w:ilvl w:val="0"/>
          <w:numId w:val="66"/>
        </w:numPr>
        <w:shd w:val="clear" w:color="auto" w:fill="auto"/>
        <w:tabs>
          <w:tab w:val="left" w:pos="856"/>
        </w:tabs>
        <w:spacing w:before="0" w:after="0" w:line="360" w:lineRule="auto"/>
        <w:ind w:left="480"/>
        <w:rPr>
          <w:sz w:val="24"/>
          <w:szCs w:val="24"/>
        </w:rPr>
      </w:pPr>
      <w:r w:rsidRPr="00567F54">
        <w:rPr>
          <w:sz w:val="24"/>
          <w:szCs w:val="24"/>
        </w:rPr>
        <w:t>точное целеполагание, конкретность;</w:t>
      </w:r>
    </w:p>
    <w:p w:rsidR="00277A40" w:rsidRPr="00567F54" w:rsidRDefault="00277A40" w:rsidP="00277A40">
      <w:pPr>
        <w:pStyle w:val="41"/>
        <w:numPr>
          <w:ilvl w:val="0"/>
          <w:numId w:val="66"/>
        </w:numPr>
        <w:shd w:val="clear" w:color="auto" w:fill="auto"/>
        <w:tabs>
          <w:tab w:val="left" w:pos="856"/>
        </w:tabs>
        <w:spacing w:before="0" w:after="0" w:line="360" w:lineRule="auto"/>
        <w:ind w:left="480"/>
        <w:rPr>
          <w:sz w:val="24"/>
          <w:szCs w:val="24"/>
        </w:rPr>
      </w:pPr>
      <w:r w:rsidRPr="00567F54">
        <w:rPr>
          <w:sz w:val="24"/>
          <w:szCs w:val="24"/>
        </w:rPr>
        <w:t>информационность, открытость;</w:t>
      </w:r>
    </w:p>
    <w:p w:rsidR="00277A40" w:rsidRPr="00567F54" w:rsidRDefault="00277A40" w:rsidP="00277A40">
      <w:pPr>
        <w:pStyle w:val="41"/>
        <w:numPr>
          <w:ilvl w:val="0"/>
          <w:numId w:val="66"/>
        </w:numPr>
        <w:shd w:val="clear" w:color="auto" w:fill="auto"/>
        <w:tabs>
          <w:tab w:val="left" w:pos="856"/>
        </w:tabs>
        <w:spacing w:before="0" w:after="0" w:line="360" w:lineRule="auto"/>
        <w:ind w:left="480"/>
        <w:rPr>
          <w:sz w:val="24"/>
          <w:szCs w:val="24"/>
        </w:rPr>
      </w:pPr>
      <w:r w:rsidRPr="00567F54">
        <w:rPr>
          <w:sz w:val="24"/>
          <w:szCs w:val="24"/>
        </w:rPr>
        <w:t>принципы здравого смысла и обратной связи;</w:t>
      </w:r>
    </w:p>
    <w:p w:rsidR="00277A40" w:rsidRPr="00567F54" w:rsidRDefault="00277A40" w:rsidP="00277A40">
      <w:pPr>
        <w:pStyle w:val="41"/>
        <w:numPr>
          <w:ilvl w:val="0"/>
          <w:numId w:val="66"/>
        </w:numPr>
        <w:shd w:val="clear" w:color="auto" w:fill="auto"/>
        <w:tabs>
          <w:tab w:val="left" w:pos="856"/>
        </w:tabs>
        <w:spacing w:before="0" w:after="0" w:line="360" w:lineRule="auto"/>
        <w:ind w:left="480"/>
        <w:rPr>
          <w:sz w:val="24"/>
          <w:szCs w:val="24"/>
        </w:rPr>
      </w:pPr>
      <w:r w:rsidRPr="00567F54">
        <w:rPr>
          <w:sz w:val="24"/>
          <w:szCs w:val="24"/>
        </w:rPr>
        <w:t>демократизм, гуманизм;</w:t>
      </w:r>
    </w:p>
    <w:p w:rsidR="00277A40" w:rsidRPr="00567F54" w:rsidRDefault="00277A40" w:rsidP="00277A40">
      <w:pPr>
        <w:pStyle w:val="41"/>
        <w:numPr>
          <w:ilvl w:val="0"/>
          <w:numId w:val="66"/>
        </w:numPr>
        <w:shd w:val="clear" w:color="auto" w:fill="auto"/>
        <w:tabs>
          <w:tab w:val="left" w:pos="856"/>
        </w:tabs>
        <w:spacing w:before="0" w:after="0" w:line="360" w:lineRule="auto"/>
        <w:ind w:left="480"/>
        <w:rPr>
          <w:sz w:val="24"/>
          <w:szCs w:val="24"/>
        </w:rPr>
      </w:pPr>
      <w:r w:rsidRPr="00567F54">
        <w:rPr>
          <w:sz w:val="24"/>
          <w:szCs w:val="24"/>
        </w:rPr>
        <w:t>дисциплина и порядок;</w:t>
      </w:r>
    </w:p>
    <w:p w:rsidR="00277A40" w:rsidRPr="00567F54" w:rsidRDefault="00277A40" w:rsidP="00277A40">
      <w:pPr>
        <w:pStyle w:val="41"/>
        <w:numPr>
          <w:ilvl w:val="0"/>
          <w:numId w:val="66"/>
        </w:numPr>
        <w:shd w:val="clear" w:color="auto" w:fill="auto"/>
        <w:tabs>
          <w:tab w:val="left" w:pos="856"/>
        </w:tabs>
        <w:spacing w:before="0" w:after="201" w:line="360" w:lineRule="auto"/>
        <w:ind w:left="480"/>
        <w:rPr>
          <w:sz w:val="24"/>
          <w:szCs w:val="24"/>
        </w:rPr>
      </w:pPr>
      <w:r w:rsidRPr="00567F54">
        <w:rPr>
          <w:sz w:val="24"/>
          <w:szCs w:val="24"/>
        </w:rPr>
        <w:t>стимулирование, вознаграждение и поощрение инициативы.</w:t>
      </w:r>
    </w:p>
    <w:p w:rsidR="00277A40" w:rsidRPr="00567F54" w:rsidRDefault="00277A40" w:rsidP="00277A40">
      <w:pPr>
        <w:pStyle w:val="71"/>
        <w:shd w:val="clear" w:color="auto" w:fill="auto"/>
        <w:spacing w:before="0" w:after="114" w:line="230" w:lineRule="exact"/>
        <w:ind w:left="480" w:firstLine="0"/>
        <w:jc w:val="both"/>
        <w:rPr>
          <w:sz w:val="24"/>
          <w:szCs w:val="24"/>
        </w:rPr>
      </w:pPr>
      <w:r w:rsidRPr="00567F54">
        <w:rPr>
          <w:sz w:val="24"/>
          <w:szCs w:val="24"/>
        </w:rPr>
        <w:t>Приоритетные направления воздействия на личность обучающегося:</w:t>
      </w:r>
    </w:p>
    <w:p w:rsidR="00277A40" w:rsidRPr="00567F54" w:rsidRDefault="00277A40" w:rsidP="00277A40">
      <w:pPr>
        <w:pStyle w:val="41"/>
        <w:numPr>
          <w:ilvl w:val="0"/>
          <w:numId w:val="66"/>
        </w:numPr>
        <w:shd w:val="clear" w:color="auto" w:fill="auto"/>
        <w:tabs>
          <w:tab w:val="left" w:pos="856"/>
        </w:tabs>
        <w:spacing w:before="0" w:after="0" w:line="276" w:lineRule="auto"/>
        <w:ind w:left="840" w:right="140" w:hanging="360"/>
        <w:jc w:val="left"/>
        <w:rPr>
          <w:sz w:val="24"/>
          <w:szCs w:val="24"/>
        </w:rPr>
      </w:pPr>
      <w:r w:rsidRPr="00567F54">
        <w:rPr>
          <w:sz w:val="24"/>
          <w:szCs w:val="24"/>
        </w:rPr>
        <w:t>познай себя как личность интеллектуальную, гуманную, духовную, свободную и творческую через формирование ценностного отношения к себе и другим;</w:t>
      </w:r>
    </w:p>
    <w:p w:rsidR="00277A40" w:rsidRPr="00567F54" w:rsidRDefault="00277A40" w:rsidP="00277A40">
      <w:pPr>
        <w:pStyle w:val="41"/>
        <w:numPr>
          <w:ilvl w:val="0"/>
          <w:numId w:val="66"/>
        </w:numPr>
        <w:shd w:val="clear" w:color="auto" w:fill="auto"/>
        <w:tabs>
          <w:tab w:val="left" w:pos="856"/>
        </w:tabs>
        <w:spacing w:before="0" w:after="0" w:line="276" w:lineRule="auto"/>
        <w:ind w:left="840" w:right="140" w:hanging="360"/>
        <w:jc w:val="left"/>
        <w:rPr>
          <w:sz w:val="24"/>
          <w:szCs w:val="24"/>
        </w:rPr>
      </w:pPr>
      <w:r w:rsidRPr="00567F54">
        <w:rPr>
          <w:sz w:val="24"/>
          <w:szCs w:val="24"/>
        </w:rPr>
        <w:t>найди себя как человека - гуманиста, таланта, творца, труженика через освоение ценностных ориентиров, позиций и опыта поколений, через овладение различными умениями во внешкольной деятельности;</w:t>
      </w:r>
    </w:p>
    <w:p w:rsidR="00277A40" w:rsidRPr="00567F54" w:rsidRDefault="00277A40" w:rsidP="00277A40">
      <w:pPr>
        <w:pStyle w:val="41"/>
        <w:numPr>
          <w:ilvl w:val="0"/>
          <w:numId w:val="66"/>
        </w:numPr>
        <w:shd w:val="clear" w:color="auto" w:fill="auto"/>
        <w:tabs>
          <w:tab w:val="left" w:pos="856"/>
        </w:tabs>
        <w:spacing w:before="0" w:after="0" w:line="276" w:lineRule="auto"/>
        <w:ind w:left="840" w:right="140" w:hanging="360"/>
        <w:jc w:val="left"/>
        <w:rPr>
          <w:sz w:val="24"/>
          <w:szCs w:val="24"/>
        </w:rPr>
      </w:pPr>
      <w:r w:rsidRPr="00567F54">
        <w:rPr>
          <w:sz w:val="24"/>
          <w:szCs w:val="24"/>
        </w:rPr>
        <w:t>реализуй себя как социально мобильный субъект - товарищ, друг, член семьи, член общества, гражданин великой страны - через становление социально активной личной, гражданской позиции.</w:t>
      </w:r>
    </w:p>
    <w:p w:rsidR="00277A40" w:rsidRPr="00567F54" w:rsidRDefault="00277A40" w:rsidP="00277A40">
      <w:pPr>
        <w:pStyle w:val="41"/>
        <w:shd w:val="clear" w:color="auto" w:fill="auto"/>
        <w:tabs>
          <w:tab w:val="left" w:pos="856"/>
        </w:tabs>
        <w:spacing w:before="0" w:after="0" w:line="322" w:lineRule="exact"/>
        <w:ind w:right="140"/>
        <w:jc w:val="left"/>
        <w:rPr>
          <w:sz w:val="24"/>
          <w:szCs w:val="24"/>
        </w:rPr>
      </w:pPr>
    </w:p>
    <w:p w:rsidR="00277A40" w:rsidRPr="00567F54" w:rsidRDefault="00277A40" w:rsidP="00277A40">
      <w:pPr>
        <w:pStyle w:val="71"/>
        <w:shd w:val="clear" w:color="auto" w:fill="auto"/>
        <w:tabs>
          <w:tab w:val="left" w:pos="856"/>
        </w:tabs>
        <w:spacing w:before="0" w:after="176" w:line="322" w:lineRule="exact"/>
        <w:ind w:left="480" w:firstLine="0"/>
        <w:jc w:val="both"/>
        <w:rPr>
          <w:sz w:val="24"/>
          <w:szCs w:val="24"/>
        </w:rPr>
      </w:pPr>
      <w:r w:rsidRPr="00567F54">
        <w:rPr>
          <w:sz w:val="24"/>
          <w:szCs w:val="24"/>
        </w:rPr>
        <w:t>Принципы воспитательной работы:</w:t>
      </w:r>
    </w:p>
    <w:tbl>
      <w:tblPr>
        <w:tblOverlap w:val="never"/>
        <w:tblW w:w="0" w:type="auto"/>
        <w:jc w:val="center"/>
        <w:tblLayout w:type="fixed"/>
        <w:tblCellMar>
          <w:left w:w="10" w:type="dxa"/>
          <w:right w:w="10" w:type="dxa"/>
        </w:tblCellMar>
        <w:tblLook w:val="04A0"/>
      </w:tblPr>
      <w:tblGrid>
        <w:gridCol w:w="3110"/>
        <w:gridCol w:w="3091"/>
        <w:gridCol w:w="3106"/>
      </w:tblGrid>
      <w:tr w:rsidR="00277A40" w:rsidRPr="00567F54" w:rsidTr="00BC3D15">
        <w:trPr>
          <w:trHeight w:hRule="exact" w:val="326"/>
          <w:jc w:val="center"/>
        </w:trPr>
        <w:tc>
          <w:tcPr>
            <w:tcW w:w="3110" w:type="dxa"/>
            <w:tcBorders>
              <w:top w:val="single" w:sz="4" w:space="0" w:color="auto"/>
              <w:lef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b/>
                <w:sz w:val="24"/>
                <w:szCs w:val="24"/>
              </w:rPr>
            </w:pPr>
            <w:r w:rsidRPr="00567F54">
              <w:rPr>
                <w:rStyle w:val="11"/>
                <w:b/>
                <w:sz w:val="24"/>
                <w:szCs w:val="24"/>
                <w:u w:val="none"/>
              </w:rPr>
              <w:t>Личностно</w:t>
            </w:r>
            <w:r w:rsidRPr="00567F54">
              <w:rPr>
                <w:rStyle w:val="11"/>
                <w:b/>
                <w:sz w:val="24"/>
                <w:szCs w:val="24"/>
                <w:u w:val="none"/>
              </w:rPr>
              <w:softHyphen/>
            </w:r>
          </w:p>
        </w:tc>
        <w:tc>
          <w:tcPr>
            <w:tcW w:w="3091" w:type="dxa"/>
            <w:tcBorders>
              <w:top w:val="single" w:sz="4" w:space="0" w:color="auto"/>
              <w:lef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b/>
                <w:sz w:val="24"/>
                <w:szCs w:val="24"/>
              </w:rPr>
            </w:pPr>
            <w:r w:rsidRPr="00567F54">
              <w:rPr>
                <w:rStyle w:val="11"/>
                <w:b/>
                <w:sz w:val="24"/>
                <w:szCs w:val="24"/>
                <w:u w:val="none"/>
              </w:rPr>
              <w:t>Культурно</w:t>
            </w:r>
            <w:r w:rsidRPr="00567F54">
              <w:rPr>
                <w:rStyle w:val="11"/>
                <w:b/>
                <w:sz w:val="24"/>
                <w:szCs w:val="24"/>
                <w:u w:val="none"/>
              </w:rPr>
              <w:softHyphen/>
            </w:r>
          </w:p>
        </w:tc>
        <w:tc>
          <w:tcPr>
            <w:tcW w:w="3106" w:type="dxa"/>
            <w:tcBorders>
              <w:top w:val="single" w:sz="4" w:space="0" w:color="auto"/>
              <w:left w:val="single" w:sz="4" w:space="0" w:color="auto"/>
              <w:righ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b/>
                <w:sz w:val="24"/>
                <w:szCs w:val="24"/>
              </w:rPr>
            </w:pPr>
            <w:r w:rsidRPr="00567F54">
              <w:rPr>
                <w:rStyle w:val="11"/>
                <w:b/>
                <w:sz w:val="24"/>
                <w:szCs w:val="24"/>
                <w:u w:val="none"/>
              </w:rPr>
              <w:t>Деятельностно</w:t>
            </w:r>
            <w:r w:rsidRPr="00567F54">
              <w:rPr>
                <w:rStyle w:val="11"/>
                <w:b/>
                <w:sz w:val="24"/>
                <w:szCs w:val="24"/>
                <w:u w:val="none"/>
              </w:rPr>
              <w:softHyphen/>
            </w:r>
          </w:p>
        </w:tc>
      </w:tr>
      <w:tr w:rsidR="00277A40" w:rsidRPr="00567F54" w:rsidTr="00BC3D15">
        <w:trPr>
          <w:trHeight w:hRule="exact" w:val="240"/>
          <w:jc w:val="center"/>
        </w:trPr>
        <w:tc>
          <w:tcPr>
            <w:tcW w:w="3110" w:type="dxa"/>
            <w:tcBorders>
              <w:lef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b/>
                <w:sz w:val="24"/>
                <w:szCs w:val="24"/>
              </w:rPr>
            </w:pPr>
            <w:r w:rsidRPr="00567F54">
              <w:rPr>
                <w:rStyle w:val="11"/>
                <w:b/>
                <w:sz w:val="24"/>
                <w:szCs w:val="24"/>
                <w:u w:val="none"/>
              </w:rPr>
              <w:t>ориентированные:</w:t>
            </w:r>
          </w:p>
        </w:tc>
        <w:tc>
          <w:tcPr>
            <w:tcW w:w="3091" w:type="dxa"/>
            <w:tcBorders>
              <w:lef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b/>
                <w:sz w:val="24"/>
                <w:szCs w:val="24"/>
              </w:rPr>
            </w:pPr>
            <w:r w:rsidRPr="00567F54">
              <w:rPr>
                <w:rStyle w:val="11"/>
                <w:b/>
                <w:sz w:val="24"/>
                <w:szCs w:val="24"/>
                <w:u w:val="none"/>
              </w:rPr>
              <w:t>ориентированные:</w:t>
            </w:r>
          </w:p>
        </w:tc>
        <w:tc>
          <w:tcPr>
            <w:tcW w:w="3106" w:type="dxa"/>
            <w:tcBorders>
              <w:left w:val="single" w:sz="4" w:space="0" w:color="auto"/>
              <w:righ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b/>
                <w:sz w:val="24"/>
                <w:szCs w:val="24"/>
              </w:rPr>
            </w:pPr>
            <w:r w:rsidRPr="00567F54">
              <w:rPr>
                <w:rStyle w:val="11"/>
                <w:b/>
                <w:sz w:val="24"/>
                <w:szCs w:val="24"/>
                <w:u w:val="none"/>
              </w:rPr>
              <w:t>ориентированные:</w:t>
            </w:r>
          </w:p>
        </w:tc>
      </w:tr>
      <w:tr w:rsidR="00277A40" w:rsidRPr="00567F54" w:rsidTr="00BC3D15">
        <w:trPr>
          <w:trHeight w:hRule="exact" w:val="293"/>
          <w:jc w:val="center"/>
        </w:trPr>
        <w:tc>
          <w:tcPr>
            <w:tcW w:w="3110" w:type="dxa"/>
            <w:tcBorders>
              <w:top w:val="single" w:sz="4" w:space="0" w:color="auto"/>
              <w:lef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i/>
                <w:sz w:val="24"/>
                <w:szCs w:val="24"/>
              </w:rPr>
            </w:pPr>
            <w:r w:rsidRPr="00567F54">
              <w:rPr>
                <w:rStyle w:val="11"/>
                <w:i/>
                <w:sz w:val="24"/>
                <w:szCs w:val="24"/>
                <w:u w:val="none"/>
              </w:rPr>
              <w:t>целостноеразвитие</w:t>
            </w:r>
          </w:p>
        </w:tc>
        <w:tc>
          <w:tcPr>
            <w:tcW w:w="3091" w:type="dxa"/>
            <w:tcBorders>
              <w:top w:val="single" w:sz="4" w:space="0" w:color="auto"/>
              <w:lef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r w:rsidRPr="00567F54">
              <w:rPr>
                <w:rStyle w:val="11"/>
                <w:sz w:val="24"/>
                <w:szCs w:val="24"/>
                <w:u w:val="none"/>
              </w:rPr>
              <w:t>смысловое отношение к</w:t>
            </w:r>
          </w:p>
        </w:tc>
        <w:tc>
          <w:tcPr>
            <w:tcW w:w="3106" w:type="dxa"/>
            <w:tcBorders>
              <w:top w:val="single" w:sz="4" w:space="0" w:color="auto"/>
              <w:left w:val="single" w:sz="4" w:space="0" w:color="auto"/>
              <w:righ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r w:rsidRPr="00567F54">
              <w:rPr>
                <w:rStyle w:val="11"/>
                <w:sz w:val="24"/>
                <w:szCs w:val="24"/>
                <w:u w:val="none"/>
              </w:rPr>
              <w:t>овладение деятельностью</w:t>
            </w:r>
          </w:p>
        </w:tc>
      </w:tr>
      <w:tr w:rsidR="00277A40" w:rsidRPr="00567F54" w:rsidTr="00BC3D15">
        <w:trPr>
          <w:trHeight w:hRule="exact" w:val="420"/>
          <w:jc w:val="center"/>
        </w:trPr>
        <w:tc>
          <w:tcPr>
            <w:tcW w:w="3110" w:type="dxa"/>
            <w:tcBorders>
              <w:lef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r w:rsidRPr="00567F54">
              <w:rPr>
                <w:rStyle w:val="11"/>
                <w:sz w:val="24"/>
                <w:szCs w:val="24"/>
                <w:u w:val="none"/>
              </w:rPr>
              <w:t>(физическое,</w:t>
            </w:r>
          </w:p>
        </w:tc>
        <w:tc>
          <w:tcPr>
            <w:tcW w:w="3091" w:type="dxa"/>
            <w:tcBorders>
              <w:lef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rStyle w:val="11"/>
                <w:sz w:val="24"/>
                <w:szCs w:val="24"/>
                <w:u w:val="none"/>
              </w:rPr>
            </w:pPr>
            <w:r w:rsidRPr="00567F54">
              <w:rPr>
                <w:rStyle w:val="11"/>
                <w:sz w:val="24"/>
                <w:szCs w:val="24"/>
                <w:u w:val="none"/>
              </w:rPr>
              <w:t>окружающему миру;</w:t>
            </w:r>
          </w:p>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p>
        </w:tc>
        <w:tc>
          <w:tcPr>
            <w:tcW w:w="3106" w:type="dxa"/>
            <w:tcBorders>
              <w:left w:val="single" w:sz="4" w:space="0" w:color="auto"/>
              <w:righ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r w:rsidRPr="00567F54">
              <w:rPr>
                <w:rStyle w:val="11"/>
                <w:sz w:val="24"/>
                <w:szCs w:val="24"/>
                <w:u w:val="none"/>
              </w:rPr>
              <w:t>(целеполагание, контроль,</w:t>
            </w:r>
          </w:p>
        </w:tc>
      </w:tr>
      <w:tr w:rsidR="00277A40" w:rsidRPr="00567F54" w:rsidTr="00BC3D15">
        <w:trPr>
          <w:trHeight w:hRule="exact" w:val="254"/>
          <w:jc w:val="center"/>
        </w:trPr>
        <w:tc>
          <w:tcPr>
            <w:tcW w:w="3110" w:type="dxa"/>
            <w:tcBorders>
              <w:lef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r w:rsidRPr="00567F54">
              <w:rPr>
                <w:rStyle w:val="11"/>
                <w:sz w:val="24"/>
                <w:szCs w:val="24"/>
                <w:u w:val="none"/>
              </w:rPr>
              <w:t>интеллектуальное,</w:t>
            </w:r>
          </w:p>
        </w:tc>
        <w:tc>
          <w:tcPr>
            <w:tcW w:w="3091" w:type="dxa"/>
            <w:tcBorders>
              <w:lef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r w:rsidRPr="00567F54">
              <w:rPr>
                <w:rStyle w:val="11"/>
                <w:sz w:val="24"/>
                <w:szCs w:val="24"/>
                <w:u w:val="none"/>
              </w:rPr>
              <w:t>опора на культуру как на</w:t>
            </w:r>
          </w:p>
        </w:tc>
        <w:tc>
          <w:tcPr>
            <w:tcW w:w="3106" w:type="dxa"/>
            <w:tcBorders>
              <w:left w:val="single" w:sz="4" w:space="0" w:color="auto"/>
              <w:righ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r w:rsidRPr="00567F54">
              <w:rPr>
                <w:rStyle w:val="11"/>
                <w:sz w:val="24"/>
                <w:szCs w:val="24"/>
                <w:u w:val="none"/>
              </w:rPr>
              <w:t>опора на самостоятельное</w:t>
            </w:r>
          </w:p>
        </w:tc>
      </w:tr>
      <w:tr w:rsidR="00277A40" w:rsidRPr="00567F54" w:rsidTr="00BC3D15">
        <w:trPr>
          <w:trHeight w:hRule="exact" w:val="302"/>
          <w:jc w:val="center"/>
        </w:trPr>
        <w:tc>
          <w:tcPr>
            <w:tcW w:w="3110" w:type="dxa"/>
            <w:tcBorders>
              <w:lef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r w:rsidRPr="00567F54">
              <w:rPr>
                <w:rStyle w:val="11"/>
                <w:sz w:val="24"/>
                <w:szCs w:val="24"/>
                <w:u w:val="none"/>
              </w:rPr>
              <w:t>духовное);</w:t>
            </w:r>
          </w:p>
        </w:tc>
        <w:tc>
          <w:tcPr>
            <w:tcW w:w="3091" w:type="dxa"/>
            <w:tcBorders>
              <w:lef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r w:rsidRPr="00567F54">
              <w:rPr>
                <w:rStyle w:val="11"/>
                <w:sz w:val="24"/>
                <w:szCs w:val="24"/>
                <w:u w:val="none"/>
              </w:rPr>
              <w:t>основу</w:t>
            </w:r>
          </w:p>
        </w:tc>
        <w:tc>
          <w:tcPr>
            <w:tcW w:w="3106" w:type="dxa"/>
            <w:tcBorders>
              <w:left w:val="single" w:sz="4" w:space="0" w:color="auto"/>
              <w:righ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r w:rsidRPr="00567F54">
              <w:rPr>
                <w:rStyle w:val="11"/>
                <w:sz w:val="24"/>
                <w:szCs w:val="24"/>
                <w:u w:val="none"/>
              </w:rPr>
              <w:t>развитие);</w:t>
            </w:r>
          </w:p>
        </w:tc>
      </w:tr>
      <w:tr w:rsidR="00277A40" w:rsidRPr="00567F54" w:rsidTr="00BC3D15">
        <w:trPr>
          <w:trHeight w:hRule="exact" w:val="259"/>
          <w:jc w:val="center"/>
        </w:trPr>
        <w:tc>
          <w:tcPr>
            <w:tcW w:w="3110" w:type="dxa"/>
            <w:tcBorders>
              <w:lef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r w:rsidRPr="00567F54">
              <w:rPr>
                <w:rStyle w:val="11"/>
                <w:i/>
                <w:sz w:val="24"/>
                <w:szCs w:val="24"/>
                <w:u w:val="none"/>
              </w:rPr>
              <w:t>психологический</w:t>
            </w:r>
            <w:r w:rsidRPr="00567F54">
              <w:rPr>
                <w:rStyle w:val="11"/>
                <w:sz w:val="24"/>
                <w:szCs w:val="24"/>
                <w:u w:val="none"/>
              </w:rPr>
              <w:t>комфорт</w:t>
            </w:r>
          </w:p>
        </w:tc>
        <w:tc>
          <w:tcPr>
            <w:tcW w:w="3091" w:type="dxa"/>
            <w:tcBorders>
              <w:lef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r w:rsidRPr="00567F54">
              <w:rPr>
                <w:rStyle w:val="11"/>
                <w:sz w:val="24"/>
                <w:szCs w:val="24"/>
                <w:u w:val="none"/>
              </w:rPr>
              <w:t>мировоззрения;</w:t>
            </w:r>
          </w:p>
        </w:tc>
        <w:tc>
          <w:tcPr>
            <w:tcW w:w="3106" w:type="dxa"/>
            <w:tcBorders>
              <w:left w:val="single" w:sz="4" w:space="0" w:color="auto"/>
              <w:righ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r w:rsidRPr="00567F54">
              <w:rPr>
                <w:rStyle w:val="11"/>
                <w:sz w:val="24"/>
                <w:szCs w:val="24"/>
                <w:u w:val="none"/>
              </w:rPr>
              <w:t>креативность.</w:t>
            </w:r>
          </w:p>
        </w:tc>
      </w:tr>
      <w:tr w:rsidR="00277A40" w:rsidRPr="00567F54" w:rsidTr="00BC3D15">
        <w:trPr>
          <w:trHeight w:hRule="exact" w:val="298"/>
          <w:jc w:val="center"/>
        </w:trPr>
        <w:tc>
          <w:tcPr>
            <w:tcW w:w="3110" w:type="dxa"/>
            <w:tcBorders>
              <w:lef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r w:rsidRPr="00567F54">
              <w:rPr>
                <w:rStyle w:val="11"/>
                <w:sz w:val="24"/>
                <w:szCs w:val="24"/>
                <w:u w:val="none"/>
              </w:rPr>
              <w:t>(атмосфера</w:t>
            </w:r>
          </w:p>
        </w:tc>
        <w:tc>
          <w:tcPr>
            <w:tcW w:w="3091" w:type="dxa"/>
            <w:tcBorders>
              <w:lef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r w:rsidRPr="00567F54">
              <w:rPr>
                <w:rStyle w:val="11"/>
                <w:sz w:val="24"/>
                <w:szCs w:val="24"/>
                <w:u w:val="none"/>
              </w:rPr>
              <w:t>толерантность;</w:t>
            </w:r>
          </w:p>
        </w:tc>
        <w:tc>
          <w:tcPr>
            <w:tcW w:w="3106" w:type="dxa"/>
            <w:tcBorders>
              <w:left w:val="single" w:sz="4" w:space="0" w:color="auto"/>
              <w:right w:val="single" w:sz="4" w:space="0" w:color="auto"/>
            </w:tcBorders>
            <w:shd w:val="clear" w:color="auto" w:fill="FFFFFF"/>
          </w:tcPr>
          <w:p w:rsidR="00277A40" w:rsidRPr="00567F54" w:rsidRDefault="00277A40" w:rsidP="00BC3D15">
            <w:pPr>
              <w:framePr w:w="9307" w:wrap="notBeside" w:vAnchor="text" w:hAnchor="text" w:xAlign="center" w:y="1"/>
              <w:rPr>
                <w:rFonts w:ascii="Times New Roman" w:hAnsi="Times New Roman" w:cs="Times New Roman"/>
                <w:sz w:val="24"/>
                <w:szCs w:val="24"/>
              </w:rPr>
            </w:pPr>
          </w:p>
        </w:tc>
      </w:tr>
      <w:tr w:rsidR="00277A40" w:rsidRPr="00567F54" w:rsidTr="00BC3D15">
        <w:trPr>
          <w:trHeight w:hRule="exact" w:val="274"/>
          <w:jc w:val="center"/>
        </w:trPr>
        <w:tc>
          <w:tcPr>
            <w:tcW w:w="3110" w:type="dxa"/>
            <w:tcBorders>
              <w:lef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r w:rsidRPr="00567F54">
              <w:rPr>
                <w:rStyle w:val="11"/>
                <w:sz w:val="24"/>
                <w:szCs w:val="24"/>
                <w:u w:val="none"/>
              </w:rPr>
              <w:t>раскрепощенности,</w:t>
            </w:r>
          </w:p>
        </w:tc>
        <w:tc>
          <w:tcPr>
            <w:tcW w:w="3091" w:type="dxa"/>
            <w:tcBorders>
              <w:lef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r w:rsidRPr="00567F54">
              <w:rPr>
                <w:rStyle w:val="11"/>
                <w:sz w:val="24"/>
                <w:szCs w:val="24"/>
                <w:u w:val="none"/>
              </w:rPr>
              <w:t>целостная картина мира.</w:t>
            </w:r>
          </w:p>
        </w:tc>
        <w:tc>
          <w:tcPr>
            <w:tcW w:w="3106" w:type="dxa"/>
            <w:tcBorders>
              <w:left w:val="single" w:sz="4" w:space="0" w:color="auto"/>
              <w:right w:val="single" w:sz="4" w:space="0" w:color="auto"/>
            </w:tcBorders>
            <w:shd w:val="clear" w:color="auto" w:fill="FFFFFF"/>
          </w:tcPr>
          <w:p w:rsidR="00277A40" w:rsidRPr="00567F54" w:rsidRDefault="00277A40" w:rsidP="00BC3D15">
            <w:pPr>
              <w:framePr w:w="9307" w:wrap="notBeside" w:vAnchor="text" w:hAnchor="text" w:xAlign="center" w:y="1"/>
              <w:rPr>
                <w:rFonts w:ascii="Times New Roman" w:hAnsi="Times New Roman" w:cs="Times New Roman"/>
                <w:sz w:val="24"/>
                <w:szCs w:val="24"/>
              </w:rPr>
            </w:pPr>
          </w:p>
        </w:tc>
      </w:tr>
      <w:tr w:rsidR="00277A40" w:rsidRPr="00567F54" w:rsidTr="00BC3D15">
        <w:trPr>
          <w:trHeight w:hRule="exact" w:val="274"/>
          <w:jc w:val="center"/>
        </w:trPr>
        <w:tc>
          <w:tcPr>
            <w:tcW w:w="3110" w:type="dxa"/>
            <w:tcBorders>
              <w:lef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r w:rsidRPr="00567F54">
              <w:rPr>
                <w:rStyle w:val="11"/>
                <w:sz w:val="24"/>
                <w:szCs w:val="24"/>
                <w:u w:val="none"/>
              </w:rPr>
              <w:t>уважения,</w:t>
            </w:r>
          </w:p>
        </w:tc>
        <w:tc>
          <w:tcPr>
            <w:tcW w:w="3091" w:type="dxa"/>
            <w:tcBorders>
              <w:left w:val="single" w:sz="4" w:space="0" w:color="auto"/>
            </w:tcBorders>
            <w:shd w:val="clear" w:color="auto" w:fill="FFFFFF"/>
          </w:tcPr>
          <w:p w:rsidR="00277A40" w:rsidRPr="00567F54" w:rsidRDefault="00277A40" w:rsidP="00BC3D15">
            <w:pPr>
              <w:framePr w:w="9307" w:wrap="notBeside" w:vAnchor="text" w:hAnchor="text" w:xAlign="center" w:y="1"/>
              <w:rPr>
                <w:rFonts w:ascii="Times New Roman" w:hAnsi="Times New Roman" w:cs="Times New Roman"/>
                <w:sz w:val="24"/>
                <w:szCs w:val="24"/>
              </w:rPr>
            </w:pPr>
          </w:p>
        </w:tc>
        <w:tc>
          <w:tcPr>
            <w:tcW w:w="3106" w:type="dxa"/>
            <w:tcBorders>
              <w:left w:val="single" w:sz="4" w:space="0" w:color="auto"/>
              <w:right w:val="single" w:sz="4" w:space="0" w:color="auto"/>
            </w:tcBorders>
            <w:shd w:val="clear" w:color="auto" w:fill="FFFFFF"/>
          </w:tcPr>
          <w:p w:rsidR="00277A40" w:rsidRPr="00567F54" w:rsidRDefault="00277A40" w:rsidP="00BC3D15">
            <w:pPr>
              <w:framePr w:w="9307" w:wrap="notBeside" w:vAnchor="text" w:hAnchor="text" w:xAlign="center" w:y="1"/>
              <w:rPr>
                <w:rFonts w:ascii="Times New Roman" w:hAnsi="Times New Roman" w:cs="Times New Roman"/>
                <w:sz w:val="24"/>
                <w:szCs w:val="24"/>
              </w:rPr>
            </w:pPr>
          </w:p>
        </w:tc>
      </w:tr>
      <w:tr w:rsidR="00277A40" w:rsidRPr="00567F54" w:rsidTr="00BC3D15">
        <w:trPr>
          <w:trHeight w:hRule="exact" w:val="274"/>
          <w:jc w:val="center"/>
        </w:trPr>
        <w:tc>
          <w:tcPr>
            <w:tcW w:w="3110" w:type="dxa"/>
            <w:tcBorders>
              <w:lef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r w:rsidRPr="00567F54">
              <w:rPr>
                <w:rStyle w:val="11"/>
                <w:sz w:val="24"/>
                <w:szCs w:val="24"/>
                <w:u w:val="none"/>
              </w:rPr>
              <w:t>успешности, достижения</w:t>
            </w:r>
          </w:p>
        </w:tc>
        <w:tc>
          <w:tcPr>
            <w:tcW w:w="3091" w:type="dxa"/>
            <w:tcBorders>
              <w:left w:val="single" w:sz="4" w:space="0" w:color="auto"/>
            </w:tcBorders>
            <w:shd w:val="clear" w:color="auto" w:fill="FFFFFF"/>
          </w:tcPr>
          <w:p w:rsidR="00277A40" w:rsidRPr="00567F54" w:rsidRDefault="00277A40" w:rsidP="00BC3D15">
            <w:pPr>
              <w:framePr w:w="9307" w:wrap="notBeside" w:vAnchor="text" w:hAnchor="text" w:xAlign="center" w:y="1"/>
              <w:rPr>
                <w:rFonts w:ascii="Times New Roman" w:hAnsi="Times New Roman" w:cs="Times New Roman"/>
                <w:sz w:val="24"/>
                <w:szCs w:val="24"/>
              </w:rPr>
            </w:pPr>
          </w:p>
        </w:tc>
        <w:tc>
          <w:tcPr>
            <w:tcW w:w="3106" w:type="dxa"/>
            <w:tcBorders>
              <w:left w:val="single" w:sz="4" w:space="0" w:color="auto"/>
              <w:right w:val="single" w:sz="4" w:space="0" w:color="auto"/>
            </w:tcBorders>
            <w:shd w:val="clear" w:color="auto" w:fill="FFFFFF"/>
          </w:tcPr>
          <w:p w:rsidR="00277A40" w:rsidRPr="00567F54" w:rsidRDefault="00277A40" w:rsidP="00BC3D15">
            <w:pPr>
              <w:framePr w:w="9307" w:wrap="notBeside" w:vAnchor="text" w:hAnchor="text" w:xAlign="center" w:y="1"/>
              <w:rPr>
                <w:rFonts w:ascii="Times New Roman" w:hAnsi="Times New Roman" w:cs="Times New Roman"/>
                <w:sz w:val="24"/>
                <w:szCs w:val="24"/>
              </w:rPr>
            </w:pPr>
          </w:p>
        </w:tc>
      </w:tr>
      <w:tr w:rsidR="00277A40" w:rsidRPr="00567F54" w:rsidTr="00BC3D15">
        <w:trPr>
          <w:trHeight w:hRule="exact" w:val="235"/>
          <w:jc w:val="center"/>
        </w:trPr>
        <w:tc>
          <w:tcPr>
            <w:tcW w:w="3110" w:type="dxa"/>
            <w:tcBorders>
              <w:lef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r w:rsidRPr="00567F54">
              <w:rPr>
                <w:rStyle w:val="11"/>
                <w:sz w:val="24"/>
                <w:szCs w:val="24"/>
                <w:u w:val="none"/>
              </w:rPr>
              <w:t>поставлен-</w:t>
            </w:r>
          </w:p>
        </w:tc>
        <w:tc>
          <w:tcPr>
            <w:tcW w:w="3091" w:type="dxa"/>
            <w:tcBorders>
              <w:left w:val="single" w:sz="4" w:space="0" w:color="auto"/>
            </w:tcBorders>
            <w:shd w:val="clear" w:color="auto" w:fill="FFFFFF"/>
          </w:tcPr>
          <w:p w:rsidR="00277A40" w:rsidRPr="00567F54" w:rsidRDefault="00277A40" w:rsidP="00BC3D15">
            <w:pPr>
              <w:framePr w:w="9307" w:wrap="notBeside" w:vAnchor="text" w:hAnchor="text" w:xAlign="center" w:y="1"/>
              <w:rPr>
                <w:rFonts w:ascii="Times New Roman" w:hAnsi="Times New Roman" w:cs="Times New Roman"/>
                <w:sz w:val="24"/>
                <w:szCs w:val="24"/>
              </w:rPr>
            </w:pPr>
          </w:p>
        </w:tc>
        <w:tc>
          <w:tcPr>
            <w:tcW w:w="3106" w:type="dxa"/>
            <w:tcBorders>
              <w:left w:val="single" w:sz="4" w:space="0" w:color="auto"/>
              <w:right w:val="single" w:sz="4" w:space="0" w:color="auto"/>
            </w:tcBorders>
            <w:shd w:val="clear" w:color="auto" w:fill="FFFFFF"/>
          </w:tcPr>
          <w:p w:rsidR="00277A40" w:rsidRPr="00567F54" w:rsidRDefault="00277A40" w:rsidP="00BC3D15">
            <w:pPr>
              <w:framePr w:w="9307" w:wrap="notBeside" w:vAnchor="text" w:hAnchor="text" w:xAlign="center" w:y="1"/>
              <w:rPr>
                <w:rFonts w:ascii="Times New Roman" w:hAnsi="Times New Roman" w:cs="Times New Roman"/>
                <w:sz w:val="24"/>
                <w:szCs w:val="24"/>
              </w:rPr>
            </w:pPr>
          </w:p>
        </w:tc>
      </w:tr>
      <w:tr w:rsidR="00277A40" w:rsidRPr="00567F54" w:rsidTr="00BC3D15">
        <w:trPr>
          <w:trHeight w:hRule="exact" w:val="302"/>
          <w:jc w:val="center"/>
        </w:trPr>
        <w:tc>
          <w:tcPr>
            <w:tcW w:w="3110" w:type="dxa"/>
            <w:tcBorders>
              <w:lef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r w:rsidRPr="00567F54">
              <w:rPr>
                <w:rStyle w:val="11"/>
                <w:sz w:val="24"/>
                <w:szCs w:val="24"/>
                <w:u w:val="none"/>
              </w:rPr>
              <w:t>ной цели);</w:t>
            </w:r>
          </w:p>
        </w:tc>
        <w:tc>
          <w:tcPr>
            <w:tcW w:w="3091" w:type="dxa"/>
            <w:tcBorders>
              <w:left w:val="single" w:sz="4" w:space="0" w:color="auto"/>
            </w:tcBorders>
            <w:shd w:val="clear" w:color="auto" w:fill="FFFFFF"/>
          </w:tcPr>
          <w:p w:rsidR="00277A40" w:rsidRPr="00567F54" w:rsidRDefault="00277A40" w:rsidP="00BC3D15">
            <w:pPr>
              <w:framePr w:w="9307" w:wrap="notBeside" w:vAnchor="text" w:hAnchor="text" w:xAlign="center" w:y="1"/>
              <w:rPr>
                <w:rFonts w:ascii="Times New Roman" w:hAnsi="Times New Roman" w:cs="Times New Roman"/>
                <w:sz w:val="24"/>
                <w:szCs w:val="24"/>
              </w:rPr>
            </w:pPr>
          </w:p>
        </w:tc>
        <w:tc>
          <w:tcPr>
            <w:tcW w:w="3106" w:type="dxa"/>
            <w:tcBorders>
              <w:left w:val="single" w:sz="4" w:space="0" w:color="auto"/>
              <w:right w:val="single" w:sz="4" w:space="0" w:color="auto"/>
            </w:tcBorders>
            <w:shd w:val="clear" w:color="auto" w:fill="FFFFFF"/>
          </w:tcPr>
          <w:p w:rsidR="00277A40" w:rsidRPr="00567F54" w:rsidRDefault="00277A40" w:rsidP="00BC3D15">
            <w:pPr>
              <w:framePr w:w="9307" w:wrap="notBeside" w:vAnchor="text" w:hAnchor="text" w:xAlign="center" w:y="1"/>
              <w:rPr>
                <w:rFonts w:ascii="Times New Roman" w:hAnsi="Times New Roman" w:cs="Times New Roman"/>
                <w:sz w:val="24"/>
                <w:szCs w:val="24"/>
              </w:rPr>
            </w:pPr>
          </w:p>
        </w:tc>
      </w:tr>
      <w:tr w:rsidR="00277A40" w:rsidRPr="00567F54" w:rsidTr="00BC3D15">
        <w:trPr>
          <w:trHeight w:hRule="exact" w:val="278"/>
          <w:jc w:val="center"/>
        </w:trPr>
        <w:tc>
          <w:tcPr>
            <w:tcW w:w="3110" w:type="dxa"/>
            <w:tcBorders>
              <w:left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r w:rsidRPr="00567F54">
              <w:rPr>
                <w:rStyle w:val="11"/>
                <w:i/>
                <w:sz w:val="24"/>
                <w:szCs w:val="24"/>
                <w:u w:val="none"/>
              </w:rPr>
              <w:t>адаптивность</w:t>
            </w:r>
            <w:r w:rsidRPr="00567F54">
              <w:rPr>
                <w:rStyle w:val="11"/>
                <w:sz w:val="24"/>
                <w:szCs w:val="24"/>
                <w:u w:val="none"/>
              </w:rPr>
              <w:t xml:space="preserve"> ("Школа -</w:t>
            </w:r>
          </w:p>
        </w:tc>
        <w:tc>
          <w:tcPr>
            <w:tcW w:w="3091" w:type="dxa"/>
            <w:tcBorders>
              <w:left w:val="single" w:sz="4" w:space="0" w:color="auto"/>
            </w:tcBorders>
            <w:shd w:val="clear" w:color="auto" w:fill="FFFFFF"/>
          </w:tcPr>
          <w:p w:rsidR="00277A40" w:rsidRPr="00567F54" w:rsidRDefault="00277A40" w:rsidP="00BC3D15">
            <w:pPr>
              <w:framePr w:w="9307" w:wrap="notBeside" w:vAnchor="text" w:hAnchor="text" w:xAlign="center" w:y="1"/>
              <w:rPr>
                <w:rFonts w:ascii="Times New Roman" w:hAnsi="Times New Roman" w:cs="Times New Roman"/>
                <w:sz w:val="24"/>
                <w:szCs w:val="24"/>
              </w:rPr>
            </w:pPr>
          </w:p>
        </w:tc>
        <w:tc>
          <w:tcPr>
            <w:tcW w:w="3106" w:type="dxa"/>
            <w:tcBorders>
              <w:left w:val="single" w:sz="4" w:space="0" w:color="auto"/>
              <w:right w:val="single" w:sz="4" w:space="0" w:color="auto"/>
            </w:tcBorders>
            <w:shd w:val="clear" w:color="auto" w:fill="FFFFFF"/>
          </w:tcPr>
          <w:p w:rsidR="00277A40" w:rsidRPr="00567F54" w:rsidRDefault="00277A40" w:rsidP="00BC3D15">
            <w:pPr>
              <w:framePr w:w="9307" w:wrap="notBeside" w:vAnchor="text" w:hAnchor="text" w:xAlign="center" w:y="1"/>
              <w:rPr>
                <w:rFonts w:ascii="Times New Roman" w:hAnsi="Times New Roman" w:cs="Times New Roman"/>
                <w:sz w:val="24"/>
                <w:szCs w:val="24"/>
              </w:rPr>
            </w:pPr>
          </w:p>
        </w:tc>
      </w:tr>
      <w:tr w:rsidR="00277A40" w:rsidRPr="00567F54" w:rsidTr="00BC3D15">
        <w:trPr>
          <w:trHeight w:hRule="exact" w:val="533"/>
          <w:jc w:val="center"/>
        </w:trPr>
        <w:tc>
          <w:tcPr>
            <w:tcW w:w="3110" w:type="dxa"/>
            <w:tcBorders>
              <w:left w:val="single" w:sz="4" w:space="0" w:color="auto"/>
              <w:bottom w:val="single" w:sz="4" w:space="0" w:color="auto"/>
            </w:tcBorders>
            <w:shd w:val="clear" w:color="auto" w:fill="FFFFFF"/>
          </w:tcPr>
          <w:p w:rsidR="00277A40" w:rsidRPr="00567F54" w:rsidRDefault="00277A40" w:rsidP="00BC3D15">
            <w:pPr>
              <w:pStyle w:val="41"/>
              <w:framePr w:w="9307" w:wrap="notBeside" w:vAnchor="text" w:hAnchor="text" w:xAlign="center" w:y="1"/>
              <w:shd w:val="clear" w:color="auto" w:fill="auto"/>
              <w:spacing w:before="0" w:line="230" w:lineRule="exact"/>
              <w:ind w:left="140"/>
              <w:jc w:val="left"/>
              <w:rPr>
                <w:sz w:val="24"/>
                <w:szCs w:val="24"/>
              </w:rPr>
            </w:pPr>
            <w:r w:rsidRPr="00567F54">
              <w:rPr>
                <w:rStyle w:val="11"/>
                <w:sz w:val="24"/>
                <w:szCs w:val="24"/>
              </w:rPr>
              <w:t>мой дом!”).</w:t>
            </w:r>
          </w:p>
        </w:tc>
        <w:tc>
          <w:tcPr>
            <w:tcW w:w="3091" w:type="dxa"/>
            <w:tcBorders>
              <w:left w:val="single" w:sz="4" w:space="0" w:color="auto"/>
              <w:bottom w:val="single" w:sz="4" w:space="0" w:color="auto"/>
            </w:tcBorders>
            <w:shd w:val="clear" w:color="auto" w:fill="FFFFFF"/>
          </w:tcPr>
          <w:p w:rsidR="00277A40" w:rsidRPr="00567F54" w:rsidRDefault="00277A40" w:rsidP="00BC3D15">
            <w:pPr>
              <w:framePr w:w="9307" w:wrap="notBeside" w:vAnchor="text" w:hAnchor="text" w:xAlign="center" w:y="1"/>
              <w:rPr>
                <w:rFonts w:ascii="Times New Roman" w:hAnsi="Times New Roman" w:cs="Times New Roman"/>
                <w:sz w:val="24"/>
                <w:szCs w:val="24"/>
              </w:rPr>
            </w:pPr>
          </w:p>
        </w:tc>
        <w:tc>
          <w:tcPr>
            <w:tcW w:w="3106" w:type="dxa"/>
            <w:tcBorders>
              <w:left w:val="single" w:sz="4" w:space="0" w:color="auto"/>
              <w:bottom w:val="single" w:sz="4" w:space="0" w:color="auto"/>
              <w:right w:val="single" w:sz="4" w:space="0" w:color="auto"/>
            </w:tcBorders>
            <w:shd w:val="clear" w:color="auto" w:fill="FFFFFF"/>
          </w:tcPr>
          <w:p w:rsidR="00277A40" w:rsidRPr="00567F54" w:rsidRDefault="00277A40" w:rsidP="00BC3D15">
            <w:pPr>
              <w:framePr w:w="9307" w:wrap="notBeside" w:vAnchor="text" w:hAnchor="text" w:xAlign="center" w:y="1"/>
              <w:rPr>
                <w:rFonts w:ascii="Times New Roman" w:hAnsi="Times New Roman" w:cs="Times New Roman"/>
                <w:sz w:val="24"/>
                <w:szCs w:val="24"/>
              </w:rPr>
            </w:pPr>
          </w:p>
        </w:tc>
      </w:tr>
    </w:tbl>
    <w:p w:rsidR="00277A40" w:rsidRPr="00567F54" w:rsidRDefault="00277A40" w:rsidP="00277A40">
      <w:pPr>
        <w:framePr w:w="9307" w:wrap="notBeside" w:vAnchor="text" w:hAnchor="text" w:xAlign="center" w:y="1"/>
        <w:rPr>
          <w:rFonts w:ascii="Times New Roman" w:hAnsi="Times New Roman" w:cs="Times New Roman"/>
          <w:sz w:val="24"/>
          <w:szCs w:val="24"/>
        </w:rPr>
      </w:pPr>
      <w:r w:rsidRPr="00567F54">
        <w:rPr>
          <w:rFonts w:ascii="Times New Roman" w:hAnsi="Times New Roman" w:cs="Times New Roman"/>
          <w:sz w:val="24"/>
          <w:szCs w:val="24"/>
        </w:rPr>
        <w:t>Реализация воспитательной системы школы направлена на формирование следующих личностных характеристик обучающегося:</w:t>
      </w:r>
    </w:p>
    <w:p w:rsidR="00277A40" w:rsidRPr="00567F54" w:rsidRDefault="00277A40" w:rsidP="00277A40">
      <w:pPr>
        <w:rPr>
          <w:rFonts w:ascii="Times New Roman" w:hAnsi="Times New Roman" w:cs="Times New Roman"/>
          <w:sz w:val="24"/>
          <w:szCs w:val="24"/>
        </w:rPr>
      </w:pPr>
    </w:p>
    <w:p w:rsidR="00277A40" w:rsidRPr="00567F54" w:rsidRDefault="00277A40" w:rsidP="00277A40">
      <w:pPr>
        <w:pStyle w:val="41"/>
        <w:shd w:val="clear" w:color="auto" w:fill="auto"/>
        <w:tabs>
          <w:tab w:val="right" w:pos="9168"/>
        </w:tabs>
        <w:spacing w:before="158" w:line="312" w:lineRule="exact"/>
        <w:ind w:left="120" w:right="140"/>
        <w:rPr>
          <w:sz w:val="24"/>
          <w:szCs w:val="24"/>
        </w:rPr>
      </w:pPr>
      <w:r w:rsidRPr="00567F54">
        <w:rPr>
          <w:rStyle w:val="aff0"/>
          <w:sz w:val="24"/>
          <w:szCs w:val="24"/>
        </w:rPr>
        <w:t>Интеллект</w:t>
      </w:r>
      <w:r w:rsidRPr="00567F54">
        <w:rPr>
          <w:sz w:val="24"/>
          <w:szCs w:val="24"/>
        </w:rPr>
        <w:t>(информационная база знаний, полученных в результате обучения в школе, должна сопровождаться рядом мыслительных способностей:</w:t>
      </w:r>
      <w:r w:rsidRPr="00567F54">
        <w:rPr>
          <w:sz w:val="24"/>
          <w:szCs w:val="24"/>
        </w:rPr>
        <w:tab/>
        <w:t>критичностью,</w:t>
      </w:r>
    </w:p>
    <w:p w:rsidR="00277A40" w:rsidRPr="00567F54" w:rsidRDefault="00277A40" w:rsidP="00277A40">
      <w:pPr>
        <w:pStyle w:val="41"/>
        <w:shd w:val="clear" w:color="auto" w:fill="auto"/>
        <w:spacing w:before="0" w:line="312" w:lineRule="exact"/>
        <w:ind w:left="120" w:right="140"/>
        <w:rPr>
          <w:sz w:val="24"/>
          <w:szCs w:val="24"/>
        </w:rPr>
      </w:pPr>
      <w:r w:rsidRPr="00567F54">
        <w:rPr>
          <w:sz w:val="24"/>
          <w:szCs w:val="24"/>
        </w:rPr>
        <w:t>гибкостью, способностью к рефлексии, самостоятельностью, широтой и глубиной мышления, способностью самостоятельно получать новые знания, находить им применение, способность овладевать общеучебными умениями и навыками ОУУН), пользоваться ими в учебной и внеучебной деятельности).</w:t>
      </w:r>
    </w:p>
    <w:p w:rsidR="00277A40" w:rsidRPr="00567F54" w:rsidRDefault="00277A40" w:rsidP="00277A40">
      <w:pPr>
        <w:pStyle w:val="41"/>
        <w:shd w:val="clear" w:color="auto" w:fill="auto"/>
        <w:spacing w:before="0" w:line="312" w:lineRule="exact"/>
        <w:ind w:left="120" w:right="140"/>
        <w:rPr>
          <w:sz w:val="24"/>
          <w:szCs w:val="24"/>
        </w:rPr>
      </w:pPr>
      <w:r w:rsidRPr="00567F54">
        <w:rPr>
          <w:rStyle w:val="aff0"/>
          <w:sz w:val="24"/>
          <w:szCs w:val="24"/>
        </w:rPr>
        <w:t>Креативность</w:t>
      </w:r>
      <w:r w:rsidRPr="00567F54">
        <w:rPr>
          <w:sz w:val="24"/>
          <w:szCs w:val="24"/>
        </w:rPr>
        <w:t>(каждый ученик школы должен иметь возможность проявить свои природные способности, творческий потенциал, уметь находить нестандартные решения жизненных ситуаций, быть восприимчив к новизне, оригинальности)</w:t>
      </w:r>
    </w:p>
    <w:p w:rsidR="00277A40" w:rsidRPr="00567F54" w:rsidRDefault="00277A40" w:rsidP="00277A40">
      <w:pPr>
        <w:pStyle w:val="41"/>
        <w:shd w:val="clear" w:color="auto" w:fill="auto"/>
        <w:tabs>
          <w:tab w:val="left" w:pos="5751"/>
        </w:tabs>
        <w:spacing w:before="0" w:line="312" w:lineRule="exact"/>
        <w:ind w:left="20" w:right="20"/>
        <w:rPr>
          <w:sz w:val="24"/>
          <w:szCs w:val="24"/>
        </w:rPr>
      </w:pPr>
      <w:r w:rsidRPr="00567F54">
        <w:rPr>
          <w:rStyle w:val="aff0"/>
          <w:sz w:val="24"/>
          <w:szCs w:val="24"/>
        </w:rPr>
        <w:lastRenderedPageBreak/>
        <w:t>Нравственные ценности</w:t>
      </w:r>
      <w:r w:rsidRPr="00567F54">
        <w:rPr>
          <w:sz w:val="24"/>
          <w:szCs w:val="24"/>
        </w:rPr>
        <w:t>(формирование внутренней этической нормированности осуществляется посредством выработки рефлексивного отношения к себе в соответствии с этическими идеалами:</w:t>
      </w:r>
      <w:r w:rsidRPr="00567F54">
        <w:rPr>
          <w:sz w:val="24"/>
          <w:szCs w:val="24"/>
        </w:rPr>
        <w:tab/>
        <w:t>гуманизмом, патриотизмом,</w:t>
      </w:r>
    </w:p>
    <w:p w:rsidR="00277A40" w:rsidRPr="00567F54" w:rsidRDefault="00277A40" w:rsidP="00277A40">
      <w:pPr>
        <w:pStyle w:val="41"/>
        <w:shd w:val="clear" w:color="auto" w:fill="auto"/>
        <w:spacing w:before="0" w:after="176" w:line="312" w:lineRule="exact"/>
        <w:ind w:left="20" w:right="20"/>
        <w:rPr>
          <w:sz w:val="24"/>
          <w:szCs w:val="24"/>
        </w:rPr>
      </w:pPr>
      <w:r w:rsidRPr="00567F54">
        <w:rPr>
          <w:sz w:val="24"/>
          <w:szCs w:val="24"/>
        </w:rPr>
        <w:t>интернационализмом, честностью, справедливостью, ответственностью, уважением к окружающим людям, чувством собственного достоинства, милосердием)</w:t>
      </w:r>
    </w:p>
    <w:p w:rsidR="00277A40" w:rsidRPr="00567F54" w:rsidRDefault="00277A40" w:rsidP="00277A40">
      <w:pPr>
        <w:pStyle w:val="41"/>
        <w:shd w:val="clear" w:color="auto" w:fill="auto"/>
        <w:tabs>
          <w:tab w:val="left" w:pos="3692"/>
        </w:tabs>
        <w:spacing w:before="0" w:line="317" w:lineRule="exact"/>
        <w:ind w:left="20" w:right="20"/>
        <w:rPr>
          <w:sz w:val="24"/>
          <w:szCs w:val="24"/>
        </w:rPr>
      </w:pPr>
      <w:r w:rsidRPr="00567F54">
        <w:rPr>
          <w:rStyle w:val="aff0"/>
          <w:sz w:val="24"/>
          <w:szCs w:val="24"/>
        </w:rPr>
        <w:t>Коммуникативность</w:t>
      </w:r>
      <w:r w:rsidRPr="00567F54">
        <w:rPr>
          <w:sz w:val="24"/>
          <w:szCs w:val="24"/>
        </w:rPr>
        <w:t>(выпускник школы должен обладать следующими коммуникативными навыками:</w:t>
      </w:r>
      <w:r w:rsidRPr="00567F54">
        <w:rPr>
          <w:sz w:val="24"/>
          <w:szCs w:val="24"/>
        </w:rPr>
        <w:tab/>
        <w:t>готовностью к сотрудничеству; способностью к</w:t>
      </w:r>
    </w:p>
    <w:p w:rsidR="00277A40" w:rsidRPr="00567F54" w:rsidRDefault="00277A40" w:rsidP="00277A40">
      <w:pPr>
        <w:pStyle w:val="41"/>
        <w:shd w:val="clear" w:color="auto" w:fill="auto"/>
        <w:spacing w:before="0" w:after="180" w:line="317" w:lineRule="exact"/>
        <w:ind w:left="20" w:right="20"/>
        <w:rPr>
          <w:sz w:val="24"/>
          <w:szCs w:val="24"/>
        </w:rPr>
      </w:pPr>
      <w:r w:rsidRPr="00567F54">
        <w:rPr>
          <w:sz w:val="24"/>
          <w:szCs w:val="24"/>
        </w:rPr>
        <w:t>пониманию другой личности, к сопереживанию; готовностью оказать помощь; доброжелательностью; тактом).</w:t>
      </w:r>
    </w:p>
    <w:p w:rsidR="00277A40" w:rsidRPr="00567F54" w:rsidRDefault="00277A40" w:rsidP="00277A40">
      <w:pPr>
        <w:pStyle w:val="41"/>
        <w:shd w:val="clear" w:color="auto" w:fill="auto"/>
        <w:spacing w:before="0" w:after="184" w:line="317" w:lineRule="exact"/>
        <w:ind w:left="20" w:right="20"/>
        <w:rPr>
          <w:sz w:val="24"/>
          <w:szCs w:val="24"/>
        </w:rPr>
      </w:pPr>
      <w:r w:rsidRPr="00567F54">
        <w:rPr>
          <w:rStyle w:val="aff0"/>
          <w:sz w:val="24"/>
          <w:szCs w:val="24"/>
        </w:rPr>
        <w:t xml:space="preserve">Здоровье </w:t>
      </w:r>
      <w:r w:rsidRPr="00567F54">
        <w:rPr>
          <w:sz w:val="24"/>
          <w:szCs w:val="24"/>
        </w:rPr>
        <w:t>(формирование у школьников следующих установок: потребности в здоровом образе жизни; неприятия негативного влияния окружающих; умения управлять своими эмоциями, здоровьем (психическим, физическим); стремления к укреплению, совершенствованию своего здоровья).</w:t>
      </w:r>
    </w:p>
    <w:p w:rsidR="00277A40" w:rsidRPr="00567F54" w:rsidRDefault="00277A40" w:rsidP="00277A40">
      <w:pPr>
        <w:pStyle w:val="41"/>
        <w:shd w:val="clear" w:color="auto" w:fill="auto"/>
        <w:spacing w:before="0" w:after="814" w:line="312" w:lineRule="exact"/>
        <w:ind w:left="20" w:right="20"/>
        <w:rPr>
          <w:sz w:val="24"/>
          <w:szCs w:val="24"/>
        </w:rPr>
      </w:pPr>
      <w:r w:rsidRPr="00567F54">
        <w:rPr>
          <w:rStyle w:val="aff0"/>
          <w:sz w:val="24"/>
          <w:szCs w:val="24"/>
        </w:rPr>
        <w:t>Саморегуляция поведения</w:t>
      </w:r>
      <w:r w:rsidRPr="00567F54">
        <w:rPr>
          <w:sz w:val="24"/>
          <w:szCs w:val="24"/>
        </w:rPr>
        <w:t>(важной характеристикой личности является способность учащегося к саморегуляции поведенческих реакций, к самоорганизации своей жизни, умение планировать свою и чужую деятельность, иметь и отстаивать свои убеждения, реализовывать свои проекты; для этого необходимо сформировать следующие качества личности: целеустремленность, инициативность, организованность, ответственность, самостоятельность, чувство долга, дисциплинированность, самоконтроль). Программа духовно-нравственного воспитания учащихся МБОУ СОШ №62.</w:t>
      </w:r>
    </w:p>
    <w:p w:rsidR="00277A40" w:rsidRPr="00567F54" w:rsidRDefault="00277A40" w:rsidP="00277A40">
      <w:pPr>
        <w:pStyle w:val="28"/>
        <w:shd w:val="clear" w:color="auto" w:fill="auto"/>
        <w:tabs>
          <w:tab w:val="left" w:pos="2590"/>
        </w:tabs>
        <w:spacing w:after="222" w:line="270" w:lineRule="exact"/>
        <w:ind w:left="2120"/>
        <w:rPr>
          <w:b/>
          <w:bCs/>
          <w:i w:val="0"/>
          <w:sz w:val="24"/>
          <w:szCs w:val="24"/>
        </w:rPr>
      </w:pPr>
      <w:r w:rsidRPr="00567F54">
        <w:rPr>
          <w:b/>
          <w:i w:val="0"/>
          <w:sz w:val="24"/>
          <w:szCs w:val="24"/>
          <w:lang w:val="en-US"/>
        </w:rPr>
        <w:t>III</w:t>
      </w:r>
      <w:r w:rsidRPr="00567F54">
        <w:rPr>
          <w:b/>
          <w:i w:val="0"/>
          <w:sz w:val="24"/>
          <w:szCs w:val="24"/>
        </w:rPr>
        <w:t>.</w:t>
      </w:r>
      <w:r w:rsidRPr="00567F54">
        <w:rPr>
          <w:b/>
          <w:bCs/>
          <w:i w:val="0"/>
          <w:sz w:val="24"/>
          <w:szCs w:val="24"/>
        </w:rPr>
        <w:t xml:space="preserve"> Организационный раздел</w:t>
      </w:r>
    </w:p>
    <w:p w:rsidR="00277A40" w:rsidRPr="00567F54" w:rsidRDefault="00277A40" w:rsidP="00277A40">
      <w:pPr>
        <w:rPr>
          <w:rFonts w:ascii="Times New Roman" w:hAnsi="Times New Roman" w:cs="Times New Roman"/>
          <w:b/>
          <w:sz w:val="24"/>
          <w:szCs w:val="24"/>
        </w:rPr>
      </w:pPr>
      <w:r w:rsidRPr="00567F54">
        <w:rPr>
          <w:rFonts w:ascii="Times New Roman" w:hAnsi="Times New Roman" w:cs="Times New Roman"/>
          <w:b/>
          <w:bCs/>
          <w:sz w:val="24"/>
          <w:szCs w:val="24"/>
        </w:rPr>
        <w:t xml:space="preserve">3.1. </w:t>
      </w:r>
      <w:r w:rsidRPr="00567F54">
        <w:rPr>
          <w:rFonts w:ascii="Times New Roman" w:hAnsi="Times New Roman" w:cs="Times New Roman"/>
          <w:b/>
          <w:sz w:val="24"/>
          <w:szCs w:val="24"/>
        </w:rPr>
        <w:t>Пояснительная записка</w:t>
      </w:r>
    </w:p>
    <w:p w:rsidR="004D25F0" w:rsidRPr="00DE6F3E" w:rsidRDefault="004D25F0" w:rsidP="004D25F0">
      <w:pPr>
        <w:jc w:val="center"/>
        <w:rPr>
          <w:rFonts w:cs="Tahoma"/>
          <w:b/>
          <w:sz w:val="32"/>
        </w:rPr>
      </w:pPr>
    </w:p>
    <w:p w:rsidR="004D25F0" w:rsidRDefault="004D25F0" w:rsidP="004D25F0">
      <w:pPr>
        <w:jc w:val="center"/>
        <w:rPr>
          <w:rFonts w:cs="Tahoma"/>
          <w:b/>
          <w:sz w:val="32"/>
        </w:rPr>
      </w:pPr>
      <w:r>
        <w:rPr>
          <w:rFonts w:cs="Tahoma"/>
          <w:b/>
          <w:sz w:val="32"/>
        </w:rPr>
        <w:t>Пояснительная записка</w:t>
      </w:r>
    </w:p>
    <w:p w:rsidR="004D25F0" w:rsidRPr="004D25F0" w:rsidRDefault="004D25F0" w:rsidP="004D25F0">
      <w:pPr>
        <w:rPr>
          <w:rFonts w:ascii="Times New Roman" w:hAnsi="Times New Roman" w:cs="Times New Roman"/>
          <w:b/>
          <w:sz w:val="24"/>
          <w:szCs w:val="24"/>
        </w:rPr>
      </w:pPr>
      <w:r w:rsidRPr="004D25F0">
        <w:rPr>
          <w:rFonts w:ascii="Times New Roman" w:hAnsi="Times New Roman" w:cs="Times New Roman"/>
          <w:sz w:val="24"/>
          <w:szCs w:val="24"/>
        </w:rPr>
        <w:t xml:space="preserve">  Учебный план МБОУ Большеремонтненской СШ  разработан на основе федерального базисного учебного плана ( БУП-2004), федерального компонента государственного образовательного стандарта начального общего, основного общего образования (ФГОС), основного общего и среднего общего образования (ФК ГОС) и основных положений регионального примерного учебного плана для  образовательных учреждений Ростовской области на 2020-2021 учебный год.</w:t>
      </w:r>
    </w:p>
    <w:p w:rsidR="004D25F0" w:rsidRPr="004D25F0" w:rsidRDefault="004D25F0" w:rsidP="004D25F0">
      <w:pPr>
        <w:ind w:firstLine="709"/>
        <w:jc w:val="both"/>
        <w:rPr>
          <w:rFonts w:ascii="Times New Roman" w:hAnsi="Times New Roman" w:cs="Times New Roman"/>
          <w:sz w:val="24"/>
          <w:szCs w:val="24"/>
        </w:rPr>
      </w:pPr>
      <w:r w:rsidRPr="004D25F0">
        <w:rPr>
          <w:rFonts w:ascii="Times New Roman" w:hAnsi="Times New Roman" w:cs="Times New Roman"/>
          <w:sz w:val="24"/>
          <w:szCs w:val="24"/>
        </w:rPr>
        <w:t>Основные положения Пояснительной записки к учебному плану разработаны на основе следующих нормативно-правовых документов:</w:t>
      </w:r>
    </w:p>
    <w:p w:rsidR="004D25F0" w:rsidRPr="004D25F0" w:rsidRDefault="004D25F0" w:rsidP="004D25F0">
      <w:pPr>
        <w:rPr>
          <w:rFonts w:ascii="Times New Roman" w:hAnsi="Times New Roman" w:cs="Times New Roman"/>
          <w:sz w:val="24"/>
          <w:szCs w:val="24"/>
        </w:rPr>
      </w:pPr>
      <w:r w:rsidRPr="004D25F0">
        <w:rPr>
          <w:rFonts w:ascii="Times New Roman" w:hAnsi="Times New Roman" w:cs="Times New Roman"/>
          <w:sz w:val="24"/>
          <w:szCs w:val="24"/>
          <w:u w:val="single"/>
        </w:rPr>
        <w:t>Законы</w:t>
      </w:r>
      <w:r w:rsidRPr="004D25F0">
        <w:rPr>
          <w:rFonts w:ascii="Times New Roman" w:hAnsi="Times New Roman" w:cs="Times New Roman"/>
          <w:sz w:val="24"/>
          <w:szCs w:val="24"/>
        </w:rPr>
        <w:t>:</w:t>
      </w:r>
    </w:p>
    <w:p w:rsidR="004D25F0" w:rsidRPr="004D25F0" w:rsidRDefault="004D25F0" w:rsidP="004D25F0">
      <w:pPr>
        <w:jc w:val="both"/>
        <w:rPr>
          <w:rFonts w:ascii="Times New Roman" w:hAnsi="Times New Roman" w:cs="Times New Roman"/>
          <w:sz w:val="24"/>
          <w:szCs w:val="24"/>
        </w:rPr>
      </w:pPr>
      <w:r w:rsidRPr="004D25F0">
        <w:rPr>
          <w:rFonts w:ascii="Times New Roman" w:hAnsi="Times New Roman" w:cs="Times New Roman"/>
          <w:sz w:val="24"/>
          <w:szCs w:val="24"/>
        </w:rPr>
        <w:t>- Федеральный Закон от 29.12. 2012 № 273-ФЗ «Об образовании в Российской Федерации» (ред. от 02.03.2016; с изм. и доп., вступ. в силу с 01.07.2016);</w:t>
      </w:r>
    </w:p>
    <w:p w:rsidR="004D25F0" w:rsidRPr="004D25F0" w:rsidRDefault="004D25F0" w:rsidP="004D25F0">
      <w:pPr>
        <w:jc w:val="both"/>
        <w:rPr>
          <w:rFonts w:ascii="Times New Roman" w:hAnsi="Times New Roman" w:cs="Times New Roman"/>
          <w:bCs/>
          <w:sz w:val="24"/>
          <w:szCs w:val="24"/>
        </w:rPr>
      </w:pPr>
      <w:r w:rsidRPr="004D25F0">
        <w:rPr>
          <w:rFonts w:ascii="Times New Roman" w:hAnsi="Times New Roman" w:cs="Times New Roman"/>
          <w:sz w:val="24"/>
          <w:szCs w:val="24"/>
        </w:rPr>
        <w:t xml:space="preserve">- </w:t>
      </w:r>
      <w:r w:rsidRPr="004D25F0">
        <w:rPr>
          <w:rFonts w:ascii="Times New Roman" w:hAnsi="Times New Roman" w:cs="Times New Roman"/>
          <w:bCs/>
          <w:sz w:val="24"/>
          <w:szCs w:val="24"/>
        </w:rPr>
        <w:t xml:space="preserve">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4D25F0">
        <w:rPr>
          <w:rFonts w:ascii="Times New Roman" w:hAnsi="Times New Roman" w:cs="Times New Roman"/>
          <w:sz w:val="24"/>
          <w:szCs w:val="24"/>
        </w:rPr>
        <w:t>(ред. от 23.07.2013)</w:t>
      </w:r>
      <w:r w:rsidRPr="004D25F0">
        <w:rPr>
          <w:rFonts w:ascii="Times New Roman" w:hAnsi="Times New Roman" w:cs="Times New Roman"/>
          <w:bCs/>
          <w:sz w:val="24"/>
          <w:szCs w:val="24"/>
        </w:rPr>
        <w:t>;</w:t>
      </w:r>
    </w:p>
    <w:p w:rsidR="004D25F0" w:rsidRPr="004D25F0" w:rsidRDefault="004D25F0" w:rsidP="004D25F0">
      <w:pPr>
        <w:pStyle w:val="20"/>
        <w:numPr>
          <w:ilvl w:val="1"/>
          <w:numId w:val="107"/>
        </w:numPr>
        <w:shd w:val="clear" w:color="auto" w:fill="FFFFFF"/>
        <w:suppressAutoHyphens/>
        <w:spacing w:before="0" w:after="0"/>
        <w:rPr>
          <w:rFonts w:ascii="Times New Roman" w:hAnsi="Times New Roman"/>
          <w:b w:val="0"/>
          <w:sz w:val="24"/>
          <w:szCs w:val="24"/>
        </w:rPr>
      </w:pPr>
      <w:r w:rsidRPr="004D25F0">
        <w:rPr>
          <w:rFonts w:ascii="Times New Roman" w:hAnsi="Times New Roman"/>
          <w:b w:val="0"/>
          <w:sz w:val="24"/>
          <w:szCs w:val="24"/>
        </w:rPr>
        <w:t xml:space="preserve">- Областной закон от 14.11.2013 № 26-ЗС «Об образовании в Ростовской области» (в ред. от 24.04.2015 № 362-ЗС). </w:t>
      </w:r>
    </w:p>
    <w:p w:rsidR="004D25F0" w:rsidRPr="004D25F0" w:rsidRDefault="004D25F0" w:rsidP="004D25F0">
      <w:pPr>
        <w:jc w:val="both"/>
        <w:rPr>
          <w:rFonts w:ascii="Times New Roman" w:hAnsi="Times New Roman" w:cs="Times New Roman"/>
          <w:sz w:val="24"/>
          <w:szCs w:val="24"/>
        </w:rPr>
      </w:pPr>
      <w:r w:rsidRPr="004D25F0">
        <w:rPr>
          <w:rFonts w:ascii="Times New Roman" w:hAnsi="Times New Roman" w:cs="Times New Roman"/>
          <w:sz w:val="24"/>
          <w:szCs w:val="24"/>
          <w:u w:val="single"/>
        </w:rPr>
        <w:t>Программы</w:t>
      </w:r>
      <w:r w:rsidRPr="004D25F0">
        <w:rPr>
          <w:rFonts w:ascii="Times New Roman" w:hAnsi="Times New Roman" w:cs="Times New Roman"/>
          <w:sz w:val="24"/>
          <w:szCs w:val="24"/>
        </w:rPr>
        <w:t>:</w:t>
      </w:r>
    </w:p>
    <w:p w:rsidR="004D25F0" w:rsidRPr="004D25F0" w:rsidRDefault="004D25F0" w:rsidP="004D25F0">
      <w:pPr>
        <w:jc w:val="both"/>
        <w:rPr>
          <w:rFonts w:ascii="Times New Roman" w:hAnsi="Times New Roman" w:cs="Times New Roman"/>
          <w:bCs/>
          <w:sz w:val="24"/>
          <w:szCs w:val="24"/>
        </w:rPr>
      </w:pPr>
      <w:r w:rsidRPr="004D25F0">
        <w:rPr>
          <w:rFonts w:ascii="Times New Roman" w:hAnsi="Times New Roman" w:cs="Times New Roman"/>
          <w:spacing w:val="-1"/>
          <w:sz w:val="24"/>
          <w:szCs w:val="24"/>
        </w:rPr>
        <w:t>- Примерная</w:t>
      </w:r>
      <w:r w:rsidRPr="004D25F0">
        <w:rPr>
          <w:rFonts w:ascii="Times New Roman" w:hAnsi="Times New Roman" w:cs="Times New Roman"/>
          <w:color w:val="000000"/>
          <w:spacing w:val="-1"/>
          <w:sz w:val="24"/>
          <w:szCs w:val="24"/>
        </w:rPr>
        <w:t xml:space="preserve"> основная образовательная программа началь</w:t>
      </w:r>
      <w:r w:rsidRPr="004D25F0">
        <w:rPr>
          <w:rFonts w:ascii="Times New Roman" w:hAnsi="Times New Roman" w:cs="Times New Roman"/>
          <w:color w:val="000000"/>
          <w:spacing w:val="-3"/>
          <w:sz w:val="24"/>
          <w:szCs w:val="24"/>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4D25F0" w:rsidRPr="004D25F0" w:rsidRDefault="004D25F0" w:rsidP="004D25F0">
      <w:pPr>
        <w:jc w:val="both"/>
        <w:rPr>
          <w:rFonts w:ascii="Times New Roman" w:hAnsi="Times New Roman" w:cs="Times New Roman"/>
          <w:bCs/>
          <w:sz w:val="24"/>
          <w:szCs w:val="24"/>
        </w:rPr>
      </w:pPr>
      <w:r w:rsidRPr="004D25F0">
        <w:rPr>
          <w:rFonts w:ascii="Times New Roman" w:hAnsi="Times New Roman" w:cs="Times New Roman"/>
          <w:b/>
          <w:spacing w:val="-1"/>
          <w:sz w:val="24"/>
          <w:szCs w:val="24"/>
        </w:rPr>
        <w:t xml:space="preserve">- </w:t>
      </w:r>
      <w:r w:rsidRPr="004D25F0">
        <w:rPr>
          <w:rFonts w:ascii="Times New Roman" w:hAnsi="Times New Roman" w:cs="Times New Roman"/>
          <w:spacing w:val="-1"/>
          <w:sz w:val="24"/>
          <w:szCs w:val="24"/>
        </w:rPr>
        <w:t>Примерная</w:t>
      </w:r>
      <w:r w:rsidRPr="004D25F0">
        <w:rPr>
          <w:rFonts w:ascii="Times New Roman" w:hAnsi="Times New Roman" w:cs="Times New Roman"/>
          <w:color w:val="000000"/>
          <w:spacing w:val="-1"/>
          <w:sz w:val="24"/>
          <w:szCs w:val="24"/>
        </w:rPr>
        <w:t xml:space="preserve"> основная образовательная программа основного</w:t>
      </w:r>
      <w:r w:rsidRPr="004D25F0">
        <w:rPr>
          <w:rFonts w:ascii="Times New Roman" w:hAnsi="Times New Roman" w:cs="Times New Roman"/>
          <w:color w:val="000000"/>
          <w:spacing w:val="-3"/>
          <w:sz w:val="24"/>
          <w:szCs w:val="24"/>
        </w:rPr>
        <w:t xml:space="preserve"> общего образования(одобрена федеральным учебно-методическим объединением по общему образованию, протокол заседания от 08.04.2015 № 1/15). </w:t>
      </w:r>
    </w:p>
    <w:p w:rsidR="004D25F0" w:rsidRPr="004D25F0" w:rsidRDefault="004D25F0" w:rsidP="004D25F0">
      <w:pPr>
        <w:pStyle w:val="1"/>
        <w:keepLines w:val="0"/>
        <w:numPr>
          <w:ilvl w:val="0"/>
          <w:numId w:val="107"/>
        </w:numPr>
        <w:suppressAutoHyphens/>
        <w:spacing w:before="0" w:line="240" w:lineRule="auto"/>
        <w:jc w:val="both"/>
        <w:rPr>
          <w:rFonts w:ascii="Times New Roman" w:hAnsi="Times New Roman" w:cs="Times New Roman"/>
          <w:b w:val="0"/>
          <w:sz w:val="24"/>
          <w:szCs w:val="24"/>
        </w:rPr>
      </w:pPr>
      <w:r w:rsidRPr="004D25F0">
        <w:rPr>
          <w:rFonts w:ascii="Times New Roman" w:hAnsi="Times New Roman" w:cs="Times New Roman"/>
          <w:b w:val="0"/>
          <w:sz w:val="24"/>
          <w:szCs w:val="24"/>
          <w:u w:val="single"/>
        </w:rPr>
        <w:t>Постановления</w:t>
      </w:r>
      <w:r w:rsidRPr="004D25F0">
        <w:rPr>
          <w:rFonts w:ascii="Times New Roman" w:hAnsi="Times New Roman" w:cs="Times New Roman"/>
          <w:b w:val="0"/>
          <w:sz w:val="24"/>
          <w:szCs w:val="24"/>
        </w:rPr>
        <w:t>:</w:t>
      </w:r>
    </w:p>
    <w:p w:rsidR="004D25F0" w:rsidRPr="004D25F0" w:rsidRDefault="004D25F0" w:rsidP="004D25F0">
      <w:pPr>
        <w:jc w:val="both"/>
        <w:rPr>
          <w:rFonts w:ascii="Times New Roman" w:hAnsi="Times New Roman" w:cs="Times New Roman"/>
          <w:sz w:val="24"/>
          <w:szCs w:val="24"/>
        </w:rPr>
      </w:pPr>
      <w:r w:rsidRPr="004D25F0">
        <w:rPr>
          <w:rFonts w:ascii="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4D25F0" w:rsidRPr="004D25F0" w:rsidRDefault="004D25F0" w:rsidP="004D25F0">
      <w:pPr>
        <w:jc w:val="both"/>
        <w:rPr>
          <w:rFonts w:ascii="Times New Roman" w:hAnsi="Times New Roman" w:cs="Times New Roman"/>
          <w:sz w:val="24"/>
          <w:szCs w:val="24"/>
        </w:rPr>
      </w:pPr>
      <w:r w:rsidRPr="004D25F0">
        <w:rPr>
          <w:rFonts w:ascii="Times New Roman" w:hAnsi="Times New Roman" w:cs="Times New Roman"/>
          <w:sz w:val="24"/>
          <w:szCs w:val="24"/>
          <w:u w:val="single"/>
        </w:rPr>
        <w:t>Приказы</w:t>
      </w:r>
      <w:r w:rsidRPr="004D25F0">
        <w:rPr>
          <w:rFonts w:ascii="Times New Roman" w:hAnsi="Times New Roman" w:cs="Times New Roman"/>
          <w:sz w:val="24"/>
          <w:szCs w:val="24"/>
        </w:rPr>
        <w:t>:</w:t>
      </w:r>
    </w:p>
    <w:p w:rsidR="004D25F0" w:rsidRPr="004D25F0" w:rsidRDefault="004D25F0" w:rsidP="004D25F0">
      <w:pPr>
        <w:jc w:val="both"/>
        <w:rPr>
          <w:rFonts w:ascii="Times New Roman" w:hAnsi="Times New Roman" w:cs="Times New Roman"/>
          <w:sz w:val="24"/>
          <w:szCs w:val="24"/>
        </w:rPr>
      </w:pPr>
      <w:r w:rsidRPr="004D25F0">
        <w:rPr>
          <w:rFonts w:ascii="Times New Roman" w:hAnsi="Times New Roman" w:cs="Times New Roman"/>
          <w:sz w:val="24"/>
          <w:szCs w:val="24"/>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4D25F0" w:rsidRPr="004D25F0" w:rsidRDefault="004D25F0" w:rsidP="004D25F0">
      <w:pPr>
        <w:pStyle w:val="Default"/>
        <w:jc w:val="both"/>
        <w:rPr>
          <w:color w:val="auto"/>
        </w:rPr>
      </w:pPr>
      <w:r w:rsidRPr="004D25F0">
        <w:rPr>
          <w:color w:val="auto"/>
        </w:rPr>
        <w:t xml:space="preserve">(в ред. приказов Минобрнауки России от 03.06.2008 № 164,от 31.08.2009 № 320, от 19.10.2009 № 427, от 10.11.2011 № 2643, от 24.01.2012 № 39, от 31.01.2012 </w:t>
      </w:r>
      <w:hyperlink r:id="rId8" w:history="1">
        <w:r w:rsidRPr="004D25F0">
          <w:rPr>
            <w:color w:val="auto"/>
          </w:rPr>
          <w:t>№</w:t>
        </w:r>
      </w:hyperlink>
      <w:r w:rsidRPr="004D25F0">
        <w:rPr>
          <w:color w:val="auto"/>
        </w:rPr>
        <w:t xml:space="preserve"> 69, от 23.06.2015 № 609);</w:t>
      </w:r>
    </w:p>
    <w:p w:rsidR="004D25F0" w:rsidRPr="004D25F0" w:rsidRDefault="004D25F0" w:rsidP="004D25F0">
      <w:pPr>
        <w:jc w:val="both"/>
        <w:rPr>
          <w:rFonts w:ascii="Times New Roman" w:hAnsi="Times New Roman" w:cs="Times New Roman"/>
          <w:sz w:val="24"/>
          <w:szCs w:val="24"/>
        </w:rPr>
      </w:pPr>
      <w:r w:rsidRPr="004D25F0">
        <w:rPr>
          <w:rFonts w:ascii="Times New Roman" w:hAnsi="Times New Roman" w:cs="Times New Roman"/>
          <w:sz w:val="24"/>
          <w:szCs w:val="24"/>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9" w:history="1">
        <w:r w:rsidRPr="004D25F0">
          <w:rPr>
            <w:rFonts w:ascii="Times New Roman" w:hAnsi="Times New Roman" w:cs="Times New Roman"/>
            <w:sz w:val="24"/>
            <w:szCs w:val="24"/>
          </w:rPr>
          <w:t>№</w:t>
        </w:r>
      </w:hyperlink>
      <w:r w:rsidRPr="004D25F0">
        <w:rPr>
          <w:rFonts w:ascii="Times New Roman" w:hAnsi="Times New Roman" w:cs="Times New Roman"/>
          <w:sz w:val="24"/>
          <w:szCs w:val="24"/>
        </w:rPr>
        <w:t xml:space="preserve"> 74);</w:t>
      </w:r>
    </w:p>
    <w:p w:rsidR="004D25F0" w:rsidRPr="004D25F0" w:rsidRDefault="004D25F0" w:rsidP="004D25F0">
      <w:pPr>
        <w:jc w:val="both"/>
        <w:rPr>
          <w:rFonts w:ascii="Times New Roman" w:hAnsi="Times New Roman" w:cs="Times New Roman"/>
          <w:sz w:val="24"/>
          <w:szCs w:val="24"/>
        </w:rPr>
      </w:pPr>
      <w:r w:rsidRPr="004D25F0">
        <w:rPr>
          <w:rFonts w:ascii="Times New Roman" w:hAnsi="Times New Roman" w:cs="Times New Roman"/>
          <w:sz w:val="24"/>
          <w:szCs w:val="24"/>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4D25F0" w:rsidRPr="004D25F0" w:rsidRDefault="004D25F0" w:rsidP="004D25F0">
      <w:pPr>
        <w:jc w:val="both"/>
        <w:rPr>
          <w:rFonts w:ascii="Times New Roman" w:hAnsi="Times New Roman" w:cs="Times New Roman"/>
          <w:sz w:val="24"/>
          <w:szCs w:val="24"/>
        </w:rPr>
      </w:pPr>
      <w:r w:rsidRPr="004D25F0">
        <w:rPr>
          <w:rFonts w:ascii="Times New Roman" w:hAnsi="Times New Roman" w:cs="Times New Roman"/>
          <w:sz w:val="24"/>
          <w:szCs w:val="24"/>
        </w:rPr>
        <w:lastRenderedPageBreak/>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4D25F0" w:rsidRPr="004D25F0" w:rsidRDefault="004D25F0" w:rsidP="004D25F0">
      <w:pPr>
        <w:jc w:val="both"/>
        <w:rPr>
          <w:rFonts w:ascii="Times New Roman" w:hAnsi="Times New Roman" w:cs="Times New Roman"/>
          <w:sz w:val="24"/>
          <w:szCs w:val="24"/>
        </w:rPr>
      </w:pPr>
      <w:r w:rsidRPr="004D25F0">
        <w:rPr>
          <w:rFonts w:ascii="Times New Roman" w:hAnsi="Times New Roman" w:cs="Times New Roman"/>
          <w:bCs/>
          <w:color w:val="222222"/>
          <w:sz w:val="24"/>
          <w:szCs w:val="24"/>
        </w:rPr>
        <w:t xml:space="preserve">- приказ Минобрнауки России от 17.12.2010 </w:t>
      </w:r>
      <w:r w:rsidRPr="004D25F0">
        <w:rPr>
          <w:rFonts w:ascii="Times New Roman" w:hAnsi="Times New Roman" w:cs="Times New Roman"/>
          <w:sz w:val="24"/>
          <w:szCs w:val="24"/>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4D25F0" w:rsidRPr="004D25F0" w:rsidRDefault="004D25F0" w:rsidP="004D25F0">
      <w:pPr>
        <w:jc w:val="both"/>
        <w:rPr>
          <w:rFonts w:ascii="Times New Roman" w:hAnsi="Times New Roman" w:cs="Times New Roman"/>
          <w:bCs/>
          <w:sz w:val="24"/>
          <w:szCs w:val="24"/>
        </w:rPr>
      </w:pPr>
      <w:r w:rsidRPr="004D25F0">
        <w:rPr>
          <w:rFonts w:ascii="Times New Roman" w:hAnsi="Times New Roman" w:cs="Times New Roman"/>
          <w:kern w:val="36"/>
          <w:sz w:val="24"/>
          <w:szCs w:val="24"/>
        </w:rPr>
        <w:t xml:space="preserve">-  </w:t>
      </w:r>
      <w:r w:rsidRPr="004D25F0">
        <w:rPr>
          <w:rFonts w:ascii="Times New Roman" w:hAnsi="Times New Roman" w:cs="Times New Roman"/>
          <w:sz w:val="24"/>
          <w:szCs w:val="24"/>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4D25F0">
        <w:rPr>
          <w:rFonts w:ascii="Times New Roman" w:hAnsi="Times New Roman" w:cs="Times New Roman"/>
          <w:bCs/>
          <w:color w:val="000000"/>
          <w:sz w:val="24"/>
          <w:szCs w:val="24"/>
        </w:rPr>
        <w:t>13.12. 2013, от 28.05.2014, от 17.07.2015);</w:t>
      </w:r>
      <w:r w:rsidRPr="004D25F0">
        <w:rPr>
          <w:rFonts w:ascii="Times New Roman" w:hAnsi="Times New Roman" w:cs="Times New Roman"/>
          <w:bCs/>
          <w:color w:val="000000"/>
          <w:sz w:val="24"/>
          <w:szCs w:val="24"/>
        </w:rPr>
        <w:br/>
      </w:r>
      <w:r w:rsidRPr="004D25F0">
        <w:rPr>
          <w:rFonts w:ascii="Times New Roman" w:hAnsi="Times New Roman" w:cs="Times New Roman"/>
          <w:bCs/>
          <w:color w:val="222222"/>
          <w:sz w:val="24"/>
          <w:szCs w:val="24"/>
        </w:rPr>
        <w:t xml:space="preserve">- приказ </w:t>
      </w:r>
      <w:r w:rsidRPr="004D25F0">
        <w:rPr>
          <w:rFonts w:ascii="Times New Roman" w:hAnsi="Times New Roman" w:cs="Times New Roman"/>
          <w:kern w:val="36"/>
          <w:sz w:val="24"/>
          <w:szCs w:val="24"/>
        </w:rPr>
        <w:t>Минобрнауки России от 31.03.2014 № 253 «</w:t>
      </w:r>
      <w:r w:rsidRPr="004D25F0">
        <w:rPr>
          <w:rFonts w:ascii="Times New Roman" w:hAnsi="Times New Roman" w:cs="Times New Roman"/>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r w:rsidRPr="004D25F0">
        <w:rPr>
          <w:rFonts w:ascii="Times New Roman" w:hAnsi="Times New Roman" w:cs="Times New Roman"/>
          <w:kern w:val="36"/>
          <w:sz w:val="24"/>
          <w:szCs w:val="24"/>
        </w:rPr>
        <w:t>;</w:t>
      </w:r>
    </w:p>
    <w:p w:rsidR="004D25F0" w:rsidRPr="004D25F0" w:rsidRDefault="004D25F0" w:rsidP="004D25F0">
      <w:pPr>
        <w:jc w:val="both"/>
        <w:rPr>
          <w:rFonts w:ascii="Times New Roman" w:hAnsi="Times New Roman" w:cs="Times New Roman"/>
          <w:sz w:val="24"/>
          <w:szCs w:val="24"/>
          <w:bdr w:val="none" w:sz="0" w:space="0" w:color="auto" w:frame="1"/>
        </w:rPr>
      </w:pPr>
      <w:r w:rsidRPr="004D25F0">
        <w:rPr>
          <w:rFonts w:ascii="Times New Roman" w:hAnsi="Times New Roman" w:cs="Times New Roman"/>
          <w:sz w:val="24"/>
          <w:szCs w:val="24"/>
        </w:rPr>
        <w:t xml:space="preserve">-  приказ Минобрнауки России от 09.01.2014 г. № 2 «Об утверждении порядка </w:t>
      </w:r>
      <w:r w:rsidRPr="004D25F0">
        <w:rPr>
          <w:rFonts w:ascii="Times New Roman" w:hAnsi="Times New Roman" w:cs="Times New Roman"/>
          <w:sz w:val="24"/>
          <w:szCs w:val="24"/>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4D25F0" w:rsidRPr="004D25F0" w:rsidRDefault="004D25F0" w:rsidP="004D25F0">
      <w:pPr>
        <w:jc w:val="both"/>
        <w:rPr>
          <w:rFonts w:ascii="Times New Roman" w:hAnsi="Times New Roman" w:cs="Times New Roman"/>
          <w:sz w:val="24"/>
          <w:szCs w:val="24"/>
          <w:bdr w:val="none" w:sz="0" w:space="0" w:color="auto" w:frame="1"/>
        </w:rPr>
      </w:pPr>
      <w:r w:rsidRPr="004D25F0">
        <w:rPr>
          <w:rFonts w:ascii="Times New Roman" w:hAnsi="Times New Roman" w:cs="Times New Roman"/>
          <w:sz w:val="24"/>
          <w:szCs w:val="24"/>
          <w:bdr w:val="none" w:sz="0" w:space="0" w:color="auto" w:frame="1"/>
        </w:rPr>
        <w:t xml:space="preserve">-  приказ </w:t>
      </w:r>
      <w:r w:rsidRPr="004D25F0">
        <w:rPr>
          <w:rFonts w:ascii="Times New Roman" w:hAnsi="Times New Roman" w:cs="Times New Roman"/>
          <w:sz w:val="24"/>
          <w:szCs w:val="24"/>
        </w:rPr>
        <w:t xml:space="preserve">Минобрнауки России </w:t>
      </w:r>
      <w:r w:rsidRPr="004D25F0">
        <w:rPr>
          <w:rFonts w:ascii="Times New Roman" w:hAnsi="Times New Roman" w:cs="Times New Roman"/>
          <w:sz w:val="24"/>
          <w:szCs w:val="24"/>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4D25F0">
        <w:rPr>
          <w:rFonts w:ascii="Times New Roman" w:hAnsi="Times New Roman" w:cs="Times New Roman"/>
          <w:sz w:val="24"/>
          <w:szCs w:val="24"/>
        </w:rPr>
        <w:t>(в ред. приказов Минобрнауки России от 07.10.2014 № 1307, от 09.04.2015                    № 387)</w:t>
      </w:r>
      <w:r w:rsidRPr="004D25F0">
        <w:rPr>
          <w:rFonts w:ascii="Times New Roman" w:hAnsi="Times New Roman" w:cs="Times New Roman"/>
          <w:sz w:val="24"/>
          <w:szCs w:val="24"/>
          <w:bdr w:val="none" w:sz="0" w:space="0" w:color="auto" w:frame="1"/>
        </w:rPr>
        <w:t>;</w:t>
      </w:r>
    </w:p>
    <w:p w:rsidR="004D25F0" w:rsidRPr="004D25F0" w:rsidRDefault="004D25F0" w:rsidP="004D25F0">
      <w:pPr>
        <w:jc w:val="both"/>
        <w:rPr>
          <w:rFonts w:ascii="Times New Roman" w:hAnsi="Times New Roman" w:cs="Times New Roman"/>
          <w:sz w:val="24"/>
          <w:szCs w:val="24"/>
          <w:bdr w:val="none" w:sz="0" w:space="0" w:color="auto" w:frame="1"/>
        </w:rPr>
      </w:pPr>
      <w:r w:rsidRPr="004D25F0">
        <w:rPr>
          <w:rFonts w:ascii="Times New Roman" w:hAnsi="Times New Roman" w:cs="Times New Roman"/>
          <w:sz w:val="24"/>
          <w:szCs w:val="24"/>
          <w:bdr w:val="none" w:sz="0" w:space="0" w:color="auto" w:frame="1"/>
        </w:rPr>
        <w:t>- п</w:t>
      </w:r>
      <w:r w:rsidRPr="004D25F0">
        <w:rPr>
          <w:rFonts w:ascii="Times New Roman" w:hAnsi="Times New Roman" w:cs="Times New Roman"/>
          <w:bCs/>
          <w:iCs/>
          <w:sz w:val="24"/>
          <w:szCs w:val="24"/>
          <w:bdr w:val="none" w:sz="0" w:space="0" w:color="auto" w:frame="1"/>
        </w:rPr>
        <w:t>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4D25F0" w:rsidRPr="004D25F0" w:rsidRDefault="004D25F0" w:rsidP="004D25F0">
      <w:pPr>
        <w:jc w:val="both"/>
        <w:rPr>
          <w:rFonts w:ascii="Times New Roman" w:hAnsi="Times New Roman" w:cs="Times New Roman"/>
          <w:sz w:val="24"/>
          <w:szCs w:val="24"/>
          <w:bdr w:val="none" w:sz="0" w:space="0" w:color="auto" w:frame="1"/>
        </w:rPr>
      </w:pPr>
      <w:r w:rsidRPr="004D25F0">
        <w:rPr>
          <w:rFonts w:ascii="Times New Roman" w:hAnsi="Times New Roman" w:cs="Times New Roman"/>
          <w:sz w:val="24"/>
          <w:szCs w:val="24"/>
          <w:bdr w:val="none" w:sz="0" w:space="0" w:color="auto" w:frame="1"/>
        </w:rPr>
        <w:t>- п</w:t>
      </w:r>
      <w:r w:rsidRPr="004D25F0">
        <w:rPr>
          <w:rFonts w:ascii="Times New Roman" w:hAnsi="Times New Roman" w:cs="Times New Roman"/>
          <w:bCs/>
          <w:iCs/>
          <w:sz w:val="24"/>
          <w:szCs w:val="24"/>
          <w:bdr w:val="none" w:sz="0" w:space="0" w:color="auto" w:frame="1"/>
        </w:rPr>
        <w:t>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4D25F0" w:rsidRPr="004D25F0" w:rsidRDefault="004D25F0" w:rsidP="004D25F0">
      <w:pPr>
        <w:jc w:val="both"/>
        <w:rPr>
          <w:rFonts w:ascii="Times New Roman" w:hAnsi="Times New Roman" w:cs="Times New Roman"/>
          <w:bCs/>
          <w:sz w:val="24"/>
          <w:szCs w:val="24"/>
        </w:rPr>
      </w:pPr>
      <w:r w:rsidRPr="004D25F0">
        <w:rPr>
          <w:rFonts w:ascii="Times New Roman" w:hAnsi="Times New Roman" w:cs="Times New Roman"/>
          <w:bCs/>
          <w:sz w:val="24"/>
          <w:szCs w:val="24"/>
        </w:rPr>
        <w:t xml:space="preserve">-  приказ </w:t>
      </w:r>
      <w:r w:rsidRPr="004D25F0">
        <w:rPr>
          <w:rFonts w:ascii="Times New Roman" w:hAnsi="Times New Roman" w:cs="Times New Roman"/>
          <w:sz w:val="24"/>
          <w:szCs w:val="24"/>
        </w:rPr>
        <w:t>Минобрнауки России от 29.12.2014 № 1645 «</w:t>
      </w:r>
      <w:r w:rsidRPr="004D25F0">
        <w:rPr>
          <w:rFonts w:ascii="Times New Roman" w:hAnsi="Times New Roman" w:cs="Times New Roman"/>
          <w:bCs/>
          <w:sz w:val="24"/>
          <w:szCs w:val="24"/>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4D25F0">
          <w:rPr>
            <w:rFonts w:ascii="Times New Roman" w:hAnsi="Times New Roman" w:cs="Times New Roman"/>
            <w:bCs/>
            <w:sz w:val="24"/>
            <w:szCs w:val="24"/>
          </w:rPr>
          <w:t>2012 г</w:t>
        </w:r>
      </w:smartTag>
      <w:r w:rsidRPr="004D25F0">
        <w:rPr>
          <w:rFonts w:ascii="Times New Roman" w:hAnsi="Times New Roman" w:cs="Times New Roman"/>
          <w:bCs/>
          <w:sz w:val="24"/>
          <w:szCs w:val="24"/>
        </w:rPr>
        <w:t>. № 413 «Об утверждении федерального государственного образовательного стандарта среднего (полного) общего образования»;</w:t>
      </w:r>
    </w:p>
    <w:p w:rsidR="004D25F0" w:rsidRPr="004D25F0" w:rsidRDefault="004D25F0" w:rsidP="004D25F0">
      <w:pPr>
        <w:jc w:val="both"/>
        <w:rPr>
          <w:rFonts w:ascii="Times New Roman" w:hAnsi="Times New Roman" w:cs="Times New Roman"/>
          <w:bCs/>
          <w:sz w:val="24"/>
          <w:szCs w:val="24"/>
        </w:rPr>
      </w:pPr>
      <w:r w:rsidRPr="004D25F0">
        <w:rPr>
          <w:rFonts w:ascii="Times New Roman" w:hAnsi="Times New Roman" w:cs="Times New Roman"/>
          <w:bCs/>
          <w:sz w:val="24"/>
          <w:szCs w:val="24"/>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D25F0" w:rsidRPr="004D25F0" w:rsidRDefault="004D25F0" w:rsidP="004D25F0">
      <w:pPr>
        <w:jc w:val="both"/>
        <w:rPr>
          <w:rFonts w:ascii="Times New Roman" w:hAnsi="Times New Roman" w:cs="Times New Roman"/>
          <w:bCs/>
          <w:sz w:val="24"/>
          <w:szCs w:val="24"/>
        </w:rPr>
      </w:pPr>
      <w:r w:rsidRPr="004D25F0">
        <w:rPr>
          <w:rFonts w:ascii="Times New Roman" w:hAnsi="Times New Roman" w:cs="Times New Roman"/>
          <w:bCs/>
          <w:sz w:val="24"/>
          <w:szCs w:val="24"/>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4D25F0" w:rsidRPr="004D25F0" w:rsidRDefault="004D25F0" w:rsidP="004D25F0">
      <w:pPr>
        <w:jc w:val="both"/>
        <w:rPr>
          <w:rFonts w:ascii="Times New Roman" w:hAnsi="Times New Roman" w:cs="Times New Roman"/>
          <w:bCs/>
          <w:sz w:val="24"/>
          <w:szCs w:val="24"/>
        </w:rPr>
      </w:pPr>
      <w:r w:rsidRPr="004D25F0">
        <w:rPr>
          <w:rFonts w:ascii="Times New Roman" w:hAnsi="Times New Roman" w:cs="Times New Roman"/>
          <w:bCs/>
          <w:sz w:val="24"/>
          <w:szCs w:val="24"/>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4D25F0" w:rsidRPr="004D25F0" w:rsidRDefault="004D25F0" w:rsidP="004D25F0">
      <w:pPr>
        <w:jc w:val="both"/>
        <w:rPr>
          <w:rFonts w:ascii="Times New Roman" w:hAnsi="Times New Roman" w:cs="Times New Roman"/>
          <w:bCs/>
          <w:sz w:val="24"/>
          <w:szCs w:val="24"/>
        </w:rPr>
      </w:pPr>
      <w:r w:rsidRPr="004D25F0">
        <w:rPr>
          <w:rFonts w:ascii="Times New Roman" w:hAnsi="Times New Roman" w:cs="Times New Roman"/>
          <w:bCs/>
          <w:sz w:val="24"/>
          <w:szCs w:val="24"/>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4D25F0" w:rsidRPr="004D25F0" w:rsidRDefault="004D25F0" w:rsidP="004D25F0">
      <w:pPr>
        <w:jc w:val="both"/>
        <w:rPr>
          <w:rFonts w:ascii="Times New Roman" w:hAnsi="Times New Roman" w:cs="Times New Roman"/>
          <w:bCs/>
          <w:sz w:val="24"/>
          <w:szCs w:val="24"/>
        </w:rPr>
      </w:pPr>
      <w:r w:rsidRPr="004D25F0">
        <w:rPr>
          <w:rFonts w:ascii="Times New Roman" w:hAnsi="Times New Roman" w:cs="Times New Roman"/>
          <w:bCs/>
          <w:sz w:val="24"/>
          <w:szCs w:val="24"/>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4D25F0" w:rsidRPr="004D25F0" w:rsidRDefault="004D25F0" w:rsidP="004D25F0">
      <w:pPr>
        <w:jc w:val="both"/>
        <w:rPr>
          <w:rFonts w:ascii="Times New Roman" w:hAnsi="Times New Roman" w:cs="Times New Roman"/>
          <w:bCs/>
          <w:sz w:val="24"/>
          <w:szCs w:val="24"/>
        </w:rPr>
      </w:pPr>
      <w:r w:rsidRPr="004D25F0">
        <w:rPr>
          <w:rFonts w:ascii="Times New Roman" w:hAnsi="Times New Roman" w:cs="Times New Roman"/>
          <w:bCs/>
          <w:sz w:val="24"/>
          <w:szCs w:val="24"/>
        </w:rPr>
        <w:t>- приказ от 07.06.2017 № 506 «О внесении изменений в федеральный компонент государственного образовательного стандарта начального общего, основного общего, среднего (полного) общего утвержденный приказом Министерства образования и науки Российской Федерации от 05.03.2004 № 1089»</w:t>
      </w:r>
    </w:p>
    <w:p w:rsidR="004D25F0" w:rsidRPr="004D25F0" w:rsidRDefault="004D25F0" w:rsidP="004D25F0">
      <w:pPr>
        <w:pStyle w:val="previewtext"/>
        <w:shd w:val="clear" w:color="auto" w:fill="F8F8F8"/>
        <w:spacing w:before="225" w:beforeAutospacing="0" w:line="360" w:lineRule="atLeast"/>
        <w:ind w:right="600"/>
        <w:rPr>
          <w:i/>
          <w:iCs/>
          <w:color w:val="333333"/>
        </w:rPr>
      </w:pPr>
      <w:r w:rsidRPr="004D25F0">
        <w:rPr>
          <w:iCs/>
          <w:color w:val="333333"/>
        </w:rPr>
        <w:t>-приказ Минпросвещения России от 22.11.2019 N 632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сформированный приказом Министерства просвещения Российской Федерации от 28 декабря 2018 г. N 345" сформирован новый ФПУ на 2020-2021 учебныйгод.</w:t>
      </w:r>
    </w:p>
    <w:p w:rsidR="004D25F0" w:rsidRPr="004D25F0" w:rsidRDefault="004D25F0" w:rsidP="004D25F0">
      <w:pPr>
        <w:jc w:val="both"/>
        <w:rPr>
          <w:rFonts w:ascii="Times New Roman" w:hAnsi="Times New Roman" w:cs="Times New Roman"/>
          <w:sz w:val="24"/>
          <w:szCs w:val="24"/>
          <w:u w:val="single"/>
        </w:rPr>
      </w:pPr>
      <w:r w:rsidRPr="004D25F0">
        <w:rPr>
          <w:rFonts w:ascii="Times New Roman" w:hAnsi="Times New Roman" w:cs="Times New Roman"/>
          <w:sz w:val="24"/>
          <w:szCs w:val="24"/>
          <w:u w:val="single"/>
        </w:rPr>
        <w:t xml:space="preserve">Письма: </w:t>
      </w:r>
    </w:p>
    <w:p w:rsidR="004D25F0" w:rsidRPr="004D25F0" w:rsidRDefault="004D25F0" w:rsidP="004D25F0">
      <w:pPr>
        <w:jc w:val="both"/>
        <w:rPr>
          <w:rFonts w:ascii="Times New Roman" w:hAnsi="Times New Roman" w:cs="Times New Roman"/>
          <w:sz w:val="24"/>
          <w:szCs w:val="24"/>
        </w:rPr>
      </w:pPr>
      <w:r w:rsidRPr="004D25F0">
        <w:rPr>
          <w:rFonts w:ascii="Times New Roman" w:hAnsi="Times New Roman" w:cs="Times New Roman"/>
          <w:sz w:val="24"/>
          <w:szCs w:val="24"/>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4D25F0" w:rsidRPr="004D25F0" w:rsidRDefault="004D25F0" w:rsidP="004D25F0">
      <w:pPr>
        <w:jc w:val="both"/>
        <w:rPr>
          <w:rFonts w:ascii="Times New Roman" w:hAnsi="Times New Roman" w:cs="Times New Roman"/>
          <w:sz w:val="24"/>
          <w:szCs w:val="24"/>
        </w:rPr>
      </w:pPr>
      <w:r w:rsidRPr="004D25F0">
        <w:rPr>
          <w:rFonts w:ascii="Times New Roman" w:hAnsi="Times New Roman" w:cs="Times New Roman"/>
          <w:sz w:val="24"/>
          <w:szCs w:val="24"/>
        </w:rPr>
        <w:lastRenderedPageBreak/>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4D25F0" w:rsidRPr="004D25F0" w:rsidRDefault="004D25F0" w:rsidP="004D25F0">
      <w:pPr>
        <w:jc w:val="both"/>
        <w:rPr>
          <w:rFonts w:ascii="Times New Roman" w:hAnsi="Times New Roman" w:cs="Times New Roman"/>
          <w:sz w:val="24"/>
          <w:szCs w:val="24"/>
        </w:rPr>
      </w:pPr>
      <w:r w:rsidRPr="004D25F0">
        <w:rPr>
          <w:rStyle w:val="Zag11"/>
          <w:rFonts w:ascii="Times New Roman" w:eastAsia="@Arial Unicode MS" w:hAnsi="Times New Roman" w:cs="Times New Roman"/>
          <w:sz w:val="24"/>
          <w:szCs w:val="24"/>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4D25F0" w:rsidRPr="004D25F0" w:rsidRDefault="004D25F0" w:rsidP="004D25F0">
      <w:pPr>
        <w:jc w:val="both"/>
        <w:rPr>
          <w:rFonts w:ascii="Times New Roman" w:hAnsi="Times New Roman" w:cs="Times New Roman"/>
          <w:bCs/>
          <w:sz w:val="24"/>
          <w:szCs w:val="24"/>
        </w:rPr>
      </w:pPr>
      <w:r w:rsidRPr="004D25F0">
        <w:rPr>
          <w:rFonts w:ascii="Times New Roman" w:hAnsi="Times New Roman" w:cs="Times New Roman"/>
          <w:bCs/>
          <w:sz w:val="24"/>
          <w:szCs w:val="24"/>
        </w:rPr>
        <w:t>- письмо Минобрнауки России от 09.02.2012 № 102/03 «О введении курса ОРКСЭ с 1 сентября 2012 года»;</w:t>
      </w:r>
    </w:p>
    <w:p w:rsidR="004D25F0" w:rsidRPr="004D25F0" w:rsidRDefault="004D25F0" w:rsidP="004D25F0">
      <w:pPr>
        <w:jc w:val="both"/>
        <w:rPr>
          <w:rFonts w:ascii="Times New Roman" w:hAnsi="Times New Roman" w:cs="Times New Roman"/>
          <w:bCs/>
          <w:sz w:val="24"/>
          <w:szCs w:val="24"/>
        </w:rPr>
      </w:pPr>
      <w:r w:rsidRPr="004D25F0">
        <w:rPr>
          <w:rFonts w:ascii="Times New Roman" w:hAnsi="Times New Roman" w:cs="Times New Roman"/>
          <w:bCs/>
          <w:sz w:val="24"/>
          <w:szCs w:val="24"/>
        </w:rPr>
        <w:t>- письмо от 15.11.2013 № НТ-1139/08 «Об организации получения образования в семейной форме»;</w:t>
      </w:r>
    </w:p>
    <w:p w:rsidR="004D25F0" w:rsidRPr="004D25F0" w:rsidRDefault="004D25F0" w:rsidP="004D25F0">
      <w:pPr>
        <w:jc w:val="both"/>
        <w:rPr>
          <w:rFonts w:ascii="Times New Roman" w:hAnsi="Times New Roman" w:cs="Times New Roman"/>
          <w:bCs/>
          <w:sz w:val="24"/>
          <w:szCs w:val="24"/>
        </w:rPr>
      </w:pPr>
      <w:r w:rsidRPr="004D25F0">
        <w:rPr>
          <w:rFonts w:ascii="Times New Roman" w:hAnsi="Times New Roman" w:cs="Times New Roman"/>
          <w:sz w:val="24"/>
          <w:szCs w:val="24"/>
        </w:rPr>
        <w:t xml:space="preserve">-  письмо </w:t>
      </w:r>
      <w:r w:rsidRPr="004D25F0">
        <w:rPr>
          <w:rFonts w:ascii="Times New Roman" w:hAnsi="Times New Roman" w:cs="Times New Roman"/>
          <w:bCs/>
          <w:sz w:val="24"/>
          <w:szCs w:val="24"/>
        </w:rPr>
        <w:t xml:space="preserve">Минобрнауки России </w:t>
      </w:r>
      <w:r w:rsidRPr="004D25F0">
        <w:rPr>
          <w:rFonts w:ascii="Times New Roman" w:hAnsi="Times New Roman" w:cs="Times New Roman"/>
          <w:sz w:val="24"/>
          <w:szCs w:val="24"/>
        </w:rPr>
        <w:t>от 29.04.2014 № 08-548 «О федеральном перечне учебников»;</w:t>
      </w:r>
    </w:p>
    <w:p w:rsidR="004D25F0" w:rsidRPr="004D25F0" w:rsidRDefault="004D25F0" w:rsidP="004D25F0">
      <w:pPr>
        <w:jc w:val="both"/>
        <w:rPr>
          <w:rFonts w:ascii="Times New Roman" w:hAnsi="Times New Roman" w:cs="Times New Roman"/>
          <w:bCs/>
          <w:sz w:val="24"/>
          <w:szCs w:val="24"/>
        </w:rPr>
      </w:pPr>
      <w:r w:rsidRPr="004D25F0">
        <w:rPr>
          <w:rFonts w:ascii="Times New Roman" w:hAnsi="Times New Roman" w:cs="Times New Roman"/>
          <w:bCs/>
          <w:sz w:val="24"/>
          <w:szCs w:val="24"/>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4D25F0" w:rsidRPr="004D25F0" w:rsidRDefault="004D25F0" w:rsidP="004D25F0">
      <w:pPr>
        <w:jc w:val="both"/>
        <w:rPr>
          <w:rFonts w:ascii="Times New Roman" w:hAnsi="Times New Roman" w:cs="Times New Roman"/>
          <w:bCs/>
          <w:sz w:val="24"/>
          <w:szCs w:val="24"/>
        </w:rPr>
      </w:pPr>
      <w:r w:rsidRPr="004D25F0">
        <w:rPr>
          <w:rFonts w:ascii="Times New Roman" w:hAnsi="Times New Roman" w:cs="Times New Roman"/>
          <w:bCs/>
          <w:sz w:val="24"/>
          <w:szCs w:val="24"/>
        </w:rPr>
        <w:t>- письмо Минобрнауки России от 02.02.2015 № НТ-136/08 «О федеральном перечне учебников»;</w:t>
      </w:r>
    </w:p>
    <w:p w:rsidR="004D25F0" w:rsidRPr="004D25F0" w:rsidRDefault="004D25F0" w:rsidP="004D25F0">
      <w:pPr>
        <w:jc w:val="both"/>
        <w:rPr>
          <w:rFonts w:ascii="Times New Roman" w:hAnsi="Times New Roman" w:cs="Times New Roman"/>
          <w:bCs/>
          <w:sz w:val="24"/>
          <w:szCs w:val="24"/>
        </w:rPr>
      </w:pPr>
      <w:r w:rsidRPr="004D25F0">
        <w:rPr>
          <w:rFonts w:ascii="Times New Roman" w:hAnsi="Times New Roman" w:cs="Times New Roman"/>
          <w:bCs/>
          <w:sz w:val="24"/>
          <w:szCs w:val="24"/>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4D25F0" w:rsidRPr="004D25F0" w:rsidRDefault="004D25F0" w:rsidP="004D25F0">
      <w:pPr>
        <w:jc w:val="both"/>
        <w:rPr>
          <w:rFonts w:ascii="Times New Roman" w:hAnsi="Times New Roman" w:cs="Times New Roman"/>
          <w:bCs/>
          <w:sz w:val="24"/>
          <w:szCs w:val="24"/>
        </w:rPr>
      </w:pPr>
      <w:r w:rsidRPr="004D25F0">
        <w:rPr>
          <w:rFonts w:ascii="Times New Roman" w:hAnsi="Times New Roman" w:cs="Times New Roman"/>
          <w:bCs/>
          <w:sz w:val="24"/>
          <w:szCs w:val="24"/>
        </w:rPr>
        <w:t>- письмо от 20.07.2015 № 09-1774 «О направлении учебно-методических материалов»;</w:t>
      </w:r>
    </w:p>
    <w:p w:rsidR="004D25F0" w:rsidRPr="004D25F0" w:rsidRDefault="004D25F0" w:rsidP="004D25F0">
      <w:pPr>
        <w:jc w:val="both"/>
        <w:rPr>
          <w:rFonts w:ascii="Times New Roman" w:hAnsi="Times New Roman" w:cs="Times New Roman"/>
          <w:bCs/>
          <w:sz w:val="24"/>
          <w:szCs w:val="24"/>
        </w:rPr>
      </w:pPr>
      <w:r w:rsidRPr="004D25F0">
        <w:rPr>
          <w:rFonts w:ascii="Times New Roman" w:hAnsi="Times New Roman" w:cs="Times New Roman"/>
          <w:bCs/>
          <w:sz w:val="24"/>
          <w:szCs w:val="24"/>
        </w:rPr>
        <w:t>-  письмо Минобрнауки России от 04.09.2015 № 08-1404 «Об отборе организаций, выпускающих учебные пособия»;</w:t>
      </w:r>
    </w:p>
    <w:p w:rsidR="004D25F0" w:rsidRPr="004D25F0" w:rsidRDefault="004D25F0" w:rsidP="004D25F0">
      <w:pPr>
        <w:jc w:val="both"/>
        <w:rPr>
          <w:rFonts w:ascii="Times New Roman" w:hAnsi="Times New Roman" w:cs="Times New Roman"/>
          <w:bCs/>
          <w:sz w:val="24"/>
          <w:szCs w:val="24"/>
        </w:rPr>
      </w:pPr>
      <w:bookmarkStart w:id="15" w:name="_Hlk17887702"/>
      <w:r w:rsidRPr="004D25F0">
        <w:rPr>
          <w:rFonts w:ascii="Times New Roman" w:hAnsi="Times New Roman" w:cs="Times New Roman"/>
          <w:bCs/>
          <w:sz w:val="24"/>
          <w:szCs w:val="24"/>
        </w:rPr>
        <w:t>-</w:t>
      </w:r>
      <w:bookmarkEnd w:id="15"/>
      <w:r w:rsidRPr="004D25F0">
        <w:rPr>
          <w:rFonts w:ascii="Times New Roman" w:hAnsi="Times New Roman" w:cs="Times New Roman"/>
          <w:bCs/>
          <w:sz w:val="24"/>
          <w:szCs w:val="24"/>
        </w:rPr>
        <w:t xml:space="preserve"> письмо Минобрнауки России от 18.03.2016 № НТ-393/08 «Об обеспечении учебными изданиями (учебниками и учебными пособиями).</w:t>
      </w:r>
    </w:p>
    <w:p w:rsidR="004D25F0" w:rsidRPr="004D25F0" w:rsidRDefault="004D25F0" w:rsidP="004D25F0">
      <w:pPr>
        <w:pStyle w:val="20"/>
        <w:numPr>
          <w:ilvl w:val="1"/>
          <w:numId w:val="107"/>
        </w:numPr>
        <w:shd w:val="clear" w:color="auto" w:fill="FFFFFF"/>
        <w:suppressAutoHyphens/>
        <w:spacing w:before="0" w:after="255" w:line="300" w:lineRule="atLeast"/>
        <w:rPr>
          <w:rFonts w:ascii="Times New Roman" w:hAnsi="Times New Roman"/>
          <w:color w:val="4D4D4D"/>
          <w:sz w:val="24"/>
          <w:szCs w:val="24"/>
        </w:rPr>
      </w:pPr>
      <w:r w:rsidRPr="004D25F0">
        <w:rPr>
          <w:rFonts w:ascii="Times New Roman" w:hAnsi="Times New Roman"/>
          <w:bCs w:val="0"/>
          <w:sz w:val="24"/>
          <w:szCs w:val="24"/>
        </w:rPr>
        <w:t xml:space="preserve">- </w:t>
      </w:r>
      <w:r w:rsidRPr="004D25F0">
        <w:rPr>
          <w:rFonts w:ascii="Times New Roman" w:hAnsi="Times New Roman"/>
          <w:b w:val="0"/>
          <w:bCs w:val="0"/>
          <w:sz w:val="24"/>
          <w:szCs w:val="24"/>
        </w:rPr>
        <w:t>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4D25F0" w:rsidRPr="004D25F0" w:rsidRDefault="004D25F0" w:rsidP="004D25F0">
      <w:pPr>
        <w:pStyle w:val="20"/>
        <w:numPr>
          <w:ilvl w:val="1"/>
          <w:numId w:val="107"/>
        </w:numPr>
        <w:shd w:val="clear" w:color="auto" w:fill="FFFFFF"/>
        <w:suppressAutoHyphens/>
        <w:spacing w:before="0" w:after="255" w:line="300" w:lineRule="atLeast"/>
        <w:rPr>
          <w:rFonts w:ascii="Times New Roman" w:hAnsi="Times New Roman"/>
          <w:color w:val="4D4D4D"/>
          <w:sz w:val="24"/>
          <w:szCs w:val="24"/>
        </w:rPr>
      </w:pPr>
      <w:r w:rsidRPr="004D25F0">
        <w:rPr>
          <w:rFonts w:ascii="Times New Roman" w:hAnsi="Times New Roman"/>
          <w:bCs w:val="0"/>
          <w:sz w:val="24"/>
          <w:szCs w:val="24"/>
        </w:rPr>
        <w:t>-</w:t>
      </w:r>
      <w:r w:rsidRPr="004D25F0">
        <w:rPr>
          <w:rFonts w:ascii="Times New Roman" w:hAnsi="Times New Roman"/>
          <w:b w:val="0"/>
          <w:color w:val="4D4D4D"/>
          <w:sz w:val="24"/>
          <w:szCs w:val="24"/>
        </w:rPr>
        <w:t xml:space="preserve"> письмо Министерства образования и науки РФ от 9 октября 2017 г. № ТС-945/08 “О реализации прав граждан на получение образования на родном языке”</w:t>
      </w:r>
    </w:p>
    <w:p w:rsidR="004D25F0" w:rsidRPr="004D25F0" w:rsidRDefault="004D25F0" w:rsidP="004D25F0">
      <w:pPr>
        <w:jc w:val="both"/>
        <w:rPr>
          <w:rFonts w:ascii="Times New Roman" w:hAnsi="Times New Roman" w:cs="Times New Roman"/>
          <w:color w:val="000000"/>
          <w:sz w:val="24"/>
          <w:szCs w:val="24"/>
        </w:rPr>
      </w:pPr>
      <w:r w:rsidRPr="004D25F0">
        <w:rPr>
          <w:rFonts w:ascii="Times New Roman" w:hAnsi="Times New Roman" w:cs="Times New Roman"/>
          <w:sz w:val="24"/>
          <w:szCs w:val="24"/>
        </w:rPr>
        <w:t>Документы ОУ:</w:t>
      </w:r>
    </w:p>
    <w:p w:rsidR="004D25F0" w:rsidRPr="004D25F0" w:rsidRDefault="004D25F0" w:rsidP="004D25F0">
      <w:pPr>
        <w:rPr>
          <w:rFonts w:ascii="Times New Roman" w:hAnsi="Times New Roman" w:cs="Times New Roman"/>
          <w:sz w:val="24"/>
          <w:szCs w:val="24"/>
        </w:rPr>
      </w:pPr>
      <w:r w:rsidRPr="004D25F0">
        <w:rPr>
          <w:rFonts w:ascii="Times New Roman" w:hAnsi="Times New Roman" w:cs="Times New Roman"/>
          <w:bCs/>
          <w:color w:val="000000"/>
          <w:sz w:val="24"/>
          <w:szCs w:val="24"/>
        </w:rPr>
        <w:t xml:space="preserve">  -</w:t>
      </w:r>
      <w:r w:rsidRPr="004D25F0">
        <w:rPr>
          <w:rFonts w:ascii="Times New Roman" w:hAnsi="Times New Roman" w:cs="Times New Roman"/>
          <w:color w:val="000000"/>
          <w:sz w:val="24"/>
          <w:szCs w:val="24"/>
        </w:rPr>
        <w:t xml:space="preserve"> Устав</w:t>
      </w:r>
      <w:r w:rsidRPr="004D25F0">
        <w:rPr>
          <w:rFonts w:ascii="Times New Roman" w:hAnsi="Times New Roman" w:cs="Times New Roman"/>
          <w:sz w:val="24"/>
          <w:szCs w:val="24"/>
        </w:rPr>
        <w:t xml:space="preserve"> муниципального бюджетного общеобразовательного учреждения</w:t>
      </w:r>
    </w:p>
    <w:p w:rsidR="004D25F0" w:rsidRPr="004D25F0" w:rsidRDefault="004D25F0" w:rsidP="004D25F0">
      <w:pPr>
        <w:jc w:val="both"/>
        <w:rPr>
          <w:rFonts w:ascii="Times New Roman" w:hAnsi="Times New Roman" w:cs="Times New Roman"/>
          <w:sz w:val="24"/>
          <w:szCs w:val="24"/>
        </w:rPr>
      </w:pPr>
      <w:r w:rsidRPr="004D25F0">
        <w:rPr>
          <w:rFonts w:ascii="Times New Roman" w:hAnsi="Times New Roman" w:cs="Times New Roman"/>
          <w:sz w:val="24"/>
          <w:szCs w:val="24"/>
        </w:rPr>
        <w:t xml:space="preserve">Большеремонтненской средней   школы </w:t>
      </w:r>
    </w:p>
    <w:p w:rsidR="004D25F0" w:rsidRPr="004D25F0" w:rsidRDefault="004D25F0" w:rsidP="004D25F0">
      <w:pPr>
        <w:jc w:val="both"/>
        <w:rPr>
          <w:rFonts w:ascii="Times New Roman" w:hAnsi="Times New Roman" w:cs="Times New Roman"/>
          <w:color w:val="000000"/>
          <w:sz w:val="24"/>
          <w:szCs w:val="24"/>
        </w:rPr>
      </w:pPr>
      <w:r w:rsidRPr="004D25F0">
        <w:rPr>
          <w:rFonts w:ascii="Times New Roman" w:hAnsi="Times New Roman" w:cs="Times New Roman"/>
          <w:color w:val="000000"/>
          <w:sz w:val="24"/>
          <w:szCs w:val="24"/>
        </w:rPr>
        <w:t xml:space="preserve">-Основная образовательная программа начального общего образования; </w:t>
      </w:r>
    </w:p>
    <w:p w:rsidR="004D25F0" w:rsidRPr="004D25F0" w:rsidRDefault="004D25F0" w:rsidP="004D25F0">
      <w:pPr>
        <w:jc w:val="both"/>
        <w:rPr>
          <w:rFonts w:ascii="Times New Roman" w:hAnsi="Times New Roman" w:cs="Times New Roman"/>
          <w:color w:val="000000"/>
          <w:sz w:val="24"/>
          <w:szCs w:val="24"/>
        </w:rPr>
      </w:pPr>
      <w:r w:rsidRPr="004D25F0">
        <w:rPr>
          <w:rFonts w:ascii="Times New Roman" w:hAnsi="Times New Roman" w:cs="Times New Roman"/>
          <w:color w:val="000000"/>
          <w:sz w:val="24"/>
          <w:szCs w:val="24"/>
        </w:rPr>
        <w:t>-Основная образовательная программа основного общего образования;</w:t>
      </w:r>
    </w:p>
    <w:p w:rsidR="004D25F0" w:rsidRPr="004D25F0" w:rsidRDefault="004D25F0" w:rsidP="004D25F0">
      <w:pPr>
        <w:jc w:val="both"/>
        <w:rPr>
          <w:rFonts w:ascii="Times New Roman" w:hAnsi="Times New Roman" w:cs="Times New Roman"/>
          <w:color w:val="000000"/>
          <w:sz w:val="24"/>
          <w:szCs w:val="24"/>
        </w:rPr>
      </w:pPr>
      <w:r w:rsidRPr="004D25F0">
        <w:rPr>
          <w:rFonts w:ascii="Times New Roman" w:hAnsi="Times New Roman" w:cs="Times New Roman"/>
          <w:color w:val="000000"/>
          <w:sz w:val="24"/>
          <w:szCs w:val="24"/>
        </w:rPr>
        <w:t>-Основная образовательная программа среднего  общего образования;</w:t>
      </w:r>
    </w:p>
    <w:p w:rsidR="004D25F0" w:rsidRPr="004D25F0" w:rsidRDefault="004D25F0" w:rsidP="004D25F0">
      <w:pPr>
        <w:shd w:val="clear" w:color="auto" w:fill="FFFFFF"/>
        <w:jc w:val="both"/>
        <w:rPr>
          <w:rFonts w:ascii="Times New Roman" w:hAnsi="Times New Roman" w:cs="Times New Roman"/>
          <w:color w:val="000000"/>
          <w:spacing w:val="11"/>
          <w:sz w:val="24"/>
          <w:szCs w:val="24"/>
        </w:rPr>
      </w:pPr>
      <w:r w:rsidRPr="004D25F0">
        <w:rPr>
          <w:rFonts w:ascii="Times New Roman" w:hAnsi="Times New Roman" w:cs="Times New Roman"/>
          <w:color w:val="000000"/>
          <w:spacing w:val="2"/>
          <w:sz w:val="24"/>
          <w:szCs w:val="24"/>
        </w:rPr>
        <w:t xml:space="preserve">Учебный план отражает задачи и цели основной образовательной программы </w:t>
      </w:r>
      <w:r w:rsidRPr="004D25F0">
        <w:rPr>
          <w:rFonts w:ascii="Times New Roman" w:hAnsi="Times New Roman" w:cs="Times New Roman"/>
          <w:color w:val="000000"/>
          <w:spacing w:val="1"/>
          <w:sz w:val="24"/>
          <w:szCs w:val="24"/>
        </w:rPr>
        <w:t xml:space="preserve">школы, ориентированной на выполнение федерального компонента содержания образования и разработку вариативного компонента, соответствующего удовлетворению интересов и </w:t>
      </w:r>
      <w:r w:rsidRPr="004D25F0">
        <w:rPr>
          <w:rFonts w:ascii="Times New Roman" w:hAnsi="Times New Roman" w:cs="Times New Roman"/>
          <w:color w:val="000000"/>
          <w:spacing w:val="11"/>
          <w:sz w:val="24"/>
          <w:szCs w:val="24"/>
        </w:rPr>
        <w:t>потребностей обучающихся.</w:t>
      </w:r>
    </w:p>
    <w:p w:rsidR="004D25F0" w:rsidRPr="004D25F0" w:rsidRDefault="004D25F0" w:rsidP="004D25F0">
      <w:pPr>
        <w:autoSpaceDE w:val="0"/>
        <w:autoSpaceDN w:val="0"/>
        <w:adjustRightInd w:val="0"/>
        <w:ind w:firstLine="709"/>
        <w:jc w:val="both"/>
        <w:rPr>
          <w:rFonts w:ascii="Times New Roman" w:hAnsi="Times New Roman" w:cs="Times New Roman"/>
          <w:sz w:val="24"/>
          <w:szCs w:val="24"/>
        </w:rPr>
      </w:pPr>
      <w:r w:rsidRPr="004D25F0">
        <w:rPr>
          <w:rFonts w:ascii="Times New Roman" w:hAnsi="Times New Roman" w:cs="Times New Roman"/>
          <w:sz w:val="24"/>
          <w:szCs w:val="24"/>
        </w:rPr>
        <w:t xml:space="preserve"> Недельный учебный план в соответствии с федеральными требованиями фиксирует максимальный объём учебной нагрузки обучающихся, перечень обязательных учебных предметов, курсов и время, отводимое на их освоение и организацию по классам (годам) обучения; определяет ч</w:t>
      </w:r>
      <w:r w:rsidRPr="004D25F0">
        <w:rPr>
          <w:rFonts w:ascii="Times New Roman" w:hAnsi="Times New Roman" w:cs="Times New Roman"/>
          <w:bCs/>
          <w:sz w:val="24"/>
          <w:szCs w:val="24"/>
        </w:rPr>
        <w:t>асть, формируемую участниками образовательных отношений</w:t>
      </w:r>
      <w:r w:rsidRPr="004D25F0">
        <w:rPr>
          <w:rFonts w:ascii="Times New Roman" w:hAnsi="Times New Roman" w:cs="Times New Roman"/>
          <w:sz w:val="24"/>
          <w:szCs w:val="24"/>
        </w:rPr>
        <w:t xml:space="preserve"> (компонент образовательного учреждения), и общие рамки принимаемых решений при разработке содержания образования.</w:t>
      </w:r>
    </w:p>
    <w:p w:rsidR="004D25F0" w:rsidRPr="004D25F0" w:rsidRDefault="004D25F0" w:rsidP="004D25F0">
      <w:pPr>
        <w:ind w:firstLine="709"/>
        <w:jc w:val="both"/>
        <w:rPr>
          <w:rFonts w:ascii="Times New Roman" w:hAnsi="Times New Roman" w:cs="Times New Roman"/>
          <w:sz w:val="24"/>
          <w:szCs w:val="24"/>
        </w:rPr>
      </w:pPr>
      <w:r w:rsidRPr="004D25F0">
        <w:rPr>
          <w:rFonts w:ascii="Times New Roman" w:hAnsi="Times New Roman" w:cs="Times New Roman"/>
          <w:sz w:val="24"/>
          <w:szCs w:val="24"/>
        </w:rPr>
        <w:t xml:space="preserve"> Недельный учебный план для 1-4 классов ориентирован на 4-летний нормативный срок освоения образовательных программ начального общего образования, 5-9 классов - на 5-летний нормативный срок освоения образовательных программ основного общего образования, 10-11 классов - на 2-летний нормативный срок освоения образовательных программ среднего общего образования. </w:t>
      </w:r>
    </w:p>
    <w:p w:rsidR="004D25F0" w:rsidRPr="004D25F0" w:rsidRDefault="004D25F0" w:rsidP="004D25F0">
      <w:pPr>
        <w:ind w:firstLine="709"/>
        <w:jc w:val="both"/>
        <w:rPr>
          <w:rFonts w:ascii="Times New Roman" w:hAnsi="Times New Roman" w:cs="Times New Roman"/>
          <w:sz w:val="24"/>
          <w:szCs w:val="24"/>
        </w:rPr>
      </w:pPr>
      <w:r w:rsidRPr="004D25F0">
        <w:rPr>
          <w:rFonts w:ascii="Times New Roman" w:hAnsi="Times New Roman" w:cs="Times New Roman"/>
          <w:sz w:val="24"/>
          <w:szCs w:val="24"/>
        </w:rPr>
        <w:t>Учебные занятия в 1-11 классах проводятся по пятидневной  учебной неделе, в первую смену.</w:t>
      </w:r>
    </w:p>
    <w:p w:rsidR="004D25F0" w:rsidRPr="004D25F0" w:rsidRDefault="004D25F0" w:rsidP="004D25F0">
      <w:pPr>
        <w:ind w:firstLine="709"/>
        <w:jc w:val="both"/>
        <w:rPr>
          <w:rFonts w:ascii="Times New Roman" w:hAnsi="Times New Roman" w:cs="Times New Roman"/>
          <w:sz w:val="24"/>
          <w:szCs w:val="24"/>
        </w:rPr>
      </w:pPr>
      <w:r w:rsidRPr="004D25F0">
        <w:rPr>
          <w:rFonts w:ascii="Times New Roman" w:hAnsi="Times New Roman" w:cs="Times New Roman"/>
          <w:sz w:val="24"/>
          <w:szCs w:val="24"/>
        </w:rPr>
        <w:t xml:space="preserve">    Продолжительность учебного года для обучающихся 1 класса составляет 33 учебные недели; для обучающихся 2-4 классов – 34 учебные недели. Продолжительность учебного года для обучающихся 5,6 классов (ФГОС)  составляет 35 учебных недель.</w:t>
      </w:r>
    </w:p>
    <w:p w:rsidR="004D25F0" w:rsidRPr="004D25F0" w:rsidRDefault="004D25F0" w:rsidP="004D25F0">
      <w:pPr>
        <w:ind w:firstLine="709"/>
        <w:jc w:val="both"/>
        <w:rPr>
          <w:rFonts w:ascii="Times New Roman" w:hAnsi="Times New Roman" w:cs="Times New Roman"/>
          <w:sz w:val="24"/>
          <w:szCs w:val="24"/>
        </w:rPr>
      </w:pPr>
      <w:r w:rsidRPr="004D25F0">
        <w:rPr>
          <w:rFonts w:ascii="Times New Roman" w:hAnsi="Times New Roman" w:cs="Times New Roman"/>
          <w:sz w:val="24"/>
          <w:szCs w:val="24"/>
        </w:rPr>
        <w:t>Продолжительность учебного года для обучающихся 9 и 11 классов (без учета государственной итоговой аттестации) составляет 34 учебных недели;  для обучающихся 6-8, 10 классов - 35 учебных недель. По решению образовательного учреждения продолжительность учебного года может быть изменена в пределах от 34 до 37 учебных недель.</w:t>
      </w:r>
    </w:p>
    <w:p w:rsidR="004D25F0" w:rsidRPr="004D25F0" w:rsidRDefault="004D25F0" w:rsidP="004D25F0">
      <w:pPr>
        <w:pStyle w:val="Default"/>
        <w:ind w:firstLine="709"/>
      </w:pPr>
      <w:r w:rsidRPr="004D25F0">
        <w:t xml:space="preserve">Продолжительность урока составляет в 1 классе - 35 минут, во 2-11 классах -45 минут. </w:t>
      </w:r>
    </w:p>
    <w:p w:rsidR="004D25F0" w:rsidRPr="004D25F0" w:rsidRDefault="004D25F0" w:rsidP="004D25F0">
      <w:pPr>
        <w:ind w:firstLine="709"/>
        <w:jc w:val="both"/>
        <w:rPr>
          <w:rFonts w:ascii="Times New Roman" w:hAnsi="Times New Roman" w:cs="Times New Roman"/>
          <w:sz w:val="24"/>
          <w:szCs w:val="24"/>
        </w:rPr>
      </w:pPr>
      <w:r w:rsidRPr="004D25F0">
        <w:rPr>
          <w:rFonts w:ascii="Times New Roman" w:hAnsi="Times New Roman" w:cs="Times New Roman"/>
          <w:sz w:val="24"/>
          <w:szCs w:val="24"/>
        </w:rPr>
        <w:t xml:space="preserve">В 1 классах используется «ступенчатый» режим обучения, а именно: в сентябре, октябре - по 3 урока в день, с ноября - по 4 урока в день. </w:t>
      </w:r>
    </w:p>
    <w:p w:rsidR="004D25F0" w:rsidRPr="004D25F0" w:rsidRDefault="004D25F0" w:rsidP="004D25F0">
      <w:pPr>
        <w:ind w:firstLine="709"/>
        <w:jc w:val="both"/>
        <w:rPr>
          <w:rFonts w:ascii="Times New Roman" w:hAnsi="Times New Roman" w:cs="Times New Roman"/>
          <w:sz w:val="24"/>
          <w:szCs w:val="24"/>
        </w:rPr>
      </w:pPr>
      <w:r w:rsidRPr="004D25F0">
        <w:rPr>
          <w:rFonts w:ascii="Times New Roman" w:hAnsi="Times New Roman" w:cs="Times New Roman"/>
          <w:bCs/>
          <w:sz w:val="24"/>
          <w:szCs w:val="24"/>
        </w:rPr>
        <w:t>Часть, формируемая участниками образовательных отношений (к</w:t>
      </w:r>
      <w:r w:rsidRPr="004D25F0">
        <w:rPr>
          <w:rFonts w:ascii="Times New Roman" w:hAnsi="Times New Roman" w:cs="Times New Roman"/>
          <w:sz w:val="24"/>
          <w:szCs w:val="24"/>
        </w:rPr>
        <w:t xml:space="preserve">омпонент образовательного учреждения), является вариативной частью учебного плана и используется по решению образовательного учреждения с учетом направленности основной образовательной программы образовательного учреждения и  для углубленного изучения </w:t>
      </w:r>
      <w:r w:rsidRPr="004D25F0">
        <w:rPr>
          <w:rFonts w:ascii="Times New Roman" w:hAnsi="Times New Roman" w:cs="Times New Roman"/>
          <w:sz w:val="24"/>
          <w:szCs w:val="24"/>
        </w:rPr>
        <w:lastRenderedPageBreak/>
        <w:t>учебных предметов обязательной (инвариантной) части, для введения новых учебных предметов, элективных курсов, дополнительных образовательных модулей, спецкурсов, практикумов, проведения индивидуальных и групповых занятий, для организации проектной деятельности, обучения по индивидуальным образовательным программам и самостоятельной работы обучающихся в лабораториях, библиотеках, музеях.</w:t>
      </w:r>
    </w:p>
    <w:p w:rsidR="004D25F0" w:rsidRPr="004D25F0" w:rsidRDefault="004D25F0" w:rsidP="004D25F0">
      <w:pPr>
        <w:ind w:firstLine="709"/>
        <w:jc w:val="both"/>
        <w:rPr>
          <w:rFonts w:ascii="Times New Roman" w:hAnsi="Times New Roman" w:cs="Times New Roman"/>
          <w:sz w:val="24"/>
          <w:szCs w:val="24"/>
        </w:rPr>
      </w:pPr>
      <w:r w:rsidRPr="004D25F0">
        <w:rPr>
          <w:rFonts w:ascii="Times New Roman" w:hAnsi="Times New Roman" w:cs="Times New Roman"/>
          <w:sz w:val="24"/>
          <w:szCs w:val="24"/>
        </w:rPr>
        <w:t>Программно-методическое обеспечение к учебному плану образовательного учреждения включает полные выходные данные учебных программ, учебников, учебных пособий, используемых в образовательном процессе по уровням и предметным областям.</w:t>
      </w:r>
    </w:p>
    <w:p w:rsidR="004D25F0" w:rsidRPr="009B2955" w:rsidRDefault="004D25F0" w:rsidP="004D25F0">
      <w:pPr>
        <w:pStyle w:val="3"/>
        <w:keepLines w:val="0"/>
        <w:numPr>
          <w:ilvl w:val="2"/>
          <w:numId w:val="107"/>
        </w:numPr>
        <w:suppressAutoHyphens/>
        <w:spacing w:before="0" w:line="240" w:lineRule="auto"/>
        <w:ind w:left="-288" w:firstLine="709"/>
        <w:jc w:val="both"/>
        <w:rPr>
          <w:rFonts w:ascii="Times New Roman" w:hAnsi="Times New Roman" w:cs="Times New Roman"/>
          <w:b w:val="0"/>
          <w:color w:val="auto"/>
          <w:sz w:val="24"/>
          <w:szCs w:val="24"/>
        </w:rPr>
      </w:pPr>
      <w:r w:rsidRPr="009B2955">
        <w:rPr>
          <w:rFonts w:ascii="Times New Roman" w:hAnsi="Times New Roman" w:cs="Times New Roman"/>
          <w:b w:val="0"/>
          <w:color w:val="auto"/>
          <w:sz w:val="24"/>
          <w:szCs w:val="24"/>
        </w:rPr>
        <w:t xml:space="preserve">При реализации учебного плана используются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4D25F0" w:rsidRPr="004D25F0" w:rsidRDefault="004D25F0" w:rsidP="004D25F0">
      <w:pPr>
        <w:tabs>
          <w:tab w:val="num" w:pos="720"/>
        </w:tabs>
        <w:ind w:firstLine="709"/>
        <w:jc w:val="both"/>
        <w:rPr>
          <w:rFonts w:ascii="Times New Roman" w:hAnsi="Times New Roman" w:cs="Times New Roman"/>
          <w:sz w:val="24"/>
          <w:szCs w:val="24"/>
        </w:rPr>
      </w:pPr>
      <w:r w:rsidRPr="004D25F0">
        <w:rPr>
          <w:rFonts w:ascii="Times New Roman" w:hAnsi="Times New Roman" w:cs="Times New Roman"/>
          <w:bCs/>
          <w:iCs/>
          <w:sz w:val="24"/>
          <w:szCs w:val="24"/>
        </w:rPr>
        <w:t>В соответствии с ФГОС НОО , ФГОС ООО  и ФГОС СОО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и часть, формируемую участниками образовательных отношений, основной образовательной программы начального и основного общего образования.</w:t>
      </w:r>
      <w:r w:rsidRPr="004D25F0">
        <w:rPr>
          <w:rFonts w:ascii="Times New Roman" w:hAnsi="Times New Roman" w:cs="Times New Roman"/>
          <w:sz w:val="24"/>
          <w:szCs w:val="24"/>
        </w:rPr>
        <w:t xml:space="preserve"> Использование электронной формы учебника является правом участников образовательных отношений.</w:t>
      </w:r>
    </w:p>
    <w:p w:rsidR="004D25F0" w:rsidRPr="004D25F0" w:rsidRDefault="004D25F0" w:rsidP="004D25F0">
      <w:pPr>
        <w:ind w:firstLine="540"/>
        <w:jc w:val="both"/>
        <w:rPr>
          <w:rFonts w:ascii="Times New Roman" w:hAnsi="Times New Roman" w:cs="Times New Roman"/>
          <w:iCs/>
          <w:color w:val="000000"/>
          <w:sz w:val="24"/>
          <w:szCs w:val="24"/>
        </w:rPr>
      </w:pPr>
      <w:r w:rsidRPr="004D25F0">
        <w:rPr>
          <w:rFonts w:ascii="Times New Roman" w:hAnsi="Times New Roman" w:cs="Times New Roman"/>
          <w:color w:val="000000"/>
          <w:sz w:val="24"/>
          <w:szCs w:val="24"/>
        </w:rPr>
        <w:t xml:space="preserve">Разработка учебного плана образовательного учреждения относится к компетенции образовательного учреждения. </w:t>
      </w:r>
      <w:r w:rsidRPr="004D25F0">
        <w:rPr>
          <w:rFonts w:ascii="Times New Roman" w:hAnsi="Times New Roman" w:cs="Times New Roman"/>
          <w:iCs/>
          <w:color w:val="000000"/>
          <w:sz w:val="24"/>
          <w:szCs w:val="24"/>
        </w:rPr>
        <w:t>Учебный план МБОУ Большеремонтненской  СШ разработан для каждого уровня общего образования на основе р</w:t>
      </w:r>
      <w:r w:rsidRPr="004D25F0">
        <w:rPr>
          <w:rFonts w:ascii="Times New Roman" w:hAnsi="Times New Roman" w:cs="Times New Roman"/>
          <w:color w:val="000000"/>
          <w:sz w:val="24"/>
          <w:szCs w:val="24"/>
        </w:rPr>
        <w:t>егионального примерного учебного плана</w:t>
      </w:r>
      <w:r w:rsidRPr="004D25F0">
        <w:rPr>
          <w:rFonts w:ascii="Times New Roman" w:hAnsi="Times New Roman" w:cs="Times New Roman"/>
          <w:iCs/>
          <w:color w:val="000000"/>
          <w:sz w:val="24"/>
          <w:szCs w:val="24"/>
        </w:rPr>
        <w:t>.</w:t>
      </w:r>
    </w:p>
    <w:p w:rsidR="004D25F0" w:rsidRPr="004D25F0" w:rsidRDefault="004D25F0" w:rsidP="004D25F0">
      <w:pPr>
        <w:pStyle w:val="ConsPlusNormal"/>
        <w:ind w:firstLine="540"/>
        <w:jc w:val="both"/>
        <w:rPr>
          <w:rFonts w:ascii="Times New Roman" w:eastAsia="HiddenHorzOCR" w:hAnsi="Times New Roman" w:cs="Times New Roman"/>
          <w:color w:val="000000"/>
          <w:sz w:val="24"/>
          <w:szCs w:val="24"/>
        </w:rPr>
      </w:pPr>
      <w:r w:rsidRPr="004D25F0">
        <w:rPr>
          <w:rFonts w:ascii="Times New Roman" w:hAnsi="Times New Roman" w:cs="Times New Roman"/>
          <w:color w:val="000000"/>
          <w:sz w:val="24"/>
          <w:szCs w:val="24"/>
        </w:rPr>
        <w:t>В соответствии с п. 6 ст. 28 Федерального закона от 29.12.2012</w:t>
      </w:r>
      <w:r w:rsidRPr="004D25F0">
        <w:rPr>
          <w:rStyle w:val="apple-converted-space"/>
          <w:rFonts w:ascii="Times New Roman" w:hAnsi="Times New Roman" w:cs="Times New Roman"/>
          <w:color w:val="000000"/>
          <w:sz w:val="24"/>
          <w:szCs w:val="24"/>
        </w:rPr>
        <w:t> </w:t>
      </w:r>
      <w:hyperlink r:id="rId10" w:history="1">
        <w:r w:rsidRPr="004D25F0">
          <w:rPr>
            <w:rStyle w:val="a3"/>
            <w:rFonts w:ascii="Times New Roman" w:hAnsi="Times New Roman" w:cs="Times New Roman"/>
            <w:color w:val="000000"/>
            <w:sz w:val="24"/>
            <w:szCs w:val="24"/>
          </w:rPr>
          <w:t>№ 273-ФЗ</w:t>
        </w:r>
      </w:hyperlink>
      <w:r w:rsidRPr="004D25F0">
        <w:rPr>
          <w:rStyle w:val="apple-converted-space"/>
          <w:rFonts w:ascii="Times New Roman" w:hAnsi="Times New Roman" w:cs="Times New Roman"/>
          <w:color w:val="000000"/>
          <w:sz w:val="24"/>
          <w:szCs w:val="24"/>
        </w:rPr>
        <w:t> «</w:t>
      </w:r>
      <w:r w:rsidRPr="004D25F0">
        <w:rPr>
          <w:rFonts w:ascii="Times New Roman" w:hAnsi="Times New Roman" w:cs="Times New Roman"/>
          <w:color w:val="000000"/>
          <w:sz w:val="24"/>
          <w:szCs w:val="24"/>
        </w:rPr>
        <w:t xml:space="preserve">Об образовании в Российской Федерации» к </w:t>
      </w:r>
      <w:r w:rsidRPr="004D25F0">
        <w:rPr>
          <w:rFonts w:ascii="Times New Roman" w:eastAsia="HiddenHorzOCR" w:hAnsi="Times New Roman" w:cs="Times New Roman"/>
          <w:color w:val="000000"/>
          <w:sz w:val="24"/>
          <w:szCs w:val="24"/>
        </w:rPr>
        <w:t xml:space="preserve">компетенции образовательной организации относится разработка и утверждение образовательных программ образовательной организации, в которую согласно ст. 2 п. 9 указанного выше закона </w:t>
      </w:r>
      <w:r w:rsidRPr="004D25F0">
        <w:rPr>
          <w:rFonts w:ascii="Times New Roman" w:hAnsi="Times New Roman" w:cs="Times New Roman"/>
          <w:color w:val="000000"/>
          <w:sz w:val="24"/>
          <w:szCs w:val="24"/>
        </w:rPr>
        <w:t xml:space="preserve">включен </w:t>
      </w:r>
      <w:r w:rsidRPr="004D25F0">
        <w:rPr>
          <w:rFonts w:ascii="Times New Roman" w:eastAsia="HiddenHorzOCR" w:hAnsi="Times New Roman" w:cs="Times New Roman"/>
          <w:color w:val="000000"/>
          <w:sz w:val="24"/>
          <w:szCs w:val="24"/>
        </w:rPr>
        <w:t xml:space="preserve">учебный план. </w:t>
      </w:r>
    </w:p>
    <w:p w:rsidR="004D25F0" w:rsidRPr="004D25F0" w:rsidRDefault="004D25F0" w:rsidP="004D25F0">
      <w:pPr>
        <w:pStyle w:val="ConsPlusNormal"/>
        <w:ind w:firstLine="540"/>
        <w:jc w:val="both"/>
        <w:rPr>
          <w:rFonts w:ascii="Times New Roman" w:hAnsi="Times New Roman" w:cs="Times New Roman"/>
          <w:color w:val="000000"/>
          <w:sz w:val="24"/>
          <w:szCs w:val="24"/>
        </w:rPr>
      </w:pPr>
      <w:r w:rsidRPr="004D25F0">
        <w:rPr>
          <w:rFonts w:ascii="Times New Roman" w:eastAsia="HiddenHorzOCR" w:hAnsi="Times New Roman" w:cs="Times New Roman"/>
          <w:color w:val="000000"/>
          <w:sz w:val="24"/>
          <w:szCs w:val="24"/>
        </w:rPr>
        <w:t xml:space="preserve">Таким образом, учебный план в рамках ФГОС является только одним из </w:t>
      </w:r>
      <w:r w:rsidRPr="004D25F0">
        <w:rPr>
          <w:rFonts w:ascii="Times New Roman" w:hAnsi="Times New Roman" w:cs="Times New Roman"/>
          <w:color w:val="000000"/>
          <w:sz w:val="24"/>
          <w:szCs w:val="24"/>
        </w:rPr>
        <w:t xml:space="preserve">основных организационных(помимо целевых и содержательных) </w:t>
      </w:r>
      <w:r w:rsidRPr="004D25F0">
        <w:rPr>
          <w:rFonts w:ascii="Times New Roman" w:eastAsia="HiddenHorzOCR" w:hAnsi="Times New Roman" w:cs="Times New Roman"/>
          <w:color w:val="000000"/>
          <w:sz w:val="24"/>
          <w:szCs w:val="24"/>
        </w:rPr>
        <w:t xml:space="preserve">механизмов выполнения </w:t>
      </w:r>
      <w:r w:rsidRPr="004D25F0">
        <w:rPr>
          <w:rFonts w:ascii="Times New Roman" w:hAnsi="Times New Roman" w:cs="Times New Roman"/>
          <w:color w:val="000000"/>
          <w:sz w:val="24"/>
          <w:szCs w:val="24"/>
        </w:rPr>
        <w:t xml:space="preserve">основной образовательной программы общего образования, наряду с которым по уровням разрабатывается </w:t>
      </w:r>
      <w:r w:rsidRPr="004D25F0">
        <w:rPr>
          <w:rFonts w:ascii="Times New Roman" w:hAnsi="Times New Roman" w:cs="Times New Roman"/>
          <w:color w:val="000000"/>
          <w:spacing w:val="2"/>
          <w:sz w:val="24"/>
          <w:szCs w:val="24"/>
        </w:rPr>
        <w:t xml:space="preserve">система условий реализации основной образовательной </w:t>
      </w:r>
      <w:r w:rsidRPr="004D25F0">
        <w:rPr>
          <w:rFonts w:ascii="Times New Roman" w:hAnsi="Times New Roman" w:cs="Times New Roman"/>
          <w:color w:val="000000"/>
          <w:sz w:val="24"/>
          <w:szCs w:val="24"/>
        </w:rPr>
        <w:t xml:space="preserve">программы и план внеурочной деятельности. </w:t>
      </w:r>
    </w:p>
    <w:p w:rsidR="004D25F0" w:rsidRPr="004D25F0" w:rsidRDefault="004D25F0" w:rsidP="004D25F0">
      <w:pPr>
        <w:ind w:firstLine="709"/>
        <w:jc w:val="both"/>
        <w:rPr>
          <w:rFonts w:ascii="Times New Roman" w:hAnsi="Times New Roman" w:cs="Times New Roman"/>
          <w:sz w:val="24"/>
          <w:szCs w:val="24"/>
        </w:rPr>
      </w:pPr>
      <w:r w:rsidRPr="004D25F0">
        <w:rPr>
          <w:rFonts w:ascii="Times New Roman" w:hAnsi="Times New Roman" w:cs="Times New Roman"/>
          <w:sz w:val="24"/>
          <w:szCs w:val="24"/>
        </w:rPr>
        <w:t>Учебный план школы является инструментом в управлении качеством образования. Основные принципы построения учебного плана:</w:t>
      </w:r>
    </w:p>
    <w:p w:rsidR="004D25F0" w:rsidRPr="004D25F0" w:rsidRDefault="004D25F0" w:rsidP="004D25F0">
      <w:pPr>
        <w:numPr>
          <w:ilvl w:val="0"/>
          <w:numId w:val="100"/>
        </w:numPr>
        <w:spacing w:after="0" w:line="240" w:lineRule="auto"/>
        <w:jc w:val="both"/>
        <w:rPr>
          <w:rFonts w:ascii="Times New Roman" w:hAnsi="Times New Roman" w:cs="Times New Roman"/>
          <w:color w:val="000000"/>
          <w:sz w:val="24"/>
          <w:szCs w:val="24"/>
        </w:rPr>
      </w:pPr>
      <w:r w:rsidRPr="004D25F0">
        <w:rPr>
          <w:rFonts w:ascii="Times New Roman" w:hAnsi="Times New Roman" w:cs="Times New Roman"/>
          <w:color w:val="000000"/>
          <w:sz w:val="24"/>
          <w:szCs w:val="24"/>
        </w:rPr>
        <w:t>Федеральный компонент является обязательной частью учебного плана и  обеспечивает единство образовательного пространства.</w:t>
      </w:r>
    </w:p>
    <w:p w:rsidR="004D25F0" w:rsidRPr="004D25F0" w:rsidRDefault="004D25F0" w:rsidP="004D25F0">
      <w:pPr>
        <w:numPr>
          <w:ilvl w:val="0"/>
          <w:numId w:val="100"/>
        </w:numPr>
        <w:spacing w:after="0" w:line="240" w:lineRule="auto"/>
        <w:jc w:val="both"/>
        <w:rPr>
          <w:rFonts w:ascii="Times New Roman" w:hAnsi="Times New Roman" w:cs="Times New Roman"/>
          <w:color w:val="000000"/>
          <w:sz w:val="24"/>
          <w:szCs w:val="24"/>
        </w:rPr>
      </w:pPr>
      <w:r w:rsidRPr="004D25F0">
        <w:rPr>
          <w:rFonts w:ascii="Times New Roman" w:hAnsi="Times New Roman" w:cs="Times New Roman"/>
          <w:color w:val="000000"/>
          <w:sz w:val="24"/>
          <w:szCs w:val="24"/>
        </w:rPr>
        <w:t xml:space="preserve">Целостность и сочетаемость инвариантной и вариативной частей, отражающих согласованность потребностей в образовании личности, общества и государства, обязательны для выполнения. </w:t>
      </w:r>
    </w:p>
    <w:p w:rsidR="004D25F0" w:rsidRPr="004D25F0" w:rsidRDefault="004D25F0" w:rsidP="004D25F0">
      <w:pPr>
        <w:numPr>
          <w:ilvl w:val="0"/>
          <w:numId w:val="100"/>
        </w:numPr>
        <w:spacing w:after="0" w:line="240" w:lineRule="auto"/>
        <w:jc w:val="both"/>
        <w:rPr>
          <w:rFonts w:ascii="Times New Roman" w:hAnsi="Times New Roman" w:cs="Times New Roman"/>
          <w:sz w:val="24"/>
          <w:szCs w:val="24"/>
        </w:rPr>
      </w:pPr>
      <w:r w:rsidRPr="004D25F0">
        <w:rPr>
          <w:rFonts w:ascii="Times New Roman" w:hAnsi="Times New Roman" w:cs="Times New Roman"/>
          <w:sz w:val="24"/>
          <w:szCs w:val="24"/>
        </w:rPr>
        <w:t xml:space="preserve">Принцип преемственности находит отражение в следующих позициях учебного плана:  </w:t>
      </w:r>
    </w:p>
    <w:p w:rsidR="004D25F0" w:rsidRPr="004D25F0" w:rsidRDefault="004D25F0" w:rsidP="004D25F0">
      <w:pPr>
        <w:tabs>
          <w:tab w:val="left" w:pos="1429"/>
        </w:tabs>
        <w:jc w:val="both"/>
        <w:rPr>
          <w:rFonts w:ascii="Times New Roman" w:hAnsi="Times New Roman" w:cs="Times New Roman"/>
          <w:sz w:val="24"/>
          <w:szCs w:val="24"/>
        </w:rPr>
      </w:pPr>
      <w:r w:rsidRPr="004D25F0">
        <w:rPr>
          <w:rFonts w:ascii="Times New Roman" w:hAnsi="Times New Roman" w:cs="Times New Roman"/>
          <w:sz w:val="24"/>
          <w:szCs w:val="24"/>
        </w:rPr>
        <w:t>-обязательность федерального компонента, обеспечивающего единство образовательного пространства;</w:t>
      </w:r>
    </w:p>
    <w:p w:rsidR="004D25F0" w:rsidRPr="004D25F0" w:rsidRDefault="004D25F0" w:rsidP="004D25F0">
      <w:pPr>
        <w:tabs>
          <w:tab w:val="left" w:pos="1429"/>
        </w:tabs>
        <w:jc w:val="both"/>
        <w:rPr>
          <w:rFonts w:ascii="Times New Roman" w:hAnsi="Times New Roman" w:cs="Times New Roman"/>
          <w:sz w:val="24"/>
          <w:szCs w:val="24"/>
        </w:rPr>
      </w:pPr>
      <w:r w:rsidRPr="004D25F0">
        <w:rPr>
          <w:rFonts w:ascii="Times New Roman" w:hAnsi="Times New Roman" w:cs="Times New Roman"/>
          <w:sz w:val="24"/>
          <w:szCs w:val="24"/>
        </w:rPr>
        <w:t>-целостность содержательных линий учебных дисциплин инвариантной и вариативной частей;</w:t>
      </w:r>
    </w:p>
    <w:p w:rsidR="004D25F0" w:rsidRPr="004D25F0" w:rsidRDefault="004D25F0" w:rsidP="004D25F0">
      <w:pPr>
        <w:tabs>
          <w:tab w:val="left" w:pos="1429"/>
        </w:tabs>
        <w:jc w:val="both"/>
        <w:rPr>
          <w:rFonts w:ascii="Times New Roman" w:hAnsi="Times New Roman" w:cs="Times New Roman"/>
          <w:sz w:val="24"/>
          <w:szCs w:val="24"/>
        </w:rPr>
      </w:pPr>
      <w:r w:rsidRPr="004D25F0">
        <w:rPr>
          <w:rFonts w:ascii="Times New Roman" w:hAnsi="Times New Roman" w:cs="Times New Roman"/>
          <w:sz w:val="24"/>
          <w:szCs w:val="24"/>
        </w:rPr>
        <w:t>-преемственность структуры и содержания начального, основного и среднего общего образования;</w:t>
      </w:r>
    </w:p>
    <w:p w:rsidR="004D25F0" w:rsidRPr="004D25F0" w:rsidRDefault="004D25F0" w:rsidP="004D25F0">
      <w:pPr>
        <w:tabs>
          <w:tab w:val="left" w:pos="1429"/>
        </w:tabs>
        <w:jc w:val="both"/>
        <w:rPr>
          <w:rFonts w:ascii="Times New Roman" w:hAnsi="Times New Roman" w:cs="Times New Roman"/>
          <w:sz w:val="24"/>
          <w:szCs w:val="24"/>
        </w:rPr>
      </w:pPr>
      <w:r w:rsidRPr="004D25F0">
        <w:rPr>
          <w:rFonts w:ascii="Times New Roman" w:hAnsi="Times New Roman" w:cs="Times New Roman"/>
          <w:sz w:val="24"/>
          <w:szCs w:val="24"/>
        </w:rPr>
        <w:t>-вариативность образования, обеспечивающая индивидуальные потребности в выборе учебных предметов;</w:t>
      </w:r>
    </w:p>
    <w:p w:rsidR="004D25F0" w:rsidRPr="004D25F0" w:rsidRDefault="004D25F0" w:rsidP="004D25F0">
      <w:pPr>
        <w:tabs>
          <w:tab w:val="left" w:pos="1429"/>
        </w:tabs>
        <w:jc w:val="both"/>
        <w:rPr>
          <w:rFonts w:ascii="Times New Roman" w:hAnsi="Times New Roman" w:cs="Times New Roman"/>
          <w:sz w:val="24"/>
          <w:szCs w:val="24"/>
        </w:rPr>
      </w:pPr>
      <w:r w:rsidRPr="004D25F0">
        <w:rPr>
          <w:rFonts w:ascii="Times New Roman" w:hAnsi="Times New Roman" w:cs="Times New Roman"/>
          <w:sz w:val="24"/>
          <w:szCs w:val="24"/>
        </w:rPr>
        <w:t>-дифференциация с целью реализации возрастных особенностей обучающихся на уровнях начального, основного и среднего общего образования;</w:t>
      </w:r>
    </w:p>
    <w:p w:rsidR="004D25F0" w:rsidRPr="004D25F0" w:rsidRDefault="004D25F0" w:rsidP="004D25F0">
      <w:pPr>
        <w:tabs>
          <w:tab w:val="left" w:pos="1429"/>
        </w:tabs>
        <w:jc w:val="both"/>
        <w:rPr>
          <w:rFonts w:ascii="Times New Roman" w:hAnsi="Times New Roman" w:cs="Times New Roman"/>
          <w:sz w:val="24"/>
          <w:szCs w:val="24"/>
        </w:rPr>
      </w:pPr>
      <w:r w:rsidRPr="004D25F0">
        <w:rPr>
          <w:rFonts w:ascii="Times New Roman" w:hAnsi="Times New Roman" w:cs="Times New Roman"/>
          <w:sz w:val="24"/>
          <w:szCs w:val="24"/>
        </w:rPr>
        <w:t>-индивидуализация, позволяющая учитывать интересы, склонности и способности обучающихся;</w:t>
      </w:r>
    </w:p>
    <w:p w:rsidR="004D25F0" w:rsidRPr="004D25F0" w:rsidRDefault="004D25F0" w:rsidP="004D25F0">
      <w:pPr>
        <w:tabs>
          <w:tab w:val="left" w:pos="2152"/>
          <w:tab w:val="left" w:pos="2295"/>
        </w:tabs>
        <w:jc w:val="both"/>
        <w:rPr>
          <w:rFonts w:ascii="Times New Roman" w:hAnsi="Times New Roman" w:cs="Times New Roman"/>
          <w:sz w:val="24"/>
          <w:szCs w:val="24"/>
        </w:rPr>
      </w:pPr>
      <w:r w:rsidRPr="004D25F0">
        <w:rPr>
          <w:rFonts w:ascii="Times New Roman" w:hAnsi="Times New Roman" w:cs="Times New Roman"/>
          <w:sz w:val="24"/>
          <w:szCs w:val="24"/>
        </w:rPr>
        <w:t>-содержание учебных предметов находит продолжение в компонентах основной образовательной программы: программа духовно-нравственного воспитания школьников в процессе краеведческой деятельности, программа формирования культуры здорового и безопасного образа жизни;</w:t>
      </w:r>
    </w:p>
    <w:p w:rsidR="004D25F0" w:rsidRPr="004D25F0" w:rsidRDefault="004D25F0" w:rsidP="004D25F0">
      <w:pPr>
        <w:tabs>
          <w:tab w:val="left" w:pos="2152"/>
          <w:tab w:val="left" w:pos="2295"/>
        </w:tabs>
        <w:jc w:val="both"/>
        <w:rPr>
          <w:rFonts w:ascii="Times New Roman" w:hAnsi="Times New Roman" w:cs="Times New Roman"/>
          <w:sz w:val="24"/>
          <w:szCs w:val="24"/>
        </w:rPr>
      </w:pPr>
      <w:r w:rsidRPr="004D25F0">
        <w:rPr>
          <w:rFonts w:ascii="Times New Roman" w:hAnsi="Times New Roman" w:cs="Times New Roman"/>
          <w:sz w:val="24"/>
          <w:szCs w:val="24"/>
        </w:rPr>
        <w:t xml:space="preserve">-УМК начального общего образования имеют продолжение в подборе УМК для </w:t>
      </w:r>
      <w:r w:rsidRPr="004D25F0">
        <w:rPr>
          <w:rFonts w:ascii="Times New Roman" w:hAnsi="Times New Roman" w:cs="Times New Roman"/>
          <w:sz w:val="24"/>
          <w:szCs w:val="24"/>
          <w:lang w:val="en-US"/>
        </w:rPr>
        <w:t>V</w:t>
      </w:r>
      <w:r w:rsidRPr="004D25F0">
        <w:rPr>
          <w:rFonts w:ascii="Times New Roman" w:hAnsi="Times New Roman" w:cs="Times New Roman"/>
          <w:sz w:val="24"/>
          <w:szCs w:val="24"/>
        </w:rPr>
        <w:t>-</w:t>
      </w:r>
      <w:r w:rsidRPr="004D25F0">
        <w:rPr>
          <w:rFonts w:ascii="Times New Roman" w:hAnsi="Times New Roman" w:cs="Times New Roman"/>
          <w:sz w:val="24"/>
          <w:szCs w:val="24"/>
          <w:lang w:val="en-US"/>
        </w:rPr>
        <w:t>VI</w:t>
      </w:r>
      <w:r w:rsidRPr="004D25F0">
        <w:rPr>
          <w:rFonts w:ascii="Times New Roman" w:hAnsi="Times New Roman" w:cs="Times New Roman"/>
          <w:sz w:val="24"/>
          <w:szCs w:val="24"/>
        </w:rPr>
        <w:t xml:space="preserve"> классов на уровне основного общего образования;</w:t>
      </w:r>
    </w:p>
    <w:p w:rsidR="004D25F0" w:rsidRPr="004D25F0" w:rsidRDefault="004D25F0" w:rsidP="004D25F0">
      <w:pPr>
        <w:tabs>
          <w:tab w:val="left" w:pos="2152"/>
          <w:tab w:val="left" w:pos="2295"/>
        </w:tabs>
        <w:jc w:val="both"/>
        <w:rPr>
          <w:rFonts w:ascii="Times New Roman" w:hAnsi="Times New Roman" w:cs="Times New Roman"/>
          <w:sz w:val="24"/>
          <w:szCs w:val="24"/>
        </w:rPr>
      </w:pPr>
      <w:r w:rsidRPr="004D25F0">
        <w:rPr>
          <w:rFonts w:ascii="Times New Roman" w:hAnsi="Times New Roman" w:cs="Times New Roman"/>
          <w:sz w:val="24"/>
          <w:szCs w:val="24"/>
        </w:rPr>
        <w:t>-школа накопила опыт реализации вариативной части с определенным содержанием, отражающим потенциальные возможности педагогического коллектива и потребности социума: линия духовно-нравственного воспитания, краеведение, содержание здорового и безопасного образа жизни, гражданско-правового поведения.</w:t>
      </w:r>
    </w:p>
    <w:p w:rsidR="004D25F0" w:rsidRPr="004D25F0" w:rsidRDefault="004D25F0" w:rsidP="004D25F0">
      <w:pPr>
        <w:ind w:firstLine="709"/>
        <w:jc w:val="both"/>
        <w:rPr>
          <w:rFonts w:ascii="Times New Roman" w:hAnsi="Times New Roman" w:cs="Times New Roman"/>
          <w:sz w:val="24"/>
          <w:szCs w:val="24"/>
        </w:rPr>
      </w:pPr>
      <w:r w:rsidRPr="004D25F0">
        <w:rPr>
          <w:rFonts w:ascii="Times New Roman" w:hAnsi="Times New Roman" w:cs="Times New Roman"/>
          <w:sz w:val="24"/>
          <w:szCs w:val="24"/>
        </w:rPr>
        <w:t xml:space="preserve">Соблюдение принципа преемственности позволяет сохранять системность и целостность образовательных отношений. </w:t>
      </w:r>
    </w:p>
    <w:p w:rsidR="004D25F0" w:rsidRPr="004D25F0" w:rsidRDefault="004D25F0" w:rsidP="004D25F0">
      <w:pPr>
        <w:ind w:firstLine="709"/>
        <w:jc w:val="both"/>
        <w:rPr>
          <w:rFonts w:ascii="Times New Roman" w:hAnsi="Times New Roman" w:cs="Times New Roman"/>
          <w:sz w:val="24"/>
          <w:szCs w:val="24"/>
        </w:rPr>
      </w:pPr>
      <w:r w:rsidRPr="004D25F0">
        <w:rPr>
          <w:rFonts w:ascii="Times New Roman" w:hAnsi="Times New Roman" w:cs="Times New Roman"/>
          <w:sz w:val="24"/>
          <w:szCs w:val="24"/>
        </w:rPr>
        <w:t>Структура учебного плана способствует решению задач модернизации содержания образования.</w:t>
      </w:r>
    </w:p>
    <w:p w:rsidR="004D25F0" w:rsidRPr="004D25F0" w:rsidRDefault="004D25F0" w:rsidP="004D25F0">
      <w:pPr>
        <w:jc w:val="both"/>
        <w:rPr>
          <w:rFonts w:ascii="Times New Roman" w:hAnsi="Times New Roman" w:cs="Times New Roman"/>
          <w:sz w:val="24"/>
          <w:szCs w:val="24"/>
        </w:rPr>
      </w:pPr>
      <w:r w:rsidRPr="004D25F0">
        <w:rPr>
          <w:rFonts w:ascii="Times New Roman" w:hAnsi="Times New Roman" w:cs="Times New Roman"/>
          <w:sz w:val="24"/>
          <w:szCs w:val="24"/>
        </w:rPr>
        <w:t xml:space="preserve">        Учебный план образовательного учреждения составлен в рамках основных ограничений, накладываемых базисным учебным планом. Он охватывает требования к структуре, гигиеническим требованиям условий обучения .       </w:t>
      </w:r>
    </w:p>
    <w:p w:rsidR="004D25F0" w:rsidRPr="004D25F0" w:rsidRDefault="004D25F0" w:rsidP="004D25F0">
      <w:pPr>
        <w:ind w:firstLine="540"/>
        <w:jc w:val="both"/>
        <w:rPr>
          <w:rFonts w:ascii="Times New Roman" w:hAnsi="Times New Roman" w:cs="Times New Roman"/>
          <w:sz w:val="24"/>
          <w:szCs w:val="24"/>
        </w:rPr>
      </w:pPr>
      <w:r w:rsidRPr="004D25F0">
        <w:rPr>
          <w:rFonts w:ascii="Times New Roman" w:hAnsi="Times New Roman" w:cs="Times New Roman"/>
          <w:sz w:val="24"/>
          <w:szCs w:val="24"/>
        </w:rPr>
        <w:t>Во всех классах на каждом уровне общего образования соблюдена допустимая учебная нагрузка.</w:t>
      </w:r>
    </w:p>
    <w:p w:rsidR="004D25F0" w:rsidRPr="004D25F0" w:rsidRDefault="004D25F0" w:rsidP="004D25F0">
      <w:pPr>
        <w:ind w:firstLine="540"/>
        <w:jc w:val="both"/>
        <w:rPr>
          <w:rFonts w:ascii="Times New Roman" w:hAnsi="Times New Roman" w:cs="Times New Roman"/>
          <w:sz w:val="24"/>
          <w:szCs w:val="24"/>
        </w:rPr>
      </w:pPr>
      <w:r w:rsidRPr="004D25F0">
        <w:rPr>
          <w:rFonts w:ascii="Times New Roman" w:hAnsi="Times New Roman" w:cs="Times New Roman"/>
          <w:sz w:val="24"/>
          <w:szCs w:val="24"/>
        </w:rPr>
        <w:t xml:space="preserve"> Учебный план МБОУ Большеремонтненской  СШ создает условия для сохранения здоровья детей, учитывает индивидуальные образовательные потребности обучающихся.</w:t>
      </w:r>
    </w:p>
    <w:p w:rsidR="004D25F0" w:rsidRPr="004D25F0" w:rsidRDefault="004D25F0" w:rsidP="004D25F0">
      <w:pPr>
        <w:ind w:firstLine="540"/>
        <w:jc w:val="both"/>
        <w:rPr>
          <w:rFonts w:ascii="Times New Roman" w:hAnsi="Times New Roman" w:cs="Times New Roman"/>
          <w:sz w:val="24"/>
          <w:szCs w:val="24"/>
        </w:rPr>
      </w:pPr>
      <w:r w:rsidRPr="004D25F0">
        <w:rPr>
          <w:rFonts w:ascii="Times New Roman" w:hAnsi="Times New Roman" w:cs="Times New Roman"/>
          <w:sz w:val="24"/>
          <w:szCs w:val="24"/>
        </w:rPr>
        <w:t xml:space="preserve">В учебном плане ОУ базисный компонент сохранен в полном объеме. </w:t>
      </w:r>
    </w:p>
    <w:p w:rsidR="004D25F0" w:rsidRPr="004D25F0" w:rsidRDefault="004D25F0" w:rsidP="004D25F0">
      <w:pPr>
        <w:jc w:val="both"/>
        <w:rPr>
          <w:rFonts w:ascii="Times New Roman" w:hAnsi="Times New Roman" w:cs="Times New Roman"/>
          <w:sz w:val="24"/>
          <w:szCs w:val="24"/>
        </w:rPr>
      </w:pPr>
      <w:r w:rsidRPr="004D25F0">
        <w:rPr>
          <w:rFonts w:ascii="Times New Roman" w:hAnsi="Times New Roman" w:cs="Times New Roman"/>
          <w:sz w:val="24"/>
          <w:szCs w:val="24"/>
        </w:rPr>
        <w:lastRenderedPageBreak/>
        <w:t xml:space="preserve">Базовые общеобразовательные учебные предметы – учебные предметы федерального компонента, направленные на завершение общеобразовательной подготовки обучающихся. Обязательными базовыми общеобразовательными учебными предметами учебного плана являются «Русский язык», «Литература», «Иностранный язык», «Математика», «История», «Физическая культура». Базовые учебные предметы также усиливаются дополнительными учебными часами - из части, формируемой участниками образовательных отношений, компонента  образовательного учреждения. </w:t>
      </w:r>
    </w:p>
    <w:p w:rsidR="004D25F0" w:rsidRPr="004D25F0" w:rsidRDefault="004D25F0" w:rsidP="004D25F0">
      <w:pPr>
        <w:jc w:val="both"/>
        <w:rPr>
          <w:rFonts w:ascii="Times New Roman" w:hAnsi="Times New Roman" w:cs="Times New Roman"/>
          <w:sz w:val="24"/>
          <w:szCs w:val="24"/>
        </w:rPr>
      </w:pPr>
      <w:r w:rsidRPr="004D25F0">
        <w:rPr>
          <w:rFonts w:ascii="Times New Roman" w:hAnsi="Times New Roman" w:cs="Times New Roman"/>
          <w:sz w:val="24"/>
          <w:szCs w:val="24"/>
        </w:rPr>
        <w:t xml:space="preserve">       Учебный план отражает возможности образовательного учреждения в достижении современных образовательных результатов и ресурсные ограничения в реализации приоритетных направлений повышения качества образовательных услуг .  Основная образовательная программа позволяет оптимизировать образовательные отношения за счет включения других компонентов (внеурочная деятельность, воспитательная деятельность, внеклассная работа, профориентационная работа, проектная и исследовательская деятельность), направленных на расширение образовательного пространства.</w:t>
      </w:r>
    </w:p>
    <w:p w:rsidR="004D25F0" w:rsidRPr="004D25F0" w:rsidRDefault="004D25F0" w:rsidP="004D25F0">
      <w:pPr>
        <w:rPr>
          <w:rFonts w:ascii="Times New Roman" w:hAnsi="Times New Roman" w:cs="Times New Roman"/>
          <w:sz w:val="24"/>
          <w:szCs w:val="24"/>
        </w:rPr>
      </w:pPr>
      <w:r w:rsidRPr="004D25F0">
        <w:rPr>
          <w:rFonts w:ascii="Times New Roman" w:hAnsi="Times New Roman" w:cs="Times New Roman"/>
          <w:sz w:val="24"/>
          <w:szCs w:val="24"/>
        </w:rPr>
        <w:t xml:space="preserve">          Федеральный компонент реализуется полностью. </w:t>
      </w:r>
    </w:p>
    <w:p w:rsidR="004D25F0" w:rsidRPr="004D25F0" w:rsidRDefault="004D25F0" w:rsidP="004D25F0">
      <w:pPr>
        <w:jc w:val="both"/>
        <w:rPr>
          <w:rFonts w:ascii="Times New Roman" w:hAnsi="Times New Roman" w:cs="Times New Roman"/>
          <w:b/>
          <w:sz w:val="24"/>
          <w:szCs w:val="24"/>
        </w:rPr>
      </w:pPr>
      <w:r w:rsidRPr="004D25F0">
        <w:rPr>
          <w:rFonts w:ascii="Times New Roman" w:hAnsi="Times New Roman" w:cs="Times New Roman"/>
          <w:sz w:val="24"/>
          <w:szCs w:val="24"/>
        </w:rPr>
        <w:t xml:space="preserve">     Реализация учебного плана общеобразовательного учреждения обеспечена необходимыми педагогическими кадрами соответствующей квалификации, программно-методическими комплексами, необходимым оборудованием по всем компонентам. </w:t>
      </w:r>
    </w:p>
    <w:p w:rsidR="004D25F0" w:rsidRPr="004D25F0" w:rsidRDefault="004D25F0" w:rsidP="004D25F0">
      <w:pPr>
        <w:ind w:firstLine="567"/>
        <w:jc w:val="both"/>
        <w:rPr>
          <w:rFonts w:ascii="Times New Roman" w:hAnsi="Times New Roman" w:cs="Times New Roman"/>
          <w:sz w:val="24"/>
          <w:szCs w:val="24"/>
        </w:rPr>
      </w:pPr>
    </w:p>
    <w:p w:rsidR="004D25F0" w:rsidRPr="00236D75" w:rsidRDefault="004D25F0" w:rsidP="00236D75">
      <w:pPr>
        <w:ind w:firstLine="709"/>
        <w:jc w:val="center"/>
        <w:rPr>
          <w:rFonts w:ascii="Times New Roman" w:hAnsi="Times New Roman" w:cs="Times New Roman"/>
          <w:b/>
          <w:sz w:val="24"/>
          <w:szCs w:val="24"/>
        </w:rPr>
      </w:pPr>
      <w:r w:rsidRPr="004D25F0">
        <w:rPr>
          <w:rFonts w:ascii="Times New Roman" w:hAnsi="Times New Roman" w:cs="Times New Roman"/>
          <w:b/>
          <w:sz w:val="24"/>
          <w:szCs w:val="24"/>
        </w:rPr>
        <w:t xml:space="preserve">Уровень среднего общего образования </w:t>
      </w:r>
    </w:p>
    <w:p w:rsidR="004D25F0" w:rsidRPr="004D25F0" w:rsidRDefault="004D25F0" w:rsidP="004D25F0">
      <w:pPr>
        <w:ind w:firstLine="567"/>
        <w:jc w:val="both"/>
        <w:rPr>
          <w:rFonts w:ascii="Times New Roman" w:hAnsi="Times New Roman" w:cs="Times New Roman"/>
          <w:b/>
          <w:sz w:val="24"/>
          <w:szCs w:val="24"/>
        </w:rPr>
      </w:pPr>
      <w:r w:rsidRPr="004D25F0">
        <w:rPr>
          <w:rFonts w:ascii="Times New Roman" w:hAnsi="Times New Roman" w:cs="Times New Roman"/>
          <w:b/>
          <w:sz w:val="24"/>
          <w:szCs w:val="24"/>
        </w:rPr>
        <w:t xml:space="preserve">                              БУП</w:t>
      </w:r>
    </w:p>
    <w:p w:rsidR="004D25F0" w:rsidRPr="004D25F0" w:rsidRDefault="004D25F0" w:rsidP="004D25F0">
      <w:pPr>
        <w:ind w:firstLine="567"/>
        <w:jc w:val="both"/>
        <w:rPr>
          <w:rFonts w:ascii="Times New Roman" w:hAnsi="Times New Roman" w:cs="Times New Roman"/>
          <w:sz w:val="24"/>
          <w:szCs w:val="24"/>
        </w:rPr>
      </w:pPr>
      <w:r w:rsidRPr="004D25F0">
        <w:rPr>
          <w:rFonts w:ascii="Times New Roman" w:hAnsi="Times New Roman" w:cs="Times New Roman"/>
          <w:sz w:val="24"/>
          <w:szCs w:val="24"/>
        </w:rPr>
        <w:t xml:space="preserve">        Среднее общее образование – завершающий уровень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w:t>
      </w:r>
    </w:p>
    <w:p w:rsidR="004D25F0" w:rsidRPr="004D25F0" w:rsidRDefault="004D25F0" w:rsidP="004D25F0">
      <w:pPr>
        <w:ind w:firstLine="567"/>
        <w:jc w:val="both"/>
        <w:rPr>
          <w:rFonts w:ascii="Times New Roman" w:hAnsi="Times New Roman" w:cs="Times New Roman"/>
          <w:sz w:val="24"/>
          <w:szCs w:val="24"/>
        </w:rPr>
      </w:pPr>
      <w:r w:rsidRPr="004D25F0">
        <w:rPr>
          <w:rFonts w:ascii="Times New Roman" w:hAnsi="Times New Roman" w:cs="Times New Roman"/>
          <w:sz w:val="24"/>
          <w:szCs w:val="24"/>
        </w:rPr>
        <w:t xml:space="preserve">      Учебный план четвертого уровня рассчитан на учащихся 11 класса и ориентирован на 2-летний нормативный срок освоения образовательных программ среднего общего  образования. Продолжительность учебного года 34 недели. Продолжительность урока 45 мин., учебной недели — 5 дней.</w:t>
      </w:r>
    </w:p>
    <w:p w:rsidR="004D25F0" w:rsidRPr="004D25F0" w:rsidRDefault="004D25F0" w:rsidP="004D25F0">
      <w:pPr>
        <w:ind w:firstLine="567"/>
        <w:jc w:val="both"/>
        <w:rPr>
          <w:rFonts w:ascii="Times New Roman" w:hAnsi="Times New Roman" w:cs="Times New Roman"/>
          <w:sz w:val="24"/>
          <w:szCs w:val="24"/>
        </w:rPr>
      </w:pPr>
      <w:r w:rsidRPr="004D25F0">
        <w:rPr>
          <w:rFonts w:ascii="Times New Roman" w:hAnsi="Times New Roman" w:cs="Times New Roman"/>
          <w:sz w:val="24"/>
          <w:szCs w:val="24"/>
        </w:rPr>
        <w:t xml:space="preserve">     При конструировании учебного плана в 11 классах предусмотрена организация обучения по базовому уровню.</w:t>
      </w:r>
    </w:p>
    <w:p w:rsidR="004D25F0" w:rsidRPr="004D25F0" w:rsidRDefault="004D25F0" w:rsidP="004D25F0">
      <w:pPr>
        <w:ind w:firstLine="567"/>
        <w:jc w:val="both"/>
        <w:rPr>
          <w:rFonts w:ascii="Times New Roman" w:hAnsi="Times New Roman" w:cs="Times New Roman"/>
          <w:sz w:val="24"/>
          <w:szCs w:val="24"/>
        </w:rPr>
      </w:pPr>
      <w:r w:rsidRPr="004D25F0">
        <w:rPr>
          <w:rFonts w:ascii="Times New Roman" w:hAnsi="Times New Roman" w:cs="Times New Roman"/>
          <w:sz w:val="24"/>
          <w:szCs w:val="24"/>
        </w:rPr>
        <w:t xml:space="preserve">  Для усиления базового ядра знаний обучающихся четвертого уровня использованы часы вариативной части федерального компонента, часы компонента образовательного учреждения и часы выбора учащихся по тем предметам, которые требуют в настоящее время особой подготовки и позволяют удовлетворить образовательные запросы учащихся и родителей: </w:t>
      </w:r>
    </w:p>
    <w:p w:rsidR="004D25F0" w:rsidRPr="004D25F0" w:rsidRDefault="004D25F0" w:rsidP="004D25F0">
      <w:pPr>
        <w:ind w:firstLine="567"/>
        <w:jc w:val="both"/>
        <w:rPr>
          <w:rFonts w:ascii="Times New Roman" w:hAnsi="Times New Roman" w:cs="Times New Roman"/>
          <w:sz w:val="24"/>
          <w:szCs w:val="24"/>
        </w:rPr>
      </w:pPr>
      <w:r w:rsidRPr="004D25F0">
        <w:rPr>
          <w:rFonts w:ascii="Times New Roman" w:hAnsi="Times New Roman" w:cs="Times New Roman"/>
          <w:sz w:val="24"/>
          <w:szCs w:val="24"/>
        </w:rPr>
        <w:t>-область «Филология»  в 11 классе  четырьмя часами  (2 часа – русский язык  и 2 часа – литература).</w:t>
      </w:r>
    </w:p>
    <w:p w:rsidR="004D25F0" w:rsidRPr="004D25F0" w:rsidRDefault="004D25F0" w:rsidP="004D25F0">
      <w:pPr>
        <w:ind w:firstLine="567"/>
        <w:jc w:val="both"/>
        <w:rPr>
          <w:rFonts w:ascii="Times New Roman" w:hAnsi="Times New Roman" w:cs="Times New Roman"/>
          <w:sz w:val="24"/>
          <w:szCs w:val="24"/>
        </w:rPr>
      </w:pPr>
      <w:r w:rsidRPr="004D25F0">
        <w:rPr>
          <w:rFonts w:ascii="Times New Roman" w:hAnsi="Times New Roman" w:cs="Times New Roman"/>
          <w:sz w:val="24"/>
          <w:szCs w:val="24"/>
        </w:rPr>
        <w:t>- область « Математика» в 11 классе усилена 1 часом.</w:t>
      </w:r>
    </w:p>
    <w:p w:rsidR="004D25F0" w:rsidRPr="004D25F0" w:rsidRDefault="004D25F0" w:rsidP="004D25F0">
      <w:pPr>
        <w:ind w:firstLine="567"/>
        <w:jc w:val="both"/>
        <w:rPr>
          <w:rFonts w:ascii="Times New Roman" w:hAnsi="Times New Roman" w:cs="Times New Roman"/>
          <w:sz w:val="24"/>
          <w:szCs w:val="24"/>
        </w:rPr>
      </w:pPr>
      <w:r w:rsidRPr="004D25F0">
        <w:rPr>
          <w:rFonts w:ascii="Times New Roman" w:hAnsi="Times New Roman" w:cs="Times New Roman"/>
          <w:sz w:val="24"/>
          <w:szCs w:val="24"/>
        </w:rPr>
        <w:t xml:space="preserve">-  из  вариативной части федерального компонента для усиления базового ядра знаний обучающихся  в 11 классе взяты часы на предметы «Информатика  и  ИКТ», « География», «Физика», « Химия», «Биология». </w:t>
      </w:r>
    </w:p>
    <w:p w:rsidR="004D25F0" w:rsidRPr="004D25F0" w:rsidRDefault="004D25F0" w:rsidP="004D25F0">
      <w:pPr>
        <w:ind w:firstLine="567"/>
        <w:jc w:val="both"/>
        <w:rPr>
          <w:rFonts w:ascii="Times New Roman" w:hAnsi="Times New Roman" w:cs="Times New Roman"/>
          <w:sz w:val="24"/>
          <w:szCs w:val="24"/>
        </w:rPr>
      </w:pPr>
      <w:r w:rsidRPr="004D25F0">
        <w:rPr>
          <w:rFonts w:ascii="Times New Roman" w:hAnsi="Times New Roman" w:cs="Times New Roman"/>
          <w:sz w:val="24"/>
          <w:szCs w:val="24"/>
        </w:rPr>
        <w:t>-из компонента образовательного учреждения в 11 классе - на предмет  «Биология»;</w:t>
      </w:r>
    </w:p>
    <w:p w:rsidR="004D25F0" w:rsidRPr="004D25F0" w:rsidRDefault="004D25F0" w:rsidP="004D25F0">
      <w:pPr>
        <w:ind w:firstLine="567"/>
        <w:jc w:val="both"/>
        <w:rPr>
          <w:rFonts w:ascii="Times New Roman" w:hAnsi="Times New Roman" w:cs="Times New Roman"/>
          <w:sz w:val="24"/>
          <w:szCs w:val="24"/>
        </w:rPr>
      </w:pPr>
      <w:r w:rsidRPr="004D25F0">
        <w:rPr>
          <w:rFonts w:ascii="Times New Roman" w:hAnsi="Times New Roman" w:cs="Times New Roman"/>
          <w:sz w:val="24"/>
          <w:szCs w:val="24"/>
        </w:rPr>
        <w:t xml:space="preserve">-по 1 часу в 11 классе ,по выбору учащихся, взяты на предметы математика и русский язык (элективный курс); </w:t>
      </w:r>
    </w:p>
    <w:p w:rsidR="004D25F0" w:rsidRPr="004D25F0" w:rsidRDefault="004D25F0" w:rsidP="004D25F0">
      <w:pPr>
        <w:ind w:firstLine="567"/>
        <w:jc w:val="both"/>
        <w:rPr>
          <w:rFonts w:ascii="Times New Roman" w:hAnsi="Times New Roman" w:cs="Times New Roman"/>
          <w:sz w:val="24"/>
          <w:szCs w:val="24"/>
        </w:rPr>
      </w:pPr>
      <w:r w:rsidRPr="004D25F0">
        <w:rPr>
          <w:rFonts w:ascii="Times New Roman" w:hAnsi="Times New Roman" w:cs="Times New Roman"/>
          <w:sz w:val="24"/>
          <w:szCs w:val="24"/>
        </w:rPr>
        <w:t>-в 11 классах в учебный предмет «Обществознание»  введен интегрированный модуль «Антикоррупция» (10 часов).</w:t>
      </w:r>
    </w:p>
    <w:p w:rsidR="004D25F0" w:rsidRPr="004D25F0" w:rsidRDefault="004D25F0" w:rsidP="00236D75">
      <w:pPr>
        <w:ind w:firstLine="567"/>
        <w:jc w:val="both"/>
        <w:rPr>
          <w:rFonts w:ascii="Times New Roman" w:hAnsi="Times New Roman" w:cs="Times New Roman"/>
          <w:sz w:val="24"/>
          <w:szCs w:val="24"/>
        </w:rPr>
      </w:pPr>
      <w:r w:rsidRPr="004D25F0">
        <w:rPr>
          <w:rFonts w:ascii="Times New Roman" w:hAnsi="Times New Roman" w:cs="Times New Roman"/>
          <w:sz w:val="24"/>
          <w:szCs w:val="24"/>
        </w:rPr>
        <w:t xml:space="preserve"> Учебный план школы составлен с учетом необходимого объема содержания образования, с сохранением номенклатуры образовательных компонентов и количество часов отведенных на изучение предметов, направлен на реализацию инвариантного, вариативного, регионального и школьного компонентов и имеет необходимое кадровое, программно-методическое, материально-техническое обеспечение. Использование часов вариативной части учебного плана позволяет удовлетворить образовательные запросы учащихся и родителей и реализовать технологический компонент образовательного пространства школы.</w:t>
      </w:r>
    </w:p>
    <w:p w:rsidR="004D25F0" w:rsidRPr="004D25F0" w:rsidRDefault="004D25F0" w:rsidP="004D25F0">
      <w:pPr>
        <w:rPr>
          <w:rFonts w:ascii="Times New Roman" w:hAnsi="Times New Roman" w:cs="Times New Roman"/>
          <w:sz w:val="24"/>
          <w:szCs w:val="24"/>
        </w:rPr>
      </w:pPr>
      <w:r w:rsidRPr="004D25F0">
        <w:rPr>
          <w:rFonts w:ascii="Times New Roman" w:hAnsi="Times New Roman" w:cs="Times New Roman"/>
          <w:color w:val="000000"/>
          <w:sz w:val="24"/>
          <w:szCs w:val="24"/>
        </w:rPr>
        <w:t>Фиксация результатов промежуточной аттестации осуществляется, как правило, по пятибалльной системе. Годовая оценка выставляется на основании четвертных (полугодовых) оценок и  на основании четвертных (полугодовых) оценок с учетом оценки годовой промежуточной аттестации.</w:t>
      </w:r>
    </w:p>
    <w:p w:rsidR="004D25F0" w:rsidRPr="004D25F0" w:rsidRDefault="004D25F0" w:rsidP="004D25F0">
      <w:pPr>
        <w:ind w:firstLine="708"/>
        <w:jc w:val="center"/>
        <w:rPr>
          <w:rFonts w:ascii="Times New Roman" w:hAnsi="Times New Roman" w:cs="Times New Roman"/>
          <w:sz w:val="24"/>
          <w:szCs w:val="24"/>
        </w:rPr>
      </w:pPr>
    </w:p>
    <w:p w:rsidR="004D25F0" w:rsidRPr="00236D75" w:rsidRDefault="004D25F0" w:rsidP="004D25F0">
      <w:pPr>
        <w:rPr>
          <w:rFonts w:ascii="Times New Roman" w:hAnsi="Times New Roman" w:cs="Times New Roman"/>
          <w:sz w:val="24"/>
          <w:szCs w:val="24"/>
        </w:rPr>
      </w:pPr>
    </w:p>
    <w:p w:rsidR="00236D75" w:rsidRDefault="00236D75" w:rsidP="00236D75">
      <w:pPr>
        <w:rPr>
          <w:rFonts w:ascii="Times New Roman" w:hAnsi="Times New Roman" w:cs="Times New Roman"/>
          <w:sz w:val="24"/>
          <w:szCs w:val="24"/>
        </w:rPr>
      </w:pPr>
    </w:p>
    <w:p w:rsidR="00236D75" w:rsidRDefault="00236D75" w:rsidP="00236D75">
      <w:pPr>
        <w:rPr>
          <w:rFonts w:ascii="Times New Roman" w:hAnsi="Times New Roman" w:cs="Times New Roman"/>
          <w:bCs/>
          <w:sz w:val="24"/>
          <w:szCs w:val="24"/>
        </w:rPr>
      </w:pPr>
    </w:p>
    <w:p w:rsidR="00236D75" w:rsidRDefault="00236D75" w:rsidP="00236D75">
      <w:pPr>
        <w:rPr>
          <w:rFonts w:ascii="Times New Roman" w:hAnsi="Times New Roman" w:cs="Times New Roman"/>
          <w:bCs/>
          <w:sz w:val="24"/>
          <w:szCs w:val="24"/>
        </w:rPr>
      </w:pPr>
    </w:p>
    <w:p w:rsidR="00236D75" w:rsidRDefault="00236D75" w:rsidP="00236D75">
      <w:pPr>
        <w:rPr>
          <w:rFonts w:ascii="Times New Roman" w:hAnsi="Times New Roman" w:cs="Times New Roman"/>
          <w:bCs/>
          <w:sz w:val="24"/>
          <w:szCs w:val="24"/>
        </w:rPr>
      </w:pPr>
    </w:p>
    <w:p w:rsidR="00236D75" w:rsidRDefault="00236D75" w:rsidP="001F0D5B">
      <w:pPr>
        <w:rPr>
          <w:rFonts w:ascii="Times New Roman" w:hAnsi="Times New Roman" w:cs="Times New Roman"/>
          <w:bCs/>
          <w:sz w:val="24"/>
          <w:szCs w:val="24"/>
        </w:rPr>
      </w:pPr>
    </w:p>
    <w:p w:rsidR="00236D75" w:rsidRDefault="00236D75" w:rsidP="004D25F0">
      <w:pPr>
        <w:jc w:val="center"/>
        <w:rPr>
          <w:rFonts w:ascii="Times New Roman" w:hAnsi="Times New Roman" w:cs="Times New Roman"/>
          <w:bCs/>
          <w:sz w:val="24"/>
          <w:szCs w:val="24"/>
        </w:rPr>
      </w:pPr>
    </w:p>
    <w:p w:rsidR="00236D75" w:rsidRDefault="00236D75" w:rsidP="004D25F0">
      <w:pPr>
        <w:jc w:val="center"/>
        <w:rPr>
          <w:rFonts w:ascii="Times New Roman" w:hAnsi="Times New Roman" w:cs="Times New Roman"/>
          <w:bCs/>
          <w:sz w:val="24"/>
          <w:szCs w:val="24"/>
        </w:rPr>
      </w:pPr>
    </w:p>
    <w:p w:rsidR="004D25F0" w:rsidRPr="00236D75" w:rsidRDefault="004D25F0" w:rsidP="004D25F0">
      <w:pPr>
        <w:jc w:val="center"/>
        <w:rPr>
          <w:rFonts w:ascii="Times New Roman" w:hAnsi="Times New Roman" w:cs="Times New Roman"/>
          <w:bCs/>
          <w:sz w:val="24"/>
          <w:szCs w:val="24"/>
        </w:rPr>
      </w:pPr>
      <w:r w:rsidRPr="00236D75">
        <w:rPr>
          <w:rFonts w:ascii="Times New Roman" w:hAnsi="Times New Roman" w:cs="Times New Roman"/>
          <w:bCs/>
          <w:sz w:val="24"/>
          <w:szCs w:val="24"/>
        </w:rPr>
        <w:t xml:space="preserve">Учебный план (недельный) </w:t>
      </w:r>
    </w:p>
    <w:p w:rsidR="004D25F0" w:rsidRPr="00236D75" w:rsidRDefault="004D25F0" w:rsidP="00236D75">
      <w:pPr>
        <w:ind w:right="-284"/>
        <w:jc w:val="center"/>
        <w:rPr>
          <w:rFonts w:ascii="Times New Roman" w:hAnsi="Times New Roman" w:cs="Times New Roman"/>
          <w:bCs/>
          <w:sz w:val="24"/>
          <w:szCs w:val="24"/>
        </w:rPr>
      </w:pPr>
      <w:r w:rsidRPr="00236D75">
        <w:rPr>
          <w:rFonts w:ascii="Times New Roman" w:hAnsi="Times New Roman" w:cs="Times New Roman"/>
          <w:bCs/>
          <w:sz w:val="24"/>
          <w:szCs w:val="24"/>
        </w:rPr>
        <w:t xml:space="preserve">МБОУ Большеремонтненской  СШ </w:t>
      </w:r>
      <w:r w:rsidRPr="00236D75">
        <w:rPr>
          <w:rFonts w:ascii="Times New Roman" w:hAnsi="Times New Roman" w:cs="Times New Roman"/>
          <w:sz w:val="24"/>
          <w:szCs w:val="24"/>
        </w:rPr>
        <w:t xml:space="preserve">(5-дневная учебная неделя)  </w:t>
      </w:r>
      <w:r w:rsidRPr="00236D75">
        <w:rPr>
          <w:rFonts w:ascii="Times New Roman" w:hAnsi="Times New Roman" w:cs="Times New Roman"/>
          <w:bCs/>
          <w:sz w:val="24"/>
          <w:szCs w:val="24"/>
        </w:rPr>
        <w:t>в рамках реализации БУП- 2004 для среднего общего образования (11 класс)на 2020-2021 учебный  год</w:t>
      </w:r>
    </w:p>
    <w:tbl>
      <w:tblPr>
        <w:tblW w:w="986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01"/>
        <w:gridCol w:w="2145"/>
        <w:gridCol w:w="1715"/>
        <w:gridCol w:w="1715"/>
        <w:gridCol w:w="12"/>
        <w:gridCol w:w="1488"/>
        <w:gridCol w:w="1253"/>
        <w:gridCol w:w="34"/>
      </w:tblGrid>
      <w:tr w:rsidR="004D25F0" w:rsidRPr="00236D75" w:rsidTr="004D25F0">
        <w:trPr>
          <w:gridAfter w:val="1"/>
          <w:wAfter w:w="34" w:type="dxa"/>
          <w:trHeight w:val="274"/>
        </w:trPr>
        <w:tc>
          <w:tcPr>
            <w:tcW w:w="3646" w:type="dxa"/>
            <w:gridSpan w:val="2"/>
            <w:vMerge w:val="restart"/>
            <w:shd w:val="clear" w:color="auto" w:fill="auto"/>
          </w:tcPr>
          <w:p w:rsidR="004D25F0" w:rsidRPr="00236D75" w:rsidRDefault="004D25F0" w:rsidP="004D25F0">
            <w:pPr>
              <w:rPr>
                <w:rFonts w:ascii="Times New Roman" w:hAnsi="Times New Roman" w:cs="Times New Roman"/>
                <w:sz w:val="24"/>
                <w:szCs w:val="24"/>
              </w:rPr>
            </w:pPr>
            <w:r w:rsidRPr="00236D75">
              <w:rPr>
                <w:rFonts w:ascii="Times New Roman" w:hAnsi="Times New Roman" w:cs="Times New Roman"/>
                <w:sz w:val="24"/>
                <w:szCs w:val="24"/>
              </w:rPr>
              <w:t>Учебные предметы</w:t>
            </w:r>
          </w:p>
          <w:p w:rsidR="004D25F0" w:rsidRPr="00236D75" w:rsidRDefault="004D25F0" w:rsidP="004D25F0">
            <w:pPr>
              <w:rPr>
                <w:rFonts w:ascii="Times New Roman" w:hAnsi="Times New Roman" w:cs="Times New Roman"/>
                <w:sz w:val="24"/>
                <w:szCs w:val="24"/>
                <w:highlight w:val="yellow"/>
              </w:rPr>
            </w:pPr>
          </w:p>
        </w:tc>
        <w:tc>
          <w:tcPr>
            <w:tcW w:w="6183" w:type="dxa"/>
            <w:gridSpan w:val="5"/>
            <w:tcBorders>
              <w:top w:val="single" w:sz="4" w:space="0" w:color="auto"/>
              <w:bottom w:val="single" w:sz="4" w:space="0" w:color="auto"/>
              <w:right w:val="single" w:sz="4" w:space="0" w:color="auto"/>
            </w:tcBorders>
            <w:shd w:val="clear" w:color="auto" w:fill="auto"/>
          </w:tcPr>
          <w:p w:rsidR="004D25F0" w:rsidRPr="00236D75" w:rsidRDefault="004D25F0" w:rsidP="004D25F0">
            <w:pPr>
              <w:tabs>
                <w:tab w:val="left" w:pos="930"/>
              </w:tabs>
              <w:rPr>
                <w:rFonts w:ascii="Times New Roman" w:hAnsi="Times New Roman" w:cs="Times New Roman"/>
                <w:sz w:val="24"/>
                <w:szCs w:val="24"/>
              </w:rPr>
            </w:pPr>
            <w:r w:rsidRPr="00236D75">
              <w:rPr>
                <w:rFonts w:ascii="Times New Roman" w:hAnsi="Times New Roman" w:cs="Times New Roman"/>
                <w:sz w:val="24"/>
                <w:szCs w:val="24"/>
              </w:rPr>
              <w:tab/>
              <w:t>11 КЛАСС</w:t>
            </w:r>
          </w:p>
        </w:tc>
      </w:tr>
      <w:tr w:rsidR="004D25F0" w:rsidRPr="00236D75" w:rsidTr="004D25F0">
        <w:trPr>
          <w:trHeight w:val="1422"/>
        </w:trPr>
        <w:tc>
          <w:tcPr>
            <w:tcW w:w="3646" w:type="dxa"/>
            <w:gridSpan w:val="2"/>
            <w:vMerge/>
            <w:shd w:val="clear" w:color="auto" w:fill="auto"/>
          </w:tcPr>
          <w:p w:rsidR="004D25F0" w:rsidRPr="00236D75" w:rsidRDefault="004D25F0" w:rsidP="004D25F0">
            <w:pPr>
              <w:rPr>
                <w:rFonts w:ascii="Times New Roman" w:hAnsi="Times New Roman" w:cs="Times New Roman"/>
                <w:sz w:val="24"/>
                <w:szCs w:val="24"/>
                <w:highlight w:val="yellow"/>
              </w:rPr>
            </w:pPr>
          </w:p>
        </w:tc>
        <w:tc>
          <w:tcPr>
            <w:tcW w:w="1715" w:type="dxa"/>
            <w:shd w:val="clear" w:color="auto" w:fill="auto"/>
          </w:tcPr>
          <w:p w:rsidR="004D25F0" w:rsidRPr="00236D75" w:rsidRDefault="004D25F0" w:rsidP="004D25F0">
            <w:pPr>
              <w:rPr>
                <w:rFonts w:ascii="Times New Roman" w:hAnsi="Times New Roman" w:cs="Times New Roman"/>
                <w:sz w:val="24"/>
                <w:szCs w:val="24"/>
              </w:rPr>
            </w:pPr>
            <w:r w:rsidRPr="00236D75">
              <w:rPr>
                <w:rFonts w:ascii="Times New Roman" w:hAnsi="Times New Roman" w:cs="Times New Roman"/>
                <w:sz w:val="24"/>
                <w:szCs w:val="24"/>
              </w:rPr>
              <w:t xml:space="preserve">Базовый уровень </w:t>
            </w:r>
          </w:p>
          <w:p w:rsidR="004D25F0" w:rsidRPr="00236D75" w:rsidRDefault="004D25F0" w:rsidP="004D25F0">
            <w:pPr>
              <w:rPr>
                <w:rFonts w:ascii="Times New Roman" w:hAnsi="Times New Roman" w:cs="Times New Roman"/>
                <w:sz w:val="24"/>
                <w:szCs w:val="24"/>
              </w:rPr>
            </w:pPr>
            <w:r w:rsidRPr="00236D75">
              <w:rPr>
                <w:rFonts w:ascii="Times New Roman" w:hAnsi="Times New Roman" w:cs="Times New Roman"/>
                <w:sz w:val="24"/>
                <w:szCs w:val="24"/>
              </w:rPr>
              <w:t>(инвариантная</w:t>
            </w:r>
          </w:p>
          <w:p w:rsidR="004D25F0" w:rsidRPr="00236D75" w:rsidRDefault="004D25F0" w:rsidP="004D25F0">
            <w:pPr>
              <w:rPr>
                <w:rFonts w:ascii="Times New Roman" w:hAnsi="Times New Roman" w:cs="Times New Roman"/>
                <w:sz w:val="24"/>
                <w:szCs w:val="24"/>
              </w:rPr>
            </w:pPr>
            <w:r w:rsidRPr="00236D75">
              <w:rPr>
                <w:rFonts w:ascii="Times New Roman" w:hAnsi="Times New Roman" w:cs="Times New Roman"/>
                <w:sz w:val="24"/>
                <w:szCs w:val="24"/>
              </w:rPr>
              <w:t xml:space="preserve"> часть)</w:t>
            </w:r>
          </w:p>
        </w:tc>
        <w:tc>
          <w:tcPr>
            <w:tcW w:w="1715" w:type="dxa"/>
            <w:shd w:val="clear" w:color="auto" w:fill="auto"/>
          </w:tcPr>
          <w:p w:rsidR="004D25F0" w:rsidRPr="00236D75" w:rsidRDefault="004D25F0" w:rsidP="004D25F0">
            <w:pPr>
              <w:rPr>
                <w:rFonts w:ascii="Times New Roman" w:hAnsi="Times New Roman" w:cs="Times New Roman"/>
                <w:sz w:val="24"/>
                <w:szCs w:val="24"/>
              </w:rPr>
            </w:pPr>
            <w:r w:rsidRPr="00236D75">
              <w:rPr>
                <w:rFonts w:ascii="Times New Roman" w:hAnsi="Times New Roman" w:cs="Times New Roman"/>
                <w:sz w:val="24"/>
                <w:szCs w:val="24"/>
              </w:rPr>
              <w:t>Базовый</w:t>
            </w:r>
          </w:p>
          <w:p w:rsidR="004D25F0" w:rsidRPr="00236D75" w:rsidRDefault="004D25F0" w:rsidP="004D25F0">
            <w:pPr>
              <w:rPr>
                <w:rFonts w:ascii="Times New Roman" w:hAnsi="Times New Roman" w:cs="Times New Roman"/>
                <w:sz w:val="24"/>
                <w:szCs w:val="24"/>
              </w:rPr>
            </w:pPr>
            <w:r w:rsidRPr="00236D75">
              <w:rPr>
                <w:rFonts w:ascii="Times New Roman" w:hAnsi="Times New Roman" w:cs="Times New Roman"/>
                <w:sz w:val="24"/>
                <w:szCs w:val="24"/>
              </w:rPr>
              <w:t xml:space="preserve"> уровень  (вариативная часть)</w:t>
            </w:r>
          </w:p>
        </w:tc>
        <w:tc>
          <w:tcPr>
            <w:tcW w:w="1500" w:type="dxa"/>
            <w:gridSpan w:val="2"/>
            <w:shd w:val="clear" w:color="auto" w:fill="auto"/>
          </w:tcPr>
          <w:p w:rsidR="004D25F0" w:rsidRPr="00236D75" w:rsidRDefault="004D25F0" w:rsidP="004D25F0">
            <w:pPr>
              <w:rPr>
                <w:rFonts w:ascii="Times New Roman" w:hAnsi="Times New Roman" w:cs="Times New Roman"/>
                <w:sz w:val="24"/>
                <w:szCs w:val="24"/>
              </w:rPr>
            </w:pPr>
            <w:r w:rsidRPr="00236D75">
              <w:rPr>
                <w:rFonts w:ascii="Times New Roman" w:hAnsi="Times New Roman" w:cs="Times New Roman"/>
                <w:sz w:val="24"/>
                <w:szCs w:val="24"/>
              </w:rPr>
              <w:t>Компонент образовательного учреждения</w:t>
            </w:r>
          </w:p>
        </w:tc>
        <w:tc>
          <w:tcPr>
            <w:tcW w:w="1287" w:type="dxa"/>
            <w:gridSpan w:val="2"/>
            <w:tcBorders>
              <w:right w:val="single" w:sz="4" w:space="0" w:color="auto"/>
            </w:tcBorders>
            <w:shd w:val="clear" w:color="auto" w:fill="auto"/>
          </w:tcPr>
          <w:p w:rsidR="004D25F0" w:rsidRPr="00236D75" w:rsidRDefault="004D25F0" w:rsidP="004D25F0">
            <w:pPr>
              <w:rPr>
                <w:rFonts w:ascii="Times New Roman" w:hAnsi="Times New Roman" w:cs="Times New Roman"/>
                <w:b/>
                <w:sz w:val="24"/>
                <w:szCs w:val="24"/>
              </w:rPr>
            </w:pPr>
            <w:r w:rsidRPr="00236D75">
              <w:rPr>
                <w:rFonts w:ascii="Times New Roman" w:hAnsi="Times New Roman" w:cs="Times New Roman"/>
                <w:b/>
                <w:sz w:val="24"/>
                <w:szCs w:val="24"/>
              </w:rPr>
              <w:t>всего</w:t>
            </w:r>
          </w:p>
        </w:tc>
      </w:tr>
      <w:tr w:rsidR="004D25F0" w:rsidRPr="00236D75" w:rsidTr="004D25F0">
        <w:trPr>
          <w:trHeight w:val="195"/>
        </w:trPr>
        <w:tc>
          <w:tcPr>
            <w:tcW w:w="3646" w:type="dxa"/>
            <w:gridSpan w:val="2"/>
            <w:shd w:val="clear" w:color="auto" w:fill="auto"/>
          </w:tcPr>
          <w:p w:rsidR="004D25F0" w:rsidRPr="00236D75" w:rsidRDefault="004D25F0" w:rsidP="004D25F0">
            <w:pPr>
              <w:rPr>
                <w:rFonts w:ascii="Times New Roman" w:hAnsi="Times New Roman" w:cs="Times New Roman"/>
                <w:sz w:val="24"/>
                <w:szCs w:val="24"/>
              </w:rPr>
            </w:pPr>
          </w:p>
        </w:tc>
        <w:tc>
          <w:tcPr>
            <w:tcW w:w="1715" w:type="dxa"/>
            <w:tcBorders>
              <w:left w:val="single" w:sz="4" w:space="0" w:color="auto"/>
              <w:righ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p>
        </w:tc>
        <w:tc>
          <w:tcPr>
            <w:tcW w:w="1715" w:type="dxa"/>
            <w:tcBorders>
              <w:left w:val="single" w:sz="4" w:space="0" w:color="auto"/>
              <w:righ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p>
        </w:tc>
        <w:tc>
          <w:tcPr>
            <w:tcW w:w="1500" w:type="dxa"/>
            <w:gridSpan w:val="2"/>
            <w:tcBorders>
              <w:left w:val="single" w:sz="4" w:space="0" w:color="auto"/>
              <w:righ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p>
        </w:tc>
        <w:tc>
          <w:tcPr>
            <w:tcW w:w="1287" w:type="dxa"/>
            <w:gridSpan w:val="2"/>
            <w:tcBorders>
              <w:lef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p>
        </w:tc>
      </w:tr>
      <w:tr w:rsidR="004D25F0" w:rsidRPr="00236D75" w:rsidTr="004D25F0">
        <w:trPr>
          <w:trHeight w:val="195"/>
        </w:trPr>
        <w:tc>
          <w:tcPr>
            <w:tcW w:w="3646" w:type="dxa"/>
            <w:gridSpan w:val="2"/>
            <w:shd w:val="clear" w:color="auto" w:fill="auto"/>
          </w:tcPr>
          <w:p w:rsidR="004D25F0" w:rsidRPr="00236D75" w:rsidRDefault="004D25F0" w:rsidP="004D25F0">
            <w:pPr>
              <w:rPr>
                <w:rFonts w:ascii="Times New Roman" w:hAnsi="Times New Roman" w:cs="Times New Roman"/>
                <w:sz w:val="24"/>
                <w:szCs w:val="24"/>
              </w:rPr>
            </w:pPr>
            <w:r w:rsidRPr="00236D75">
              <w:rPr>
                <w:rFonts w:ascii="Times New Roman" w:hAnsi="Times New Roman" w:cs="Times New Roman"/>
                <w:sz w:val="24"/>
                <w:szCs w:val="24"/>
              </w:rPr>
              <w:t>Русский язык</w:t>
            </w: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1</w:t>
            </w: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1</w:t>
            </w:r>
          </w:p>
        </w:tc>
        <w:tc>
          <w:tcPr>
            <w:tcW w:w="1500" w:type="dxa"/>
            <w:gridSpan w:val="2"/>
            <w:shd w:val="clear" w:color="auto" w:fill="auto"/>
          </w:tcPr>
          <w:p w:rsidR="004D25F0" w:rsidRPr="00236D75" w:rsidRDefault="004D25F0" w:rsidP="004D25F0">
            <w:pPr>
              <w:jc w:val="center"/>
              <w:rPr>
                <w:rFonts w:ascii="Times New Roman" w:hAnsi="Times New Roman" w:cs="Times New Roman"/>
                <w:color w:val="FF0000"/>
                <w:sz w:val="24"/>
                <w:szCs w:val="24"/>
              </w:rPr>
            </w:pPr>
          </w:p>
        </w:tc>
        <w:tc>
          <w:tcPr>
            <w:tcW w:w="1287" w:type="dxa"/>
            <w:gridSpan w:val="2"/>
            <w:tcBorders>
              <w:lef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2</w:t>
            </w:r>
          </w:p>
        </w:tc>
      </w:tr>
      <w:tr w:rsidR="004D25F0" w:rsidRPr="00236D75" w:rsidTr="004D25F0">
        <w:trPr>
          <w:trHeight w:val="227"/>
        </w:trPr>
        <w:tc>
          <w:tcPr>
            <w:tcW w:w="3646" w:type="dxa"/>
            <w:gridSpan w:val="2"/>
            <w:shd w:val="clear" w:color="auto" w:fill="auto"/>
          </w:tcPr>
          <w:p w:rsidR="004D25F0" w:rsidRPr="00236D75" w:rsidRDefault="004D25F0" w:rsidP="004D25F0">
            <w:pPr>
              <w:rPr>
                <w:rFonts w:ascii="Times New Roman" w:hAnsi="Times New Roman" w:cs="Times New Roman"/>
                <w:sz w:val="24"/>
                <w:szCs w:val="24"/>
              </w:rPr>
            </w:pPr>
            <w:r w:rsidRPr="00236D75">
              <w:rPr>
                <w:rFonts w:ascii="Times New Roman" w:hAnsi="Times New Roman" w:cs="Times New Roman"/>
                <w:sz w:val="24"/>
                <w:szCs w:val="24"/>
              </w:rPr>
              <w:t xml:space="preserve">Литература </w:t>
            </w: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3</w:t>
            </w: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p>
        </w:tc>
        <w:tc>
          <w:tcPr>
            <w:tcW w:w="1500" w:type="dxa"/>
            <w:gridSpan w:val="2"/>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2</w:t>
            </w:r>
          </w:p>
        </w:tc>
        <w:tc>
          <w:tcPr>
            <w:tcW w:w="1287" w:type="dxa"/>
            <w:gridSpan w:val="2"/>
            <w:tcBorders>
              <w:lef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5</w:t>
            </w:r>
          </w:p>
        </w:tc>
      </w:tr>
      <w:tr w:rsidR="004D25F0" w:rsidRPr="00236D75" w:rsidTr="004D25F0">
        <w:trPr>
          <w:trHeight w:val="227"/>
        </w:trPr>
        <w:tc>
          <w:tcPr>
            <w:tcW w:w="3646" w:type="dxa"/>
            <w:gridSpan w:val="2"/>
            <w:shd w:val="clear" w:color="auto" w:fill="auto"/>
          </w:tcPr>
          <w:p w:rsidR="004D25F0" w:rsidRPr="00236D75" w:rsidRDefault="004D25F0" w:rsidP="004D25F0">
            <w:pPr>
              <w:rPr>
                <w:rFonts w:ascii="Times New Roman" w:hAnsi="Times New Roman" w:cs="Times New Roman"/>
                <w:sz w:val="24"/>
                <w:szCs w:val="24"/>
              </w:rPr>
            </w:pPr>
            <w:r w:rsidRPr="00236D75">
              <w:rPr>
                <w:rFonts w:ascii="Times New Roman" w:hAnsi="Times New Roman" w:cs="Times New Roman"/>
                <w:sz w:val="24"/>
                <w:szCs w:val="24"/>
              </w:rPr>
              <w:t>Немецкий язык</w:t>
            </w: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3</w:t>
            </w: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p>
        </w:tc>
        <w:tc>
          <w:tcPr>
            <w:tcW w:w="1500" w:type="dxa"/>
            <w:gridSpan w:val="2"/>
            <w:shd w:val="clear" w:color="auto" w:fill="auto"/>
          </w:tcPr>
          <w:p w:rsidR="004D25F0" w:rsidRPr="00236D75" w:rsidRDefault="004D25F0" w:rsidP="004D25F0">
            <w:pPr>
              <w:jc w:val="center"/>
              <w:rPr>
                <w:rFonts w:ascii="Times New Roman" w:hAnsi="Times New Roman" w:cs="Times New Roman"/>
                <w:color w:val="FF0000"/>
                <w:sz w:val="24"/>
                <w:szCs w:val="24"/>
              </w:rPr>
            </w:pPr>
          </w:p>
        </w:tc>
        <w:tc>
          <w:tcPr>
            <w:tcW w:w="1287" w:type="dxa"/>
            <w:gridSpan w:val="2"/>
            <w:tcBorders>
              <w:lef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3</w:t>
            </w:r>
          </w:p>
        </w:tc>
      </w:tr>
      <w:tr w:rsidR="004D25F0" w:rsidRPr="00236D75" w:rsidTr="004D25F0">
        <w:trPr>
          <w:trHeight w:val="1311"/>
        </w:trPr>
        <w:tc>
          <w:tcPr>
            <w:tcW w:w="1501" w:type="dxa"/>
            <w:tcBorders>
              <w:right w:val="single" w:sz="4" w:space="0" w:color="auto"/>
            </w:tcBorders>
            <w:shd w:val="clear" w:color="auto" w:fill="auto"/>
          </w:tcPr>
          <w:p w:rsidR="004D25F0" w:rsidRPr="00236D75" w:rsidRDefault="004D25F0" w:rsidP="004D25F0">
            <w:pPr>
              <w:rPr>
                <w:rFonts w:ascii="Times New Roman" w:hAnsi="Times New Roman" w:cs="Times New Roman"/>
                <w:sz w:val="24"/>
                <w:szCs w:val="24"/>
              </w:rPr>
            </w:pPr>
            <w:r w:rsidRPr="00236D75">
              <w:rPr>
                <w:rFonts w:ascii="Times New Roman" w:hAnsi="Times New Roman" w:cs="Times New Roman"/>
                <w:sz w:val="24"/>
                <w:szCs w:val="24"/>
              </w:rPr>
              <w:t>Математика</w:t>
            </w:r>
          </w:p>
          <w:p w:rsidR="004D25F0" w:rsidRPr="00236D75" w:rsidRDefault="004D25F0" w:rsidP="004D25F0">
            <w:pPr>
              <w:rPr>
                <w:rFonts w:ascii="Times New Roman" w:hAnsi="Times New Roman" w:cs="Times New Roman"/>
                <w:sz w:val="24"/>
                <w:szCs w:val="24"/>
              </w:rPr>
            </w:pPr>
          </w:p>
          <w:p w:rsidR="004D25F0" w:rsidRPr="00236D75" w:rsidRDefault="004D25F0" w:rsidP="004D25F0">
            <w:pPr>
              <w:rPr>
                <w:rFonts w:ascii="Times New Roman" w:hAnsi="Times New Roman" w:cs="Times New Roman"/>
                <w:sz w:val="24"/>
                <w:szCs w:val="24"/>
              </w:rPr>
            </w:pPr>
          </w:p>
        </w:tc>
        <w:tc>
          <w:tcPr>
            <w:tcW w:w="2145" w:type="dxa"/>
            <w:tcBorders>
              <w:left w:val="single" w:sz="4" w:space="0" w:color="auto"/>
            </w:tcBorders>
            <w:shd w:val="clear" w:color="auto" w:fill="auto"/>
          </w:tcPr>
          <w:p w:rsidR="004D25F0" w:rsidRPr="00236D75" w:rsidRDefault="004D25F0" w:rsidP="004D25F0">
            <w:pPr>
              <w:pStyle w:val="af3"/>
              <w:jc w:val="center"/>
              <w:rPr>
                <w:rFonts w:ascii="Times New Roman" w:hAnsi="Times New Roman" w:cs="Times New Roman"/>
                <w:sz w:val="24"/>
                <w:szCs w:val="24"/>
              </w:rPr>
            </w:pPr>
            <w:r w:rsidRPr="00236D75">
              <w:rPr>
                <w:rFonts w:ascii="Times New Roman" w:hAnsi="Times New Roman" w:cs="Times New Roman"/>
                <w:sz w:val="24"/>
                <w:szCs w:val="24"/>
              </w:rPr>
              <w:t>Алгебра и начала анализа</w:t>
            </w:r>
          </w:p>
          <w:p w:rsidR="004D25F0" w:rsidRPr="00236D75" w:rsidRDefault="004D25F0" w:rsidP="004D25F0">
            <w:pPr>
              <w:pStyle w:val="af3"/>
              <w:jc w:val="center"/>
              <w:rPr>
                <w:rFonts w:ascii="Times New Roman" w:hAnsi="Times New Roman" w:cs="Times New Roman"/>
                <w:sz w:val="24"/>
                <w:szCs w:val="24"/>
              </w:rPr>
            </w:pPr>
          </w:p>
          <w:p w:rsidR="004D25F0" w:rsidRPr="00236D75" w:rsidRDefault="004D25F0" w:rsidP="004D25F0">
            <w:pPr>
              <w:pStyle w:val="af3"/>
              <w:jc w:val="center"/>
              <w:rPr>
                <w:rFonts w:ascii="Times New Roman" w:hAnsi="Times New Roman" w:cs="Times New Roman"/>
                <w:sz w:val="24"/>
                <w:szCs w:val="24"/>
                <w:lang w:eastAsia="ar-SA"/>
              </w:rPr>
            </w:pPr>
            <w:r w:rsidRPr="00236D75">
              <w:rPr>
                <w:rFonts w:ascii="Times New Roman" w:hAnsi="Times New Roman" w:cs="Times New Roman"/>
                <w:sz w:val="24"/>
                <w:szCs w:val="24"/>
              </w:rPr>
              <w:t>Геометрия</w:t>
            </w:r>
          </w:p>
        </w:tc>
        <w:tc>
          <w:tcPr>
            <w:tcW w:w="1715" w:type="dxa"/>
            <w:shd w:val="clear" w:color="auto" w:fill="auto"/>
          </w:tcPr>
          <w:p w:rsidR="004D25F0" w:rsidRPr="00236D75" w:rsidRDefault="004D25F0" w:rsidP="004D25F0">
            <w:pPr>
              <w:pStyle w:val="af3"/>
              <w:jc w:val="center"/>
              <w:rPr>
                <w:rFonts w:ascii="Times New Roman" w:hAnsi="Times New Roman" w:cs="Times New Roman"/>
                <w:sz w:val="24"/>
                <w:szCs w:val="24"/>
              </w:rPr>
            </w:pPr>
            <w:r w:rsidRPr="00236D75">
              <w:rPr>
                <w:rFonts w:ascii="Times New Roman" w:hAnsi="Times New Roman" w:cs="Times New Roman"/>
                <w:sz w:val="24"/>
                <w:szCs w:val="24"/>
              </w:rPr>
              <w:t>3</w:t>
            </w:r>
          </w:p>
          <w:p w:rsidR="004D25F0" w:rsidRPr="00236D75" w:rsidRDefault="004D25F0" w:rsidP="004D25F0">
            <w:pPr>
              <w:pStyle w:val="af3"/>
              <w:jc w:val="center"/>
              <w:rPr>
                <w:rFonts w:ascii="Times New Roman" w:hAnsi="Times New Roman" w:cs="Times New Roman"/>
                <w:sz w:val="24"/>
                <w:szCs w:val="24"/>
              </w:rPr>
            </w:pPr>
          </w:p>
          <w:p w:rsidR="004D25F0" w:rsidRPr="00236D75" w:rsidRDefault="004D25F0" w:rsidP="004D25F0">
            <w:pPr>
              <w:pStyle w:val="af3"/>
              <w:jc w:val="center"/>
              <w:rPr>
                <w:rFonts w:ascii="Times New Roman" w:hAnsi="Times New Roman" w:cs="Times New Roman"/>
                <w:sz w:val="24"/>
                <w:szCs w:val="24"/>
              </w:rPr>
            </w:pPr>
          </w:p>
          <w:p w:rsidR="004D25F0" w:rsidRPr="00236D75" w:rsidRDefault="004D25F0" w:rsidP="004D25F0">
            <w:pPr>
              <w:pStyle w:val="af3"/>
              <w:jc w:val="center"/>
              <w:rPr>
                <w:rFonts w:ascii="Times New Roman" w:hAnsi="Times New Roman" w:cs="Times New Roman"/>
                <w:sz w:val="24"/>
                <w:szCs w:val="24"/>
              </w:rPr>
            </w:pPr>
          </w:p>
          <w:p w:rsidR="004D25F0" w:rsidRPr="00236D75" w:rsidRDefault="004D25F0" w:rsidP="004D25F0">
            <w:pPr>
              <w:pStyle w:val="af3"/>
              <w:jc w:val="center"/>
              <w:rPr>
                <w:rFonts w:ascii="Times New Roman" w:hAnsi="Times New Roman" w:cs="Times New Roman"/>
                <w:sz w:val="24"/>
                <w:szCs w:val="24"/>
              </w:rPr>
            </w:pPr>
            <w:r w:rsidRPr="00236D75">
              <w:rPr>
                <w:rFonts w:ascii="Times New Roman" w:hAnsi="Times New Roman" w:cs="Times New Roman"/>
                <w:sz w:val="24"/>
                <w:szCs w:val="24"/>
              </w:rPr>
              <w:t>1</w:t>
            </w:r>
          </w:p>
        </w:tc>
        <w:tc>
          <w:tcPr>
            <w:tcW w:w="1715" w:type="dxa"/>
            <w:tcBorders>
              <w:left w:val="single" w:sz="4" w:space="0" w:color="auto"/>
            </w:tcBorders>
            <w:shd w:val="clear" w:color="auto" w:fill="auto"/>
          </w:tcPr>
          <w:p w:rsidR="004D25F0" w:rsidRPr="00236D75" w:rsidRDefault="004D25F0" w:rsidP="004D25F0">
            <w:pPr>
              <w:pStyle w:val="af3"/>
              <w:jc w:val="center"/>
              <w:rPr>
                <w:rFonts w:ascii="Times New Roman" w:hAnsi="Times New Roman" w:cs="Times New Roman"/>
                <w:sz w:val="24"/>
                <w:szCs w:val="24"/>
              </w:rPr>
            </w:pPr>
          </w:p>
          <w:p w:rsidR="004D25F0" w:rsidRPr="00236D75" w:rsidRDefault="004D25F0" w:rsidP="004D25F0">
            <w:pPr>
              <w:pStyle w:val="af3"/>
              <w:jc w:val="center"/>
              <w:rPr>
                <w:rFonts w:ascii="Times New Roman" w:hAnsi="Times New Roman" w:cs="Times New Roman"/>
                <w:sz w:val="24"/>
                <w:szCs w:val="24"/>
              </w:rPr>
            </w:pPr>
          </w:p>
          <w:p w:rsidR="004D25F0" w:rsidRPr="00236D75" w:rsidRDefault="004D25F0" w:rsidP="004D25F0">
            <w:pPr>
              <w:pStyle w:val="af3"/>
              <w:jc w:val="center"/>
              <w:rPr>
                <w:rFonts w:ascii="Times New Roman" w:hAnsi="Times New Roman" w:cs="Times New Roman"/>
                <w:sz w:val="24"/>
                <w:szCs w:val="24"/>
              </w:rPr>
            </w:pPr>
          </w:p>
          <w:p w:rsidR="004D25F0" w:rsidRPr="00236D75" w:rsidRDefault="004D25F0" w:rsidP="004D25F0">
            <w:pPr>
              <w:pStyle w:val="af3"/>
              <w:jc w:val="center"/>
              <w:rPr>
                <w:rFonts w:ascii="Times New Roman" w:hAnsi="Times New Roman" w:cs="Times New Roman"/>
                <w:sz w:val="24"/>
                <w:szCs w:val="24"/>
              </w:rPr>
            </w:pPr>
          </w:p>
          <w:p w:rsidR="004D25F0" w:rsidRPr="00236D75" w:rsidRDefault="004D25F0" w:rsidP="004D25F0">
            <w:pPr>
              <w:pStyle w:val="af3"/>
              <w:jc w:val="center"/>
              <w:rPr>
                <w:rFonts w:ascii="Times New Roman" w:hAnsi="Times New Roman" w:cs="Times New Roman"/>
                <w:sz w:val="24"/>
                <w:szCs w:val="24"/>
              </w:rPr>
            </w:pPr>
            <w:r w:rsidRPr="00236D75">
              <w:rPr>
                <w:rFonts w:ascii="Times New Roman" w:hAnsi="Times New Roman" w:cs="Times New Roman"/>
                <w:sz w:val="24"/>
                <w:szCs w:val="24"/>
              </w:rPr>
              <w:t>1</w:t>
            </w:r>
          </w:p>
        </w:tc>
        <w:tc>
          <w:tcPr>
            <w:tcW w:w="1500" w:type="dxa"/>
            <w:gridSpan w:val="2"/>
            <w:tcBorders>
              <w:right w:val="single" w:sz="4" w:space="0" w:color="auto"/>
            </w:tcBorders>
            <w:shd w:val="clear" w:color="auto" w:fill="auto"/>
          </w:tcPr>
          <w:p w:rsidR="004D25F0" w:rsidRPr="00236D75" w:rsidRDefault="004D25F0" w:rsidP="004D25F0">
            <w:pPr>
              <w:pStyle w:val="af3"/>
              <w:jc w:val="center"/>
              <w:rPr>
                <w:rFonts w:ascii="Times New Roman" w:hAnsi="Times New Roman" w:cs="Times New Roman"/>
                <w:color w:val="FF0000"/>
                <w:sz w:val="24"/>
                <w:szCs w:val="24"/>
              </w:rPr>
            </w:pPr>
          </w:p>
          <w:p w:rsidR="004D25F0" w:rsidRPr="00236D75" w:rsidRDefault="004D25F0" w:rsidP="004D25F0">
            <w:pPr>
              <w:pStyle w:val="af3"/>
              <w:jc w:val="center"/>
              <w:rPr>
                <w:rFonts w:ascii="Times New Roman" w:hAnsi="Times New Roman" w:cs="Times New Roman"/>
                <w:color w:val="FF0000"/>
                <w:sz w:val="24"/>
                <w:szCs w:val="24"/>
              </w:rPr>
            </w:pPr>
          </w:p>
          <w:p w:rsidR="004D25F0" w:rsidRPr="00236D75" w:rsidRDefault="004D25F0" w:rsidP="004D25F0">
            <w:pPr>
              <w:pStyle w:val="af3"/>
              <w:jc w:val="center"/>
              <w:rPr>
                <w:rFonts w:ascii="Times New Roman" w:hAnsi="Times New Roman" w:cs="Times New Roman"/>
                <w:color w:val="FF0000"/>
                <w:sz w:val="24"/>
                <w:szCs w:val="24"/>
              </w:rPr>
            </w:pPr>
          </w:p>
          <w:p w:rsidR="004D25F0" w:rsidRPr="00236D75" w:rsidRDefault="004D25F0" w:rsidP="004D25F0">
            <w:pPr>
              <w:pStyle w:val="af3"/>
              <w:jc w:val="center"/>
              <w:rPr>
                <w:rFonts w:ascii="Times New Roman" w:hAnsi="Times New Roman" w:cs="Times New Roman"/>
                <w:color w:val="FF0000"/>
                <w:sz w:val="24"/>
                <w:szCs w:val="24"/>
              </w:rPr>
            </w:pPr>
          </w:p>
          <w:p w:rsidR="004D25F0" w:rsidRPr="00236D75" w:rsidRDefault="004D25F0" w:rsidP="004D25F0">
            <w:pPr>
              <w:pStyle w:val="af3"/>
              <w:jc w:val="center"/>
              <w:rPr>
                <w:rFonts w:ascii="Times New Roman" w:hAnsi="Times New Roman" w:cs="Times New Roman"/>
                <w:color w:val="FF0000"/>
                <w:sz w:val="24"/>
                <w:szCs w:val="24"/>
              </w:rPr>
            </w:pPr>
          </w:p>
        </w:tc>
        <w:tc>
          <w:tcPr>
            <w:tcW w:w="1287" w:type="dxa"/>
            <w:gridSpan w:val="2"/>
            <w:tcBorders>
              <w:left w:val="single" w:sz="4" w:space="0" w:color="auto"/>
            </w:tcBorders>
            <w:shd w:val="clear" w:color="auto" w:fill="auto"/>
          </w:tcPr>
          <w:p w:rsidR="004D25F0" w:rsidRPr="00236D75" w:rsidRDefault="004D25F0" w:rsidP="004D25F0">
            <w:pPr>
              <w:pStyle w:val="af3"/>
              <w:jc w:val="center"/>
              <w:rPr>
                <w:rFonts w:ascii="Times New Roman" w:hAnsi="Times New Roman" w:cs="Times New Roman"/>
                <w:sz w:val="24"/>
                <w:szCs w:val="24"/>
              </w:rPr>
            </w:pPr>
            <w:r w:rsidRPr="00236D75">
              <w:rPr>
                <w:rFonts w:ascii="Times New Roman" w:hAnsi="Times New Roman" w:cs="Times New Roman"/>
                <w:sz w:val="24"/>
                <w:szCs w:val="24"/>
              </w:rPr>
              <w:t>3</w:t>
            </w:r>
          </w:p>
          <w:p w:rsidR="004D25F0" w:rsidRPr="00236D75" w:rsidRDefault="004D25F0" w:rsidP="004D25F0">
            <w:pPr>
              <w:pStyle w:val="af3"/>
              <w:jc w:val="center"/>
              <w:rPr>
                <w:rFonts w:ascii="Times New Roman" w:hAnsi="Times New Roman" w:cs="Times New Roman"/>
                <w:sz w:val="24"/>
                <w:szCs w:val="24"/>
              </w:rPr>
            </w:pPr>
          </w:p>
          <w:p w:rsidR="004D25F0" w:rsidRPr="00236D75" w:rsidRDefault="004D25F0" w:rsidP="004D25F0">
            <w:pPr>
              <w:pStyle w:val="af3"/>
              <w:jc w:val="center"/>
              <w:rPr>
                <w:rFonts w:ascii="Times New Roman" w:hAnsi="Times New Roman" w:cs="Times New Roman"/>
                <w:sz w:val="24"/>
                <w:szCs w:val="24"/>
              </w:rPr>
            </w:pPr>
          </w:p>
          <w:p w:rsidR="004D25F0" w:rsidRPr="00236D75" w:rsidRDefault="004D25F0" w:rsidP="004D25F0">
            <w:pPr>
              <w:pStyle w:val="af3"/>
              <w:jc w:val="center"/>
              <w:rPr>
                <w:rFonts w:ascii="Times New Roman" w:hAnsi="Times New Roman" w:cs="Times New Roman"/>
                <w:sz w:val="24"/>
                <w:szCs w:val="24"/>
              </w:rPr>
            </w:pPr>
            <w:r w:rsidRPr="00236D75">
              <w:rPr>
                <w:rFonts w:ascii="Times New Roman" w:hAnsi="Times New Roman" w:cs="Times New Roman"/>
                <w:sz w:val="24"/>
                <w:szCs w:val="24"/>
              </w:rPr>
              <w:t>2</w:t>
            </w:r>
          </w:p>
        </w:tc>
      </w:tr>
      <w:tr w:rsidR="004D25F0" w:rsidRPr="00236D75" w:rsidTr="004D25F0">
        <w:trPr>
          <w:trHeight w:val="227"/>
        </w:trPr>
        <w:tc>
          <w:tcPr>
            <w:tcW w:w="3646" w:type="dxa"/>
            <w:gridSpan w:val="2"/>
            <w:shd w:val="clear" w:color="auto" w:fill="auto"/>
          </w:tcPr>
          <w:p w:rsidR="004D25F0" w:rsidRPr="00236D75" w:rsidRDefault="004D25F0" w:rsidP="004D25F0">
            <w:pPr>
              <w:rPr>
                <w:rFonts w:ascii="Times New Roman" w:hAnsi="Times New Roman" w:cs="Times New Roman"/>
                <w:sz w:val="24"/>
                <w:szCs w:val="24"/>
              </w:rPr>
            </w:pPr>
            <w:r w:rsidRPr="00236D75">
              <w:rPr>
                <w:rFonts w:ascii="Times New Roman" w:hAnsi="Times New Roman" w:cs="Times New Roman"/>
                <w:sz w:val="24"/>
                <w:szCs w:val="24"/>
              </w:rPr>
              <w:t>Информатика и ИКТ</w:t>
            </w: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1</w:t>
            </w:r>
          </w:p>
        </w:tc>
        <w:tc>
          <w:tcPr>
            <w:tcW w:w="1500" w:type="dxa"/>
            <w:gridSpan w:val="2"/>
            <w:shd w:val="clear" w:color="auto" w:fill="auto"/>
          </w:tcPr>
          <w:p w:rsidR="004D25F0" w:rsidRPr="00236D75" w:rsidRDefault="004D25F0" w:rsidP="004D25F0">
            <w:pPr>
              <w:jc w:val="center"/>
              <w:rPr>
                <w:rFonts w:ascii="Times New Roman" w:hAnsi="Times New Roman" w:cs="Times New Roman"/>
                <w:color w:val="FF0000"/>
                <w:sz w:val="24"/>
                <w:szCs w:val="24"/>
              </w:rPr>
            </w:pPr>
          </w:p>
        </w:tc>
        <w:tc>
          <w:tcPr>
            <w:tcW w:w="1287" w:type="dxa"/>
            <w:gridSpan w:val="2"/>
            <w:tcBorders>
              <w:lef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1</w:t>
            </w:r>
          </w:p>
        </w:tc>
      </w:tr>
      <w:tr w:rsidR="004D25F0" w:rsidRPr="00236D75" w:rsidTr="004D25F0">
        <w:trPr>
          <w:trHeight w:val="227"/>
        </w:trPr>
        <w:tc>
          <w:tcPr>
            <w:tcW w:w="3646" w:type="dxa"/>
            <w:gridSpan w:val="2"/>
            <w:shd w:val="clear" w:color="auto" w:fill="auto"/>
          </w:tcPr>
          <w:p w:rsidR="004D25F0" w:rsidRPr="00236D75" w:rsidRDefault="004D25F0" w:rsidP="004D25F0">
            <w:pPr>
              <w:rPr>
                <w:rFonts w:ascii="Times New Roman" w:hAnsi="Times New Roman" w:cs="Times New Roman"/>
                <w:sz w:val="24"/>
                <w:szCs w:val="24"/>
              </w:rPr>
            </w:pPr>
            <w:r w:rsidRPr="00236D75">
              <w:rPr>
                <w:rFonts w:ascii="Times New Roman" w:hAnsi="Times New Roman" w:cs="Times New Roman"/>
                <w:sz w:val="24"/>
                <w:szCs w:val="24"/>
              </w:rPr>
              <w:t>История</w:t>
            </w: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2</w:t>
            </w: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p>
        </w:tc>
        <w:tc>
          <w:tcPr>
            <w:tcW w:w="1500" w:type="dxa"/>
            <w:gridSpan w:val="2"/>
            <w:shd w:val="clear" w:color="auto" w:fill="auto"/>
          </w:tcPr>
          <w:p w:rsidR="004D25F0" w:rsidRPr="00236D75" w:rsidRDefault="004D25F0" w:rsidP="004D25F0">
            <w:pPr>
              <w:jc w:val="center"/>
              <w:rPr>
                <w:rFonts w:ascii="Times New Roman" w:hAnsi="Times New Roman" w:cs="Times New Roman"/>
                <w:color w:val="FF0000"/>
                <w:sz w:val="24"/>
                <w:szCs w:val="24"/>
              </w:rPr>
            </w:pPr>
          </w:p>
        </w:tc>
        <w:tc>
          <w:tcPr>
            <w:tcW w:w="1287" w:type="dxa"/>
            <w:gridSpan w:val="2"/>
            <w:tcBorders>
              <w:lef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2</w:t>
            </w:r>
          </w:p>
        </w:tc>
      </w:tr>
      <w:tr w:rsidR="004D25F0" w:rsidRPr="00236D75" w:rsidTr="004D25F0">
        <w:trPr>
          <w:trHeight w:val="262"/>
        </w:trPr>
        <w:tc>
          <w:tcPr>
            <w:tcW w:w="3646" w:type="dxa"/>
            <w:gridSpan w:val="2"/>
            <w:shd w:val="clear" w:color="auto" w:fill="auto"/>
          </w:tcPr>
          <w:p w:rsidR="004D25F0" w:rsidRPr="00236D75" w:rsidRDefault="004D25F0" w:rsidP="004D25F0">
            <w:pPr>
              <w:rPr>
                <w:rFonts w:ascii="Times New Roman" w:hAnsi="Times New Roman" w:cs="Times New Roman"/>
                <w:sz w:val="24"/>
                <w:szCs w:val="24"/>
              </w:rPr>
            </w:pPr>
            <w:r w:rsidRPr="00236D75">
              <w:rPr>
                <w:rFonts w:ascii="Times New Roman" w:hAnsi="Times New Roman" w:cs="Times New Roman"/>
                <w:sz w:val="24"/>
                <w:szCs w:val="24"/>
              </w:rPr>
              <w:t xml:space="preserve">Обществознание </w:t>
            </w: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2</w:t>
            </w: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p>
        </w:tc>
        <w:tc>
          <w:tcPr>
            <w:tcW w:w="1500" w:type="dxa"/>
            <w:gridSpan w:val="2"/>
            <w:shd w:val="clear" w:color="auto" w:fill="auto"/>
          </w:tcPr>
          <w:p w:rsidR="004D25F0" w:rsidRPr="00236D75" w:rsidRDefault="004D25F0" w:rsidP="004D25F0">
            <w:pPr>
              <w:jc w:val="center"/>
              <w:rPr>
                <w:rFonts w:ascii="Times New Roman" w:hAnsi="Times New Roman" w:cs="Times New Roman"/>
                <w:color w:val="FF0000"/>
                <w:sz w:val="24"/>
                <w:szCs w:val="24"/>
              </w:rPr>
            </w:pPr>
          </w:p>
        </w:tc>
        <w:tc>
          <w:tcPr>
            <w:tcW w:w="1287" w:type="dxa"/>
            <w:gridSpan w:val="2"/>
            <w:tcBorders>
              <w:lef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2</w:t>
            </w:r>
          </w:p>
        </w:tc>
      </w:tr>
      <w:tr w:rsidR="004D25F0" w:rsidRPr="00236D75" w:rsidTr="004D25F0">
        <w:trPr>
          <w:trHeight w:val="227"/>
        </w:trPr>
        <w:tc>
          <w:tcPr>
            <w:tcW w:w="3646" w:type="dxa"/>
            <w:gridSpan w:val="2"/>
            <w:shd w:val="clear" w:color="auto" w:fill="auto"/>
          </w:tcPr>
          <w:p w:rsidR="004D25F0" w:rsidRPr="00236D75" w:rsidRDefault="004D25F0" w:rsidP="004D25F0">
            <w:pPr>
              <w:rPr>
                <w:rFonts w:ascii="Times New Roman" w:hAnsi="Times New Roman" w:cs="Times New Roman"/>
                <w:sz w:val="24"/>
                <w:szCs w:val="24"/>
              </w:rPr>
            </w:pPr>
            <w:r w:rsidRPr="00236D75">
              <w:rPr>
                <w:rFonts w:ascii="Times New Roman" w:hAnsi="Times New Roman" w:cs="Times New Roman"/>
                <w:sz w:val="24"/>
                <w:szCs w:val="24"/>
              </w:rPr>
              <w:t>География</w:t>
            </w: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1</w:t>
            </w:r>
          </w:p>
        </w:tc>
        <w:tc>
          <w:tcPr>
            <w:tcW w:w="1500" w:type="dxa"/>
            <w:gridSpan w:val="2"/>
            <w:shd w:val="clear" w:color="auto" w:fill="auto"/>
          </w:tcPr>
          <w:p w:rsidR="004D25F0" w:rsidRPr="00236D75" w:rsidRDefault="004D25F0" w:rsidP="004D25F0">
            <w:pPr>
              <w:jc w:val="center"/>
              <w:rPr>
                <w:rFonts w:ascii="Times New Roman" w:hAnsi="Times New Roman" w:cs="Times New Roman"/>
                <w:color w:val="FF0000"/>
                <w:sz w:val="24"/>
                <w:szCs w:val="24"/>
              </w:rPr>
            </w:pPr>
          </w:p>
        </w:tc>
        <w:tc>
          <w:tcPr>
            <w:tcW w:w="1287" w:type="dxa"/>
            <w:gridSpan w:val="2"/>
            <w:tcBorders>
              <w:lef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1</w:t>
            </w:r>
          </w:p>
        </w:tc>
      </w:tr>
      <w:tr w:rsidR="004D25F0" w:rsidRPr="00236D75" w:rsidTr="004D25F0">
        <w:trPr>
          <w:trHeight w:val="227"/>
        </w:trPr>
        <w:tc>
          <w:tcPr>
            <w:tcW w:w="3646" w:type="dxa"/>
            <w:gridSpan w:val="2"/>
            <w:shd w:val="clear" w:color="auto" w:fill="auto"/>
          </w:tcPr>
          <w:p w:rsidR="004D25F0" w:rsidRPr="00236D75" w:rsidRDefault="004D25F0" w:rsidP="004D25F0">
            <w:pPr>
              <w:rPr>
                <w:rFonts w:ascii="Times New Roman" w:hAnsi="Times New Roman" w:cs="Times New Roman"/>
                <w:sz w:val="24"/>
                <w:szCs w:val="24"/>
              </w:rPr>
            </w:pPr>
            <w:r w:rsidRPr="00236D75">
              <w:rPr>
                <w:rFonts w:ascii="Times New Roman" w:hAnsi="Times New Roman" w:cs="Times New Roman"/>
                <w:sz w:val="24"/>
                <w:szCs w:val="24"/>
              </w:rPr>
              <w:t>Физика</w:t>
            </w: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1</w:t>
            </w: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1</w:t>
            </w:r>
          </w:p>
        </w:tc>
        <w:tc>
          <w:tcPr>
            <w:tcW w:w="1500" w:type="dxa"/>
            <w:gridSpan w:val="2"/>
            <w:shd w:val="clear" w:color="auto" w:fill="auto"/>
          </w:tcPr>
          <w:p w:rsidR="004D25F0" w:rsidRPr="00236D75" w:rsidRDefault="004D25F0" w:rsidP="004D25F0">
            <w:pPr>
              <w:jc w:val="center"/>
              <w:rPr>
                <w:rFonts w:ascii="Times New Roman" w:hAnsi="Times New Roman" w:cs="Times New Roman"/>
                <w:color w:val="FF0000"/>
                <w:sz w:val="24"/>
                <w:szCs w:val="24"/>
              </w:rPr>
            </w:pPr>
          </w:p>
        </w:tc>
        <w:tc>
          <w:tcPr>
            <w:tcW w:w="1287" w:type="dxa"/>
            <w:gridSpan w:val="2"/>
            <w:tcBorders>
              <w:lef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2</w:t>
            </w:r>
          </w:p>
        </w:tc>
      </w:tr>
      <w:tr w:rsidR="004D25F0" w:rsidRPr="00236D75" w:rsidTr="004D25F0">
        <w:trPr>
          <w:trHeight w:val="227"/>
        </w:trPr>
        <w:tc>
          <w:tcPr>
            <w:tcW w:w="3646" w:type="dxa"/>
            <w:gridSpan w:val="2"/>
            <w:shd w:val="clear" w:color="auto" w:fill="auto"/>
          </w:tcPr>
          <w:p w:rsidR="004D25F0" w:rsidRPr="00236D75" w:rsidRDefault="004D25F0" w:rsidP="004D25F0">
            <w:pPr>
              <w:rPr>
                <w:rFonts w:ascii="Times New Roman" w:hAnsi="Times New Roman" w:cs="Times New Roman"/>
                <w:sz w:val="24"/>
                <w:szCs w:val="24"/>
              </w:rPr>
            </w:pPr>
            <w:r w:rsidRPr="00236D75">
              <w:rPr>
                <w:rFonts w:ascii="Times New Roman" w:hAnsi="Times New Roman" w:cs="Times New Roman"/>
                <w:sz w:val="24"/>
                <w:szCs w:val="24"/>
              </w:rPr>
              <w:t xml:space="preserve">Астрономия </w:t>
            </w: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1</w:t>
            </w:r>
          </w:p>
        </w:tc>
        <w:tc>
          <w:tcPr>
            <w:tcW w:w="1500" w:type="dxa"/>
            <w:gridSpan w:val="2"/>
            <w:shd w:val="clear" w:color="auto" w:fill="auto"/>
          </w:tcPr>
          <w:p w:rsidR="004D25F0" w:rsidRPr="00236D75" w:rsidRDefault="004D25F0" w:rsidP="004D25F0">
            <w:pPr>
              <w:jc w:val="center"/>
              <w:rPr>
                <w:rFonts w:ascii="Times New Roman" w:hAnsi="Times New Roman" w:cs="Times New Roman"/>
                <w:color w:val="FF0000"/>
                <w:sz w:val="24"/>
                <w:szCs w:val="24"/>
              </w:rPr>
            </w:pPr>
          </w:p>
        </w:tc>
        <w:tc>
          <w:tcPr>
            <w:tcW w:w="1287" w:type="dxa"/>
            <w:gridSpan w:val="2"/>
            <w:tcBorders>
              <w:lef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p>
        </w:tc>
      </w:tr>
      <w:tr w:rsidR="004D25F0" w:rsidRPr="00236D75" w:rsidTr="004D25F0">
        <w:trPr>
          <w:trHeight w:val="227"/>
        </w:trPr>
        <w:tc>
          <w:tcPr>
            <w:tcW w:w="3646" w:type="dxa"/>
            <w:gridSpan w:val="2"/>
            <w:shd w:val="clear" w:color="auto" w:fill="auto"/>
          </w:tcPr>
          <w:p w:rsidR="004D25F0" w:rsidRPr="00236D75" w:rsidRDefault="004D25F0" w:rsidP="004D25F0">
            <w:pPr>
              <w:rPr>
                <w:rFonts w:ascii="Times New Roman" w:hAnsi="Times New Roman" w:cs="Times New Roman"/>
                <w:sz w:val="24"/>
                <w:szCs w:val="24"/>
              </w:rPr>
            </w:pPr>
            <w:r w:rsidRPr="00236D75">
              <w:rPr>
                <w:rFonts w:ascii="Times New Roman" w:hAnsi="Times New Roman" w:cs="Times New Roman"/>
                <w:sz w:val="24"/>
                <w:szCs w:val="24"/>
              </w:rPr>
              <w:t>Химия</w:t>
            </w: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1</w:t>
            </w: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1</w:t>
            </w:r>
          </w:p>
        </w:tc>
        <w:tc>
          <w:tcPr>
            <w:tcW w:w="1500" w:type="dxa"/>
            <w:gridSpan w:val="2"/>
            <w:shd w:val="clear" w:color="auto" w:fill="auto"/>
          </w:tcPr>
          <w:p w:rsidR="004D25F0" w:rsidRPr="00236D75" w:rsidRDefault="004D25F0" w:rsidP="004D25F0">
            <w:pPr>
              <w:jc w:val="center"/>
              <w:rPr>
                <w:rFonts w:ascii="Times New Roman" w:hAnsi="Times New Roman" w:cs="Times New Roman"/>
                <w:color w:val="FF0000"/>
                <w:sz w:val="24"/>
                <w:szCs w:val="24"/>
              </w:rPr>
            </w:pPr>
          </w:p>
        </w:tc>
        <w:tc>
          <w:tcPr>
            <w:tcW w:w="1287" w:type="dxa"/>
            <w:gridSpan w:val="2"/>
            <w:tcBorders>
              <w:lef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2</w:t>
            </w:r>
          </w:p>
        </w:tc>
      </w:tr>
      <w:tr w:rsidR="004D25F0" w:rsidRPr="00236D75" w:rsidTr="004D25F0">
        <w:trPr>
          <w:trHeight w:val="227"/>
        </w:trPr>
        <w:tc>
          <w:tcPr>
            <w:tcW w:w="3646" w:type="dxa"/>
            <w:gridSpan w:val="2"/>
            <w:shd w:val="clear" w:color="auto" w:fill="auto"/>
          </w:tcPr>
          <w:p w:rsidR="004D25F0" w:rsidRPr="00236D75" w:rsidRDefault="004D25F0" w:rsidP="004D25F0">
            <w:pPr>
              <w:rPr>
                <w:rFonts w:ascii="Times New Roman" w:hAnsi="Times New Roman" w:cs="Times New Roman"/>
                <w:sz w:val="24"/>
                <w:szCs w:val="24"/>
              </w:rPr>
            </w:pPr>
            <w:r w:rsidRPr="00236D75">
              <w:rPr>
                <w:rFonts w:ascii="Times New Roman" w:hAnsi="Times New Roman" w:cs="Times New Roman"/>
                <w:sz w:val="24"/>
                <w:szCs w:val="24"/>
              </w:rPr>
              <w:t>Биология</w:t>
            </w: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1</w:t>
            </w: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1</w:t>
            </w:r>
          </w:p>
        </w:tc>
        <w:tc>
          <w:tcPr>
            <w:tcW w:w="1500" w:type="dxa"/>
            <w:gridSpan w:val="2"/>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1</w:t>
            </w:r>
          </w:p>
        </w:tc>
        <w:tc>
          <w:tcPr>
            <w:tcW w:w="1287" w:type="dxa"/>
            <w:gridSpan w:val="2"/>
            <w:tcBorders>
              <w:lef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3</w:t>
            </w:r>
          </w:p>
        </w:tc>
      </w:tr>
      <w:tr w:rsidR="004D25F0" w:rsidRPr="00236D75" w:rsidTr="004D25F0">
        <w:trPr>
          <w:trHeight w:val="227"/>
        </w:trPr>
        <w:tc>
          <w:tcPr>
            <w:tcW w:w="3646" w:type="dxa"/>
            <w:gridSpan w:val="2"/>
            <w:shd w:val="clear" w:color="auto" w:fill="auto"/>
          </w:tcPr>
          <w:p w:rsidR="004D25F0" w:rsidRPr="00236D75" w:rsidRDefault="004D25F0" w:rsidP="004D25F0">
            <w:pPr>
              <w:rPr>
                <w:rFonts w:ascii="Times New Roman" w:hAnsi="Times New Roman" w:cs="Times New Roman"/>
                <w:sz w:val="24"/>
                <w:szCs w:val="24"/>
              </w:rPr>
            </w:pPr>
            <w:r w:rsidRPr="00236D75">
              <w:rPr>
                <w:rFonts w:ascii="Times New Roman" w:hAnsi="Times New Roman" w:cs="Times New Roman"/>
                <w:sz w:val="24"/>
                <w:szCs w:val="24"/>
              </w:rPr>
              <w:t xml:space="preserve">Технология </w:t>
            </w: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p>
        </w:tc>
        <w:tc>
          <w:tcPr>
            <w:tcW w:w="1500" w:type="dxa"/>
            <w:gridSpan w:val="2"/>
            <w:shd w:val="clear" w:color="auto" w:fill="auto"/>
          </w:tcPr>
          <w:p w:rsidR="004D25F0" w:rsidRPr="00236D75" w:rsidRDefault="004D25F0" w:rsidP="004D25F0">
            <w:pPr>
              <w:jc w:val="center"/>
              <w:rPr>
                <w:rFonts w:ascii="Times New Roman" w:hAnsi="Times New Roman" w:cs="Times New Roman"/>
                <w:color w:val="FF0000"/>
                <w:sz w:val="24"/>
                <w:szCs w:val="24"/>
              </w:rPr>
            </w:pPr>
          </w:p>
        </w:tc>
        <w:tc>
          <w:tcPr>
            <w:tcW w:w="1287" w:type="dxa"/>
            <w:gridSpan w:val="2"/>
            <w:tcBorders>
              <w:lef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p>
        </w:tc>
      </w:tr>
      <w:tr w:rsidR="004D25F0" w:rsidRPr="00236D75" w:rsidTr="004D25F0">
        <w:trPr>
          <w:trHeight w:val="215"/>
        </w:trPr>
        <w:tc>
          <w:tcPr>
            <w:tcW w:w="3646" w:type="dxa"/>
            <w:gridSpan w:val="2"/>
            <w:shd w:val="clear" w:color="auto" w:fill="auto"/>
          </w:tcPr>
          <w:p w:rsidR="004D25F0" w:rsidRPr="00236D75" w:rsidRDefault="004D25F0" w:rsidP="004D25F0">
            <w:pPr>
              <w:rPr>
                <w:rFonts w:ascii="Times New Roman" w:hAnsi="Times New Roman" w:cs="Times New Roman"/>
                <w:sz w:val="24"/>
                <w:szCs w:val="24"/>
              </w:rPr>
            </w:pPr>
            <w:r w:rsidRPr="00236D75">
              <w:rPr>
                <w:rFonts w:ascii="Times New Roman" w:hAnsi="Times New Roman" w:cs="Times New Roman"/>
                <w:sz w:val="24"/>
                <w:szCs w:val="24"/>
              </w:rPr>
              <w:t>Основы безопасности жизнедеятельности</w:t>
            </w: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1</w:t>
            </w: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p>
        </w:tc>
        <w:tc>
          <w:tcPr>
            <w:tcW w:w="1500" w:type="dxa"/>
            <w:gridSpan w:val="2"/>
            <w:shd w:val="clear" w:color="auto" w:fill="auto"/>
          </w:tcPr>
          <w:p w:rsidR="004D25F0" w:rsidRPr="00236D75" w:rsidRDefault="004D25F0" w:rsidP="004D25F0">
            <w:pPr>
              <w:jc w:val="center"/>
              <w:rPr>
                <w:rFonts w:ascii="Times New Roman" w:hAnsi="Times New Roman" w:cs="Times New Roman"/>
                <w:color w:val="FF0000"/>
                <w:sz w:val="24"/>
                <w:szCs w:val="24"/>
              </w:rPr>
            </w:pPr>
          </w:p>
        </w:tc>
        <w:tc>
          <w:tcPr>
            <w:tcW w:w="1287" w:type="dxa"/>
            <w:gridSpan w:val="2"/>
            <w:tcBorders>
              <w:lef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1</w:t>
            </w:r>
          </w:p>
        </w:tc>
      </w:tr>
      <w:tr w:rsidR="004D25F0" w:rsidRPr="00236D75" w:rsidTr="004D25F0">
        <w:trPr>
          <w:trHeight w:val="227"/>
        </w:trPr>
        <w:tc>
          <w:tcPr>
            <w:tcW w:w="3646" w:type="dxa"/>
            <w:gridSpan w:val="2"/>
            <w:shd w:val="clear" w:color="auto" w:fill="auto"/>
          </w:tcPr>
          <w:p w:rsidR="004D25F0" w:rsidRPr="00236D75" w:rsidRDefault="004D25F0" w:rsidP="004D25F0">
            <w:pPr>
              <w:rPr>
                <w:rFonts w:ascii="Times New Roman" w:hAnsi="Times New Roman" w:cs="Times New Roman"/>
                <w:sz w:val="24"/>
                <w:szCs w:val="24"/>
                <w:lang w:val="en-US"/>
              </w:rPr>
            </w:pPr>
            <w:r w:rsidRPr="00236D75">
              <w:rPr>
                <w:rFonts w:ascii="Times New Roman" w:hAnsi="Times New Roman" w:cs="Times New Roman"/>
                <w:sz w:val="24"/>
                <w:szCs w:val="24"/>
              </w:rPr>
              <w:t>Физическая культура</w:t>
            </w:r>
          </w:p>
        </w:tc>
        <w:tc>
          <w:tcPr>
            <w:tcW w:w="1715" w:type="dxa"/>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3</w:t>
            </w:r>
          </w:p>
        </w:tc>
        <w:tc>
          <w:tcPr>
            <w:tcW w:w="1727" w:type="dxa"/>
            <w:gridSpan w:val="2"/>
            <w:shd w:val="clear" w:color="auto" w:fill="auto"/>
          </w:tcPr>
          <w:p w:rsidR="004D25F0" w:rsidRPr="00236D75" w:rsidRDefault="004D25F0" w:rsidP="004D25F0">
            <w:pPr>
              <w:jc w:val="center"/>
              <w:rPr>
                <w:rFonts w:ascii="Times New Roman" w:hAnsi="Times New Roman" w:cs="Times New Roman"/>
                <w:sz w:val="24"/>
                <w:szCs w:val="24"/>
                <w:lang w:val="en-US"/>
              </w:rPr>
            </w:pPr>
          </w:p>
        </w:tc>
        <w:tc>
          <w:tcPr>
            <w:tcW w:w="1488" w:type="dxa"/>
            <w:shd w:val="clear" w:color="auto" w:fill="auto"/>
          </w:tcPr>
          <w:p w:rsidR="004D25F0" w:rsidRPr="00236D75" w:rsidRDefault="004D25F0" w:rsidP="004D25F0">
            <w:pPr>
              <w:jc w:val="center"/>
              <w:rPr>
                <w:rFonts w:ascii="Times New Roman" w:hAnsi="Times New Roman" w:cs="Times New Roman"/>
                <w:color w:val="FF0000"/>
                <w:sz w:val="24"/>
                <w:szCs w:val="24"/>
              </w:rPr>
            </w:pPr>
          </w:p>
        </w:tc>
        <w:tc>
          <w:tcPr>
            <w:tcW w:w="1287" w:type="dxa"/>
            <w:gridSpan w:val="2"/>
            <w:tcBorders>
              <w:righ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3</w:t>
            </w:r>
          </w:p>
        </w:tc>
      </w:tr>
      <w:tr w:rsidR="004D25F0" w:rsidRPr="00236D75" w:rsidTr="00236D75">
        <w:trPr>
          <w:trHeight w:val="1434"/>
        </w:trPr>
        <w:tc>
          <w:tcPr>
            <w:tcW w:w="3646" w:type="dxa"/>
            <w:gridSpan w:val="2"/>
            <w:tcBorders>
              <w:bottom w:val="single" w:sz="4" w:space="0" w:color="auto"/>
            </w:tcBorders>
            <w:shd w:val="clear" w:color="auto" w:fill="auto"/>
          </w:tcPr>
          <w:p w:rsidR="004D25F0" w:rsidRPr="00236D75" w:rsidRDefault="004D25F0" w:rsidP="004D25F0">
            <w:pPr>
              <w:rPr>
                <w:rFonts w:ascii="Times New Roman" w:eastAsia="Calibri" w:hAnsi="Times New Roman" w:cs="Times New Roman"/>
                <w:sz w:val="24"/>
                <w:szCs w:val="24"/>
                <w:lang w:eastAsia="en-US"/>
              </w:rPr>
            </w:pPr>
            <w:r w:rsidRPr="00236D75">
              <w:rPr>
                <w:rFonts w:ascii="Times New Roman" w:eastAsia="Calibri" w:hAnsi="Times New Roman" w:cs="Times New Roman"/>
                <w:sz w:val="24"/>
                <w:szCs w:val="24"/>
                <w:lang w:eastAsia="en-US"/>
              </w:rPr>
              <w:t>Элективный курс по математике: «Подготовка к ЕГЭ: решение дополнительных задач по алгебре и геометрии »</w:t>
            </w:r>
          </w:p>
        </w:tc>
        <w:tc>
          <w:tcPr>
            <w:tcW w:w="1715" w:type="dxa"/>
            <w:tcBorders>
              <w:left w:val="single" w:sz="4" w:space="0" w:color="auto"/>
              <w:bottom w:val="single" w:sz="4" w:space="0" w:color="auto"/>
              <w:right w:val="single" w:sz="4" w:space="0" w:color="auto"/>
            </w:tcBorders>
            <w:shd w:val="clear" w:color="auto" w:fill="auto"/>
          </w:tcPr>
          <w:p w:rsidR="004D25F0" w:rsidRPr="00236D75" w:rsidRDefault="004D25F0" w:rsidP="004D25F0">
            <w:pPr>
              <w:rPr>
                <w:rFonts w:ascii="Times New Roman" w:hAnsi="Times New Roman" w:cs="Times New Roman"/>
                <w:sz w:val="24"/>
                <w:szCs w:val="24"/>
              </w:rPr>
            </w:pPr>
          </w:p>
        </w:tc>
        <w:tc>
          <w:tcPr>
            <w:tcW w:w="1727" w:type="dxa"/>
            <w:gridSpan w:val="2"/>
            <w:tcBorders>
              <w:left w:val="single" w:sz="4" w:space="0" w:color="auto"/>
              <w:bottom w:val="single" w:sz="4" w:space="0" w:color="auto"/>
              <w:right w:val="single" w:sz="4" w:space="0" w:color="auto"/>
            </w:tcBorders>
            <w:shd w:val="clear" w:color="auto" w:fill="auto"/>
          </w:tcPr>
          <w:p w:rsidR="004D25F0" w:rsidRPr="00236D75" w:rsidRDefault="004D25F0" w:rsidP="004D25F0">
            <w:pPr>
              <w:rPr>
                <w:rFonts w:ascii="Times New Roman" w:hAnsi="Times New Roman" w:cs="Times New Roman"/>
                <w:sz w:val="24"/>
                <w:szCs w:val="24"/>
              </w:rPr>
            </w:pPr>
          </w:p>
        </w:tc>
        <w:tc>
          <w:tcPr>
            <w:tcW w:w="1488" w:type="dxa"/>
            <w:tcBorders>
              <w:left w:val="single" w:sz="4" w:space="0" w:color="auto"/>
              <w:bottom w:val="single" w:sz="4" w:space="0" w:color="auto"/>
              <w:right w:val="single" w:sz="4" w:space="0" w:color="auto"/>
            </w:tcBorders>
            <w:shd w:val="clear" w:color="auto" w:fill="auto"/>
          </w:tcPr>
          <w:p w:rsidR="004D25F0" w:rsidRPr="00236D75" w:rsidRDefault="004D25F0" w:rsidP="00236D75">
            <w:pPr>
              <w:jc w:val="center"/>
              <w:rPr>
                <w:rFonts w:ascii="Times New Roman" w:hAnsi="Times New Roman" w:cs="Times New Roman"/>
                <w:sz w:val="24"/>
                <w:szCs w:val="24"/>
              </w:rPr>
            </w:pPr>
          </w:p>
          <w:p w:rsidR="004D25F0" w:rsidRPr="00236D75" w:rsidRDefault="004D25F0" w:rsidP="004D25F0">
            <w:pPr>
              <w:rPr>
                <w:rFonts w:ascii="Times New Roman" w:hAnsi="Times New Roman" w:cs="Times New Roman"/>
                <w:sz w:val="24"/>
                <w:szCs w:val="24"/>
              </w:rPr>
            </w:pPr>
          </w:p>
          <w:p w:rsidR="004D25F0" w:rsidRPr="00236D75" w:rsidRDefault="004D25F0" w:rsidP="004D25F0">
            <w:pPr>
              <w:rPr>
                <w:rFonts w:ascii="Times New Roman" w:hAnsi="Times New Roman" w:cs="Times New Roman"/>
                <w:sz w:val="24"/>
                <w:szCs w:val="24"/>
              </w:rPr>
            </w:pPr>
          </w:p>
        </w:tc>
        <w:tc>
          <w:tcPr>
            <w:tcW w:w="1287" w:type="dxa"/>
            <w:gridSpan w:val="2"/>
            <w:tcBorders>
              <w:left w:val="single" w:sz="4" w:space="0" w:color="auto"/>
              <w:bottom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1</w:t>
            </w:r>
          </w:p>
          <w:p w:rsidR="004D25F0" w:rsidRPr="00236D75" w:rsidRDefault="004D25F0" w:rsidP="004D25F0">
            <w:pPr>
              <w:rPr>
                <w:rFonts w:ascii="Times New Roman" w:hAnsi="Times New Roman" w:cs="Times New Roman"/>
                <w:sz w:val="24"/>
                <w:szCs w:val="24"/>
              </w:rPr>
            </w:pPr>
          </w:p>
        </w:tc>
      </w:tr>
      <w:tr w:rsidR="004D25F0" w:rsidRPr="00236D75" w:rsidTr="004D25F0">
        <w:trPr>
          <w:trHeight w:val="1334"/>
        </w:trPr>
        <w:tc>
          <w:tcPr>
            <w:tcW w:w="3646" w:type="dxa"/>
            <w:gridSpan w:val="2"/>
            <w:tcBorders>
              <w:top w:val="single" w:sz="4" w:space="0" w:color="auto"/>
              <w:bottom w:val="single" w:sz="4" w:space="0" w:color="auto"/>
            </w:tcBorders>
            <w:shd w:val="clear" w:color="auto" w:fill="auto"/>
          </w:tcPr>
          <w:p w:rsidR="004D25F0" w:rsidRPr="00236D75" w:rsidRDefault="004D25F0" w:rsidP="004D25F0">
            <w:pPr>
              <w:rPr>
                <w:rFonts w:ascii="Times New Roman" w:hAnsi="Times New Roman" w:cs="Times New Roman"/>
                <w:sz w:val="24"/>
                <w:szCs w:val="24"/>
              </w:rPr>
            </w:pPr>
            <w:r w:rsidRPr="00236D75">
              <w:rPr>
                <w:rFonts w:ascii="Times New Roman" w:hAnsi="Times New Roman" w:cs="Times New Roman"/>
                <w:sz w:val="24"/>
                <w:szCs w:val="24"/>
              </w:rPr>
              <w:t>Элективный курс по русскому языку:</w:t>
            </w:r>
          </w:p>
          <w:p w:rsidR="004D25F0" w:rsidRPr="00236D75" w:rsidRDefault="004D25F0" w:rsidP="004D25F0">
            <w:pPr>
              <w:outlineLvl w:val="0"/>
              <w:rPr>
                <w:rFonts w:ascii="Times New Roman" w:hAnsi="Times New Roman" w:cs="Times New Roman"/>
                <w:sz w:val="24"/>
                <w:szCs w:val="24"/>
              </w:rPr>
            </w:pPr>
            <w:r w:rsidRPr="00236D75">
              <w:rPr>
                <w:rFonts w:ascii="Times New Roman" w:hAnsi="Times New Roman" w:cs="Times New Roman"/>
                <w:sz w:val="24"/>
                <w:szCs w:val="24"/>
              </w:rPr>
              <w:t>«Подготовка к ЕГЭ: теория и практика  написания сочинения»</w:t>
            </w:r>
          </w:p>
        </w:tc>
        <w:tc>
          <w:tcPr>
            <w:tcW w:w="1715" w:type="dxa"/>
            <w:tcBorders>
              <w:top w:val="single" w:sz="4" w:space="0" w:color="auto"/>
              <w:left w:val="single" w:sz="4" w:space="0" w:color="auto"/>
              <w:bottom w:val="single" w:sz="4" w:space="0" w:color="auto"/>
              <w:righ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p>
        </w:tc>
        <w:tc>
          <w:tcPr>
            <w:tcW w:w="1727" w:type="dxa"/>
            <w:gridSpan w:val="2"/>
            <w:tcBorders>
              <w:top w:val="single" w:sz="4" w:space="0" w:color="auto"/>
              <w:left w:val="single" w:sz="4" w:space="0" w:color="auto"/>
              <w:bottom w:val="single" w:sz="4" w:space="0" w:color="auto"/>
              <w:righ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p>
          <w:p w:rsidR="004D25F0" w:rsidRPr="00236D75" w:rsidRDefault="004D25F0" w:rsidP="004D25F0">
            <w:pPr>
              <w:jc w:val="center"/>
              <w:rPr>
                <w:rFonts w:ascii="Times New Roman" w:hAnsi="Times New Roman" w:cs="Times New Roman"/>
                <w:color w:val="FF0000"/>
                <w:sz w:val="24"/>
                <w:szCs w:val="24"/>
              </w:rPr>
            </w:pPr>
            <w:r w:rsidRPr="00236D75">
              <w:rPr>
                <w:rFonts w:ascii="Times New Roman" w:hAnsi="Times New Roman" w:cs="Times New Roman"/>
                <w:sz w:val="24"/>
                <w:szCs w:val="24"/>
              </w:rPr>
              <w:t>1</w:t>
            </w:r>
          </w:p>
        </w:tc>
        <w:tc>
          <w:tcPr>
            <w:tcW w:w="1287" w:type="dxa"/>
            <w:gridSpan w:val="2"/>
            <w:tcBorders>
              <w:top w:val="single" w:sz="4" w:space="0" w:color="auto"/>
              <w:left w:val="single" w:sz="4" w:space="0" w:color="auto"/>
              <w:bottom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p>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1</w:t>
            </w:r>
          </w:p>
          <w:p w:rsidR="004D25F0" w:rsidRPr="00236D75" w:rsidRDefault="004D25F0" w:rsidP="004D25F0">
            <w:pPr>
              <w:jc w:val="center"/>
              <w:rPr>
                <w:rFonts w:ascii="Times New Roman" w:hAnsi="Times New Roman" w:cs="Times New Roman"/>
                <w:sz w:val="24"/>
                <w:szCs w:val="24"/>
              </w:rPr>
            </w:pPr>
          </w:p>
        </w:tc>
      </w:tr>
      <w:tr w:rsidR="004D25F0" w:rsidRPr="00236D75" w:rsidTr="004D25F0">
        <w:trPr>
          <w:trHeight w:val="456"/>
        </w:trPr>
        <w:tc>
          <w:tcPr>
            <w:tcW w:w="3646" w:type="dxa"/>
            <w:gridSpan w:val="2"/>
            <w:tcBorders>
              <w:top w:val="single" w:sz="4" w:space="0" w:color="auto"/>
            </w:tcBorders>
            <w:shd w:val="clear" w:color="auto" w:fill="auto"/>
          </w:tcPr>
          <w:p w:rsidR="004D25F0" w:rsidRPr="00236D75" w:rsidRDefault="004D25F0" w:rsidP="004D25F0">
            <w:pPr>
              <w:outlineLvl w:val="0"/>
              <w:rPr>
                <w:rFonts w:ascii="Times New Roman" w:hAnsi="Times New Roman" w:cs="Times New Roman"/>
                <w:b/>
                <w:sz w:val="24"/>
                <w:szCs w:val="24"/>
                <w:u w:val="single"/>
              </w:rPr>
            </w:pPr>
            <w:r w:rsidRPr="00236D75">
              <w:rPr>
                <w:rFonts w:ascii="Times New Roman" w:hAnsi="Times New Roman" w:cs="Times New Roman"/>
                <w:b/>
                <w:sz w:val="24"/>
                <w:szCs w:val="24"/>
                <w:u w:val="single"/>
              </w:rPr>
              <w:t>Итого</w:t>
            </w:r>
          </w:p>
        </w:tc>
        <w:tc>
          <w:tcPr>
            <w:tcW w:w="1715" w:type="dxa"/>
            <w:tcBorders>
              <w:top w:val="single" w:sz="4" w:space="0" w:color="auto"/>
              <w:left w:val="single" w:sz="4" w:space="0" w:color="auto"/>
              <w:righ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22</w:t>
            </w:r>
          </w:p>
        </w:tc>
        <w:tc>
          <w:tcPr>
            <w:tcW w:w="1727" w:type="dxa"/>
            <w:gridSpan w:val="2"/>
            <w:tcBorders>
              <w:top w:val="single" w:sz="4" w:space="0" w:color="auto"/>
              <w:left w:val="single" w:sz="4" w:space="0" w:color="auto"/>
              <w:righ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7</w:t>
            </w:r>
          </w:p>
        </w:tc>
        <w:tc>
          <w:tcPr>
            <w:tcW w:w="1488" w:type="dxa"/>
            <w:tcBorders>
              <w:top w:val="single" w:sz="4" w:space="0" w:color="auto"/>
              <w:left w:val="single" w:sz="4" w:space="0" w:color="auto"/>
              <w:righ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5</w:t>
            </w:r>
          </w:p>
        </w:tc>
        <w:tc>
          <w:tcPr>
            <w:tcW w:w="1287" w:type="dxa"/>
            <w:gridSpan w:val="2"/>
            <w:tcBorders>
              <w:top w:val="single" w:sz="4" w:space="0" w:color="auto"/>
              <w:left w:val="single" w:sz="4" w:space="0" w:color="auto"/>
            </w:tcBorders>
            <w:shd w:val="clear" w:color="auto" w:fill="auto"/>
          </w:tcPr>
          <w:p w:rsidR="004D25F0" w:rsidRPr="00236D75" w:rsidRDefault="004D25F0" w:rsidP="004D25F0">
            <w:pPr>
              <w:jc w:val="center"/>
              <w:rPr>
                <w:rFonts w:ascii="Times New Roman" w:hAnsi="Times New Roman" w:cs="Times New Roman"/>
                <w:sz w:val="24"/>
                <w:szCs w:val="24"/>
              </w:rPr>
            </w:pPr>
            <w:r w:rsidRPr="00236D75">
              <w:rPr>
                <w:rFonts w:ascii="Times New Roman" w:hAnsi="Times New Roman" w:cs="Times New Roman"/>
                <w:sz w:val="24"/>
                <w:szCs w:val="24"/>
              </w:rPr>
              <w:t>34</w:t>
            </w:r>
          </w:p>
        </w:tc>
      </w:tr>
    </w:tbl>
    <w:p w:rsidR="00277A40" w:rsidRPr="00236D75" w:rsidRDefault="00277A40" w:rsidP="00277A40">
      <w:pPr>
        <w:suppressAutoHyphens/>
        <w:spacing w:after="0" w:line="240" w:lineRule="auto"/>
        <w:ind w:firstLine="567"/>
        <w:jc w:val="both"/>
        <w:rPr>
          <w:rFonts w:ascii="Times New Roman" w:hAnsi="Times New Roman" w:cs="Times New Roman"/>
          <w:sz w:val="24"/>
          <w:szCs w:val="24"/>
          <w:lang w:eastAsia="ar-SA"/>
        </w:rPr>
      </w:pPr>
    </w:p>
    <w:p w:rsidR="00277A40" w:rsidRPr="00236D75" w:rsidRDefault="00277A40" w:rsidP="00277A40">
      <w:pPr>
        <w:suppressAutoHyphens/>
        <w:spacing w:after="0" w:line="240" w:lineRule="auto"/>
        <w:ind w:firstLine="567"/>
        <w:jc w:val="both"/>
        <w:rPr>
          <w:rFonts w:ascii="Times New Roman" w:hAnsi="Times New Roman" w:cs="Times New Roman"/>
          <w:i/>
          <w:sz w:val="24"/>
          <w:szCs w:val="24"/>
          <w:lang w:eastAsia="ar-SA"/>
        </w:rPr>
      </w:pPr>
      <w:bookmarkStart w:id="16" w:name="_Hlk57971507"/>
    </w:p>
    <w:bookmarkEnd w:id="16"/>
    <w:p w:rsidR="00277A40" w:rsidRDefault="00277A40" w:rsidP="00277A40">
      <w:pPr>
        <w:rPr>
          <w:rFonts w:ascii="Times New Roman" w:hAnsi="Times New Roman" w:cs="Times New Roman"/>
          <w:color w:val="000000"/>
          <w:sz w:val="24"/>
          <w:szCs w:val="24"/>
        </w:rPr>
      </w:pPr>
    </w:p>
    <w:p w:rsidR="00277A40" w:rsidRDefault="00277A40" w:rsidP="00277A40">
      <w:pPr>
        <w:rPr>
          <w:rFonts w:ascii="Times New Roman" w:hAnsi="Times New Roman" w:cs="Times New Roman"/>
          <w:color w:val="000000"/>
          <w:sz w:val="24"/>
          <w:szCs w:val="24"/>
        </w:rPr>
      </w:pPr>
    </w:p>
    <w:p w:rsidR="00277A40" w:rsidRDefault="00277A40" w:rsidP="00277A40">
      <w:pPr>
        <w:rPr>
          <w:rFonts w:ascii="Times New Roman" w:hAnsi="Times New Roman" w:cs="Times New Roman"/>
          <w:color w:val="000000"/>
          <w:sz w:val="24"/>
          <w:szCs w:val="24"/>
        </w:rPr>
      </w:pPr>
    </w:p>
    <w:p w:rsidR="009B2955" w:rsidRDefault="009B2955" w:rsidP="00277A40">
      <w:pPr>
        <w:rPr>
          <w:rFonts w:ascii="Times New Roman" w:hAnsi="Times New Roman" w:cs="Times New Roman"/>
          <w:b/>
          <w:sz w:val="24"/>
          <w:szCs w:val="24"/>
        </w:rPr>
      </w:pPr>
    </w:p>
    <w:p w:rsidR="009B2955" w:rsidRDefault="009B2955" w:rsidP="00277A40">
      <w:pPr>
        <w:rPr>
          <w:rFonts w:ascii="Times New Roman" w:hAnsi="Times New Roman" w:cs="Times New Roman"/>
          <w:b/>
          <w:sz w:val="24"/>
          <w:szCs w:val="24"/>
        </w:rPr>
      </w:pPr>
    </w:p>
    <w:p w:rsidR="009B2955" w:rsidRDefault="009B2955" w:rsidP="00277A40">
      <w:pPr>
        <w:rPr>
          <w:rFonts w:ascii="Times New Roman" w:hAnsi="Times New Roman" w:cs="Times New Roman"/>
          <w:b/>
          <w:sz w:val="24"/>
          <w:szCs w:val="24"/>
        </w:rPr>
      </w:pPr>
    </w:p>
    <w:p w:rsidR="00277A40" w:rsidRDefault="00277A40" w:rsidP="00277A40">
      <w:pPr>
        <w:rPr>
          <w:rFonts w:ascii="Times New Roman" w:hAnsi="Times New Roman" w:cs="Times New Roman"/>
          <w:b/>
          <w:sz w:val="24"/>
          <w:szCs w:val="24"/>
        </w:rPr>
      </w:pPr>
      <w:r>
        <w:rPr>
          <w:rFonts w:ascii="Times New Roman" w:hAnsi="Times New Roman" w:cs="Times New Roman"/>
          <w:b/>
          <w:sz w:val="24"/>
          <w:szCs w:val="24"/>
        </w:rPr>
        <w:lastRenderedPageBreak/>
        <w:t>3.2</w:t>
      </w:r>
      <w:r w:rsidRPr="00567F54">
        <w:rPr>
          <w:rFonts w:ascii="Times New Roman" w:hAnsi="Times New Roman" w:cs="Times New Roman"/>
          <w:b/>
          <w:sz w:val="24"/>
          <w:szCs w:val="24"/>
        </w:rPr>
        <w:t>.Календарный учебный  график</w:t>
      </w:r>
    </w:p>
    <w:tbl>
      <w:tblPr>
        <w:tblStyle w:val="aff1"/>
        <w:tblW w:w="16303" w:type="dxa"/>
        <w:tblInd w:w="-2039" w:type="dxa"/>
        <w:tblLook w:val="04A0"/>
      </w:tblPr>
      <w:tblGrid>
        <w:gridCol w:w="16303"/>
      </w:tblGrid>
      <w:tr w:rsidR="005E38D6" w:rsidRPr="00D41A76" w:rsidTr="009B2955">
        <w:trPr>
          <w:trHeight w:val="10163"/>
        </w:trPr>
        <w:tc>
          <w:tcPr>
            <w:tcW w:w="16303" w:type="dxa"/>
            <w:tcBorders>
              <w:top w:val="thinThickSmallGap" w:sz="24" w:space="0" w:color="002060"/>
              <w:left w:val="thinThickSmallGap" w:sz="24" w:space="0" w:color="002060"/>
              <w:bottom w:val="thickThinSmallGap" w:sz="24" w:space="0" w:color="002060"/>
              <w:right w:val="thickThinSmallGap" w:sz="24" w:space="0" w:color="002060"/>
            </w:tcBorders>
          </w:tcPr>
          <w:p w:rsidR="005E38D6" w:rsidRDefault="005E38D6" w:rsidP="009B2955">
            <w:r>
              <w:rPr>
                <w:noProof/>
              </w:rPr>
              <w:drawing>
                <wp:anchor distT="0" distB="0" distL="114300" distR="114300" simplePos="0" relativeHeight="251657728" behindDoc="0" locked="0" layoutInCell="1" allowOverlap="1">
                  <wp:simplePos x="0" y="0"/>
                  <wp:positionH relativeFrom="column">
                    <wp:posOffset>1256665</wp:posOffset>
                  </wp:positionH>
                  <wp:positionV relativeFrom="paragraph">
                    <wp:posOffset>34290</wp:posOffset>
                  </wp:positionV>
                  <wp:extent cx="1440059" cy="1322070"/>
                  <wp:effectExtent l="0" t="0" r="825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059" cy="1322070"/>
                          </a:xfrm>
                          <a:prstGeom prst="rect">
                            <a:avLst/>
                          </a:prstGeom>
                          <a:noFill/>
                        </pic:spPr>
                      </pic:pic>
                    </a:graphicData>
                  </a:graphic>
                </wp:anchor>
              </w:drawing>
            </w:r>
            <w:r>
              <w:rPr>
                <w:noProof/>
              </w:rPr>
              <w:drawing>
                <wp:anchor distT="0" distB="0" distL="114300" distR="114300" simplePos="0" relativeHeight="251651584" behindDoc="1" locked="0" layoutInCell="1" allowOverlap="1">
                  <wp:simplePos x="0" y="0"/>
                  <wp:positionH relativeFrom="column">
                    <wp:posOffset>1905</wp:posOffset>
                  </wp:positionH>
                  <wp:positionV relativeFrom="paragraph">
                    <wp:posOffset>1906</wp:posOffset>
                  </wp:positionV>
                  <wp:extent cx="1238250" cy="1379672"/>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5687" cy="1399100"/>
                          </a:xfrm>
                          <a:prstGeom prst="rect">
                            <a:avLst/>
                          </a:prstGeom>
                          <a:noFill/>
                        </pic:spPr>
                      </pic:pic>
                    </a:graphicData>
                  </a:graphic>
                </wp:anchor>
              </w:drawing>
            </w:r>
          </w:p>
          <w:tbl>
            <w:tblPr>
              <w:tblStyle w:val="aff1"/>
              <w:tblpPr w:leftFromText="180" w:rightFromText="180" w:vertAnchor="text" w:horzAnchor="margin" w:tblpXSpec="right" w:tblpY="-18"/>
              <w:tblOverlap w:val="never"/>
              <w:tblW w:w="0" w:type="auto"/>
              <w:tblLook w:val="04A0"/>
            </w:tblPr>
            <w:tblGrid>
              <w:gridCol w:w="2689"/>
              <w:gridCol w:w="2693"/>
              <w:gridCol w:w="2835"/>
            </w:tblGrid>
            <w:tr w:rsidR="005E38D6" w:rsidTr="009B2955">
              <w:tc>
                <w:tcPr>
                  <w:tcW w:w="2689" w:type="dxa"/>
                  <w:shd w:val="clear" w:color="auto" w:fill="DBE5F1" w:themeFill="accent1" w:themeFillTint="33"/>
                </w:tcPr>
                <w:p w:rsidR="005E38D6" w:rsidRPr="00B66BE2" w:rsidRDefault="005E38D6" w:rsidP="009B2955">
                  <w:r w:rsidRPr="00B66BE2">
                    <w:t xml:space="preserve"> СОГЛАСОВАНО</w:t>
                  </w:r>
                </w:p>
                <w:p w:rsidR="005E38D6" w:rsidRPr="00B66BE2" w:rsidRDefault="005E38D6" w:rsidP="009B2955">
                  <w:r w:rsidRPr="00B66BE2">
                    <w:t>Председатель ПК</w:t>
                  </w:r>
                </w:p>
                <w:p w:rsidR="005E38D6" w:rsidRPr="00B66BE2" w:rsidRDefault="005E38D6" w:rsidP="009B2955">
                  <w:r w:rsidRPr="00B66BE2">
                    <w:t>МБОУ Большеремонтненской СШ</w:t>
                  </w:r>
                </w:p>
                <w:p w:rsidR="005E38D6" w:rsidRPr="00B66BE2" w:rsidRDefault="005E38D6" w:rsidP="009B2955">
                  <w:r w:rsidRPr="00B66BE2">
                    <w:t>________</w:t>
                  </w:r>
                  <w:r>
                    <w:t>Магомедова М.А.</w:t>
                  </w:r>
                </w:p>
                <w:p w:rsidR="005E38D6" w:rsidRPr="00B66BE2" w:rsidRDefault="005E38D6" w:rsidP="009B2955">
                  <w:r>
                    <w:t>_______</w:t>
                  </w:r>
                  <w:r w:rsidRPr="00B66BE2">
                    <w:t>.20</w:t>
                  </w:r>
                  <w:r>
                    <w:t xml:space="preserve">20 </w:t>
                  </w:r>
                  <w:r w:rsidRPr="00B66BE2">
                    <w:t>г.</w:t>
                  </w:r>
                </w:p>
                <w:p w:rsidR="005E38D6" w:rsidRPr="00B66BE2" w:rsidRDefault="005E38D6" w:rsidP="009B2955"/>
              </w:tc>
              <w:tc>
                <w:tcPr>
                  <w:tcW w:w="2693" w:type="dxa"/>
                  <w:shd w:val="clear" w:color="auto" w:fill="DBE5F1" w:themeFill="accent1" w:themeFillTint="33"/>
                </w:tcPr>
                <w:p w:rsidR="005E38D6" w:rsidRPr="00B66BE2" w:rsidRDefault="005E38D6" w:rsidP="009B2955">
                  <w:r w:rsidRPr="00B66BE2">
                    <w:t>СОГЛАСОВАНО</w:t>
                  </w:r>
                </w:p>
                <w:p w:rsidR="005E38D6" w:rsidRPr="00B66BE2" w:rsidRDefault="005E38D6" w:rsidP="009B2955">
                  <w:r w:rsidRPr="00B66BE2">
                    <w:t>Председатель УС</w:t>
                  </w:r>
                </w:p>
                <w:p w:rsidR="005E38D6" w:rsidRPr="00B66BE2" w:rsidRDefault="005E38D6" w:rsidP="009B2955">
                  <w:r w:rsidRPr="00B66BE2">
                    <w:t>МБОУ Большеремонтненской СШ</w:t>
                  </w:r>
                </w:p>
                <w:p w:rsidR="005E38D6" w:rsidRPr="00B66BE2" w:rsidRDefault="005E38D6" w:rsidP="009B2955">
                  <w:r w:rsidRPr="00B66BE2">
                    <w:t>_______</w:t>
                  </w:r>
                  <w:r>
                    <w:t xml:space="preserve"> Катренко О.С</w:t>
                  </w:r>
                  <w:r w:rsidRPr="00B66BE2">
                    <w:t>.</w:t>
                  </w:r>
                </w:p>
                <w:p w:rsidR="005E38D6" w:rsidRPr="00B66BE2" w:rsidRDefault="005E38D6" w:rsidP="009B2955">
                  <w:r>
                    <w:t>_______</w:t>
                  </w:r>
                  <w:r w:rsidRPr="00B66BE2">
                    <w:t>20</w:t>
                  </w:r>
                  <w:r>
                    <w:t>20</w:t>
                  </w:r>
                  <w:r w:rsidRPr="00B66BE2">
                    <w:t>. г.</w:t>
                  </w:r>
                </w:p>
              </w:tc>
              <w:tc>
                <w:tcPr>
                  <w:tcW w:w="2835" w:type="dxa"/>
                  <w:shd w:val="clear" w:color="auto" w:fill="DBE5F1" w:themeFill="accent1" w:themeFillTint="33"/>
                </w:tcPr>
                <w:p w:rsidR="005E38D6" w:rsidRPr="00B66BE2" w:rsidRDefault="005E38D6" w:rsidP="009B2955">
                  <w:r w:rsidRPr="00B66BE2">
                    <w:t>УТВЕРЖДЕНО</w:t>
                  </w:r>
                </w:p>
                <w:p w:rsidR="005E38D6" w:rsidRPr="00B66BE2" w:rsidRDefault="005E38D6" w:rsidP="009B2955">
                  <w:r w:rsidRPr="00B66BE2">
                    <w:t xml:space="preserve">Директор </w:t>
                  </w:r>
                </w:p>
                <w:p w:rsidR="005E38D6" w:rsidRPr="00B66BE2" w:rsidRDefault="005E38D6" w:rsidP="009B2955">
                  <w:r w:rsidRPr="00B66BE2">
                    <w:t>Большеремонтненской СШ (приказ</w:t>
                  </w:r>
                  <w:r>
                    <w:t>------</w:t>
                  </w:r>
                  <w:r w:rsidRPr="00B66BE2">
                    <w:t>от</w:t>
                  </w:r>
                  <w:r>
                    <w:t>----------</w:t>
                  </w:r>
                  <w:r w:rsidRPr="00B66BE2">
                    <w:t>.20</w:t>
                  </w:r>
                  <w:r>
                    <w:t>20</w:t>
                  </w:r>
                  <w:r w:rsidRPr="00B66BE2">
                    <w:t>.</w:t>
                  </w:r>
                </w:p>
                <w:p w:rsidR="005E38D6" w:rsidRPr="00B66BE2" w:rsidRDefault="005E38D6" w:rsidP="009B2955">
                  <w:r w:rsidRPr="00B66BE2">
                    <w:t>__________ Торбенко Г.А.</w:t>
                  </w:r>
                </w:p>
              </w:tc>
            </w:tr>
          </w:tbl>
          <w:p w:rsidR="005E38D6" w:rsidRDefault="005E38D6" w:rsidP="009B2955"/>
          <w:p w:rsidR="005E38D6" w:rsidRDefault="005E38D6" w:rsidP="009B2955"/>
          <w:p w:rsidR="005E38D6" w:rsidRDefault="005E38D6" w:rsidP="009B2955"/>
          <w:p w:rsidR="005E38D6" w:rsidRDefault="005E38D6" w:rsidP="009B2955"/>
          <w:p w:rsidR="005E38D6" w:rsidRDefault="005E38D6" w:rsidP="009B2955"/>
          <w:p w:rsidR="005E38D6" w:rsidRDefault="005E38D6" w:rsidP="009B2955"/>
          <w:p w:rsidR="005E38D6" w:rsidRDefault="005E38D6" w:rsidP="009B2955">
            <w:pPr>
              <w:ind w:left="11340" w:hanging="5114"/>
              <w:rPr>
                <w:b/>
              </w:rPr>
            </w:pPr>
          </w:p>
          <w:p w:rsidR="005E38D6" w:rsidRPr="00D41A76" w:rsidRDefault="005E38D6" w:rsidP="009B2955">
            <w:pPr>
              <w:jc w:val="center"/>
              <w:rPr>
                <w:b/>
                <w:color w:val="FF0000"/>
                <w:sz w:val="16"/>
                <w:szCs w:val="16"/>
              </w:rPr>
            </w:pPr>
          </w:p>
          <w:p w:rsidR="005E38D6" w:rsidRPr="00E65A45" w:rsidRDefault="005E38D6" w:rsidP="009B2955">
            <w:pPr>
              <w:jc w:val="center"/>
              <w:rPr>
                <w:b/>
                <w:color w:val="FF0000"/>
                <w:sz w:val="28"/>
                <w:szCs w:val="28"/>
              </w:rPr>
            </w:pPr>
            <w:r w:rsidRPr="00E65A45">
              <w:rPr>
                <w:b/>
                <w:color w:val="FF0000"/>
                <w:sz w:val="28"/>
                <w:szCs w:val="28"/>
              </w:rPr>
              <w:t>ГОДОВОЙ КАЛЕНДАРНЫЙ УЧЕБНЫЙ ГРАФИК</w:t>
            </w:r>
          </w:p>
          <w:p w:rsidR="005E38D6" w:rsidRPr="00E65A45" w:rsidRDefault="005E38D6" w:rsidP="009B2955">
            <w:pPr>
              <w:jc w:val="center"/>
              <w:rPr>
                <w:b/>
                <w:color w:val="FF0000"/>
                <w:sz w:val="28"/>
                <w:szCs w:val="28"/>
              </w:rPr>
            </w:pPr>
            <w:r w:rsidRPr="00E65A45">
              <w:rPr>
                <w:b/>
                <w:color w:val="FF0000"/>
                <w:sz w:val="28"/>
                <w:szCs w:val="28"/>
              </w:rPr>
              <w:t xml:space="preserve">МБОУ </w:t>
            </w:r>
            <w:r>
              <w:rPr>
                <w:b/>
                <w:color w:val="FF0000"/>
                <w:sz w:val="28"/>
                <w:szCs w:val="28"/>
              </w:rPr>
              <w:t>Большеремонтненской С</w:t>
            </w:r>
            <w:r w:rsidRPr="00E65A45">
              <w:rPr>
                <w:b/>
                <w:color w:val="FF0000"/>
                <w:sz w:val="28"/>
                <w:szCs w:val="28"/>
              </w:rPr>
              <w:t>Ш</w:t>
            </w:r>
          </w:p>
          <w:p w:rsidR="005E38D6" w:rsidRDefault="005E38D6" w:rsidP="009B2955">
            <w:pPr>
              <w:jc w:val="center"/>
              <w:rPr>
                <w:b/>
                <w:color w:val="FF0000"/>
                <w:sz w:val="28"/>
                <w:szCs w:val="28"/>
              </w:rPr>
            </w:pPr>
            <w:r>
              <w:rPr>
                <w:b/>
                <w:color w:val="FF0000"/>
                <w:sz w:val="28"/>
                <w:szCs w:val="28"/>
              </w:rPr>
              <w:t>на 2020-2021</w:t>
            </w:r>
            <w:r w:rsidRPr="00E65A45">
              <w:rPr>
                <w:b/>
                <w:color w:val="FF0000"/>
                <w:sz w:val="28"/>
                <w:szCs w:val="28"/>
              </w:rPr>
              <w:t xml:space="preserve"> учебный год</w:t>
            </w:r>
          </w:p>
          <w:tbl>
            <w:tblPr>
              <w:tblStyle w:val="aff1"/>
              <w:tblpPr w:leftFromText="180" w:rightFromText="180" w:vertAnchor="text" w:horzAnchor="margin" w:tblpX="411" w:tblpY="106"/>
              <w:tblOverlap w:val="never"/>
              <w:tblW w:w="15674" w:type="dxa"/>
              <w:tblLook w:val="04A0"/>
            </w:tblPr>
            <w:tblGrid>
              <w:gridCol w:w="560"/>
              <w:gridCol w:w="276"/>
              <w:gridCol w:w="435"/>
              <w:gridCol w:w="416"/>
              <w:gridCol w:w="456"/>
              <w:gridCol w:w="456"/>
              <w:gridCol w:w="456"/>
              <w:gridCol w:w="456"/>
              <w:gridCol w:w="456"/>
              <w:gridCol w:w="710"/>
              <w:gridCol w:w="450"/>
              <w:gridCol w:w="456"/>
              <w:gridCol w:w="456"/>
              <w:gridCol w:w="456"/>
              <w:gridCol w:w="450"/>
              <w:gridCol w:w="6"/>
              <w:gridCol w:w="456"/>
              <w:gridCol w:w="456"/>
              <w:gridCol w:w="456"/>
              <w:gridCol w:w="484"/>
              <w:gridCol w:w="484"/>
              <w:gridCol w:w="6387"/>
            </w:tblGrid>
            <w:tr w:rsidR="005E38D6" w:rsidRPr="00F24E5F" w:rsidTr="009B2955">
              <w:tc>
                <w:tcPr>
                  <w:tcW w:w="560" w:type="dxa"/>
                  <w:tcBorders>
                    <w:right w:val="double" w:sz="4" w:space="0" w:color="auto"/>
                  </w:tcBorders>
                </w:tcPr>
                <w:p w:rsidR="005E38D6" w:rsidRPr="00D41A76" w:rsidRDefault="005E38D6" w:rsidP="009B2955">
                  <w:pPr>
                    <w:ind w:hanging="221"/>
                    <w:rPr>
                      <w:b/>
                    </w:rPr>
                  </w:pPr>
                </w:p>
              </w:tc>
              <w:tc>
                <w:tcPr>
                  <w:tcW w:w="3407" w:type="dxa"/>
                  <w:gridSpan w:val="8"/>
                  <w:tcBorders>
                    <w:left w:val="double" w:sz="4" w:space="0" w:color="auto"/>
                    <w:right w:val="single" w:sz="4" w:space="0" w:color="auto"/>
                  </w:tcBorders>
                  <w:shd w:val="clear" w:color="auto" w:fill="FFFFCC"/>
                </w:tcPr>
                <w:p w:rsidR="005E38D6" w:rsidRPr="00D41A76" w:rsidRDefault="005E38D6" w:rsidP="009B2955">
                  <w:pPr>
                    <w:jc w:val="center"/>
                    <w:rPr>
                      <w:rFonts w:asciiTheme="majorHAnsi" w:hAnsiTheme="majorHAnsi" w:cstheme="majorHAnsi"/>
                      <w:b/>
                      <w:i/>
                    </w:rPr>
                  </w:pPr>
                  <w:r w:rsidRPr="00D41A76">
                    <w:rPr>
                      <w:rFonts w:asciiTheme="majorHAnsi" w:hAnsiTheme="majorHAnsi" w:cstheme="majorHAnsi"/>
                      <w:b/>
                      <w:i/>
                    </w:rPr>
                    <w:t>1 четверть</w:t>
                  </w:r>
                </w:p>
              </w:tc>
              <w:tc>
                <w:tcPr>
                  <w:tcW w:w="710" w:type="dxa"/>
                  <w:vMerge w:val="restart"/>
                  <w:tcBorders>
                    <w:left w:val="double" w:sz="4" w:space="0" w:color="002060"/>
                    <w:right w:val="double" w:sz="4" w:space="0" w:color="auto"/>
                  </w:tcBorders>
                  <w:shd w:val="clear" w:color="auto" w:fill="FDE9D9" w:themeFill="accent6" w:themeFillTint="33"/>
                </w:tcPr>
                <w:p w:rsidR="005E38D6" w:rsidRPr="00D41A76" w:rsidRDefault="005E38D6" w:rsidP="009B2955">
                  <w:pPr>
                    <w:jc w:val="center"/>
                    <w:rPr>
                      <w:rFonts w:asciiTheme="majorHAnsi" w:hAnsiTheme="majorHAnsi" w:cstheme="majorHAnsi"/>
                      <w:b/>
                      <w:i/>
                    </w:rPr>
                  </w:pPr>
                  <w:r>
                    <w:rPr>
                      <w:rFonts w:asciiTheme="majorHAnsi" w:hAnsiTheme="majorHAnsi" w:cstheme="majorHAnsi"/>
                      <w:b/>
                      <w:i/>
                    </w:rPr>
                    <w:t>Осен кан</w:t>
                  </w:r>
                  <w:r w:rsidRPr="00D41A76">
                    <w:rPr>
                      <w:rFonts w:asciiTheme="majorHAnsi" w:hAnsiTheme="majorHAnsi" w:cstheme="majorHAnsi"/>
                      <w:b/>
                      <w:i/>
                    </w:rPr>
                    <w:t>.</w:t>
                  </w:r>
                </w:p>
              </w:tc>
              <w:tc>
                <w:tcPr>
                  <w:tcW w:w="3642" w:type="dxa"/>
                  <w:gridSpan w:val="9"/>
                  <w:tcBorders>
                    <w:left w:val="single" w:sz="4" w:space="0" w:color="auto"/>
                    <w:right w:val="double" w:sz="4" w:space="0" w:color="002060"/>
                  </w:tcBorders>
                  <w:shd w:val="clear" w:color="auto" w:fill="EAF1DD" w:themeFill="accent3" w:themeFillTint="33"/>
                </w:tcPr>
                <w:p w:rsidR="005E38D6" w:rsidRPr="00D41A76" w:rsidRDefault="005E38D6" w:rsidP="009B2955">
                  <w:pPr>
                    <w:jc w:val="center"/>
                    <w:rPr>
                      <w:rFonts w:asciiTheme="majorHAnsi" w:hAnsiTheme="majorHAnsi" w:cstheme="majorHAnsi"/>
                      <w:b/>
                      <w:i/>
                    </w:rPr>
                  </w:pPr>
                  <w:r w:rsidRPr="00D41A76">
                    <w:rPr>
                      <w:rFonts w:asciiTheme="majorHAnsi" w:hAnsiTheme="majorHAnsi" w:cstheme="majorHAnsi"/>
                      <w:b/>
                      <w:i/>
                    </w:rPr>
                    <w:t>2 четверть</w:t>
                  </w:r>
                </w:p>
              </w:tc>
              <w:tc>
                <w:tcPr>
                  <w:tcW w:w="968" w:type="dxa"/>
                  <w:gridSpan w:val="2"/>
                  <w:vMerge w:val="restart"/>
                  <w:tcBorders>
                    <w:left w:val="double" w:sz="4" w:space="0" w:color="002060"/>
                  </w:tcBorders>
                  <w:shd w:val="clear" w:color="auto" w:fill="FDE9D9" w:themeFill="accent6" w:themeFillTint="33"/>
                </w:tcPr>
                <w:p w:rsidR="005E38D6" w:rsidRPr="00D41A76" w:rsidRDefault="005E38D6" w:rsidP="009B2955">
                  <w:pPr>
                    <w:jc w:val="center"/>
                    <w:rPr>
                      <w:rFonts w:asciiTheme="majorHAnsi" w:hAnsiTheme="majorHAnsi" w:cstheme="majorHAnsi"/>
                      <w:b/>
                      <w:i/>
                    </w:rPr>
                  </w:pPr>
                  <w:r w:rsidRPr="00D41A76">
                    <w:rPr>
                      <w:rFonts w:asciiTheme="majorHAnsi" w:hAnsiTheme="majorHAnsi" w:cstheme="majorHAnsi"/>
                      <w:b/>
                      <w:i/>
                    </w:rPr>
                    <w:t>Зимние каник.</w:t>
                  </w:r>
                </w:p>
              </w:tc>
              <w:tc>
                <w:tcPr>
                  <w:tcW w:w="6387" w:type="dxa"/>
                  <w:vMerge w:val="restart"/>
                  <w:tcBorders>
                    <w:top w:val="nil"/>
                    <w:left w:val="double" w:sz="4" w:space="0" w:color="002060"/>
                    <w:right w:val="nil"/>
                  </w:tcBorders>
                  <w:shd w:val="clear" w:color="auto" w:fill="auto"/>
                </w:tcPr>
                <w:tbl>
                  <w:tblPr>
                    <w:tblStyle w:val="aff1"/>
                    <w:tblW w:w="6063" w:type="dxa"/>
                    <w:tblInd w:w="103" w:type="dxa"/>
                    <w:tblLook w:val="04A0"/>
                  </w:tblPr>
                  <w:tblGrid>
                    <w:gridCol w:w="452"/>
                    <w:gridCol w:w="5611"/>
                  </w:tblGrid>
                  <w:tr w:rsidR="005E38D6" w:rsidRPr="0092742B" w:rsidTr="009B2955">
                    <w:tc>
                      <w:tcPr>
                        <w:tcW w:w="449" w:type="dxa"/>
                        <w:tcBorders>
                          <w:top w:val="nil"/>
                          <w:left w:val="single" w:sz="4" w:space="0" w:color="auto"/>
                          <w:bottom w:val="dashDotStroked" w:sz="24" w:space="0" w:color="auto"/>
                          <w:right w:val="single" w:sz="4" w:space="0" w:color="auto"/>
                        </w:tcBorders>
                        <w:shd w:val="clear" w:color="auto" w:fill="FFFFCC"/>
                      </w:tcPr>
                      <w:p w:rsidR="005E38D6" w:rsidRPr="00FB45DB" w:rsidRDefault="005E38D6" w:rsidP="009B2955">
                        <w:pPr>
                          <w:ind w:right="33"/>
                          <w:rPr>
                            <w:b/>
                            <w:color w:val="FF0000"/>
                          </w:rPr>
                        </w:pPr>
                        <w:r>
                          <w:rPr>
                            <w:b/>
                            <w:color w:val="FF0000"/>
                          </w:rPr>
                          <w:t>1</w:t>
                        </w:r>
                      </w:p>
                    </w:tc>
                    <w:tc>
                      <w:tcPr>
                        <w:tcW w:w="5614" w:type="dxa"/>
                        <w:tcBorders>
                          <w:top w:val="nil"/>
                          <w:left w:val="single" w:sz="4" w:space="0" w:color="auto"/>
                          <w:bottom w:val="nil"/>
                          <w:right w:val="nil"/>
                        </w:tcBorders>
                        <w:shd w:val="clear" w:color="auto" w:fill="FFFFFF" w:themeFill="background1"/>
                      </w:tcPr>
                      <w:p w:rsidR="005E38D6" w:rsidRDefault="005E38D6" w:rsidP="009B2955">
                        <w:pPr>
                          <w:ind w:right="33"/>
                          <w:rPr>
                            <w:b/>
                          </w:rPr>
                        </w:pPr>
                        <w:r>
                          <w:rPr>
                            <w:b/>
                          </w:rPr>
                          <w:t>1 сентября – начало учебного года, День знаний.</w:t>
                        </w:r>
                      </w:p>
                    </w:tc>
                  </w:tr>
                  <w:tr w:rsidR="005E38D6" w:rsidRPr="0092742B" w:rsidTr="009B2955">
                    <w:tc>
                      <w:tcPr>
                        <w:tcW w:w="449" w:type="dxa"/>
                        <w:tcBorders>
                          <w:top w:val="dashDotStroked" w:sz="24" w:space="0" w:color="auto"/>
                          <w:left w:val="dashDotStroked" w:sz="24" w:space="0" w:color="auto"/>
                          <w:bottom w:val="dashDotStroked" w:sz="24" w:space="0" w:color="auto"/>
                          <w:right w:val="dashDotStroked" w:sz="24" w:space="0" w:color="auto"/>
                        </w:tcBorders>
                        <w:shd w:val="clear" w:color="auto" w:fill="D2FCFE"/>
                      </w:tcPr>
                      <w:p w:rsidR="005E38D6" w:rsidRPr="003A1FED" w:rsidRDefault="005E38D6" w:rsidP="009B2955">
                        <w:pPr>
                          <w:ind w:right="33"/>
                          <w:rPr>
                            <w:b/>
                          </w:rPr>
                        </w:pPr>
                        <w:r w:rsidRPr="003A1FED">
                          <w:rPr>
                            <w:b/>
                          </w:rPr>
                          <w:t>18</w:t>
                        </w:r>
                      </w:p>
                    </w:tc>
                    <w:tc>
                      <w:tcPr>
                        <w:tcW w:w="5614" w:type="dxa"/>
                        <w:tcBorders>
                          <w:top w:val="nil"/>
                          <w:left w:val="dashDotStroked" w:sz="24" w:space="0" w:color="auto"/>
                          <w:bottom w:val="nil"/>
                          <w:right w:val="nil"/>
                        </w:tcBorders>
                        <w:shd w:val="clear" w:color="auto" w:fill="FFFFFF" w:themeFill="background1"/>
                      </w:tcPr>
                      <w:p w:rsidR="005E38D6" w:rsidRDefault="005E38D6" w:rsidP="009B2955">
                        <w:pPr>
                          <w:ind w:right="33"/>
                          <w:rPr>
                            <w:b/>
                          </w:rPr>
                        </w:pPr>
                        <w:r>
                          <w:rPr>
                            <w:b/>
                          </w:rPr>
                          <w:t>15-21.02. –дополнительные каникулы для 1 кл.</w:t>
                        </w:r>
                      </w:p>
                    </w:tc>
                  </w:tr>
                  <w:tr w:rsidR="005E38D6" w:rsidRPr="0092742B" w:rsidTr="009B2955">
                    <w:tc>
                      <w:tcPr>
                        <w:tcW w:w="449" w:type="dxa"/>
                        <w:tcBorders>
                          <w:top w:val="dashDotStroked" w:sz="24" w:space="0" w:color="auto"/>
                        </w:tcBorders>
                        <w:shd w:val="clear" w:color="auto" w:fill="FFEEEB"/>
                      </w:tcPr>
                      <w:p w:rsidR="005E38D6" w:rsidRPr="0092742B" w:rsidRDefault="005E38D6" w:rsidP="009B2955">
                        <w:pPr>
                          <w:ind w:right="33"/>
                          <w:rPr>
                            <w:b/>
                          </w:rPr>
                        </w:pPr>
                        <w:r w:rsidRPr="0092742B">
                          <w:rPr>
                            <w:b/>
                          </w:rPr>
                          <w:t>2</w:t>
                        </w:r>
                      </w:p>
                    </w:tc>
                    <w:tc>
                      <w:tcPr>
                        <w:tcW w:w="5614" w:type="dxa"/>
                        <w:tcBorders>
                          <w:top w:val="nil"/>
                          <w:bottom w:val="nil"/>
                          <w:right w:val="nil"/>
                        </w:tcBorders>
                        <w:shd w:val="clear" w:color="auto" w:fill="FFFFFF" w:themeFill="background1"/>
                      </w:tcPr>
                      <w:p w:rsidR="005E38D6" w:rsidRPr="0092742B" w:rsidRDefault="005E38D6" w:rsidP="009B2955">
                        <w:pPr>
                          <w:ind w:right="33"/>
                          <w:rPr>
                            <w:b/>
                          </w:rPr>
                        </w:pPr>
                        <w:r>
                          <w:rPr>
                            <w:b/>
                          </w:rPr>
                          <w:t>- выходные дни.</w:t>
                        </w:r>
                      </w:p>
                    </w:tc>
                  </w:tr>
                  <w:tr w:rsidR="005E38D6" w:rsidRPr="0092742B" w:rsidTr="009B2955">
                    <w:tc>
                      <w:tcPr>
                        <w:tcW w:w="449" w:type="dxa"/>
                        <w:shd w:val="clear" w:color="auto" w:fill="FFEEEB"/>
                      </w:tcPr>
                      <w:p w:rsidR="005E38D6" w:rsidRPr="0092742B" w:rsidRDefault="005E38D6" w:rsidP="009B2955">
                        <w:pPr>
                          <w:ind w:right="33"/>
                          <w:rPr>
                            <w:b/>
                            <w:color w:val="FF0000"/>
                          </w:rPr>
                        </w:pPr>
                        <w:r w:rsidRPr="0092742B">
                          <w:rPr>
                            <w:b/>
                            <w:color w:val="FF0000"/>
                          </w:rPr>
                          <w:t>8</w:t>
                        </w:r>
                      </w:p>
                    </w:tc>
                    <w:tc>
                      <w:tcPr>
                        <w:tcW w:w="5614" w:type="dxa"/>
                        <w:tcBorders>
                          <w:top w:val="nil"/>
                          <w:bottom w:val="nil"/>
                          <w:right w:val="nil"/>
                        </w:tcBorders>
                        <w:shd w:val="clear" w:color="auto" w:fill="FFFFFF" w:themeFill="background1"/>
                      </w:tcPr>
                      <w:p w:rsidR="005E38D6" w:rsidRPr="0092742B" w:rsidRDefault="005E38D6" w:rsidP="009B2955">
                        <w:pPr>
                          <w:ind w:right="33"/>
                          <w:rPr>
                            <w:b/>
                          </w:rPr>
                        </w:pPr>
                        <w:r>
                          <w:rPr>
                            <w:b/>
                          </w:rPr>
                          <w:t>- праздни</w:t>
                        </w:r>
                        <w:r w:rsidRPr="0092742B">
                          <w:rPr>
                            <w:b/>
                          </w:rPr>
                          <w:t>чные дни</w:t>
                        </w:r>
                        <w:r>
                          <w:rPr>
                            <w:b/>
                          </w:rPr>
                          <w:t>.</w:t>
                        </w:r>
                      </w:p>
                    </w:tc>
                  </w:tr>
                </w:tbl>
                <w:p w:rsidR="005E38D6" w:rsidRDefault="005E38D6" w:rsidP="009B2955">
                  <w:pPr>
                    <w:ind w:left="601" w:right="33"/>
                    <w:rPr>
                      <w:b/>
                    </w:rPr>
                  </w:pPr>
                </w:p>
                <w:p w:rsidR="005E38D6" w:rsidRPr="0076439F" w:rsidRDefault="005E38D6" w:rsidP="009B2955">
                  <w:pPr>
                    <w:ind w:left="601" w:right="33"/>
                    <w:rPr>
                      <w:b/>
                      <w:u w:val="single"/>
                    </w:rPr>
                  </w:pPr>
                  <w:r w:rsidRPr="0076439F">
                    <w:rPr>
                      <w:b/>
                      <w:u w:val="single"/>
                    </w:rPr>
                    <w:t xml:space="preserve">Сроки завершения учебного года: </w:t>
                  </w:r>
                </w:p>
                <w:p w:rsidR="005E38D6" w:rsidRPr="0092742B" w:rsidRDefault="005E38D6" w:rsidP="009B2955">
                  <w:pPr>
                    <w:ind w:left="601" w:right="33"/>
                    <w:rPr>
                      <w:b/>
                    </w:rPr>
                  </w:pPr>
                  <w:r>
                    <w:rPr>
                      <w:b/>
                    </w:rPr>
                    <w:t xml:space="preserve">  1 класс – 33 учебные недели – 23 мая.</w:t>
                  </w:r>
                </w:p>
                <w:p w:rsidR="005E38D6" w:rsidRDefault="005E38D6" w:rsidP="009B2955">
                  <w:pPr>
                    <w:ind w:left="601" w:right="33"/>
                    <w:rPr>
                      <w:b/>
                    </w:rPr>
                  </w:pPr>
                  <w:r>
                    <w:rPr>
                      <w:b/>
                    </w:rPr>
                    <w:t xml:space="preserve">  2 - 4 классы - 34 учебные недели – 23 мая.</w:t>
                  </w:r>
                </w:p>
                <w:p w:rsidR="005E38D6" w:rsidRDefault="005E38D6" w:rsidP="009B2955">
                  <w:pPr>
                    <w:ind w:left="601" w:right="33"/>
                    <w:rPr>
                      <w:b/>
                    </w:rPr>
                  </w:pPr>
                  <w:r>
                    <w:rPr>
                      <w:b/>
                    </w:rPr>
                    <w:t xml:space="preserve">  5-8, 10 классы – 35 недель – 30 мая.</w:t>
                  </w:r>
                </w:p>
                <w:p w:rsidR="005E38D6" w:rsidRDefault="005E38D6" w:rsidP="009B2955">
                  <w:pPr>
                    <w:ind w:left="601" w:right="33"/>
                    <w:rPr>
                      <w:b/>
                    </w:rPr>
                  </w:pPr>
                  <w:r>
                    <w:rPr>
                      <w:noProof/>
                    </w:rPr>
                    <w:drawing>
                      <wp:anchor distT="0" distB="0" distL="114300" distR="114300" simplePos="0" relativeHeight="251663872" behindDoc="0" locked="0" layoutInCell="1" allowOverlap="1">
                        <wp:simplePos x="0" y="0"/>
                        <wp:positionH relativeFrom="column">
                          <wp:posOffset>6990715</wp:posOffset>
                        </wp:positionH>
                        <wp:positionV relativeFrom="paragraph">
                          <wp:posOffset>144780</wp:posOffset>
                        </wp:positionV>
                        <wp:extent cx="1441450" cy="1064260"/>
                        <wp:effectExtent l="0" t="0" r="6350" b="2540"/>
                        <wp:wrapNone/>
                        <wp:docPr id="3" name="Рисунок 3" descr="http://tlshool.ucoz.com/_ph/3/33395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lshool.ucoz.com/_ph/3/33395600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35" t="17681"/>
                                <a:stretch/>
                              </pic:blipFill>
                              <pic:spPr bwMode="auto">
                                <a:xfrm>
                                  <a:off x="0" y="0"/>
                                  <a:ext cx="1441450" cy="10642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660800" behindDoc="0" locked="0" layoutInCell="1" allowOverlap="1">
                        <wp:simplePos x="0" y="0"/>
                        <wp:positionH relativeFrom="column">
                          <wp:posOffset>8581390</wp:posOffset>
                        </wp:positionH>
                        <wp:positionV relativeFrom="paragraph">
                          <wp:posOffset>144780</wp:posOffset>
                        </wp:positionV>
                        <wp:extent cx="1553065" cy="1034415"/>
                        <wp:effectExtent l="0" t="0" r="9525" b="0"/>
                        <wp:wrapNone/>
                        <wp:docPr id="8" name="Рисунок 8" descr="http://tlshool.ucoz.com/_nw/2/24699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lshool.ucoz.com/_nw/2/24699808.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147"/>
                                <a:stretch/>
                              </pic:blipFill>
                              <pic:spPr bwMode="auto">
                                <a:xfrm>
                                  <a:off x="0" y="0"/>
                                  <a:ext cx="1553065" cy="10344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b/>
                    </w:rPr>
                    <w:t xml:space="preserve">  9, 11 классы – 34 недели – 23 мая, далее -    </w:t>
                  </w:r>
                </w:p>
                <w:p w:rsidR="005E38D6" w:rsidRDefault="005E38D6" w:rsidP="009B2955">
                  <w:pPr>
                    <w:ind w:left="601" w:right="33"/>
                    <w:rPr>
                      <w:b/>
                    </w:rPr>
                  </w:pPr>
                  <w:r>
                    <w:rPr>
                      <w:b/>
                    </w:rPr>
                    <w:t xml:space="preserve">                               экзаменационная сессия.</w:t>
                  </w:r>
                </w:p>
                <w:p w:rsidR="005E38D6" w:rsidRPr="009F6FAD" w:rsidRDefault="005E38D6" w:rsidP="009B2955">
                  <w:pPr>
                    <w:tabs>
                      <w:tab w:val="left" w:pos="1155"/>
                    </w:tabs>
                  </w:pPr>
                  <w:r>
                    <w:tab/>
                  </w:r>
                </w:p>
              </w:tc>
            </w:tr>
            <w:tr w:rsidR="005E38D6" w:rsidRPr="00F24E5F" w:rsidTr="009B2955">
              <w:tc>
                <w:tcPr>
                  <w:tcW w:w="560" w:type="dxa"/>
                  <w:tcBorders>
                    <w:right w:val="double" w:sz="4" w:space="0" w:color="auto"/>
                  </w:tcBorders>
                </w:tcPr>
                <w:p w:rsidR="005E38D6" w:rsidRPr="00D41A76" w:rsidRDefault="005E38D6" w:rsidP="009B2955">
                  <w:pPr>
                    <w:rPr>
                      <w:b/>
                    </w:rPr>
                  </w:pPr>
                </w:p>
              </w:tc>
              <w:tc>
                <w:tcPr>
                  <w:tcW w:w="2039" w:type="dxa"/>
                  <w:gridSpan w:val="5"/>
                  <w:tcBorders>
                    <w:left w:val="double" w:sz="4" w:space="0" w:color="auto"/>
                    <w:right w:val="double" w:sz="4" w:space="0" w:color="auto"/>
                  </w:tcBorders>
                  <w:shd w:val="clear" w:color="auto" w:fill="FFFFCC"/>
                </w:tcPr>
                <w:p w:rsidR="005E38D6" w:rsidRPr="00D41A76" w:rsidRDefault="005E38D6" w:rsidP="009B2955">
                  <w:pPr>
                    <w:jc w:val="center"/>
                    <w:rPr>
                      <w:rFonts w:asciiTheme="majorHAnsi" w:hAnsiTheme="majorHAnsi" w:cstheme="majorHAnsi"/>
                      <w:b/>
                      <w:i/>
                    </w:rPr>
                  </w:pPr>
                  <w:r w:rsidRPr="00D41A76">
                    <w:rPr>
                      <w:rFonts w:asciiTheme="majorHAnsi" w:hAnsiTheme="majorHAnsi" w:cstheme="majorHAnsi"/>
                      <w:b/>
                      <w:i/>
                    </w:rPr>
                    <w:t>сентябрь</w:t>
                  </w:r>
                </w:p>
              </w:tc>
              <w:tc>
                <w:tcPr>
                  <w:tcW w:w="1368" w:type="dxa"/>
                  <w:gridSpan w:val="3"/>
                  <w:tcBorders>
                    <w:left w:val="double" w:sz="4" w:space="0" w:color="auto"/>
                    <w:right w:val="single" w:sz="4" w:space="0" w:color="auto"/>
                  </w:tcBorders>
                  <w:shd w:val="clear" w:color="auto" w:fill="FFFFCC"/>
                </w:tcPr>
                <w:p w:rsidR="005E38D6" w:rsidRPr="00D41A76" w:rsidRDefault="005E38D6" w:rsidP="009B2955">
                  <w:pPr>
                    <w:jc w:val="center"/>
                    <w:rPr>
                      <w:rFonts w:asciiTheme="majorHAnsi" w:hAnsiTheme="majorHAnsi" w:cstheme="majorHAnsi"/>
                      <w:b/>
                      <w:i/>
                    </w:rPr>
                  </w:pPr>
                  <w:r w:rsidRPr="00D41A76">
                    <w:rPr>
                      <w:rFonts w:asciiTheme="majorHAnsi" w:hAnsiTheme="majorHAnsi" w:cstheme="majorHAnsi"/>
                      <w:b/>
                      <w:i/>
                    </w:rPr>
                    <w:t>октябрь</w:t>
                  </w:r>
                </w:p>
              </w:tc>
              <w:tc>
                <w:tcPr>
                  <w:tcW w:w="710" w:type="dxa"/>
                  <w:vMerge/>
                  <w:tcBorders>
                    <w:left w:val="double" w:sz="4" w:space="0" w:color="002060"/>
                    <w:right w:val="double" w:sz="4" w:space="0" w:color="auto"/>
                  </w:tcBorders>
                  <w:shd w:val="clear" w:color="auto" w:fill="FDE9D9" w:themeFill="accent6" w:themeFillTint="33"/>
                </w:tcPr>
                <w:p w:rsidR="005E38D6" w:rsidRPr="00D41A76" w:rsidRDefault="005E38D6" w:rsidP="009B2955">
                  <w:pPr>
                    <w:jc w:val="center"/>
                    <w:rPr>
                      <w:rFonts w:asciiTheme="majorHAnsi" w:hAnsiTheme="majorHAnsi" w:cstheme="majorHAnsi"/>
                      <w:b/>
                      <w:i/>
                    </w:rPr>
                  </w:pPr>
                </w:p>
              </w:tc>
              <w:tc>
                <w:tcPr>
                  <w:tcW w:w="2268" w:type="dxa"/>
                  <w:gridSpan w:val="5"/>
                  <w:tcBorders>
                    <w:left w:val="single" w:sz="4" w:space="0" w:color="auto"/>
                    <w:right w:val="double" w:sz="4" w:space="0" w:color="auto"/>
                  </w:tcBorders>
                  <w:shd w:val="clear" w:color="auto" w:fill="EAF1DD" w:themeFill="accent3" w:themeFillTint="33"/>
                </w:tcPr>
                <w:p w:rsidR="005E38D6" w:rsidRPr="00D41A76" w:rsidRDefault="005E38D6" w:rsidP="009B2955">
                  <w:pPr>
                    <w:jc w:val="center"/>
                    <w:rPr>
                      <w:rFonts w:asciiTheme="majorHAnsi" w:hAnsiTheme="majorHAnsi" w:cstheme="majorHAnsi"/>
                      <w:b/>
                      <w:i/>
                    </w:rPr>
                  </w:pPr>
                  <w:r w:rsidRPr="00D41A76">
                    <w:rPr>
                      <w:rFonts w:asciiTheme="majorHAnsi" w:hAnsiTheme="majorHAnsi" w:cstheme="majorHAnsi"/>
                      <w:b/>
                      <w:i/>
                    </w:rPr>
                    <w:t>ноябрь</w:t>
                  </w:r>
                </w:p>
              </w:tc>
              <w:tc>
                <w:tcPr>
                  <w:tcW w:w="1374" w:type="dxa"/>
                  <w:gridSpan w:val="4"/>
                  <w:tcBorders>
                    <w:left w:val="double" w:sz="4" w:space="0" w:color="auto"/>
                    <w:right w:val="double" w:sz="4" w:space="0" w:color="002060"/>
                  </w:tcBorders>
                  <w:shd w:val="clear" w:color="auto" w:fill="EAF1DD" w:themeFill="accent3" w:themeFillTint="33"/>
                </w:tcPr>
                <w:p w:rsidR="005E38D6" w:rsidRPr="00D41A76" w:rsidRDefault="005E38D6" w:rsidP="009B2955">
                  <w:pPr>
                    <w:jc w:val="center"/>
                    <w:rPr>
                      <w:rFonts w:asciiTheme="majorHAnsi" w:hAnsiTheme="majorHAnsi" w:cstheme="majorHAnsi"/>
                      <w:b/>
                      <w:i/>
                    </w:rPr>
                  </w:pPr>
                  <w:r w:rsidRPr="00D41A76">
                    <w:rPr>
                      <w:rFonts w:asciiTheme="majorHAnsi" w:hAnsiTheme="majorHAnsi" w:cstheme="majorHAnsi"/>
                      <w:b/>
                      <w:i/>
                    </w:rPr>
                    <w:t>декабрь</w:t>
                  </w:r>
                </w:p>
              </w:tc>
              <w:tc>
                <w:tcPr>
                  <w:tcW w:w="968" w:type="dxa"/>
                  <w:gridSpan w:val="2"/>
                  <w:vMerge/>
                  <w:tcBorders>
                    <w:left w:val="double" w:sz="4" w:space="0" w:color="002060"/>
                  </w:tcBorders>
                  <w:shd w:val="clear" w:color="auto" w:fill="FDE9D9" w:themeFill="accent6" w:themeFillTint="33"/>
                </w:tcPr>
                <w:p w:rsidR="005E38D6" w:rsidRPr="00D41A76" w:rsidRDefault="005E38D6" w:rsidP="009B2955">
                  <w:pPr>
                    <w:jc w:val="right"/>
                    <w:rPr>
                      <w:rFonts w:asciiTheme="majorHAnsi" w:hAnsiTheme="majorHAnsi" w:cstheme="majorHAnsi"/>
                      <w:b/>
                      <w:i/>
                    </w:rPr>
                  </w:pPr>
                </w:p>
              </w:tc>
              <w:tc>
                <w:tcPr>
                  <w:tcW w:w="6387" w:type="dxa"/>
                  <w:vMerge/>
                  <w:tcBorders>
                    <w:left w:val="double" w:sz="4" w:space="0" w:color="002060"/>
                    <w:right w:val="nil"/>
                  </w:tcBorders>
                  <w:shd w:val="clear" w:color="auto" w:fill="auto"/>
                </w:tcPr>
                <w:p w:rsidR="005E38D6" w:rsidRPr="00D41A76" w:rsidRDefault="005E38D6" w:rsidP="009B2955">
                  <w:pPr>
                    <w:jc w:val="right"/>
                    <w:rPr>
                      <w:rFonts w:asciiTheme="majorHAnsi" w:hAnsiTheme="majorHAnsi" w:cstheme="majorHAnsi"/>
                      <w:b/>
                      <w:i/>
                    </w:rPr>
                  </w:pPr>
                </w:p>
              </w:tc>
            </w:tr>
            <w:tr w:rsidR="005E38D6" w:rsidRPr="00F24E5F" w:rsidTr="009B2955">
              <w:tc>
                <w:tcPr>
                  <w:tcW w:w="560" w:type="dxa"/>
                  <w:tcBorders>
                    <w:right w:val="double" w:sz="4" w:space="0" w:color="auto"/>
                  </w:tcBorders>
                </w:tcPr>
                <w:p w:rsidR="005E38D6" w:rsidRPr="00D41A76" w:rsidRDefault="005E38D6" w:rsidP="009B2955">
                  <w:pPr>
                    <w:ind w:right="-107"/>
                    <w:rPr>
                      <w:rFonts w:asciiTheme="majorHAnsi" w:hAnsiTheme="majorHAnsi" w:cstheme="majorHAnsi"/>
                      <w:b/>
                      <w:i/>
                    </w:rPr>
                  </w:pPr>
                  <w:r w:rsidRPr="00D41A76">
                    <w:rPr>
                      <w:rFonts w:asciiTheme="majorHAnsi" w:hAnsiTheme="majorHAnsi" w:cstheme="majorHAnsi"/>
                      <w:b/>
                      <w:i/>
                    </w:rPr>
                    <w:t xml:space="preserve">Пн </w:t>
                  </w:r>
                </w:p>
              </w:tc>
              <w:tc>
                <w:tcPr>
                  <w:tcW w:w="276" w:type="dxa"/>
                  <w:tcBorders>
                    <w:left w:val="double" w:sz="4" w:space="0" w:color="auto"/>
                  </w:tcBorders>
                  <w:shd w:val="clear" w:color="auto" w:fill="FFFFCC"/>
                  <w:vAlign w:val="center"/>
                </w:tcPr>
                <w:p w:rsidR="005E38D6" w:rsidRPr="00D41A76" w:rsidRDefault="005E38D6" w:rsidP="009B2955">
                  <w:pPr>
                    <w:spacing w:line="276" w:lineRule="auto"/>
                    <w:ind w:right="-107"/>
                    <w:jc w:val="center"/>
                    <w:rPr>
                      <w:b/>
                      <w:snapToGrid w:val="0"/>
                    </w:rPr>
                  </w:pPr>
                </w:p>
              </w:tc>
              <w:tc>
                <w:tcPr>
                  <w:tcW w:w="435" w:type="dxa"/>
                  <w:shd w:val="clear" w:color="auto" w:fill="FFFFCC"/>
                  <w:vAlign w:val="center"/>
                </w:tcPr>
                <w:p w:rsidR="005E38D6" w:rsidRPr="002F1545" w:rsidRDefault="005E38D6" w:rsidP="009B2955">
                  <w:pPr>
                    <w:spacing w:line="276" w:lineRule="auto"/>
                    <w:ind w:right="-107"/>
                    <w:jc w:val="center"/>
                    <w:rPr>
                      <w:b/>
                      <w:bCs/>
                      <w:iCs/>
                      <w:snapToGrid w:val="0"/>
                    </w:rPr>
                  </w:pPr>
                  <w:r>
                    <w:rPr>
                      <w:b/>
                      <w:bCs/>
                      <w:iCs/>
                      <w:snapToGrid w:val="0"/>
                    </w:rPr>
                    <w:t>7</w:t>
                  </w:r>
                </w:p>
              </w:tc>
              <w:tc>
                <w:tcPr>
                  <w:tcW w:w="416" w:type="dxa"/>
                  <w:shd w:val="clear" w:color="auto" w:fill="FFFFCC"/>
                  <w:vAlign w:val="center"/>
                </w:tcPr>
                <w:p w:rsidR="005E38D6" w:rsidRPr="00D41A76" w:rsidRDefault="005E38D6" w:rsidP="009B2955">
                  <w:pPr>
                    <w:spacing w:line="276" w:lineRule="auto"/>
                    <w:ind w:right="-107"/>
                    <w:rPr>
                      <w:b/>
                      <w:snapToGrid w:val="0"/>
                    </w:rPr>
                  </w:pPr>
                  <w:r>
                    <w:rPr>
                      <w:b/>
                      <w:snapToGrid w:val="0"/>
                    </w:rPr>
                    <w:t>14</w:t>
                  </w:r>
                </w:p>
              </w:tc>
              <w:tc>
                <w:tcPr>
                  <w:tcW w:w="456" w:type="dxa"/>
                  <w:shd w:val="clear" w:color="auto" w:fill="FFFFCC"/>
                  <w:vAlign w:val="center"/>
                </w:tcPr>
                <w:p w:rsidR="005E38D6" w:rsidRPr="00D41A76" w:rsidRDefault="005E38D6" w:rsidP="009B2955">
                  <w:pPr>
                    <w:spacing w:line="276" w:lineRule="auto"/>
                    <w:jc w:val="center"/>
                    <w:rPr>
                      <w:b/>
                      <w:snapToGrid w:val="0"/>
                    </w:rPr>
                  </w:pPr>
                  <w:r>
                    <w:rPr>
                      <w:b/>
                      <w:snapToGrid w:val="0"/>
                    </w:rPr>
                    <w:t>21</w:t>
                  </w:r>
                </w:p>
              </w:tc>
              <w:tc>
                <w:tcPr>
                  <w:tcW w:w="456" w:type="dxa"/>
                  <w:tcBorders>
                    <w:right w:val="double" w:sz="4" w:space="0" w:color="auto"/>
                  </w:tcBorders>
                  <w:shd w:val="clear" w:color="auto" w:fill="FFFFCC"/>
                  <w:vAlign w:val="center"/>
                </w:tcPr>
                <w:p w:rsidR="005E38D6" w:rsidRPr="00D41A76" w:rsidRDefault="005E38D6" w:rsidP="009B2955">
                  <w:pPr>
                    <w:spacing w:line="276" w:lineRule="auto"/>
                    <w:jc w:val="center"/>
                    <w:rPr>
                      <w:b/>
                      <w:snapToGrid w:val="0"/>
                    </w:rPr>
                  </w:pPr>
                  <w:r w:rsidRPr="00D41A76">
                    <w:rPr>
                      <w:b/>
                      <w:snapToGrid w:val="0"/>
                    </w:rPr>
                    <w:t>2</w:t>
                  </w:r>
                  <w:r>
                    <w:rPr>
                      <w:b/>
                      <w:snapToGrid w:val="0"/>
                    </w:rPr>
                    <w:t>8</w:t>
                  </w:r>
                </w:p>
              </w:tc>
              <w:tc>
                <w:tcPr>
                  <w:tcW w:w="456" w:type="dxa"/>
                  <w:tcBorders>
                    <w:top w:val="single" w:sz="4" w:space="0" w:color="auto"/>
                    <w:left w:val="double" w:sz="4" w:space="0" w:color="auto"/>
                    <w:bottom w:val="single" w:sz="4" w:space="0" w:color="auto"/>
                    <w:right w:val="single" w:sz="4" w:space="0" w:color="auto"/>
                  </w:tcBorders>
                  <w:shd w:val="clear" w:color="auto" w:fill="FFFFCC"/>
                  <w:vAlign w:val="center"/>
                </w:tcPr>
                <w:p w:rsidR="005E38D6" w:rsidRPr="00D41A76" w:rsidRDefault="005E38D6" w:rsidP="009B2955">
                  <w:pPr>
                    <w:spacing w:line="276" w:lineRule="auto"/>
                    <w:jc w:val="center"/>
                    <w:rPr>
                      <w:b/>
                      <w:bCs/>
                      <w:iCs/>
                      <w:snapToGrid w:val="0"/>
                    </w:rPr>
                  </w:pPr>
                  <w:r>
                    <w:rPr>
                      <w:b/>
                      <w:bCs/>
                      <w:iCs/>
                      <w:snapToGrid w:val="0"/>
                    </w:rPr>
                    <w:t>5</w:t>
                  </w:r>
                </w:p>
              </w:tc>
              <w:tc>
                <w:tcPr>
                  <w:tcW w:w="456" w:type="dxa"/>
                  <w:tcBorders>
                    <w:left w:val="single" w:sz="4" w:space="0" w:color="auto"/>
                  </w:tcBorders>
                  <w:shd w:val="clear" w:color="auto" w:fill="FFFFCC"/>
                  <w:vAlign w:val="center"/>
                </w:tcPr>
                <w:p w:rsidR="005E38D6" w:rsidRPr="00D41A76" w:rsidRDefault="005E38D6" w:rsidP="009B2955">
                  <w:pPr>
                    <w:spacing w:line="276" w:lineRule="auto"/>
                    <w:jc w:val="center"/>
                    <w:rPr>
                      <w:b/>
                      <w:snapToGrid w:val="0"/>
                    </w:rPr>
                  </w:pPr>
                  <w:r>
                    <w:rPr>
                      <w:b/>
                      <w:snapToGrid w:val="0"/>
                    </w:rPr>
                    <w:t>12</w:t>
                  </w:r>
                </w:p>
              </w:tc>
              <w:tc>
                <w:tcPr>
                  <w:tcW w:w="456" w:type="dxa"/>
                  <w:shd w:val="clear" w:color="auto" w:fill="FFFFCC"/>
                  <w:vAlign w:val="center"/>
                </w:tcPr>
                <w:p w:rsidR="005E38D6" w:rsidRPr="00D41A76" w:rsidRDefault="005E38D6" w:rsidP="009B2955">
                  <w:pPr>
                    <w:spacing w:line="276" w:lineRule="auto"/>
                    <w:jc w:val="center"/>
                    <w:rPr>
                      <w:b/>
                      <w:snapToGrid w:val="0"/>
                    </w:rPr>
                  </w:pPr>
                  <w:r w:rsidRPr="00D41A76">
                    <w:rPr>
                      <w:b/>
                      <w:snapToGrid w:val="0"/>
                    </w:rPr>
                    <w:t>1</w:t>
                  </w:r>
                  <w:r>
                    <w:rPr>
                      <w:b/>
                      <w:snapToGrid w:val="0"/>
                    </w:rPr>
                    <w:t>9</w:t>
                  </w:r>
                </w:p>
              </w:tc>
              <w:tc>
                <w:tcPr>
                  <w:tcW w:w="710" w:type="dxa"/>
                  <w:tcBorders>
                    <w:left w:val="double" w:sz="4" w:space="0" w:color="002060"/>
                    <w:right w:val="double" w:sz="4" w:space="0" w:color="auto"/>
                  </w:tcBorders>
                  <w:shd w:val="clear" w:color="auto" w:fill="FDE9D9" w:themeFill="accent6" w:themeFillTint="33"/>
                </w:tcPr>
                <w:p w:rsidR="005E38D6" w:rsidRPr="00C50206" w:rsidRDefault="005E38D6" w:rsidP="009B2955">
                  <w:pPr>
                    <w:spacing w:line="276" w:lineRule="auto"/>
                    <w:ind w:left="-18"/>
                    <w:jc w:val="center"/>
                    <w:rPr>
                      <w:b/>
                      <w:snapToGrid w:val="0"/>
                      <w:color w:val="984806" w:themeColor="accent6" w:themeShade="80"/>
                    </w:rPr>
                  </w:pPr>
                  <w:r w:rsidRPr="00C50206">
                    <w:rPr>
                      <w:b/>
                      <w:snapToGrid w:val="0"/>
                      <w:color w:val="984806" w:themeColor="accent6" w:themeShade="80"/>
                    </w:rPr>
                    <w:t>26</w:t>
                  </w:r>
                </w:p>
              </w:tc>
              <w:tc>
                <w:tcPr>
                  <w:tcW w:w="450" w:type="dxa"/>
                  <w:tcBorders>
                    <w:left w:val="single" w:sz="4" w:space="0" w:color="auto"/>
                  </w:tcBorders>
                  <w:shd w:val="clear" w:color="auto" w:fill="EAF1DD" w:themeFill="accent3" w:themeFillTint="33"/>
                  <w:vAlign w:val="center"/>
                </w:tcPr>
                <w:p w:rsidR="005E38D6" w:rsidRPr="00D41A76" w:rsidRDefault="005E38D6" w:rsidP="009B2955">
                  <w:pPr>
                    <w:spacing w:line="276" w:lineRule="auto"/>
                    <w:jc w:val="center"/>
                    <w:rPr>
                      <w:b/>
                      <w:bCs/>
                      <w:iCs/>
                      <w:snapToGrid w:val="0"/>
                    </w:rPr>
                  </w:pPr>
                  <w:r>
                    <w:rPr>
                      <w:b/>
                      <w:bCs/>
                      <w:iCs/>
                      <w:snapToGrid w:val="0"/>
                    </w:rPr>
                    <w:t>2</w:t>
                  </w:r>
                </w:p>
              </w:tc>
              <w:tc>
                <w:tcPr>
                  <w:tcW w:w="456" w:type="dxa"/>
                  <w:tcBorders>
                    <w:left w:val="single" w:sz="4" w:space="0" w:color="auto"/>
                  </w:tcBorders>
                  <w:shd w:val="clear" w:color="auto" w:fill="EAF1DD" w:themeFill="accent3" w:themeFillTint="33"/>
                  <w:vAlign w:val="center"/>
                </w:tcPr>
                <w:p w:rsidR="005E38D6" w:rsidRPr="00D41A76" w:rsidRDefault="005E38D6" w:rsidP="009B2955">
                  <w:pPr>
                    <w:spacing w:line="276" w:lineRule="auto"/>
                    <w:jc w:val="center"/>
                    <w:rPr>
                      <w:b/>
                      <w:bCs/>
                      <w:iCs/>
                      <w:snapToGrid w:val="0"/>
                    </w:rPr>
                  </w:pPr>
                  <w:r>
                    <w:rPr>
                      <w:b/>
                      <w:bCs/>
                      <w:iCs/>
                      <w:snapToGrid w:val="0"/>
                    </w:rPr>
                    <w:t>9</w:t>
                  </w:r>
                </w:p>
              </w:tc>
              <w:tc>
                <w:tcPr>
                  <w:tcW w:w="456" w:type="dxa"/>
                  <w:shd w:val="clear" w:color="auto" w:fill="EAF1DD" w:themeFill="accent3" w:themeFillTint="33"/>
                  <w:vAlign w:val="center"/>
                </w:tcPr>
                <w:p w:rsidR="005E38D6" w:rsidRPr="00D41A76" w:rsidRDefault="005E38D6" w:rsidP="009B2955">
                  <w:pPr>
                    <w:spacing w:line="276" w:lineRule="auto"/>
                    <w:jc w:val="center"/>
                    <w:rPr>
                      <w:b/>
                      <w:bCs/>
                      <w:iCs/>
                      <w:snapToGrid w:val="0"/>
                    </w:rPr>
                  </w:pPr>
                  <w:r w:rsidRPr="00D41A76">
                    <w:rPr>
                      <w:b/>
                      <w:bCs/>
                      <w:iCs/>
                      <w:snapToGrid w:val="0"/>
                    </w:rPr>
                    <w:t>1</w:t>
                  </w:r>
                  <w:r>
                    <w:rPr>
                      <w:b/>
                      <w:bCs/>
                      <w:iCs/>
                      <w:snapToGrid w:val="0"/>
                    </w:rPr>
                    <w:t>6</w:t>
                  </w:r>
                </w:p>
              </w:tc>
              <w:tc>
                <w:tcPr>
                  <w:tcW w:w="456" w:type="dxa"/>
                  <w:tcBorders>
                    <w:right w:val="single" w:sz="4" w:space="0" w:color="auto"/>
                  </w:tcBorders>
                  <w:shd w:val="clear" w:color="auto" w:fill="EAF1DD" w:themeFill="accent3" w:themeFillTint="33"/>
                  <w:vAlign w:val="center"/>
                </w:tcPr>
                <w:p w:rsidR="005E38D6" w:rsidRPr="00D41A76" w:rsidRDefault="005E38D6" w:rsidP="009B2955">
                  <w:pPr>
                    <w:spacing w:line="276" w:lineRule="auto"/>
                    <w:jc w:val="center"/>
                    <w:rPr>
                      <w:b/>
                      <w:snapToGrid w:val="0"/>
                    </w:rPr>
                  </w:pPr>
                  <w:r w:rsidRPr="00D41A76">
                    <w:rPr>
                      <w:b/>
                      <w:snapToGrid w:val="0"/>
                    </w:rPr>
                    <w:t>2</w:t>
                  </w:r>
                  <w:r>
                    <w:rPr>
                      <w:b/>
                      <w:snapToGrid w:val="0"/>
                    </w:rPr>
                    <w:t>3</w:t>
                  </w:r>
                </w:p>
              </w:tc>
              <w:tc>
                <w:tcPr>
                  <w:tcW w:w="456" w:type="dxa"/>
                  <w:gridSpan w:val="2"/>
                  <w:tcBorders>
                    <w:left w:val="single" w:sz="4" w:space="0" w:color="auto"/>
                    <w:bottom w:val="double" w:sz="4" w:space="0" w:color="auto"/>
                    <w:right w:val="double" w:sz="4" w:space="0" w:color="auto"/>
                  </w:tcBorders>
                  <w:shd w:val="clear" w:color="auto" w:fill="EAF1DD" w:themeFill="accent3" w:themeFillTint="33"/>
                  <w:vAlign w:val="center"/>
                </w:tcPr>
                <w:p w:rsidR="005E38D6" w:rsidRPr="00D41A76" w:rsidRDefault="005E38D6" w:rsidP="009B2955">
                  <w:pPr>
                    <w:spacing w:line="276" w:lineRule="auto"/>
                    <w:jc w:val="center"/>
                    <w:rPr>
                      <w:b/>
                      <w:snapToGrid w:val="0"/>
                    </w:rPr>
                  </w:pPr>
                  <w:r>
                    <w:rPr>
                      <w:b/>
                      <w:snapToGrid w:val="0"/>
                    </w:rPr>
                    <w:t>30</w:t>
                  </w:r>
                </w:p>
              </w:tc>
              <w:tc>
                <w:tcPr>
                  <w:tcW w:w="456" w:type="dxa"/>
                  <w:tcBorders>
                    <w:left w:val="double" w:sz="4" w:space="0" w:color="auto"/>
                  </w:tcBorders>
                  <w:shd w:val="clear" w:color="auto" w:fill="EAF1DD" w:themeFill="accent3" w:themeFillTint="33"/>
                  <w:vAlign w:val="center"/>
                </w:tcPr>
                <w:p w:rsidR="005E38D6" w:rsidRPr="00D41A76" w:rsidRDefault="005E38D6" w:rsidP="009B2955">
                  <w:pPr>
                    <w:spacing w:line="276" w:lineRule="auto"/>
                    <w:jc w:val="center"/>
                    <w:rPr>
                      <w:b/>
                      <w:snapToGrid w:val="0"/>
                    </w:rPr>
                  </w:pPr>
                  <w:r>
                    <w:rPr>
                      <w:b/>
                      <w:snapToGrid w:val="0"/>
                    </w:rPr>
                    <w:t>7</w:t>
                  </w:r>
                </w:p>
              </w:tc>
              <w:tc>
                <w:tcPr>
                  <w:tcW w:w="456" w:type="dxa"/>
                  <w:shd w:val="clear" w:color="auto" w:fill="EAF1DD" w:themeFill="accent3" w:themeFillTint="33"/>
                  <w:vAlign w:val="center"/>
                </w:tcPr>
                <w:p w:rsidR="005E38D6" w:rsidRPr="00D41A76" w:rsidRDefault="005E38D6" w:rsidP="009B2955">
                  <w:pPr>
                    <w:spacing w:line="276" w:lineRule="auto"/>
                    <w:jc w:val="center"/>
                    <w:rPr>
                      <w:b/>
                      <w:snapToGrid w:val="0"/>
                    </w:rPr>
                  </w:pPr>
                  <w:r>
                    <w:rPr>
                      <w:b/>
                      <w:snapToGrid w:val="0"/>
                    </w:rPr>
                    <w:t>14</w:t>
                  </w:r>
                </w:p>
              </w:tc>
              <w:tc>
                <w:tcPr>
                  <w:tcW w:w="456" w:type="dxa"/>
                  <w:tcBorders>
                    <w:right w:val="single" w:sz="4" w:space="0" w:color="auto"/>
                  </w:tcBorders>
                  <w:shd w:val="clear" w:color="auto" w:fill="EAF1DD" w:themeFill="accent3" w:themeFillTint="33"/>
                </w:tcPr>
                <w:p w:rsidR="005E38D6" w:rsidRPr="00D41A76" w:rsidRDefault="005E38D6" w:rsidP="009B2955">
                  <w:pPr>
                    <w:spacing w:line="276" w:lineRule="auto"/>
                    <w:jc w:val="center"/>
                    <w:rPr>
                      <w:b/>
                      <w:snapToGrid w:val="0"/>
                    </w:rPr>
                  </w:pPr>
                  <w:r w:rsidRPr="00D41A76">
                    <w:rPr>
                      <w:b/>
                      <w:snapToGrid w:val="0"/>
                    </w:rPr>
                    <w:t>2</w:t>
                  </w:r>
                  <w:r>
                    <w:rPr>
                      <w:b/>
                      <w:snapToGrid w:val="0"/>
                    </w:rPr>
                    <w:t>1</w:t>
                  </w:r>
                </w:p>
              </w:tc>
              <w:tc>
                <w:tcPr>
                  <w:tcW w:w="484" w:type="dxa"/>
                  <w:tcBorders>
                    <w:top w:val="double" w:sz="4" w:space="0" w:color="auto"/>
                    <w:left w:val="single" w:sz="4" w:space="0" w:color="auto"/>
                    <w:right w:val="double" w:sz="4" w:space="0" w:color="auto"/>
                  </w:tcBorders>
                  <w:shd w:val="clear" w:color="auto" w:fill="EAF1DD" w:themeFill="accent3" w:themeFillTint="33"/>
                </w:tcPr>
                <w:p w:rsidR="005E38D6" w:rsidRPr="00D41A76" w:rsidRDefault="005E38D6" w:rsidP="009B2955">
                  <w:pPr>
                    <w:rPr>
                      <w:b/>
                    </w:rPr>
                  </w:pPr>
                  <w:r>
                    <w:rPr>
                      <w:b/>
                    </w:rPr>
                    <w:t>28</w:t>
                  </w:r>
                </w:p>
              </w:tc>
              <w:tc>
                <w:tcPr>
                  <w:tcW w:w="484" w:type="dxa"/>
                  <w:tcBorders>
                    <w:left w:val="double" w:sz="4" w:space="0" w:color="auto"/>
                    <w:right w:val="double" w:sz="4" w:space="0" w:color="002060"/>
                  </w:tcBorders>
                  <w:shd w:val="clear" w:color="auto" w:fill="FDE9D9" w:themeFill="accent6" w:themeFillTint="33"/>
                  <w:vAlign w:val="center"/>
                </w:tcPr>
                <w:p w:rsidR="005E38D6" w:rsidRPr="00C50206" w:rsidRDefault="005E38D6" w:rsidP="009B2955">
                  <w:pPr>
                    <w:spacing w:line="276" w:lineRule="auto"/>
                    <w:jc w:val="center"/>
                    <w:rPr>
                      <w:b/>
                      <w:snapToGrid w:val="0"/>
                      <w:color w:val="984806" w:themeColor="accent6" w:themeShade="80"/>
                    </w:rPr>
                  </w:pPr>
                  <w:r w:rsidRPr="00C50206">
                    <w:rPr>
                      <w:b/>
                      <w:snapToGrid w:val="0"/>
                      <w:color w:val="984806" w:themeColor="accent6" w:themeShade="80"/>
                    </w:rPr>
                    <w:t>4</w:t>
                  </w:r>
                </w:p>
              </w:tc>
              <w:tc>
                <w:tcPr>
                  <w:tcW w:w="6387" w:type="dxa"/>
                  <w:vMerge/>
                  <w:tcBorders>
                    <w:left w:val="double" w:sz="4" w:space="0" w:color="002060"/>
                    <w:right w:val="nil"/>
                  </w:tcBorders>
                  <w:shd w:val="clear" w:color="auto" w:fill="auto"/>
                </w:tcPr>
                <w:p w:rsidR="005E38D6" w:rsidRPr="00D41A76" w:rsidRDefault="005E38D6" w:rsidP="009B2955">
                  <w:pPr>
                    <w:spacing w:line="276" w:lineRule="auto"/>
                    <w:jc w:val="center"/>
                    <w:rPr>
                      <w:b/>
                      <w:snapToGrid w:val="0"/>
                    </w:rPr>
                  </w:pPr>
                </w:p>
              </w:tc>
            </w:tr>
            <w:tr w:rsidR="005E38D6" w:rsidRPr="00F24E5F" w:rsidTr="009B2955">
              <w:tc>
                <w:tcPr>
                  <w:tcW w:w="560" w:type="dxa"/>
                  <w:tcBorders>
                    <w:right w:val="double" w:sz="4" w:space="0" w:color="auto"/>
                  </w:tcBorders>
                </w:tcPr>
                <w:p w:rsidR="005E38D6" w:rsidRPr="00D41A76" w:rsidRDefault="005E38D6" w:rsidP="009B2955">
                  <w:pPr>
                    <w:ind w:right="-107"/>
                    <w:rPr>
                      <w:rFonts w:asciiTheme="majorHAnsi" w:hAnsiTheme="majorHAnsi" w:cstheme="majorHAnsi"/>
                      <w:b/>
                      <w:i/>
                    </w:rPr>
                  </w:pPr>
                  <w:r w:rsidRPr="00D41A76">
                    <w:rPr>
                      <w:rFonts w:asciiTheme="majorHAnsi" w:hAnsiTheme="majorHAnsi" w:cstheme="majorHAnsi"/>
                      <w:b/>
                      <w:i/>
                    </w:rPr>
                    <w:t xml:space="preserve">Вт </w:t>
                  </w:r>
                </w:p>
              </w:tc>
              <w:tc>
                <w:tcPr>
                  <w:tcW w:w="276" w:type="dxa"/>
                  <w:tcBorders>
                    <w:left w:val="double" w:sz="4" w:space="0" w:color="auto"/>
                  </w:tcBorders>
                  <w:shd w:val="clear" w:color="auto" w:fill="FFFFCC"/>
                  <w:vAlign w:val="center"/>
                </w:tcPr>
                <w:p w:rsidR="005E38D6" w:rsidRPr="002F1545" w:rsidRDefault="005E38D6" w:rsidP="009B2955">
                  <w:pPr>
                    <w:spacing w:line="276" w:lineRule="auto"/>
                    <w:ind w:right="-107"/>
                    <w:jc w:val="center"/>
                    <w:rPr>
                      <w:b/>
                      <w:snapToGrid w:val="0"/>
                      <w:color w:val="FF0000"/>
                    </w:rPr>
                  </w:pPr>
                  <w:r w:rsidRPr="002F1545">
                    <w:rPr>
                      <w:b/>
                      <w:snapToGrid w:val="0"/>
                      <w:color w:val="FF0000"/>
                    </w:rPr>
                    <w:t>1</w:t>
                  </w:r>
                </w:p>
              </w:tc>
              <w:tc>
                <w:tcPr>
                  <w:tcW w:w="435" w:type="dxa"/>
                  <w:shd w:val="clear" w:color="auto" w:fill="FFFFCC"/>
                  <w:vAlign w:val="center"/>
                </w:tcPr>
                <w:p w:rsidR="005E38D6" w:rsidRPr="00D41A76" w:rsidRDefault="005E38D6" w:rsidP="009B2955">
                  <w:pPr>
                    <w:spacing w:line="276" w:lineRule="auto"/>
                    <w:ind w:right="-107"/>
                    <w:jc w:val="center"/>
                    <w:rPr>
                      <w:b/>
                      <w:bCs/>
                      <w:iCs/>
                      <w:snapToGrid w:val="0"/>
                    </w:rPr>
                  </w:pPr>
                  <w:r>
                    <w:rPr>
                      <w:b/>
                      <w:bCs/>
                      <w:iCs/>
                      <w:snapToGrid w:val="0"/>
                    </w:rPr>
                    <w:t>8</w:t>
                  </w:r>
                </w:p>
              </w:tc>
              <w:tc>
                <w:tcPr>
                  <w:tcW w:w="416" w:type="dxa"/>
                  <w:shd w:val="clear" w:color="auto" w:fill="FFFFCC"/>
                  <w:vAlign w:val="center"/>
                </w:tcPr>
                <w:p w:rsidR="005E38D6" w:rsidRPr="00D41A76" w:rsidRDefault="005E38D6" w:rsidP="009B2955">
                  <w:pPr>
                    <w:spacing w:line="276" w:lineRule="auto"/>
                    <w:ind w:right="-107"/>
                    <w:rPr>
                      <w:b/>
                      <w:snapToGrid w:val="0"/>
                    </w:rPr>
                  </w:pPr>
                  <w:r w:rsidRPr="00D41A76">
                    <w:rPr>
                      <w:b/>
                      <w:snapToGrid w:val="0"/>
                    </w:rPr>
                    <w:t>1</w:t>
                  </w:r>
                  <w:r>
                    <w:rPr>
                      <w:b/>
                      <w:snapToGrid w:val="0"/>
                    </w:rPr>
                    <w:t>5</w:t>
                  </w:r>
                </w:p>
              </w:tc>
              <w:tc>
                <w:tcPr>
                  <w:tcW w:w="456" w:type="dxa"/>
                  <w:shd w:val="clear" w:color="auto" w:fill="FFFFCC"/>
                  <w:vAlign w:val="center"/>
                </w:tcPr>
                <w:p w:rsidR="005E38D6" w:rsidRPr="00D41A76" w:rsidRDefault="005E38D6" w:rsidP="009B2955">
                  <w:pPr>
                    <w:spacing w:line="276" w:lineRule="auto"/>
                    <w:jc w:val="center"/>
                    <w:rPr>
                      <w:b/>
                      <w:snapToGrid w:val="0"/>
                    </w:rPr>
                  </w:pPr>
                  <w:r>
                    <w:rPr>
                      <w:b/>
                      <w:snapToGrid w:val="0"/>
                    </w:rPr>
                    <w:t>22</w:t>
                  </w:r>
                </w:p>
              </w:tc>
              <w:tc>
                <w:tcPr>
                  <w:tcW w:w="456" w:type="dxa"/>
                  <w:tcBorders>
                    <w:right w:val="double" w:sz="4" w:space="0" w:color="auto"/>
                  </w:tcBorders>
                  <w:shd w:val="clear" w:color="auto" w:fill="FFFFCC"/>
                  <w:vAlign w:val="center"/>
                </w:tcPr>
                <w:p w:rsidR="005E38D6" w:rsidRPr="00D41A76" w:rsidRDefault="005E38D6" w:rsidP="009B2955">
                  <w:pPr>
                    <w:spacing w:line="276" w:lineRule="auto"/>
                    <w:jc w:val="center"/>
                    <w:rPr>
                      <w:b/>
                      <w:snapToGrid w:val="0"/>
                    </w:rPr>
                  </w:pPr>
                  <w:r w:rsidRPr="00D41A76">
                    <w:rPr>
                      <w:b/>
                      <w:snapToGrid w:val="0"/>
                    </w:rPr>
                    <w:t>2</w:t>
                  </w:r>
                  <w:r>
                    <w:rPr>
                      <w:b/>
                      <w:snapToGrid w:val="0"/>
                    </w:rPr>
                    <w:t>9</w:t>
                  </w:r>
                </w:p>
              </w:tc>
              <w:tc>
                <w:tcPr>
                  <w:tcW w:w="456" w:type="dxa"/>
                  <w:tcBorders>
                    <w:top w:val="single" w:sz="4" w:space="0" w:color="auto"/>
                    <w:left w:val="double" w:sz="4" w:space="0" w:color="auto"/>
                  </w:tcBorders>
                  <w:shd w:val="clear" w:color="auto" w:fill="FFFFCC"/>
                  <w:vAlign w:val="center"/>
                </w:tcPr>
                <w:p w:rsidR="005E38D6" w:rsidRPr="00D41A76" w:rsidRDefault="005E38D6" w:rsidP="009B2955">
                  <w:pPr>
                    <w:spacing w:line="276" w:lineRule="auto"/>
                    <w:jc w:val="center"/>
                    <w:rPr>
                      <w:b/>
                      <w:bCs/>
                      <w:iCs/>
                      <w:snapToGrid w:val="0"/>
                    </w:rPr>
                  </w:pPr>
                  <w:r>
                    <w:rPr>
                      <w:b/>
                      <w:bCs/>
                      <w:iCs/>
                      <w:snapToGrid w:val="0"/>
                    </w:rPr>
                    <w:t>6</w:t>
                  </w:r>
                </w:p>
              </w:tc>
              <w:tc>
                <w:tcPr>
                  <w:tcW w:w="456" w:type="dxa"/>
                  <w:shd w:val="clear" w:color="auto" w:fill="FFFFCC"/>
                  <w:vAlign w:val="center"/>
                </w:tcPr>
                <w:p w:rsidR="005E38D6" w:rsidRPr="00D41A76" w:rsidRDefault="005E38D6" w:rsidP="009B2955">
                  <w:pPr>
                    <w:spacing w:line="276" w:lineRule="auto"/>
                    <w:jc w:val="center"/>
                    <w:rPr>
                      <w:b/>
                      <w:snapToGrid w:val="0"/>
                    </w:rPr>
                  </w:pPr>
                  <w:r>
                    <w:rPr>
                      <w:b/>
                      <w:snapToGrid w:val="0"/>
                    </w:rPr>
                    <w:t>13</w:t>
                  </w:r>
                </w:p>
              </w:tc>
              <w:tc>
                <w:tcPr>
                  <w:tcW w:w="456" w:type="dxa"/>
                  <w:shd w:val="clear" w:color="auto" w:fill="FFFFCC"/>
                  <w:vAlign w:val="center"/>
                </w:tcPr>
                <w:p w:rsidR="005E38D6" w:rsidRPr="00D41A76" w:rsidRDefault="005E38D6" w:rsidP="009B2955">
                  <w:pPr>
                    <w:spacing w:line="276" w:lineRule="auto"/>
                    <w:jc w:val="center"/>
                    <w:rPr>
                      <w:b/>
                      <w:snapToGrid w:val="0"/>
                    </w:rPr>
                  </w:pPr>
                  <w:r>
                    <w:rPr>
                      <w:b/>
                      <w:snapToGrid w:val="0"/>
                    </w:rPr>
                    <w:t>20</w:t>
                  </w:r>
                </w:p>
              </w:tc>
              <w:tc>
                <w:tcPr>
                  <w:tcW w:w="710" w:type="dxa"/>
                  <w:tcBorders>
                    <w:left w:val="double" w:sz="4" w:space="0" w:color="002060"/>
                    <w:right w:val="double" w:sz="4" w:space="0" w:color="auto"/>
                  </w:tcBorders>
                  <w:shd w:val="clear" w:color="auto" w:fill="FDE9D9" w:themeFill="accent6" w:themeFillTint="33"/>
                </w:tcPr>
                <w:p w:rsidR="005E38D6" w:rsidRPr="00C50206" w:rsidRDefault="005E38D6" w:rsidP="009B2955">
                  <w:pPr>
                    <w:spacing w:line="276" w:lineRule="auto"/>
                    <w:jc w:val="center"/>
                    <w:rPr>
                      <w:b/>
                      <w:snapToGrid w:val="0"/>
                      <w:color w:val="984806" w:themeColor="accent6" w:themeShade="80"/>
                    </w:rPr>
                  </w:pPr>
                  <w:r w:rsidRPr="00C50206">
                    <w:rPr>
                      <w:b/>
                      <w:snapToGrid w:val="0"/>
                      <w:color w:val="984806" w:themeColor="accent6" w:themeShade="80"/>
                    </w:rPr>
                    <w:t>27</w:t>
                  </w:r>
                </w:p>
              </w:tc>
              <w:tc>
                <w:tcPr>
                  <w:tcW w:w="450" w:type="dxa"/>
                  <w:shd w:val="clear" w:color="auto" w:fill="EAF1DD" w:themeFill="accent3" w:themeFillTint="33"/>
                  <w:vAlign w:val="center"/>
                </w:tcPr>
                <w:p w:rsidR="005E38D6" w:rsidRPr="00D41A76" w:rsidRDefault="005E38D6" w:rsidP="009B2955">
                  <w:pPr>
                    <w:spacing w:line="276" w:lineRule="auto"/>
                    <w:jc w:val="center"/>
                    <w:rPr>
                      <w:b/>
                      <w:bCs/>
                      <w:iCs/>
                      <w:snapToGrid w:val="0"/>
                    </w:rPr>
                  </w:pPr>
                  <w:r>
                    <w:rPr>
                      <w:b/>
                      <w:bCs/>
                      <w:iCs/>
                      <w:snapToGrid w:val="0"/>
                    </w:rPr>
                    <w:t>3</w:t>
                  </w:r>
                </w:p>
              </w:tc>
              <w:tc>
                <w:tcPr>
                  <w:tcW w:w="456" w:type="dxa"/>
                  <w:shd w:val="clear" w:color="auto" w:fill="EAF1DD" w:themeFill="accent3" w:themeFillTint="33"/>
                  <w:vAlign w:val="center"/>
                </w:tcPr>
                <w:p w:rsidR="005E38D6" w:rsidRPr="00D41A76" w:rsidRDefault="005E38D6" w:rsidP="009B2955">
                  <w:pPr>
                    <w:spacing w:line="276" w:lineRule="auto"/>
                    <w:jc w:val="center"/>
                    <w:rPr>
                      <w:b/>
                      <w:bCs/>
                      <w:iCs/>
                      <w:snapToGrid w:val="0"/>
                    </w:rPr>
                  </w:pPr>
                  <w:r w:rsidRPr="00D41A76">
                    <w:rPr>
                      <w:b/>
                      <w:bCs/>
                      <w:iCs/>
                      <w:snapToGrid w:val="0"/>
                    </w:rPr>
                    <w:t>1</w:t>
                  </w:r>
                  <w:r>
                    <w:rPr>
                      <w:b/>
                      <w:bCs/>
                      <w:iCs/>
                      <w:snapToGrid w:val="0"/>
                    </w:rPr>
                    <w:t>0</w:t>
                  </w:r>
                </w:p>
              </w:tc>
              <w:tc>
                <w:tcPr>
                  <w:tcW w:w="456" w:type="dxa"/>
                  <w:shd w:val="clear" w:color="auto" w:fill="EAF1DD" w:themeFill="accent3" w:themeFillTint="33"/>
                  <w:vAlign w:val="center"/>
                </w:tcPr>
                <w:p w:rsidR="005E38D6" w:rsidRPr="00D41A76" w:rsidRDefault="005E38D6" w:rsidP="009B2955">
                  <w:pPr>
                    <w:spacing w:line="276" w:lineRule="auto"/>
                    <w:jc w:val="center"/>
                    <w:rPr>
                      <w:b/>
                      <w:bCs/>
                      <w:iCs/>
                      <w:snapToGrid w:val="0"/>
                    </w:rPr>
                  </w:pPr>
                  <w:r>
                    <w:rPr>
                      <w:b/>
                      <w:bCs/>
                      <w:iCs/>
                      <w:snapToGrid w:val="0"/>
                    </w:rPr>
                    <w:t>17</w:t>
                  </w:r>
                </w:p>
              </w:tc>
              <w:tc>
                <w:tcPr>
                  <w:tcW w:w="456" w:type="dxa"/>
                  <w:tcBorders>
                    <w:right w:val="double" w:sz="4" w:space="0" w:color="auto"/>
                  </w:tcBorders>
                  <w:shd w:val="clear" w:color="auto" w:fill="EAF1DD" w:themeFill="accent3" w:themeFillTint="33"/>
                  <w:vAlign w:val="center"/>
                </w:tcPr>
                <w:p w:rsidR="005E38D6" w:rsidRPr="00D41A76" w:rsidRDefault="005E38D6" w:rsidP="009B2955">
                  <w:pPr>
                    <w:spacing w:line="276" w:lineRule="auto"/>
                    <w:jc w:val="center"/>
                    <w:rPr>
                      <w:b/>
                      <w:snapToGrid w:val="0"/>
                    </w:rPr>
                  </w:pPr>
                  <w:r w:rsidRPr="00D41A76">
                    <w:rPr>
                      <w:b/>
                      <w:snapToGrid w:val="0"/>
                    </w:rPr>
                    <w:t>2</w:t>
                  </w:r>
                  <w:r>
                    <w:rPr>
                      <w:b/>
                      <w:snapToGrid w:val="0"/>
                    </w:rPr>
                    <w:t>4</w:t>
                  </w:r>
                </w:p>
              </w:tc>
              <w:tc>
                <w:tcPr>
                  <w:tcW w:w="456" w:type="dxa"/>
                  <w:gridSpan w:val="2"/>
                  <w:tcBorders>
                    <w:top w:val="double" w:sz="4" w:space="0" w:color="auto"/>
                    <w:left w:val="double" w:sz="4" w:space="0" w:color="auto"/>
                  </w:tcBorders>
                  <w:shd w:val="clear" w:color="auto" w:fill="EAF1DD" w:themeFill="accent3" w:themeFillTint="33"/>
                  <w:vAlign w:val="center"/>
                </w:tcPr>
                <w:p w:rsidR="005E38D6" w:rsidRPr="00D41A76" w:rsidRDefault="005E38D6" w:rsidP="009B2955">
                  <w:pPr>
                    <w:spacing w:line="276" w:lineRule="auto"/>
                    <w:jc w:val="center"/>
                    <w:rPr>
                      <w:b/>
                      <w:snapToGrid w:val="0"/>
                    </w:rPr>
                  </w:pPr>
                  <w:r>
                    <w:rPr>
                      <w:b/>
                      <w:snapToGrid w:val="0"/>
                    </w:rPr>
                    <w:t>1</w:t>
                  </w:r>
                </w:p>
              </w:tc>
              <w:tc>
                <w:tcPr>
                  <w:tcW w:w="456" w:type="dxa"/>
                  <w:shd w:val="clear" w:color="auto" w:fill="EAF1DD" w:themeFill="accent3" w:themeFillTint="33"/>
                  <w:vAlign w:val="center"/>
                </w:tcPr>
                <w:p w:rsidR="005E38D6" w:rsidRPr="00D41A76" w:rsidRDefault="005E38D6" w:rsidP="009B2955">
                  <w:pPr>
                    <w:spacing w:line="276" w:lineRule="auto"/>
                    <w:jc w:val="center"/>
                    <w:rPr>
                      <w:b/>
                      <w:snapToGrid w:val="0"/>
                    </w:rPr>
                  </w:pPr>
                  <w:r>
                    <w:rPr>
                      <w:b/>
                      <w:snapToGrid w:val="0"/>
                    </w:rPr>
                    <w:t>8</w:t>
                  </w:r>
                </w:p>
              </w:tc>
              <w:tc>
                <w:tcPr>
                  <w:tcW w:w="456" w:type="dxa"/>
                  <w:shd w:val="clear" w:color="auto" w:fill="EAF1DD" w:themeFill="accent3" w:themeFillTint="33"/>
                  <w:vAlign w:val="center"/>
                </w:tcPr>
                <w:p w:rsidR="005E38D6" w:rsidRPr="00D41A76" w:rsidRDefault="005E38D6" w:rsidP="009B2955">
                  <w:pPr>
                    <w:spacing w:line="276" w:lineRule="auto"/>
                    <w:jc w:val="center"/>
                    <w:rPr>
                      <w:b/>
                      <w:snapToGrid w:val="0"/>
                    </w:rPr>
                  </w:pPr>
                  <w:r w:rsidRPr="00D41A76">
                    <w:rPr>
                      <w:b/>
                      <w:snapToGrid w:val="0"/>
                    </w:rPr>
                    <w:t>1</w:t>
                  </w:r>
                  <w:r>
                    <w:rPr>
                      <w:b/>
                      <w:snapToGrid w:val="0"/>
                    </w:rPr>
                    <w:t>5</w:t>
                  </w:r>
                </w:p>
              </w:tc>
              <w:tc>
                <w:tcPr>
                  <w:tcW w:w="456" w:type="dxa"/>
                  <w:tcBorders>
                    <w:right w:val="single" w:sz="4" w:space="0" w:color="auto"/>
                  </w:tcBorders>
                  <w:shd w:val="clear" w:color="auto" w:fill="EAF1DD" w:themeFill="accent3" w:themeFillTint="33"/>
                </w:tcPr>
                <w:p w:rsidR="005E38D6" w:rsidRPr="00D41A76" w:rsidRDefault="005E38D6" w:rsidP="009B2955">
                  <w:pPr>
                    <w:spacing w:line="276" w:lineRule="auto"/>
                    <w:jc w:val="center"/>
                    <w:rPr>
                      <w:b/>
                      <w:snapToGrid w:val="0"/>
                    </w:rPr>
                  </w:pPr>
                  <w:r w:rsidRPr="00D41A76">
                    <w:rPr>
                      <w:b/>
                      <w:snapToGrid w:val="0"/>
                    </w:rPr>
                    <w:t>2</w:t>
                  </w:r>
                  <w:r>
                    <w:rPr>
                      <w:b/>
                      <w:snapToGrid w:val="0"/>
                    </w:rPr>
                    <w:t>2</w:t>
                  </w:r>
                </w:p>
              </w:tc>
              <w:tc>
                <w:tcPr>
                  <w:tcW w:w="484" w:type="dxa"/>
                  <w:tcBorders>
                    <w:left w:val="single" w:sz="4" w:space="0" w:color="auto"/>
                    <w:bottom w:val="double" w:sz="4" w:space="0" w:color="auto"/>
                    <w:right w:val="double" w:sz="4" w:space="0" w:color="auto"/>
                  </w:tcBorders>
                  <w:shd w:val="clear" w:color="auto" w:fill="EAF1DD" w:themeFill="accent3" w:themeFillTint="33"/>
                  <w:vAlign w:val="center"/>
                </w:tcPr>
                <w:p w:rsidR="005E38D6" w:rsidRPr="00D41A76" w:rsidRDefault="005E38D6" w:rsidP="009B2955">
                  <w:pPr>
                    <w:spacing w:line="276" w:lineRule="auto"/>
                    <w:jc w:val="center"/>
                    <w:rPr>
                      <w:b/>
                      <w:snapToGrid w:val="0"/>
                    </w:rPr>
                  </w:pPr>
                  <w:r>
                    <w:rPr>
                      <w:b/>
                      <w:snapToGrid w:val="0"/>
                    </w:rPr>
                    <w:t>29</w:t>
                  </w:r>
                </w:p>
              </w:tc>
              <w:tc>
                <w:tcPr>
                  <w:tcW w:w="484" w:type="dxa"/>
                  <w:tcBorders>
                    <w:left w:val="double" w:sz="4" w:space="0" w:color="auto"/>
                    <w:right w:val="double" w:sz="4" w:space="0" w:color="002060"/>
                  </w:tcBorders>
                  <w:shd w:val="clear" w:color="auto" w:fill="FDE9D9" w:themeFill="accent6" w:themeFillTint="33"/>
                  <w:vAlign w:val="center"/>
                </w:tcPr>
                <w:p w:rsidR="005E38D6" w:rsidRPr="00C50206" w:rsidRDefault="005E38D6" w:rsidP="009B2955">
                  <w:pPr>
                    <w:spacing w:line="276" w:lineRule="auto"/>
                    <w:jc w:val="center"/>
                    <w:rPr>
                      <w:b/>
                      <w:snapToGrid w:val="0"/>
                      <w:color w:val="984806" w:themeColor="accent6" w:themeShade="80"/>
                    </w:rPr>
                  </w:pPr>
                  <w:r w:rsidRPr="00C50206">
                    <w:rPr>
                      <w:b/>
                      <w:snapToGrid w:val="0"/>
                      <w:color w:val="984806" w:themeColor="accent6" w:themeShade="80"/>
                    </w:rPr>
                    <w:t>5</w:t>
                  </w:r>
                </w:p>
              </w:tc>
              <w:tc>
                <w:tcPr>
                  <w:tcW w:w="6387" w:type="dxa"/>
                  <w:vMerge/>
                  <w:tcBorders>
                    <w:left w:val="double" w:sz="4" w:space="0" w:color="002060"/>
                    <w:right w:val="nil"/>
                  </w:tcBorders>
                  <w:shd w:val="clear" w:color="auto" w:fill="auto"/>
                </w:tcPr>
                <w:p w:rsidR="005E38D6" w:rsidRPr="00D41A76" w:rsidRDefault="005E38D6" w:rsidP="009B2955">
                  <w:pPr>
                    <w:spacing w:line="276" w:lineRule="auto"/>
                    <w:jc w:val="center"/>
                    <w:rPr>
                      <w:b/>
                      <w:snapToGrid w:val="0"/>
                    </w:rPr>
                  </w:pPr>
                </w:p>
              </w:tc>
            </w:tr>
            <w:tr w:rsidR="005E38D6" w:rsidRPr="00F24E5F" w:rsidTr="009B2955">
              <w:tc>
                <w:tcPr>
                  <w:tcW w:w="560" w:type="dxa"/>
                  <w:tcBorders>
                    <w:right w:val="double" w:sz="4" w:space="0" w:color="auto"/>
                  </w:tcBorders>
                </w:tcPr>
                <w:p w:rsidR="005E38D6" w:rsidRPr="00D41A76" w:rsidRDefault="005E38D6" w:rsidP="009B2955">
                  <w:pPr>
                    <w:ind w:right="-107"/>
                    <w:rPr>
                      <w:rFonts w:asciiTheme="majorHAnsi" w:hAnsiTheme="majorHAnsi" w:cstheme="majorHAnsi"/>
                      <w:b/>
                      <w:i/>
                    </w:rPr>
                  </w:pPr>
                  <w:r w:rsidRPr="00D41A76">
                    <w:rPr>
                      <w:rFonts w:asciiTheme="majorHAnsi" w:hAnsiTheme="majorHAnsi" w:cstheme="majorHAnsi"/>
                      <w:b/>
                      <w:i/>
                    </w:rPr>
                    <w:t xml:space="preserve">Ср </w:t>
                  </w:r>
                </w:p>
              </w:tc>
              <w:tc>
                <w:tcPr>
                  <w:tcW w:w="276" w:type="dxa"/>
                  <w:tcBorders>
                    <w:left w:val="double" w:sz="4" w:space="0" w:color="auto"/>
                  </w:tcBorders>
                  <w:shd w:val="clear" w:color="auto" w:fill="FFFFCC"/>
                  <w:vAlign w:val="center"/>
                </w:tcPr>
                <w:p w:rsidR="005E38D6" w:rsidRPr="00D41A76" w:rsidRDefault="005E38D6" w:rsidP="009B2955">
                  <w:pPr>
                    <w:spacing w:line="276" w:lineRule="auto"/>
                    <w:ind w:right="-107"/>
                    <w:jc w:val="center"/>
                    <w:rPr>
                      <w:b/>
                      <w:snapToGrid w:val="0"/>
                    </w:rPr>
                  </w:pPr>
                  <w:r>
                    <w:rPr>
                      <w:b/>
                      <w:snapToGrid w:val="0"/>
                    </w:rPr>
                    <w:t>2</w:t>
                  </w:r>
                </w:p>
              </w:tc>
              <w:tc>
                <w:tcPr>
                  <w:tcW w:w="435" w:type="dxa"/>
                  <w:shd w:val="clear" w:color="auto" w:fill="FFFFCC"/>
                  <w:vAlign w:val="center"/>
                </w:tcPr>
                <w:p w:rsidR="005E38D6" w:rsidRPr="00D41A76" w:rsidRDefault="005E38D6" w:rsidP="009B2955">
                  <w:pPr>
                    <w:spacing w:line="276" w:lineRule="auto"/>
                    <w:ind w:right="-107"/>
                    <w:jc w:val="center"/>
                    <w:rPr>
                      <w:b/>
                      <w:snapToGrid w:val="0"/>
                    </w:rPr>
                  </w:pPr>
                  <w:r>
                    <w:rPr>
                      <w:b/>
                      <w:snapToGrid w:val="0"/>
                    </w:rPr>
                    <w:t>9</w:t>
                  </w:r>
                </w:p>
              </w:tc>
              <w:tc>
                <w:tcPr>
                  <w:tcW w:w="416" w:type="dxa"/>
                  <w:shd w:val="clear" w:color="auto" w:fill="FFFFCC"/>
                  <w:vAlign w:val="center"/>
                </w:tcPr>
                <w:p w:rsidR="005E38D6" w:rsidRPr="00D41A76" w:rsidRDefault="005E38D6" w:rsidP="009B2955">
                  <w:pPr>
                    <w:spacing w:line="276" w:lineRule="auto"/>
                    <w:ind w:right="-107"/>
                    <w:rPr>
                      <w:b/>
                      <w:snapToGrid w:val="0"/>
                    </w:rPr>
                  </w:pPr>
                  <w:r w:rsidRPr="00D41A76">
                    <w:rPr>
                      <w:b/>
                      <w:snapToGrid w:val="0"/>
                    </w:rPr>
                    <w:t>1</w:t>
                  </w:r>
                  <w:r>
                    <w:rPr>
                      <w:b/>
                      <w:snapToGrid w:val="0"/>
                    </w:rPr>
                    <w:t>6</w:t>
                  </w:r>
                </w:p>
              </w:tc>
              <w:tc>
                <w:tcPr>
                  <w:tcW w:w="456" w:type="dxa"/>
                  <w:shd w:val="clear" w:color="auto" w:fill="FFFFCC"/>
                  <w:vAlign w:val="center"/>
                </w:tcPr>
                <w:p w:rsidR="005E38D6" w:rsidRPr="00D41A76" w:rsidRDefault="005E38D6" w:rsidP="009B2955">
                  <w:pPr>
                    <w:spacing w:line="276" w:lineRule="auto"/>
                    <w:jc w:val="center"/>
                    <w:rPr>
                      <w:b/>
                      <w:snapToGrid w:val="0"/>
                    </w:rPr>
                  </w:pPr>
                  <w:r>
                    <w:rPr>
                      <w:b/>
                      <w:snapToGrid w:val="0"/>
                    </w:rPr>
                    <w:t>23</w:t>
                  </w:r>
                </w:p>
              </w:tc>
              <w:tc>
                <w:tcPr>
                  <w:tcW w:w="456" w:type="dxa"/>
                  <w:tcBorders>
                    <w:bottom w:val="double" w:sz="4" w:space="0" w:color="auto"/>
                    <w:right w:val="double" w:sz="4" w:space="0" w:color="auto"/>
                  </w:tcBorders>
                  <w:shd w:val="clear" w:color="auto" w:fill="FFFFCC"/>
                  <w:vAlign w:val="center"/>
                </w:tcPr>
                <w:p w:rsidR="005E38D6" w:rsidRPr="00D41A76" w:rsidRDefault="005E38D6" w:rsidP="009B2955">
                  <w:pPr>
                    <w:spacing w:line="276" w:lineRule="auto"/>
                    <w:jc w:val="center"/>
                    <w:rPr>
                      <w:b/>
                      <w:snapToGrid w:val="0"/>
                    </w:rPr>
                  </w:pPr>
                  <w:r>
                    <w:rPr>
                      <w:b/>
                      <w:snapToGrid w:val="0"/>
                    </w:rPr>
                    <w:t>30</w:t>
                  </w:r>
                </w:p>
              </w:tc>
              <w:tc>
                <w:tcPr>
                  <w:tcW w:w="456" w:type="dxa"/>
                  <w:tcBorders>
                    <w:left w:val="double" w:sz="4" w:space="0" w:color="auto"/>
                  </w:tcBorders>
                  <w:shd w:val="clear" w:color="auto" w:fill="FFFFCC"/>
                  <w:vAlign w:val="center"/>
                </w:tcPr>
                <w:p w:rsidR="005E38D6" w:rsidRPr="00D41A76" w:rsidRDefault="005E38D6" w:rsidP="009B2955">
                  <w:pPr>
                    <w:spacing w:line="276" w:lineRule="auto"/>
                    <w:jc w:val="center"/>
                    <w:rPr>
                      <w:b/>
                      <w:bCs/>
                      <w:iCs/>
                      <w:snapToGrid w:val="0"/>
                    </w:rPr>
                  </w:pPr>
                  <w:r>
                    <w:rPr>
                      <w:b/>
                      <w:bCs/>
                      <w:iCs/>
                      <w:snapToGrid w:val="0"/>
                    </w:rPr>
                    <w:t>7</w:t>
                  </w:r>
                </w:p>
              </w:tc>
              <w:tc>
                <w:tcPr>
                  <w:tcW w:w="456" w:type="dxa"/>
                  <w:shd w:val="clear" w:color="auto" w:fill="FFFFCC"/>
                  <w:vAlign w:val="center"/>
                </w:tcPr>
                <w:p w:rsidR="005E38D6" w:rsidRPr="00D41A76" w:rsidRDefault="005E38D6" w:rsidP="009B2955">
                  <w:pPr>
                    <w:spacing w:line="276" w:lineRule="auto"/>
                    <w:jc w:val="center"/>
                    <w:rPr>
                      <w:b/>
                      <w:snapToGrid w:val="0"/>
                    </w:rPr>
                  </w:pPr>
                  <w:r>
                    <w:rPr>
                      <w:b/>
                      <w:snapToGrid w:val="0"/>
                    </w:rPr>
                    <w:t>14</w:t>
                  </w:r>
                </w:p>
              </w:tc>
              <w:tc>
                <w:tcPr>
                  <w:tcW w:w="456" w:type="dxa"/>
                  <w:shd w:val="clear" w:color="auto" w:fill="FFFFCC"/>
                  <w:vAlign w:val="center"/>
                </w:tcPr>
                <w:p w:rsidR="005E38D6" w:rsidRPr="00D41A76" w:rsidRDefault="005E38D6" w:rsidP="009B2955">
                  <w:pPr>
                    <w:spacing w:line="276" w:lineRule="auto"/>
                    <w:jc w:val="center"/>
                    <w:rPr>
                      <w:b/>
                      <w:snapToGrid w:val="0"/>
                    </w:rPr>
                  </w:pPr>
                  <w:r>
                    <w:rPr>
                      <w:b/>
                      <w:snapToGrid w:val="0"/>
                    </w:rPr>
                    <w:t>21</w:t>
                  </w:r>
                </w:p>
              </w:tc>
              <w:tc>
                <w:tcPr>
                  <w:tcW w:w="710" w:type="dxa"/>
                  <w:tcBorders>
                    <w:left w:val="double" w:sz="4" w:space="0" w:color="002060"/>
                    <w:right w:val="double" w:sz="4" w:space="0" w:color="002060"/>
                  </w:tcBorders>
                  <w:shd w:val="clear" w:color="auto" w:fill="FDE9D9" w:themeFill="accent6" w:themeFillTint="33"/>
                </w:tcPr>
                <w:p w:rsidR="005E38D6" w:rsidRPr="00C50206" w:rsidRDefault="005E38D6" w:rsidP="009B2955">
                  <w:pPr>
                    <w:spacing w:line="276" w:lineRule="auto"/>
                    <w:jc w:val="center"/>
                    <w:rPr>
                      <w:b/>
                      <w:snapToGrid w:val="0"/>
                      <w:color w:val="984806" w:themeColor="accent6" w:themeShade="80"/>
                    </w:rPr>
                  </w:pPr>
                  <w:r w:rsidRPr="00C50206">
                    <w:rPr>
                      <w:b/>
                      <w:snapToGrid w:val="0"/>
                      <w:color w:val="984806" w:themeColor="accent6" w:themeShade="80"/>
                    </w:rPr>
                    <w:t>28</w:t>
                  </w:r>
                </w:p>
              </w:tc>
              <w:tc>
                <w:tcPr>
                  <w:tcW w:w="450" w:type="dxa"/>
                  <w:shd w:val="clear" w:color="auto" w:fill="FFEEEB"/>
                  <w:vAlign w:val="center"/>
                </w:tcPr>
                <w:p w:rsidR="005E38D6" w:rsidRPr="00F64C27" w:rsidRDefault="005E38D6" w:rsidP="009B2955">
                  <w:pPr>
                    <w:spacing w:line="276" w:lineRule="auto"/>
                    <w:jc w:val="center"/>
                    <w:rPr>
                      <w:b/>
                      <w:snapToGrid w:val="0"/>
                      <w:color w:val="FF0000"/>
                    </w:rPr>
                  </w:pPr>
                  <w:r>
                    <w:rPr>
                      <w:b/>
                      <w:snapToGrid w:val="0"/>
                      <w:color w:val="FF0000"/>
                    </w:rPr>
                    <w:t>4</w:t>
                  </w:r>
                </w:p>
              </w:tc>
              <w:tc>
                <w:tcPr>
                  <w:tcW w:w="456" w:type="dxa"/>
                  <w:shd w:val="clear" w:color="auto" w:fill="EAF1DD" w:themeFill="accent3" w:themeFillTint="33"/>
                  <w:vAlign w:val="center"/>
                </w:tcPr>
                <w:p w:rsidR="005E38D6" w:rsidRPr="00D41A76" w:rsidRDefault="005E38D6" w:rsidP="009B2955">
                  <w:pPr>
                    <w:spacing w:line="276" w:lineRule="auto"/>
                    <w:jc w:val="center"/>
                    <w:rPr>
                      <w:b/>
                      <w:snapToGrid w:val="0"/>
                    </w:rPr>
                  </w:pPr>
                  <w:r w:rsidRPr="00D41A76">
                    <w:rPr>
                      <w:b/>
                      <w:snapToGrid w:val="0"/>
                    </w:rPr>
                    <w:t>1</w:t>
                  </w:r>
                  <w:r>
                    <w:rPr>
                      <w:b/>
                      <w:snapToGrid w:val="0"/>
                    </w:rPr>
                    <w:t>1</w:t>
                  </w:r>
                </w:p>
              </w:tc>
              <w:tc>
                <w:tcPr>
                  <w:tcW w:w="456" w:type="dxa"/>
                  <w:shd w:val="clear" w:color="auto" w:fill="EAF1DD" w:themeFill="accent3" w:themeFillTint="33"/>
                  <w:vAlign w:val="center"/>
                </w:tcPr>
                <w:p w:rsidR="005E38D6" w:rsidRPr="00D41A76" w:rsidRDefault="005E38D6" w:rsidP="009B2955">
                  <w:pPr>
                    <w:spacing w:line="276" w:lineRule="auto"/>
                    <w:jc w:val="center"/>
                    <w:rPr>
                      <w:b/>
                      <w:snapToGrid w:val="0"/>
                    </w:rPr>
                  </w:pPr>
                  <w:r>
                    <w:rPr>
                      <w:b/>
                      <w:snapToGrid w:val="0"/>
                    </w:rPr>
                    <w:t>18</w:t>
                  </w:r>
                </w:p>
              </w:tc>
              <w:tc>
                <w:tcPr>
                  <w:tcW w:w="456" w:type="dxa"/>
                  <w:tcBorders>
                    <w:right w:val="double" w:sz="4" w:space="0" w:color="auto"/>
                  </w:tcBorders>
                  <w:shd w:val="clear" w:color="auto" w:fill="EAF1DD" w:themeFill="accent3" w:themeFillTint="33"/>
                  <w:vAlign w:val="center"/>
                </w:tcPr>
                <w:p w:rsidR="005E38D6" w:rsidRPr="00D41A76" w:rsidRDefault="005E38D6" w:rsidP="009B2955">
                  <w:pPr>
                    <w:spacing w:line="276" w:lineRule="auto"/>
                    <w:jc w:val="center"/>
                    <w:rPr>
                      <w:b/>
                      <w:snapToGrid w:val="0"/>
                    </w:rPr>
                  </w:pPr>
                  <w:r w:rsidRPr="00D41A76">
                    <w:rPr>
                      <w:b/>
                      <w:snapToGrid w:val="0"/>
                    </w:rPr>
                    <w:t>2</w:t>
                  </w:r>
                  <w:r>
                    <w:rPr>
                      <w:b/>
                      <w:snapToGrid w:val="0"/>
                    </w:rPr>
                    <w:t>5</w:t>
                  </w:r>
                </w:p>
              </w:tc>
              <w:tc>
                <w:tcPr>
                  <w:tcW w:w="456" w:type="dxa"/>
                  <w:gridSpan w:val="2"/>
                  <w:tcBorders>
                    <w:left w:val="double" w:sz="4" w:space="0" w:color="auto"/>
                  </w:tcBorders>
                  <w:shd w:val="clear" w:color="auto" w:fill="EAF1DD" w:themeFill="accent3" w:themeFillTint="33"/>
                  <w:vAlign w:val="center"/>
                </w:tcPr>
                <w:p w:rsidR="005E38D6" w:rsidRPr="00D41A76" w:rsidRDefault="005E38D6" w:rsidP="009B2955">
                  <w:pPr>
                    <w:spacing w:line="276" w:lineRule="auto"/>
                    <w:jc w:val="center"/>
                    <w:rPr>
                      <w:b/>
                      <w:snapToGrid w:val="0"/>
                    </w:rPr>
                  </w:pPr>
                  <w:r>
                    <w:rPr>
                      <w:b/>
                      <w:snapToGrid w:val="0"/>
                    </w:rPr>
                    <w:t>2</w:t>
                  </w:r>
                </w:p>
              </w:tc>
              <w:tc>
                <w:tcPr>
                  <w:tcW w:w="456" w:type="dxa"/>
                  <w:shd w:val="clear" w:color="auto" w:fill="EAF1DD" w:themeFill="accent3" w:themeFillTint="33"/>
                  <w:vAlign w:val="center"/>
                </w:tcPr>
                <w:p w:rsidR="005E38D6" w:rsidRPr="00D41A76" w:rsidRDefault="005E38D6" w:rsidP="009B2955">
                  <w:pPr>
                    <w:spacing w:line="276" w:lineRule="auto"/>
                    <w:jc w:val="center"/>
                    <w:rPr>
                      <w:b/>
                      <w:snapToGrid w:val="0"/>
                    </w:rPr>
                  </w:pPr>
                  <w:r>
                    <w:rPr>
                      <w:b/>
                      <w:snapToGrid w:val="0"/>
                    </w:rPr>
                    <w:t>9</w:t>
                  </w:r>
                </w:p>
              </w:tc>
              <w:tc>
                <w:tcPr>
                  <w:tcW w:w="456" w:type="dxa"/>
                  <w:shd w:val="clear" w:color="auto" w:fill="EAF1DD" w:themeFill="accent3" w:themeFillTint="33"/>
                  <w:vAlign w:val="center"/>
                </w:tcPr>
                <w:p w:rsidR="005E38D6" w:rsidRPr="00D41A76" w:rsidRDefault="005E38D6" w:rsidP="009B2955">
                  <w:pPr>
                    <w:spacing w:line="276" w:lineRule="auto"/>
                    <w:jc w:val="center"/>
                    <w:rPr>
                      <w:b/>
                      <w:snapToGrid w:val="0"/>
                    </w:rPr>
                  </w:pPr>
                  <w:r w:rsidRPr="00D41A76">
                    <w:rPr>
                      <w:b/>
                      <w:snapToGrid w:val="0"/>
                    </w:rPr>
                    <w:t>1</w:t>
                  </w:r>
                  <w:r>
                    <w:rPr>
                      <w:b/>
                      <w:snapToGrid w:val="0"/>
                    </w:rPr>
                    <w:t>6</w:t>
                  </w:r>
                </w:p>
              </w:tc>
              <w:tc>
                <w:tcPr>
                  <w:tcW w:w="456" w:type="dxa"/>
                  <w:tcBorders>
                    <w:right w:val="double" w:sz="4" w:space="0" w:color="002060"/>
                  </w:tcBorders>
                  <w:shd w:val="clear" w:color="auto" w:fill="EAF1DD" w:themeFill="accent3" w:themeFillTint="33"/>
                </w:tcPr>
                <w:p w:rsidR="005E38D6" w:rsidRPr="00D41A76" w:rsidRDefault="005E38D6" w:rsidP="009B2955">
                  <w:pPr>
                    <w:spacing w:line="276" w:lineRule="auto"/>
                    <w:jc w:val="center"/>
                    <w:rPr>
                      <w:b/>
                      <w:snapToGrid w:val="0"/>
                    </w:rPr>
                  </w:pPr>
                  <w:r w:rsidRPr="00D41A76">
                    <w:rPr>
                      <w:b/>
                      <w:snapToGrid w:val="0"/>
                    </w:rPr>
                    <w:t>2</w:t>
                  </w:r>
                  <w:r>
                    <w:rPr>
                      <w:b/>
                      <w:snapToGrid w:val="0"/>
                    </w:rPr>
                    <w:t>3</w:t>
                  </w:r>
                </w:p>
              </w:tc>
              <w:tc>
                <w:tcPr>
                  <w:tcW w:w="484" w:type="dxa"/>
                  <w:tcBorders>
                    <w:top w:val="double" w:sz="4" w:space="0" w:color="auto"/>
                    <w:left w:val="double" w:sz="4" w:space="0" w:color="002060"/>
                  </w:tcBorders>
                  <w:shd w:val="clear" w:color="auto" w:fill="FDE9D9" w:themeFill="accent6" w:themeFillTint="33"/>
                  <w:vAlign w:val="center"/>
                </w:tcPr>
                <w:p w:rsidR="005E38D6" w:rsidRPr="00C50206" w:rsidRDefault="005E38D6" w:rsidP="009B2955">
                  <w:pPr>
                    <w:spacing w:line="276" w:lineRule="auto"/>
                    <w:jc w:val="center"/>
                    <w:rPr>
                      <w:b/>
                      <w:snapToGrid w:val="0"/>
                      <w:color w:val="984806" w:themeColor="accent6" w:themeShade="80"/>
                    </w:rPr>
                  </w:pPr>
                  <w:r w:rsidRPr="00C50206">
                    <w:rPr>
                      <w:b/>
                      <w:snapToGrid w:val="0"/>
                      <w:color w:val="984806" w:themeColor="accent6" w:themeShade="80"/>
                    </w:rPr>
                    <w:t>30</w:t>
                  </w:r>
                </w:p>
              </w:tc>
              <w:tc>
                <w:tcPr>
                  <w:tcW w:w="484" w:type="dxa"/>
                  <w:tcBorders>
                    <w:right w:val="double" w:sz="4" w:space="0" w:color="002060"/>
                  </w:tcBorders>
                  <w:shd w:val="clear" w:color="auto" w:fill="FDE9D9" w:themeFill="accent6" w:themeFillTint="33"/>
                  <w:vAlign w:val="center"/>
                </w:tcPr>
                <w:p w:rsidR="005E38D6" w:rsidRPr="00C50206" w:rsidRDefault="005E38D6" w:rsidP="009B2955">
                  <w:pPr>
                    <w:spacing w:line="276" w:lineRule="auto"/>
                    <w:jc w:val="center"/>
                    <w:rPr>
                      <w:b/>
                      <w:snapToGrid w:val="0"/>
                      <w:color w:val="984806" w:themeColor="accent6" w:themeShade="80"/>
                    </w:rPr>
                  </w:pPr>
                  <w:r w:rsidRPr="00C50206">
                    <w:rPr>
                      <w:b/>
                      <w:snapToGrid w:val="0"/>
                      <w:color w:val="984806" w:themeColor="accent6" w:themeShade="80"/>
                    </w:rPr>
                    <w:t>6</w:t>
                  </w:r>
                </w:p>
              </w:tc>
              <w:tc>
                <w:tcPr>
                  <w:tcW w:w="6387" w:type="dxa"/>
                  <w:vMerge/>
                  <w:tcBorders>
                    <w:left w:val="double" w:sz="4" w:space="0" w:color="002060"/>
                    <w:right w:val="nil"/>
                  </w:tcBorders>
                  <w:shd w:val="clear" w:color="auto" w:fill="auto"/>
                </w:tcPr>
                <w:p w:rsidR="005E38D6" w:rsidRPr="00D41A76" w:rsidRDefault="005E38D6" w:rsidP="009B2955">
                  <w:pPr>
                    <w:spacing w:line="276" w:lineRule="auto"/>
                    <w:jc w:val="center"/>
                    <w:rPr>
                      <w:b/>
                      <w:snapToGrid w:val="0"/>
                    </w:rPr>
                  </w:pPr>
                </w:p>
              </w:tc>
            </w:tr>
            <w:tr w:rsidR="005E38D6" w:rsidRPr="00F24E5F" w:rsidTr="009B2955">
              <w:tc>
                <w:tcPr>
                  <w:tcW w:w="560" w:type="dxa"/>
                  <w:tcBorders>
                    <w:right w:val="double" w:sz="4" w:space="0" w:color="auto"/>
                  </w:tcBorders>
                </w:tcPr>
                <w:p w:rsidR="005E38D6" w:rsidRPr="00D41A76" w:rsidRDefault="005E38D6" w:rsidP="009B2955">
                  <w:pPr>
                    <w:ind w:right="-107"/>
                    <w:rPr>
                      <w:rFonts w:asciiTheme="majorHAnsi" w:hAnsiTheme="majorHAnsi" w:cstheme="majorHAnsi"/>
                      <w:b/>
                      <w:i/>
                    </w:rPr>
                  </w:pPr>
                  <w:r w:rsidRPr="00D41A76">
                    <w:rPr>
                      <w:rFonts w:asciiTheme="majorHAnsi" w:hAnsiTheme="majorHAnsi" w:cstheme="majorHAnsi"/>
                      <w:b/>
                      <w:i/>
                    </w:rPr>
                    <w:t xml:space="preserve">Чт </w:t>
                  </w:r>
                </w:p>
              </w:tc>
              <w:tc>
                <w:tcPr>
                  <w:tcW w:w="276" w:type="dxa"/>
                  <w:tcBorders>
                    <w:left w:val="double" w:sz="4" w:space="0" w:color="auto"/>
                  </w:tcBorders>
                  <w:shd w:val="clear" w:color="auto" w:fill="FFFFCC"/>
                  <w:vAlign w:val="center"/>
                </w:tcPr>
                <w:p w:rsidR="005E38D6" w:rsidRPr="00D41A76" w:rsidRDefault="005E38D6" w:rsidP="009B2955">
                  <w:pPr>
                    <w:spacing w:line="276" w:lineRule="auto"/>
                    <w:ind w:right="-107"/>
                    <w:jc w:val="center"/>
                    <w:rPr>
                      <w:b/>
                      <w:snapToGrid w:val="0"/>
                    </w:rPr>
                  </w:pPr>
                  <w:r>
                    <w:rPr>
                      <w:b/>
                      <w:snapToGrid w:val="0"/>
                    </w:rPr>
                    <w:t>3</w:t>
                  </w:r>
                </w:p>
              </w:tc>
              <w:tc>
                <w:tcPr>
                  <w:tcW w:w="435" w:type="dxa"/>
                  <w:shd w:val="clear" w:color="auto" w:fill="FFFFCC"/>
                  <w:vAlign w:val="center"/>
                </w:tcPr>
                <w:p w:rsidR="005E38D6" w:rsidRPr="00D41A76" w:rsidRDefault="005E38D6" w:rsidP="009B2955">
                  <w:pPr>
                    <w:spacing w:line="276" w:lineRule="auto"/>
                    <w:ind w:right="-107"/>
                    <w:rPr>
                      <w:b/>
                      <w:snapToGrid w:val="0"/>
                    </w:rPr>
                  </w:pPr>
                  <w:r>
                    <w:rPr>
                      <w:b/>
                      <w:snapToGrid w:val="0"/>
                    </w:rPr>
                    <w:t>10</w:t>
                  </w:r>
                </w:p>
              </w:tc>
              <w:tc>
                <w:tcPr>
                  <w:tcW w:w="416" w:type="dxa"/>
                  <w:shd w:val="clear" w:color="auto" w:fill="FFFFCC"/>
                  <w:vAlign w:val="center"/>
                </w:tcPr>
                <w:p w:rsidR="005E38D6" w:rsidRPr="00D41A76" w:rsidRDefault="005E38D6" w:rsidP="009B2955">
                  <w:pPr>
                    <w:spacing w:line="276" w:lineRule="auto"/>
                    <w:ind w:right="-107"/>
                    <w:rPr>
                      <w:b/>
                      <w:snapToGrid w:val="0"/>
                    </w:rPr>
                  </w:pPr>
                  <w:r w:rsidRPr="00D41A76">
                    <w:rPr>
                      <w:b/>
                      <w:snapToGrid w:val="0"/>
                    </w:rPr>
                    <w:t>1</w:t>
                  </w:r>
                  <w:r>
                    <w:rPr>
                      <w:b/>
                      <w:snapToGrid w:val="0"/>
                    </w:rPr>
                    <w:t>7</w:t>
                  </w:r>
                </w:p>
              </w:tc>
              <w:tc>
                <w:tcPr>
                  <w:tcW w:w="456" w:type="dxa"/>
                  <w:tcBorders>
                    <w:right w:val="double" w:sz="4" w:space="0" w:color="auto"/>
                  </w:tcBorders>
                  <w:shd w:val="clear" w:color="auto" w:fill="FFFFCC"/>
                  <w:vAlign w:val="center"/>
                </w:tcPr>
                <w:p w:rsidR="005E38D6" w:rsidRPr="00D41A76" w:rsidRDefault="005E38D6" w:rsidP="009B2955">
                  <w:pPr>
                    <w:spacing w:line="276" w:lineRule="auto"/>
                    <w:jc w:val="center"/>
                    <w:rPr>
                      <w:b/>
                      <w:snapToGrid w:val="0"/>
                    </w:rPr>
                  </w:pPr>
                  <w:r>
                    <w:rPr>
                      <w:b/>
                      <w:snapToGrid w:val="0"/>
                    </w:rPr>
                    <w:t>24</w:t>
                  </w:r>
                </w:p>
              </w:tc>
              <w:tc>
                <w:tcPr>
                  <w:tcW w:w="456" w:type="dxa"/>
                  <w:tcBorders>
                    <w:top w:val="double" w:sz="4" w:space="0" w:color="auto"/>
                    <w:left w:val="double" w:sz="4" w:space="0" w:color="auto"/>
                    <w:right w:val="single" w:sz="4" w:space="0" w:color="auto"/>
                  </w:tcBorders>
                  <w:shd w:val="clear" w:color="auto" w:fill="FFFFCC"/>
                  <w:vAlign w:val="center"/>
                </w:tcPr>
                <w:p w:rsidR="005E38D6" w:rsidRPr="00D41A76" w:rsidRDefault="005E38D6" w:rsidP="009B2955">
                  <w:pPr>
                    <w:spacing w:line="276" w:lineRule="auto"/>
                    <w:jc w:val="center"/>
                    <w:rPr>
                      <w:b/>
                      <w:snapToGrid w:val="0"/>
                    </w:rPr>
                  </w:pPr>
                  <w:r>
                    <w:rPr>
                      <w:b/>
                      <w:snapToGrid w:val="0"/>
                    </w:rPr>
                    <w:t>1</w:t>
                  </w:r>
                </w:p>
              </w:tc>
              <w:tc>
                <w:tcPr>
                  <w:tcW w:w="456" w:type="dxa"/>
                  <w:tcBorders>
                    <w:left w:val="single" w:sz="4" w:space="0" w:color="auto"/>
                  </w:tcBorders>
                  <w:shd w:val="clear" w:color="auto" w:fill="FFFFCC"/>
                  <w:vAlign w:val="center"/>
                </w:tcPr>
                <w:p w:rsidR="005E38D6" w:rsidRPr="00D41A76" w:rsidRDefault="005E38D6" w:rsidP="009B2955">
                  <w:pPr>
                    <w:spacing w:line="276" w:lineRule="auto"/>
                    <w:jc w:val="center"/>
                    <w:rPr>
                      <w:b/>
                      <w:snapToGrid w:val="0"/>
                    </w:rPr>
                  </w:pPr>
                  <w:r>
                    <w:rPr>
                      <w:b/>
                      <w:snapToGrid w:val="0"/>
                    </w:rPr>
                    <w:t>8</w:t>
                  </w:r>
                </w:p>
              </w:tc>
              <w:tc>
                <w:tcPr>
                  <w:tcW w:w="456" w:type="dxa"/>
                  <w:shd w:val="clear" w:color="auto" w:fill="FFFFCC"/>
                  <w:vAlign w:val="center"/>
                </w:tcPr>
                <w:p w:rsidR="005E38D6" w:rsidRPr="00D41A76" w:rsidRDefault="005E38D6" w:rsidP="009B2955">
                  <w:pPr>
                    <w:spacing w:line="276" w:lineRule="auto"/>
                    <w:jc w:val="center"/>
                    <w:rPr>
                      <w:b/>
                      <w:snapToGrid w:val="0"/>
                    </w:rPr>
                  </w:pPr>
                  <w:r>
                    <w:rPr>
                      <w:b/>
                      <w:snapToGrid w:val="0"/>
                    </w:rPr>
                    <w:t>15</w:t>
                  </w:r>
                </w:p>
              </w:tc>
              <w:tc>
                <w:tcPr>
                  <w:tcW w:w="456" w:type="dxa"/>
                  <w:shd w:val="clear" w:color="auto" w:fill="FFFFCC"/>
                  <w:vAlign w:val="center"/>
                </w:tcPr>
                <w:p w:rsidR="005E38D6" w:rsidRPr="00D41A76" w:rsidRDefault="005E38D6" w:rsidP="009B2955">
                  <w:pPr>
                    <w:spacing w:line="276" w:lineRule="auto"/>
                    <w:jc w:val="center"/>
                    <w:rPr>
                      <w:b/>
                      <w:snapToGrid w:val="0"/>
                    </w:rPr>
                  </w:pPr>
                  <w:r>
                    <w:rPr>
                      <w:b/>
                      <w:snapToGrid w:val="0"/>
                    </w:rPr>
                    <w:t>22</w:t>
                  </w:r>
                </w:p>
              </w:tc>
              <w:tc>
                <w:tcPr>
                  <w:tcW w:w="710" w:type="dxa"/>
                  <w:tcBorders>
                    <w:left w:val="double" w:sz="4" w:space="0" w:color="002060"/>
                    <w:right w:val="double" w:sz="4" w:space="0" w:color="002060"/>
                  </w:tcBorders>
                  <w:shd w:val="clear" w:color="auto" w:fill="FDE9D9" w:themeFill="accent6" w:themeFillTint="33"/>
                </w:tcPr>
                <w:p w:rsidR="005E38D6" w:rsidRPr="00C50206" w:rsidRDefault="005E38D6" w:rsidP="009B2955">
                  <w:pPr>
                    <w:spacing w:line="276" w:lineRule="auto"/>
                    <w:jc w:val="center"/>
                    <w:rPr>
                      <w:b/>
                      <w:snapToGrid w:val="0"/>
                      <w:color w:val="984806" w:themeColor="accent6" w:themeShade="80"/>
                    </w:rPr>
                  </w:pPr>
                  <w:r w:rsidRPr="00C50206">
                    <w:rPr>
                      <w:b/>
                      <w:snapToGrid w:val="0"/>
                      <w:color w:val="984806" w:themeColor="accent6" w:themeShade="80"/>
                    </w:rPr>
                    <w:t>29</w:t>
                  </w:r>
                </w:p>
              </w:tc>
              <w:tc>
                <w:tcPr>
                  <w:tcW w:w="450" w:type="dxa"/>
                  <w:shd w:val="clear" w:color="auto" w:fill="EAF1DD" w:themeFill="accent3" w:themeFillTint="33"/>
                  <w:vAlign w:val="center"/>
                </w:tcPr>
                <w:p w:rsidR="005E38D6" w:rsidRPr="00D41A76" w:rsidRDefault="005E38D6" w:rsidP="009B2955">
                  <w:pPr>
                    <w:spacing w:line="276" w:lineRule="auto"/>
                    <w:jc w:val="center"/>
                    <w:rPr>
                      <w:b/>
                      <w:snapToGrid w:val="0"/>
                    </w:rPr>
                  </w:pPr>
                  <w:r>
                    <w:rPr>
                      <w:b/>
                      <w:snapToGrid w:val="0"/>
                    </w:rPr>
                    <w:t>5</w:t>
                  </w:r>
                </w:p>
              </w:tc>
              <w:tc>
                <w:tcPr>
                  <w:tcW w:w="456" w:type="dxa"/>
                  <w:shd w:val="clear" w:color="auto" w:fill="EAF1DD" w:themeFill="accent3" w:themeFillTint="33"/>
                  <w:vAlign w:val="center"/>
                </w:tcPr>
                <w:p w:rsidR="005E38D6" w:rsidRPr="00D41A76" w:rsidRDefault="005E38D6" w:rsidP="009B2955">
                  <w:pPr>
                    <w:spacing w:line="276" w:lineRule="auto"/>
                    <w:jc w:val="center"/>
                    <w:rPr>
                      <w:b/>
                      <w:snapToGrid w:val="0"/>
                    </w:rPr>
                  </w:pPr>
                  <w:r w:rsidRPr="00D41A76">
                    <w:rPr>
                      <w:b/>
                      <w:snapToGrid w:val="0"/>
                    </w:rPr>
                    <w:t>1</w:t>
                  </w:r>
                  <w:r>
                    <w:rPr>
                      <w:b/>
                      <w:snapToGrid w:val="0"/>
                    </w:rPr>
                    <w:t>2</w:t>
                  </w:r>
                </w:p>
              </w:tc>
              <w:tc>
                <w:tcPr>
                  <w:tcW w:w="456" w:type="dxa"/>
                  <w:shd w:val="clear" w:color="auto" w:fill="EAF1DD" w:themeFill="accent3" w:themeFillTint="33"/>
                  <w:vAlign w:val="center"/>
                </w:tcPr>
                <w:p w:rsidR="005E38D6" w:rsidRPr="00D41A76" w:rsidRDefault="005E38D6" w:rsidP="009B2955">
                  <w:pPr>
                    <w:spacing w:line="276" w:lineRule="auto"/>
                    <w:jc w:val="center"/>
                    <w:rPr>
                      <w:b/>
                      <w:snapToGrid w:val="0"/>
                    </w:rPr>
                  </w:pPr>
                  <w:r>
                    <w:rPr>
                      <w:b/>
                      <w:snapToGrid w:val="0"/>
                    </w:rPr>
                    <w:t>19</w:t>
                  </w:r>
                </w:p>
              </w:tc>
              <w:tc>
                <w:tcPr>
                  <w:tcW w:w="456" w:type="dxa"/>
                  <w:tcBorders>
                    <w:right w:val="double" w:sz="4" w:space="0" w:color="auto"/>
                  </w:tcBorders>
                  <w:shd w:val="clear" w:color="auto" w:fill="EAF1DD" w:themeFill="accent3" w:themeFillTint="33"/>
                  <w:vAlign w:val="center"/>
                </w:tcPr>
                <w:p w:rsidR="005E38D6" w:rsidRPr="00D41A76" w:rsidRDefault="005E38D6" w:rsidP="009B2955">
                  <w:pPr>
                    <w:spacing w:line="276" w:lineRule="auto"/>
                    <w:jc w:val="center"/>
                    <w:rPr>
                      <w:b/>
                      <w:snapToGrid w:val="0"/>
                    </w:rPr>
                  </w:pPr>
                  <w:r w:rsidRPr="00D41A76">
                    <w:rPr>
                      <w:b/>
                      <w:snapToGrid w:val="0"/>
                    </w:rPr>
                    <w:t>2</w:t>
                  </w:r>
                  <w:r>
                    <w:rPr>
                      <w:b/>
                      <w:snapToGrid w:val="0"/>
                    </w:rPr>
                    <w:t>6</w:t>
                  </w:r>
                </w:p>
              </w:tc>
              <w:tc>
                <w:tcPr>
                  <w:tcW w:w="456" w:type="dxa"/>
                  <w:gridSpan w:val="2"/>
                  <w:tcBorders>
                    <w:left w:val="double" w:sz="4" w:space="0" w:color="auto"/>
                  </w:tcBorders>
                  <w:shd w:val="clear" w:color="auto" w:fill="EAF1DD" w:themeFill="accent3" w:themeFillTint="33"/>
                  <w:vAlign w:val="center"/>
                </w:tcPr>
                <w:p w:rsidR="005E38D6" w:rsidRPr="00D41A76" w:rsidRDefault="005E38D6" w:rsidP="009B2955">
                  <w:pPr>
                    <w:spacing w:line="276" w:lineRule="auto"/>
                    <w:jc w:val="center"/>
                    <w:rPr>
                      <w:b/>
                      <w:snapToGrid w:val="0"/>
                    </w:rPr>
                  </w:pPr>
                  <w:r>
                    <w:rPr>
                      <w:b/>
                      <w:snapToGrid w:val="0"/>
                    </w:rPr>
                    <w:t>3</w:t>
                  </w:r>
                </w:p>
              </w:tc>
              <w:tc>
                <w:tcPr>
                  <w:tcW w:w="456" w:type="dxa"/>
                  <w:shd w:val="clear" w:color="auto" w:fill="EAF1DD" w:themeFill="accent3" w:themeFillTint="33"/>
                  <w:vAlign w:val="center"/>
                </w:tcPr>
                <w:p w:rsidR="005E38D6" w:rsidRPr="00D41A76" w:rsidRDefault="005E38D6" w:rsidP="009B2955">
                  <w:pPr>
                    <w:spacing w:line="276" w:lineRule="auto"/>
                    <w:jc w:val="center"/>
                    <w:rPr>
                      <w:b/>
                      <w:snapToGrid w:val="0"/>
                    </w:rPr>
                  </w:pPr>
                  <w:r w:rsidRPr="00D41A76">
                    <w:rPr>
                      <w:b/>
                      <w:snapToGrid w:val="0"/>
                    </w:rPr>
                    <w:t>1</w:t>
                  </w:r>
                  <w:r>
                    <w:rPr>
                      <w:b/>
                      <w:snapToGrid w:val="0"/>
                    </w:rPr>
                    <w:t>0</w:t>
                  </w:r>
                </w:p>
              </w:tc>
              <w:tc>
                <w:tcPr>
                  <w:tcW w:w="456" w:type="dxa"/>
                  <w:shd w:val="clear" w:color="auto" w:fill="EAF1DD" w:themeFill="accent3" w:themeFillTint="33"/>
                  <w:vAlign w:val="center"/>
                </w:tcPr>
                <w:p w:rsidR="005E38D6" w:rsidRPr="00D41A76" w:rsidRDefault="005E38D6" w:rsidP="009B2955">
                  <w:pPr>
                    <w:spacing w:line="276" w:lineRule="auto"/>
                    <w:jc w:val="center"/>
                    <w:rPr>
                      <w:b/>
                      <w:snapToGrid w:val="0"/>
                    </w:rPr>
                  </w:pPr>
                  <w:r>
                    <w:rPr>
                      <w:b/>
                      <w:snapToGrid w:val="0"/>
                    </w:rPr>
                    <w:t>17</w:t>
                  </w:r>
                </w:p>
              </w:tc>
              <w:tc>
                <w:tcPr>
                  <w:tcW w:w="456" w:type="dxa"/>
                  <w:tcBorders>
                    <w:right w:val="double" w:sz="4" w:space="0" w:color="002060"/>
                  </w:tcBorders>
                  <w:shd w:val="clear" w:color="auto" w:fill="EAF1DD" w:themeFill="accent3" w:themeFillTint="33"/>
                </w:tcPr>
                <w:p w:rsidR="005E38D6" w:rsidRPr="00D41A76" w:rsidRDefault="005E38D6" w:rsidP="009B2955">
                  <w:pPr>
                    <w:spacing w:line="276" w:lineRule="auto"/>
                    <w:jc w:val="center"/>
                    <w:rPr>
                      <w:b/>
                      <w:snapToGrid w:val="0"/>
                    </w:rPr>
                  </w:pPr>
                  <w:r w:rsidRPr="00D41A76">
                    <w:rPr>
                      <w:b/>
                      <w:snapToGrid w:val="0"/>
                    </w:rPr>
                    <w:t>2</w:t>
                  </w:r>
                  <w:r>
                    <w:rPr>
                      <w:b/>
                      <w:snapToGrid w:val="0"/>
                    </w:rPr>
                    <w:t>4</w:t>
                  </w:r>
                </w:p>
              </w:tc>
              <w:tc>
                <w:tcPr>
                  <w:tcW w:w="484" w:type="dxa"/>
                  <w:tcBorders>
                    <w:left w:val="double" w:sz="4" w:space="0" w:color="002060"/>
                  </w:tcBorders>
                  <w:shd w:val="clear" w:color="auto" w:fill="FDE9D9" w:themeFill="accent6" w:themeFillTint="33"/>
                  <w:vAlign w:val="center"/>
                </w:tcPr>
                <w:p w:rsidR="005E38D6" w:rsidRPr="00C50206" w:rsidRDefault="005E38D6" w:rsidP="009B2955">
                  <w:pPr>
                    <w:spacing w:line="276" w:lineRule="auto"/>
                    <w:jc w:val="center"/>
                    <w:rPr>
                      <w:b/>
                      <w:snapToGrid w:val="0"/>
                      <w:color w:val="984806" w:themeColor="accent6" w:themeShade="80"/>
                    </w:rPr>
                  </w:pPr>
                  <w:r w:rsidRPr="00C50206">
                    <w:rPr>
                      <w:b/>
                      <w:snapToGrid w:val="0"/>
                      <w:color w:val="984806" w:themeColor="accent6" w:themeShade="80"/>
                    </w:rPr>
                    <w:t>31</w:t>
                  </w:r>
                </w:p>
              </w:tc>
              <w:tc>
                <w:tcPr>
                  <w:tcW w:w="484" w:type="dxa"/>
                  <w:tcBorders>
                    <w:right w:val="double" w:sz="4" w:space="0" w:color="002060"/>
                  </w:tcBorders>
                  <w:shd w:val="clear" w:color="auto" w:fill="FDE9D9" w:themeFill="accent6" w:themeFillTint="33"/>
                  <w:vAlign w:val="center"/>
                </w:tcPr>
                <w:p w:rsidR="005E38D6" w:rsidRPr="00C50206" w:rsidRDefault="005E38D6" w:rsidP="009B2955">
                  <w:pPr>
                    <w:spacing w:line="276" w:lineRule="auto"/>
                    <w:jc w:val="center"/>
                    <w:rPr>
                      <w:b/>
                      <w:snapToGrid w:val="0"/>
                      <w:color w:val="984806" w:themeColor="accent6" w:themeShade="80"/>
                    </w:rPr>
                  </w:pPr>
                  <w:r w:rsidRPr="00C50206">
                    <w:rPr>
                      <w:b/>
                      <w:snapToGrid w:val="0"/>
                      <w:color w:val="984806" w:themeColor="accent6" w:themeShade="80"/>
                    </w:rPr>
                    <w:t xml:space="preserve">7 </w:t>
                  </w:r>
                </w:p>
              </w:tc>
              <w:tc>
                <w:tcPr>
                  <w:tcW w:w="6387" w:type="dxa"/>
                  <w:vMerge/>
                  <w:tcBorders>
                    <w:left w:val="double" w:sz="4" w:space="0" w:color="002060"/>
                    <w:right w:val="nil"/>
                  </w:tcBorders>
                  <w:shd w:val="clear" w:color="auto" w:fill="auto"/>
                </w:tcPr>
                <w:p w:rsidR="005E38D6" w:rsidRPr="00D41A76" w:rsidRDefault="005E38D6" w:rsidP="009B2955">
                  <w:pPr>
                    <w:spacing w:line="276" w:lineRule="auto"/>
                    <w:jc w:val="center"/>
                    <w:rPr>
                      <w:b/>
                      <w:snapToGrid w:val="0"/>
                    </w:rPr>
                  </w:pPr>
                </w:p>
              </w:tc>
            </w:tr>
            <w:tr w:rsidR="005E38D6" w:rsidRPr="00F24E5F" w:rsidTr="009B2955">
              <w:tc>
                <w:tcPr>
                  <w:tcW w:w="560" w:type="dxa"/>
                  <w:tcBorders>
                    <w:right w:val="double" w:sz="4" w:space="0" w:color="auto"/>
                  </w:tcBorders>
                </w:tcPr>
                <w:p w:rsidR="005E38D6" w:rsidRPr="00D41A76" w:rsidRDefault="005E38D6" w:rsidP="009B2955">
                  <w:pPr>
                    <w:ind w:right="-107"/>
                    <w:rPr>
                      <w:rFonts w:asciiTheme="majorHAnsi" w:hAnsiTheme="majorHAnsi" w:cstheme="majorHAnsi"/>
                      <w:b/>
                      <w:i/>
                    </w:rPr>
                  </w:pPr>
                  <w:r w:rsidRPr="00D41A76">
                    <w:rPr>
                      <w:rFonts w:asciiTheme="majorHAnsi" w:hAnsiTheme="majorHAnsi" w:cstheme="majorHAnsi"/>
                      <w:b/>
                      <w:i/>
                    </w:rPr>
                    <w:t xml:space="preserve">Пт </w:t>
                  </w:r>
                </w:p>
              </w:tc>
              <w:tc>
                <w:tcPr>
                  <w:tcW w:w="276" w:type="dxa"/>
                  <w:tcBorders>
                    <w:left w:val="double" w:sz="4" w:space="0" w:color="auto"/>
                  </w:tcBorders>
                  <w:shd w:val="clear" w:color="auto" w:fill="FFFFCC"/>
                  <w:vAlign w:val="center"/>
                </w:tcPr>
                <w:p w:rsidR="005E38D6" w:rsidRPr="00D41A76" w:rsidRDefault="005E38D6" w:rsidP="009B2955">
                  <w:pPr>
                    <w:spacing w:line="276" w:lineRule="auto"/>
                    <w:ind w:right="-107"/>
                    <w:jc w:val="center"/>
                    <w:rPr>
                      <w:b/>
                      <w:snapToGrid w:val="0"/>
                    </w:rPr>
                  </w:pPr>
                  <w:r>
                    <w:rPr>
                      <w:b/>
                      <w:snapToGrid w:val="0"/>
                    </w:rPr>
                    <w:t>4</w:t>
                  </w:r>
                </w:p>
              </w:tc>
              <w:tc>
                <w:tcPr>
                  <w:tcW w:w="435" w:type="dxa"/>
                  <w:shd w:val="clear" w:color="auto" w:fill="FFFFCC"/>
                  <w:vAlign w:val="center"/>
                </w:tcPr>
                <w:p w:rsidR="005E38D6" w:rsidRPr="00D41A76" w:rsidRDefault="005E38D6" w:rsidP="009B2955">
                  <w:pPr>
                    <w:spacing w:line="276" w:lineRule="auto"/>
                    <w:ind w:right="-107"/>
                    <w:rPr>
                      <w:b/>
                      <w:snapToGrid w:val="0"/>
                    </w:rPr>
                  </w:pPr>
                  <w:r>
                    <w:rPr>
                      <w:b/>
                      <w:snapToGrid w:val="0"/>
                    </w:rPr>
                    <w:t>11</w:t>
                  </w:r>
                </w:p>
              </w:tc>
              <w:tc>
                <w:tcPr>
                  <w:tcW w:w="416" w:type="dxa"/>
                  <w:shd w:val="clear" w:color="auto" w:fill="FFFFCC"/>
                  <w:vAlign w:val="center"/>
                </w:tcPr>
                <w:p w:rsidR="005E38D6" w:rsidRPr="00D41A76" w:rsidRDefault="005E38D6" w:rsidP="009B2955">
                  <w:pPr>
                    <w:spacing w:line="276" w:lineRule="auto"/>
                    <w:ind w:right="-107"/>
                    <w:rPr>
                      <w:b/>
                      <w:snapToGrid w:val="0"/>
                    </w:rPr>
                  </w:pPr>
                  <w:r w:rsidRPr="00D41A76">
                    <w:rPr>
                      <w:b/>
                      <w:snapToGrid w:val="0"/>
                    </w:rPr>
                    <w:t>1</w:t>
                  </w:r>
                  <w:r>
                    <w:rPr>
                      <w:b/>
                      <w:snapToGrid w:val="0"/>
                    </w:rPr>
                    <w:t>8</w:t>
                  </w:r>
                </w:p>
              </w:tc>
              <w:tc>
                <w:tcPr>
                  <w:tcW w:w="456" w:type="dxa"/>
                  <w:tcBorders>
                    <w:right w:val="double" w:sz="4" w:space="0" w:color="auto"/>
                  </w:tcBorders>
                  <w:shd w:val="clear" w:color="auto" w:fill="FFFFCC"/>
                  <w:vAlign w:val="center"/>
                </w:tcPr>
                <w:p w:rsidR="005E38D6" w:rsidRPr="00D41A76" w:rsidRDefault="005E38D6" w:rsidP="009B2955">
                  <w:pPr>
                    <w:spacing w:line="276" w:lineRule="auto"/>
                    <w:jc w:val="center"/>
                    <w:rPr>
                      <w:b/>
                      <w:snapToGrid w:val="0"/>
                    </w:rPr>
                  </w:pPr>
                  <w:r w:rsidRPr="00D41A76">
                    <w:rPr>
                      <w:b/>
                      <w:snapToGrid w:val="0"/>
                    </w:rPr>
                    <w:t>2</w:t>
                  </w:r>
                  <w:r>
                    <w:rPr>
                      <w:b/>
                      <w:snapToGrid w:val="0"/>
                    </w:rPr>
                    <w:t>5</w:t>
                  </w:r>
                </w:p>
              </w:tc>
              <w:tc>
                <w:tcPr>
                  <w:tcW w:w="456" w:type="dxa"/>
                  <w:tcBorders>
                    <w:left w:val="double" w:sz="4" w:space="0" w:color="auto"/>
                    <w:right w:val="single" w:sz="4" w:space="0" w:color="auto"/>
                  </w:tcBorders>
                  <w:shd w:val="clear" w:color="auto" w:fill="FFFFCC"/>
                  <w:vAlign w:val="center"/>
                </w:tcPr>
                <w:p w:rsidR="005E38D6" w:rsidRPr="00D41A76" w:rsidRDefault="005E38D6" w:rsidP="009B2955">
                  <w:pPr>
                    <w:spacing w:line="276" w:lineRule="auto"/>
                    <w:jc w:val="center"/>
                    <w:rPr>
                      <w:b/>
                      <w:snapToGrid w:val="0"/>
                    </w:rPr>
                  </w:pPr>
                  <w:r>
                    <w:rPr>
                      <w:b/>
                      <w:snapToGrid w:val="0"/>
                    </w:rPr>
                    <w:t>2</w:t>
                  </w:r>
                </w:p>
              </w:tc>
              <w:tc>
                <w:tcPr>
                  <w:tcW w:w="456" w:type="dxa"/>
                  <w:tcBorders>
                    <w:left w:val="single" w:sz="4" w:space="0" w:color="auto"/>
                  </w:tcBorders>
                  <w:shd w:val="clear" w:color="auto" w:fill="FFFFCC"/>
                  <w:vAlign w:val="center"/>
                </w:tcPr>
                <w:p w:rsidR="005E38D6" w:rsidRPr="00D41A76" w:rsidRDefault="005E38D6" w:rsidP="009B2955">
                  <w:pPr>
                    <w:spacing w:line="276" w:lineRule="auto"/>
                    <w:jc w:val="center"/>
                    <w:rPr>
                      <w:b/>
                      <w:bCs/>
                      <w:iCs/>
                      <w:snapToGrid w:val="0"/>
                    </w:rPr>
                  </w:pPr>
                  <w:r>
                    <w:rPr>
                      <w:b/>
                      <w:bCs/>
                      <w:iCs/>
                      <w:snapToGrid w:val="0"/>
                    </w:rPr>
                    <w:t>9</w:t>
                  </w:r>
                </w:p>
              </w:tc>
              <w:tc>
                <w:tcPr>
                  <w:tcW w:w="456" w:type="dxa"/>
                  <w:shd w:val="clear" w:color="auto" w:fill="FFFFCC"/>
                  <w:vAlign w:val="center"/>
                </w:tcPr>
                <w:p w:rsidR="005E38D6" w:rsidRPr="00D41A76" w:rsidRDefault="005E38D6" w:rsidP="009B2955">
                  <w:pPr>
                    <w:spacing w:line="276" w:lineRule="auto"/>
                    <w:jc w:val="center"/>
                    <w:rPr>
                      <w:b/>
                      <w:snapToGrid w:val="0"/>
                    </w:rPr>
                  </w:pPr>
                  <w:r w:rsidRPr="00D41A76">
                    <w:rPr>
                      <w:b/>
                      <w:snapToGrid w:val="0"/>
                    </w:rPr>
                    <w:t>1</w:t>
                  </w:r>
                  <w:r>
                    <w:rPr>
                      <w:b/>
                      <w:snapToGrid w:val="0"/>
                    </w:rPr>
                    <w:t>6</w:t>
                  </w:r>
                </w:p>
              </w:tc>
              <w:tc>
                <w:tcPr>
                  <w:tcW w:w="456" w:type="dxa"/>
                  <w:shd w:val="clear" w:color="auto" w:fill="FFFFCC"/>
                  <w:vAlign w:val="center"/>
                </w:tcPr>
                <w:p w:rsidR="005E38D6" w:rsidRPr="00D41A76" w:rsidRDefault="005E38D6" w:rsidP="009B2955">
                  <w:pPr>
                    <w:spacing w:line="276" w:lineRule="auto"/>
                    <w:jc w:val="center"/>
                    <w:rPr>
                      <w:b/>
                      <w:snapToGrid w:val="0"/>
                    </w:rPr>
                  </w:pPr>
                  <w:r>
                    <w:rPr>
                      <w:b/>
                      <w:snapToGrid w:val="0"/>
                    </w:rPr>
                    <w:t>23</w:t>
                  </w:r>
                </w:p>
              </w:tc>
              <w:tc>
                <w:tcPr>
                  <w:tcW w:w="710" w:type="dxa"/>
                  <w:tcBorders>
                    <w:left w:val="double" w:sz="4" w:space="0" w:color="002060"/>
                    <w:right w:val="double" w:sz="4" w:space="0" w:color="002060"/>
                  </w:tcBorders>
                  <w:shd w:val="clear" w:color="auto" w:fill="FDE9D9" w:themeFill="accent6" w:themeFillTint="33"/>
                </w:tcPr>
                <w:p w:rsidR="005E38D6" w:rsidRPr="00C50206" w:rsidRDefault="005E38D6" w:rsidP="009B2955">
                  <w:pPr>
                    <w:spacing w:line="276" w:lineRule="auto"/>
                    <w:jc w:val="center"/>
                    <w:rPr>
                      <w:b/>
                      <w:snapToGrid w:val="0"/>
                      <w:color w:val="984806" w:themeColor="accent6" w:themeShade="80"/>
                    </w:rPr>
                  </w:pPr>
                  <w:r w:rsidRPr="00C50206">
                    <w:rPr>
                      <w:b/>
                      <w:snapToGrid w:val="0"/>
                      <w:color w:val="984806" w:themeColor="accent6" w:themeShade="80"/>
                    </w:rPr>
                    <w:t>30</w:t>
                  </w:r>
                </w:p>
              </w:tc>
              <w:tc>
                <w:tcPr>
                  <w:tcW w:w="450" w:type="dxa"/>
                  <w:shd w:val="clear" w:color="auto" w:fill="EAF1DD" w:themeFill="accent3" w:themeFillTint="33"/>
                  <w:vAlign w:val="center"/>
                </w:tcPr>
                <w:p w:rsidR="005E38D6" w:rsidRPr="00D41A76" w:rsidRDefault="005E38D6" w:rsidP="009B2955">
                  <w:pPr>
                    <w:spacing w:line="276" w:lineRule="auto"/>
                    <w:jc w:val="center"/>
                    <w:rPr>
                      <w:b/>
                      <w:snapToGrid w:val="0"/>
                    </w:rPr>
                  </w:pPr>
                  <w:r>
                    <w:rPr>
                      <w:b/>
                      <w:snapToGrid w:val="0"/>
                    </w:rPr>
                    <w:t>6</w:t>
                  </w:r>
                </w:p>
              </w:tc>
              <w:tc>
                <w:tcPr>
                  <w:tcW w:w="456" w:type="dxa"/>
                  <w:shd w:val="clear" w:color="auto" w:fill="EAF1DD" w:themeFill="accent3" w:themeFillTint="33"/>
                  <w:vAlign w:val="center"/>
                </w:tcPr>
                <w:p w:rsidR="005E38D6" w:rsidRPr="00D41A76" w:rsidRDefault="005E38D6" w:rsidP="009B2955">
                  <w:pPr>
                    <w:spacing w:line="276" w:lineRule="auto"/>
                    <w:jc w:val="center"/>
                    <w:rPr>
                      <w:b/>
                      <w:snapToGrid w:val="0"/>
                    </w:rPr>
                  </w:pPr>
                  <w:r w:rsidRPr="00D41A76">
                    <w:rPr>
                      <w:b/>
                      <w:snapToGrid w:val="0"/>
                    </w:rPr>
                    <w:t>1</w:t>
                  </w:r>
                  <w:r>
                    <w:rPr>
                      <w:b/>
                      <w:snapToGrid w:val="0"/>
                    </w:rPr>
                    <w:t>3</w:t>
                  </w:r>
                </w:p>
              </w:tc>
              <w:tc>
                <w:tcPr>
                  <w:tcW w:w="456" w:type="dxa"/>
                  <w:shd w:val="clear" w:color="auto" w:fill="EAF1DD" w:themeFill="accent3" w:themeFillTint="33"/>
                  <w:vAlign w:val="center"/>
                </w:tcPr>
                <w:p w:rsidR="005E38D6" w:rsidRPr="00D41A76" w:rsidRDefault="005E38D6" w:rsidP="009B2955">
                  <w:pPr>
                    <w:spacing w:line="276" w:lineRule="auto"/>
                    <w:jc w:val="center"/>
                    <w:rPr>
                      <w:b/>
                      <w:snapToGrid w:val="0"/>
                    </w:rPr>
                  </w:pPr>
                  <w:r w:rsidRPr="00D41A76">
                    <w:rPr>
                      <w:b/>
                      <w:snapToGrid w:val="0"/>
                    </w:rPr>
                    <w:t>2</w:t>
                  </w:r>
                  <w:r>
                    <w:rPr>
                      <w:b/>
                      <w:snapToGrid w:val="0"/>
                    </w:rPr>
                    <w:t>0</w:t>
                  </w:r>
                </w:p>
              </w:tc>
              <w:tc>
                <w:tcPr>
                  <w:tcW w:w="456" w:type="dxa"/>
                  <w:tcBorders>
                    <w:bottom w:val="single" w:sz="4" w:space="0" w:color="auto"/>
                    <w:right w:val="double" w:sz="4" w:space="0" w:color="auto"/>
                  </w:tcBorders>
                  <w:shd w:val="clear" w:color="auto" w:fill="EAF1DD" w:themeFill="accent3" w:themeFillTint="33"/>
                  <w:vAlign w:val="center"/>
                </w:tcPr>
                <w:p w:rsidR="005E38D6" w:rsidRPr="00D41A76" w:rsidRDefault="005E38D6" w:rsidP="009B2955">
                  <w:pPr>
                    <w:spacing w:line="276" w:lineRule="auto"/>
                    <w:jc w:val="center"/>
                    <w:rPr>
                      <w:b/>
                      <w:snapToGrid w:val="0"/>
                    </w:rPr>
                  </w:pPr>
                  <w:r>
                    <w:rPr>
                      <w:b/>
                      <w:snapToGrid w:val="0"/>
                    </w:rPr>
                    <w:t>27</w:t>
                  </w:r>
                </w:p>
              </w:tc>
              <w:tc>
                <w:tcPr>
                  <w:tcW w:w="456" w:type="dxa"/>
                  <w:gridSpan w:val="2"/>
                  <w:tcBorders>
                    <w:left w:val="double" w:sz="4" w:space="0" w:color="auto"/>
                  </w:tcBorders>
                  <w:shd w:val="clear" w:color="auto" w:fill="EAF1DD" w:themeFill="accent3" w:themeFillTint="33"/>
                  <w:vAlign w:val="center"/>
                </w:tcPr>
                <w:p w:rsidR="005E38D6" w:rsidRPr="00D41A76" w:rsidRDefault="005E38D6" w:rsidP="009B2955">
                  <w:pPr>
                    <w:spacing w:line="276" w:lineRule="auto"/>
                    <w:jc w:val="center"/>
                    <w:rPr>
                      <w:b/>
                      <w:snapToGrid w:val="0"/>
                    </w:rPr>
                  </w:pPr>
                  <w:r>
                    <w:rPr>
                      <w:b/>
                      <w:snapToGrid w:val="0"/>
                    </w:rPr>
                    <w:t>4</w:t>
                  </w:r>
                </w:p>
              </w:tc>
              <w:tc>
                <w:tcPr>
                  <w:tcW w:w="456" w:type="dxa"/>
                  <w:shd w:val="clear" w:color="auto" w:fill="EAF1DD" w:themeFill="accent3" w:themeFillTint="33"/>
                  <w:vAlign w:val="center"/>
                </w:tcPr>
                <w:p w:rsidR="005E38D6" w:rsidRPr="00D41A76" w:rsidRDefault="005E38D6" w:rsidP="009B2955">
                  <w:pPr>
                    <w:spacing w:line="276" w:lineRule="auto"/>
                    <w:jc w:val="center"/>
                    <w:rPr>
                      <w:b/>
                      <w:snapToGrid w:val="0"/>
                    </w:rPr>
                  </w:pPr>
                  <w:r w:rsidRPr="00D41A76">
                    <w:rPr>
                      <w:b/>
                      <w:snapToGrid w:val="0"/>
                    </w:rPr>
                    <w:t>1</w:t>
                  </w:r>
                  <w:r>
                    <w:rPr>
                      <w:b/>
                      <w:snapToGrid w:val="0"/>
                    </w:rPr>
                    <w:t>1</w:t>
                  </w:r>
                </w:p>
              </w:tc>
              <w:tc>
                <w:tcPr>
                  <w:tcW w:w="456" w:type="dxa"/>
                  <w:shd w:val="clear" w:color="auto" w:fill="EAF1DD" w:themeFill="accent3" w:themeFillTint="33"/>
                  <w:vAlign w:val="center"/>
                </w:tcPr>
                <w:p w:rsidR="005E38D6" w:rsidRPr="00D41A76" w:rsidRDefault="005E38D6" w:rsidP="009B2955">
                  <w:pPr>
                    <w:spacing w:line="276" w:lineRule="auto"/>
                    <w:jc w:val="center"/>
                    <w:rPr>
                      <w:b/>
                      <w:bCs/>
                      <w:iCs/>
                      <w:snapToGrid w:val="0"/>
                    </w:rPr>
                  </w:pPr>
                  <w:r>
                    <w:rPr>
                      <w:b/>
                      <w:bCs/>
                      <w:iCs/>
                      <w:snapToGrid w:val="0"/>
                    </w:rPr>
                    <w:t>18</w:t>
                  </w:r>
                </w:p>
              </w:tc>
              <w:tc>
                <w:tcPr>
                  <w:tcW w:w="456" w:type="dxa"/>
                  <w:tcBorders>
                    <w:right w:val="double" w:sz="4" w:space="0" w:color="002060"/>
                  </w:tcBorders>
                  <w:shd w:val="clear" w:color="auto" w:fill="EAF1DD" w:themeFill="accent3" w:themeFillTint="33"/>
                </w:tcPr>
                <w:p w:rsidR="005E38D6" w:rsidRPr="00D41A76" w:rsidRDefault="005E38D6" w:rsidP="009B2955">
                  <w:pPr>
                    <w:spacing w:line="276" w:lineRule="auto"/>
                    <w:jc w:val="center"/>
                    <w:rPr>
                      <w:b/>
                      <w:snapToGrid w:val="0"/>
                    </w:rPr>
                  </w:pPr>
                  <w:r w:rsidRPr="00D41A76">
                    <w:rPr>
                      <w:b/>
                      <w:snapToGrid w:val="0"/>
                    </w:rPr>
                    <w:t>2</w:t>
                  </w:r>
                  <w:r>
                    <w:rPr>
                      <w:b/>
                      <w:snapToGrid w:val="0"/>
                    </w:rPr>
                    <w:t>5</w:t>
                  </w:r>
                </w:p>
              </w:tc>
              <w:tc>
                <w:tcPr>
                  <w:tcW w:w="484" w:type="dxa"/>
                  <w:tcBorders>
                    <w:left w:val="double" w:sz="4" w:space="0" w:color="002060"/>
                  </w:tcBorders>
                  <w:shd w:val="clear" w:color="auto" w:fill="FDE9D9" w:themeFill="accent6" w:themeFillTint="33"/>
                  <w:vAlign w:val="center"/>
                </w:tcPr>
                <w:p w:rsidR="005E38D6" w:rsidRPr="00C50206" w:rsidRDefault="005E38D6" w:rsidP="009B2955">
                  <w:pPr>
                    <w:spacing w:line="276" w:lineRule="auto"/>
                    <w:jc w:val="center"/>
                    <w:rPr>
                      <w:b/>
                      <w:snapToGrid w:val="0"/>
                      <w:color w:val="984806" w:themeColor="accent6" w:themeShade="80"/>
                    </w:rPr>
                  </w:pPr>
                  <w:r w:rsidRPr="00C50206">
                    <w:rPr>
                      <w:b/>
                      <w:snapToGrid w:val="0"/>
                      <w:color w:val="984806" w:themeColor="accent6" w:themeShade="80"/>
                    </w:rPr>
                    <w:t>1</w:t>
                  </w:r>
                </w:p>
              </w:tc>
              <w:tc>
                <w:tcPr>
                  <w:tcW w:w="484" w:type="dxa"/>
                  <w:tcBorders>
                    <w:right w:val="double" w:sz="4" w:space="0" w:color="002060"/>
                  </w:tcBorders>
                  <w:shd w:val="clear" w:color="auto" w:fill="FDE9D9" w:themeFill="accent6" w:themeFillTint="33"/>
                  <w:vAlign w:val="center"/>
                </w:tcPr>
                <w:p w:rsidR="005E38D6" w:rsidRPr="00C50206" w:rsidRDefault="005E38D6" w:rsidP="009B2955">
                  <w:pPr>
                    <w:spacing w:line="276" w:lineRule="auto"/>
                    <w:jc w:val="center"/>
                    <w:rPr>
                      <w:b/>
                      <w:snapToGrid w:val="0"/>
                      <w:color w:val="984806" w:themeColor="accent6" w:themeShade="80"/>
                    </w:rPr>
                  </w:pPr>
                  <w:r w:rsidRPr="00C50206">
                    <w:rPr>
                      <w:b/>
                      <w:snapToGrid w:val="0"/>
                      <w:color w:val="984806" w:themeColor="accent6" w:themeShade="80"/>
                    </w:rPr>
                    <w:t>8</w:t>
                  </w:r>
                </w:p>
              </w:tc>
              <w:tc>
                <w:tcPr>
                  <w:tcW w:w="6387" w:type="dxa"/>
                  <w:vMerge/>
                  <w:tcBorders>
                    <w:left w:val="double" w:sz="4" w:space="0" w:color="002060"/>
                    <w:right w:val="nil"/>
                  </w:tcBorders>
                  <w:shd w:val="clear" w:color="auto" w:fill="auto"/>
                </w:tcPr>
                <w:p w:rsidR="005E38D6" w:rsidRPr="00D41A76" w:rsidRDefault="005E38D6" w:rsidP="009B2955">
                  <w:pPr>
                    <w:spacing w:line="276" w:lineRule="auto"/>
                    <w:jc w:val="center"/>
                    <w:rPr>
                      <w:b/>
                      <w:snapToGrid w:val="0"/>
                    </w:rPr>
                  </w:pPr>
                </w:p>
              </w:tc>
            </w:tr>
            <w:tr w:rsidR="005E38D6" w:rsidRPr="00F24E5F" w:rsidTr="009B2955">
              <w:tc>
                <w:tcPr>
                  <w:tcW w:w="560" w:type="dxa"/>
                  <w:tcBorders>
                    <w:right w:val="double" w:sz="4" w:space="0" w:color="auto"/>
                  </w:tcBorders>
                </w:tcPr>
                <w:p w:rsidR="005E38D6" w:rsidRPr="00D41A76" w:rsidRDefault="005E38D6" w:rsidP="009B2955">
                  <w:pPr>
                    <w:ind w:right="-107"/>
                    <w:rPr>
                      <w:rFonts w:asciiTheme="majorHAnsi" w:hAnsiTheme="majorHAnsi" w:cstheme="majorHAnsi"/>
                      <w:b/>
                      <w:i/>
                    </w:rPr>
                  </w:pPr>
                  <w:r w:rsidRPr="00D41A76">
                    <w:rPr>
                      <w:rFonts w:asciiTheme="majorHAnsi" w:hAnsiTheme="majorHAnsi" w:cstheme="majorHAnsi"/>
                      <w:b/>
                      <w:i/>
                    </w:rPr>
                    <w:t xml:space="preserve">Сб </w:t>
                  </w:r>
                </w:p>
              </w:tc>
              <w:tc>
                <w:tcPr>
                  <w:tcW w:w="276" w:type="dxa"/>
                  <w:tcBorders>
                    <w:left w:val="double" w:sz="4" w:space="0" w:color="auto"/>
                  </w:tcBorders>
                  <w:shd w:val="clear" w:color="auto" w:fill="FFEEEB"/>
                  <w:vAlign w:val="center"/>
                </w:tcPr>
                <w:p w:rsidR="005E38D6" w:rsidRPr="00D41A76" w:rsidRDefault="005E38D6" w:rsidP="009B2955">
                  <w:pPr>
                    <w:spacing w:line="276" w:lineRule="auto"/>
                    <w:ind w:right="-107"/>
                    <w:jc w:val="center"/>
                    <w:rPr>
                      <w:b/>
                      <w:snapToGrid w:val="0"/>
                    </w:rPr>
                  </w:pPr>
                  <w:r>
                    <w:rPr>
                      <w:b/>
                      <w:snapToGrid w:val="0"/>
                    </w:rPr>
                    <w:t>5</w:t>
                  </w:r>
                </w:p>
              </w:tc>
              <w:tc>
                <w:tcPr>
                  <w:tcW w:w="435" w:type="dxa"/>
                  <w:shd w:val="clear" w:color="auto" w:fill="FFEEEB"/>
                  <w:vAlign w:val="center"/>
                </w:tcPr>
                <w:p w:rsidR="005E38D6" w:rsidRPr="00D41A76" w:rsidRDefault="005E38D6" w:rsidP="009B2955">
                  <w:pPr>
                    <w:spacing w:line="276" w:lineRule="auto"/>
                    <w:ind w:right="-107"/>
                    <w:rPr>
                      <w:b/>
                      <w:snapToGrid w:val="0"/>
                    </w:rPr>
                  </w:pPr>
                  <w:r>
                    <w:rPr>
                      <w:b/>
                      <w:snapToGrid w:val="0"/>
                    </w:rPr>
                    <w:t>12</w:t>
                  </w:r>
                </w:p>
              </w:tc>
              <w:tc>
                <w:tcPr>
                  <w:tcW w:w="416" w:type="dxa"/>
                  <w:shd w:val="clear" w:color="auto" w:fill="FFEEEB"/>
                  <w:vAlign w:val="center"/>
                </w:tcPr>
                <w:p w:rsidR="005E38D6" w:rsidRPr="00D41A76" w:rsidRDefault="005E38D6" w:rsidP="009B2955">
                  <w:pPr>
                    <w:spacing w:line="276" w:lineRule="auto"/>
                    <w:ind w:right="-107"/>
                    <w:rPr>
                      <w:b/>
                      <w:snapToGrid w:val="0"/>
                    </w:rPr>
                  </w:pPr>
                  <w:r w:rsidRPr="00D41A76">
                    <w:rPr>
                      <w:b/>
                      <w:snapToGrid w:val="0"/>
                    </w:rPr>
                    <w:t>1</w:t>
                  </w:r>
                  <w:r>
                    <w:rPr>
                      <w:b/>
                      <w:snapToGrid w:val="0"/>
                    </w:rPr>
                    <w:t>9</w:t>
                  </w:r>
                </w:p>
              </w:tc>
              <w:tc>
                <w:tcPr>
                  <w:tcW w:w="456" w:type="dxa"/>
                  <w:tcBorders>
                    <w:right w:val="double" w:sz="4" w:space="0" w:color="auto"/>
                  </w:tcBorders>
                  <w:shd w:val="clear" w:color="auto" w:fill="FFEEEB"/>
                  <w:vAlign w:val="center"/>
                </w:tcPr>
                <w:p w:rsidR="005E38D6" w:rsidRPr="00D41A76" w:rsidRDefault="005E38D6" w:rsidP="009B2955">
                  <w:pPr>
                    <w:spacing w:line="276" w:lineRule="auto"/>
                    <w:jc w:val="center"/>
                    <w:rPr>
                      <w:b/>
                      <w:snapToGrid w:val="0"/>
                    </w:rPr>
                  </w:pPr>
                  <w:r w:rsidRPr="00D41A76">
                    <w:rPr>
                      <w:b/>
                      <w:snapToGrid w:val="0"/>
                    </w:rPr>
                    <w:t>2</w:t>
                  </w:r>
                  <w:r>
                    <w:rPr>
                      <w:b/>
                      <w:snapToGrid w:val="0"/>
                    </w:rPr>
                    <w:t>6</w:t>
                  </w:r>
                </w:p>
              </w:tc>
              <w:tc>
                <w:tcPr>
                  <w:tcW w:w="456" w:type="dxa"/>
                  <w:tcBorders>
                    <w:left w:val="double" w:sz="4" w:space="0" w:color="auto"/>
                    <w:right w:val="single" w:sz="4" w:space="0" w:color="auto"/>
                  </w:tcBorders>
                  <w:shd w:val="clear" w:color="auto" w:fill="FFEEEB"/>
                  <w:vAlign w:val="center"/>
                </w:tcPr>
                <w:p w:rsidR="005E38D6" w:rsidRPr="00D41A76" w:rsidRDefault="005E38D6" w:rsidP="009B2955">
                  <w:pPr>
                    <w:spacing w:line="276" w:lineRule="auto"/>
                    <w:jc w:val="center"/>
                    <w:rPr>
                      <w:b/>
                      <w:snapToGrid w:val="0"/>
                    </w:rPr>
                  </w:pPr>
                  <w:r>
                    <w:rPr>
                      <w:b/>
                      <w:snapToGrid w:val="0"/>
                    </w:rPr>
                    <w:t>3</w:t>
                  </w:r>
                </w:p>
              </w:tc>
              <w:tc>
                <w:tcPr>
                  <w:tcW w:w="456" w:type="dxa"/>
                  <w:tcBorders>
                    <w:left w:val="single" w:sz="4" w:space="0" w:color="auto"/>
                  </w:tcBorders>
                  <w:shd w:val="clear" w:color="auto" w:fill="FFEEEB"/>
                  <w:vAlign w:val="center"/>
                </w:tcPr>
                <w:p w:rsidR="005E38D6" w:rsidRPr="00D41A76" w:rsidRDefault="005E38D6" w:rsidP="009B2955">
                  <w:pPr>
                    <w:spacing w:line="276" w:lineRule="auto"/>
                    <w:jc w:val="center"/>
                    <w:rPr>
                      <w:b/>
                      <w:snapToGrid w:val="0"/>
                    </w:rPr>
                  </w:pPr>
                  <w:r>
                    <w:rPr>
                      <w:b/>
                      <w:snapToGrid w:val="0"/>
                    </w:rPr>
                    <w:t>10</w:t>
                  </w:r>
                </w:p>
              </w:tc>
              <w:tc>
                <w:tcPr>
                  <w:tcW w:w="456" w:type="dxa"/>
                  <w:shd w:val="clear" w:color="auto" w:fill="FFEEEB"/>
                  <w:vAlign w:val="center"/>
                </w:tcPr>
                <w:p w:rsidR="005E38D6" w:rsidRPr="00D41A76" w:rsidRDefault="005E38D6" w:rsidP="009B2955">
                  <w:pPr>
                    <w:spacing w:line="276" w:lineRule="auto"/>
                    <w:jc w:val="center"/>
                    <w:rPr>
                      <w:b/>
                      <w:snapToGrid w:val="0"/>
                    </w:rPr>
                  </w:pPr>
                  <w:r>
                    <w:rPr>
                      <w:b/>
                      <w:snapToGrid w:val="0"/>
                    </w:rPr>
                    <w:t>17</w:t>
                  </w:r>
                </w:p>
              </w:tc>
              <w:tc>
                <w:tcPr>
                  <w:tcW w:w="456" w:type="dxa"/>
                  <w:shd w:val="clear" w:color="auto" w:fill="FFEEEB"/>
                  <w:vAlign w:val="center"/>
                </w:tcPr>
                <w:p w:rsidR="005E38D6" w:rsidRPr="00D41A76" w:rsidRDefault="005E38D6" w:rsidP="009B2955">
                  <w:pPr>
                    <w:spacing w:line="276" w:lineRule="auto"/>
                    <w:jc w:val="center"/>
                    <w:rPr>
                      <w:b/>
                      <w:snapToGrid w:val="0"/>
                    </w:rPr>
                  </w:pPr>
                  <w:r>
                    <w:rPr>
                      <w:b/>
                      <w:snapToGrid w:val="0"/>
                    </w:rPr>
                    <w:t>24</w:t>
                  </w:r>
                </w:p>
              </w:tc>
              <w:tc>
                <w:tcPr>
                  <w:tcW w:w="710" w:type="dxa"/>
                  <w:tcBorders>
                    <w:left w:val="double" w:sz="4" w:space="0" w:color="002060"/>
                    <w:right w:val="double" w:sz="4" w:space="0" w:color="002060"/>
                  </w:tcBorders>
                  <w:shd w:val="clear" w:color="auto" w:fill="FDE9D9" w:themeFill="accent6" w:themeFillTint="33"/>
                </w:tcPr>
                <w:p w:rsidR="005E38D6" w:rsidRPr="00C50206" w:rsidRDefault="005E38D6" w:rsidP="009B2955">
                  <w:pPr>
                    <w:spacing w:line="276" w:lineRule="auto"/>
                    <w:jc w:val="center"/>
                    <w:rPr>
                      <w:b/>
                      <w:snapToGrid w:val="0"/>
                      <w:color w:val="984806" w:themeColor="accent6" w:themeShade="80"/>
                    </w:rPr>
                  </w:pPr>
                  <w:r w:rsidRPr="00C50206">
                    <w:rPr>
                      <w:b/>
                      <w:snapToGrid w:val="0"/>
                      <w:color w:val="984806" w:themeColor="accent6" w:themeShade="80"/>
                    </w:rPr>
                    <w:t>31</w:t>
                  </w:r>
                </w:p>
              </w:tc>
              <w:tc>
                <w:tcPr>
                  <w:tcW w:w="450" w:type="dxa"/>
                  <w:shd w:val="clear" w:color="auto" w:fill="FFEEEB"/>
                  <w:vAlign w:val="center"/>
                </w:tcPr>
                <w:p w:rsidR="005E38D6" w:rsidRPr="00D41A76" w:rsidRDefault="005E38D6" w:rsidP="009B2955">
                  <w:pPr>
                    <w:spacing w:line="276" w:lineRule="auto"/>
                    <w:jc w:val="center"/>
                    <w:rPr>
                      <w:b/>
                      <w:snapToGrid w:val="0"/>
                    </w:rPr>
                  </w:pPr>
                  <w:r>
                    <w:rPr>
                      <w:b/>
                      <w:snapToGrid w:val="0"/>
                    </w:rPr>
                    <w:t>7</w:t>
                  </w:r>
                </w:p>
              </w:tc>
              <w:tc>
                <w:tcPr>
                  <w:tcW w:w="456" w:type="dxa"/>
                  <w:shd w:val="clear" w:color="auto" w:fill="FFEEEB"/>
                  <w:vAlign w:val="center"/>
                </w:tcPr>
                <w:p w:rsidR="005E38D6" w:rsidRPr="00D41A76" w:rsidRDefault="005E38D6" w:rsidP="009B2955">
                  <w:pPr>
                    <w:spacing w:line="276" w:lineRule="auto"/>
                    <w:jc w:val="center"/>
                    <w:rPr>
                      <w:b/>
                      <w:snapToGrid w:val="0"/>
                    </w:rPr>
                  </w:pPr>
                  <w:r w:rsidRPr="00D41A76">
                    <w:rPr>
                      <w:b/>
                      <w:snapToGrid w:val="0"/>
                    </w:rPr>
                    <w:t>1</w:t>
                  </w:r>
                  <w:r>
                    <w:rPr>
                      <w:b/>
                      <w:snapToGrid w:val="0"/>
                    </w:rPr>
                    <w:t>4</w:t>
                  </w:r>
                </w:p>
              </w:tc>
              <w:tc>
                <w:tcPr>
                  <w:tcW w:w="456" w:type="dxa"/>
                  <w:tcBorders>
                    <w:right w:val="single" w:sz="4" w:space="0" w:color="auto"/>
                  </w:tcBorders>
                  <w:shd w:val="clear" w:color="auto" w:fill="FFEEEB"/>
                  <w:vAlign w:val="center"/>
                </w:tcPr>
                <w:p w:rsidR="005E38D6" w:rsidRPr="00D41A76" w:rsidRDefault="005E38D6" w:rsidP="009B2955">
                  <w:pPr>
                    <w:spacing w:line="276" w:lineRule="auto"/>
                    <w:jc w:val="center"/>
                    <w:rPr>
                      <w:b/>
                      <w:snapToGrid w:val="0"/>
                    </w:rPr>
                  </w:pPr>
                  <w:r w:rsidRPr="00D41A76">
                    <w:rPr>
                      <w:b/>
                      <w:snapToGrid w:val="0"/>
                    </w:rPr>
                    <w:t>2</w:t>
                  </w:r>
                  <w:r>
                    <w:rPr>
                      <w:b/>
                      <w:snapToGrid w:val="0"/>
                    </w:rPr>
                    <w:t>1</w:t>
                  </w:r>
                </w:p>
              </w:tc>
              <w:tc>
                <w:tcPr>
                  <w:tcW w:w="456" w:type="dxa"/>
                  <w:tcBorders>
                    <w:top w:val="single" w:sz="4" w:space="0" w:color="auto"/>
                    <w:left w:val="single" w:sz="4" w:space="0" w:color="auto"/>
                    <w:bottom w:val="single" w:sz="4" w:space="0" w:color="auto"/>
                    <w:right w:val="double" w:sz="4" w:space="0" w:color="auto"/>
                  </w:tcBorders>
                  <w:shd w:val="clear" w:color="auto" w:fill="FFEEEB"/>
                  <w:vAlign w:val="center"/>
                </w:tcPr>
                <w:p w:rsidR="005E38D6" w:rsidRPr="00D41A76" w:rsidRDefault="005E38D6" w:rsidP="009B2955">
                  <w:pPr>
                    <w:spacing w:line="276" w:lineRule="auto"/>
                    <w:jc w:val="center"/>
                    <w:rPr>
                      <w:b/>
                      <w:snapToGrid w:val="0"/>
                    </w:rPr>
                  </w:pPr>
                  <w:r>
                    <w:rPr>
                      <w:b/>
                      <w:snapToGrid w:val="0"/>
                    </w:rPr>
                    <w:t>28</w:t>
                  </w:r>
                </w:p>
              </w:tc>
              <w:tc>
                <w:tcPr>
                  <w:tcW w:w="456" w:type="dxa"/>
                  <w:gridSpan w:val="2"/>
                  <w:tcBorders>
                    <w:left w:val="double" w:sz="4" w:space="0" w:color="auto"/>
                  </w:tcBorders>
                  <w:shd w:val="clear" w:color="auto" w:fill="FFEEEB"/>
                  <w:vAlign w:val="center"/>
                </w:tcPr>
                <w:p w:rsidR="005E38D6" w:rsidRPr="00D41A76" w:rsidRDefault="005E38D6" w:rsidP="009B2955">
                  <w:pPr>
                    <w:spacing w:line="276" w:lineRule="auto"/>
                    <w:jc w:val="center"/>
                    <w:rPr>
                      <w:b/>
                      <w:snapToGrid w:val="0"/>
                    </w:rPr>
                  </w:pPr>
                  <w:r>
                    <w:rPr>
                      <w:b/>
                      <w:snapToGrid w:val="0"/>
                    </w:rPr>
                    <w:t>5</w:t>
                  </w:r>
                </w:p>
              </w:tc>
              <w:tc>
                <w:tcPr>
                  <w:tcW w:w="456" w:type="dxa"/>
                  <w:shd w:val="clear" w:color="auto" w:fill="FFEEEB"/>
                  <w:vAlign w:val="center"/>
                </w:tcPr>
                <w:p w:rsidR="005E38D6" w:rsidRPr="00D41A76" w:rsidRDefault="005E38D6" w:rsidP="009B2955">
                  <w:pPr>
                    <w:spacing w:line="276" w:lineRule="auto"/>
                    <w:jc w:val="center"/>
                    <w:rPr>
                      <w:b/>
                      <w:snapToGrid w:val="0"/>
                    </w:rPr>
                  </w:pPr>
                  <w:r w:rsidRPr="00D41A76">
                    <w:rPr>
                      <w:b/>
                      <w:snapToGrid w:val="0"/>
                    </w:rPr>
                    <w:t>1</w:t>
                  </w:r>
                  <w:r>
                    <w:rPr>
                      <w:b/>
                      <w:snapToGrid w:val="0"/>
                    </w:rPr>
                    <w:t>2</w:t>
                  </w:r>
                </w:p>
              </w:tc>
              <w:tc>
                <w:tcPr>
                  <w:tcW w:w="456" w:type="dxa"/>
                  <w:shd w:val="clear" w:color="auto" w:fill="FFEEEB"/>
                  <w:vAlign w:val="center"/>
                </w:tcPr>
                <w:p w:rsidR="005E38D6" w:rsidRPr="00D41A76" w:rsidRDefault="005E38D6" w:rsidP="009B2955">
                  <w:pPr>
                    <w:spacing w:line="276" w:lineRule="auto"/>
                    <w:jc w:val="center"/>
                    <w:rPr>
                      <w:b/>
                      <w:bCs/>
                      <w:iCs/>
                      <w:snapToGrid w:val="0"/>
                    </w:rPr>
                  </w:pPr>
                  <w:r>
                    <w:rPr>
                      <w:b/>
                      <w:bCs/>
                      <w:iCs/>
                      <w:snapToGrid w:val="0"/>
                    </w:rPr>
                    <w:t>19</w:t>
                  </w:r>
                </w:p>
              </w:tc>
              <w:tc>
                <w:tcPr>
                  <w:tcW w:w="456" w:type="dxa"/>
                  <w:tcBorders>
                    <w:right w:val="double" w:sz="4" w:space="0" w:color="002060"/>
                  </w:tcBorders>
                  <w:shd w:val="clear" w:color="auto" w:fill="FFEEEB"/>
                  <w:vAlign w:val="center"/>
                </w:tcPr>
                <w:p w:rsidR="005E38D6" w:rsidRPr="00D41A76" w:rsidRDefault="005E38D6" w:rsidP="009B2955">
                  <w:pPr>
                    <w:spacing w:line="276" w:lineRule="auto"/>
                    <w:jc w:val="center"/>
                    <w:rPr>
                      <w:b/>
                      <w:snapToGrid w:val="0"/>
                    </w:rPr>
                  </w:pPr>
                  <w:r w:rsidRPr="00D41A76">
                    <w:rPr>
                      <w:b/>
                      <w:snapToGrid w:val="0"/>
                    </w:rPr>
                    <w:t>2</w:t>
                  </w:r>
                  <w:r>
                    <w:rPr>
                      <w:b/>
                      <w:snapToGrid w:val="0"/>
                    </w:rPr>
                    <w:t>6</w:t>
                  </w:r>
                </w:p>
              </w:tc>
              <w:tc>
                <w:tcPr>
                  <w:tcW w:w="484" w:type="dxa"/>
                  <w:tcBorders>
                    <w:left w:val="double" w:sz="4" w:space="0" w:color="002060"/>
                  </w:tcBorders>
                  <w:shd w:val="clear" w:color="auto" w:fill="FDE9D9" w:themeFill="accent6" w:themeFillTint="33"/>
                  <w:vAlign w:val="center"/>
                </w:tcPr>
                <w:p w:rsidR="005E38D6" w:rsidRPr="00C50206" w:rsidRDefault="005E38D6" w:rsidP="009B2955">
                  <w:pPr>
                    <w:spacing w:line="276" w:lineRule="auto"/>
                    <w:jc w:val="center"/>
                    <w:rPr>
                      <w:b/>
                      <w:snapToGrid w:val="0"/>
                      <w:color w:val="984806" w:themeColor="accent6" w:themeShade="80"/>
                    </w:rPr>
                  </w:pPr>
                  <w:r w:rsidRPr="00C50206">
                    <w:rPr>
                      <w:b/>
                      <w:snapToGrid w:val="0"/>
                      <w:color w:val="984806" w:themeColor="accent6" w:themeShade="80"/>
                    </w:rPr>
                    <w:t>2</w:t>
                  </w:r>
                </w:p>
              </w:tc>
              <w:tc>
                <w:tcPr>
                  <w:tcW w:w="484" w:type="dxa"/>
                  <w:tcBorders>
                    <w:right w:val="double" w:sz="4" w:space="0" w:color="002060"/>
                  </w:tcBorders>
                  <w:shd w:val="clear" w:color="auto" w:fill="FDE9D9" w:themeFill="accent6" w:themeFillTint="33"/>
                  <w:vAlign w:val="center"/>
                </w:tcPr>
                <w:p w:rsidR="005E38D6" w:rsidRPr="00C50206" w:rsidRDefault="005E38D6" w:rsidP="009B2955">
                  <w:pPr>
                    <w:spacing w:line="276" w:lineRule="auto"/>
                    <w:jc w:val="center"/>
                    <w:rPr>
                      <w:b/>
                      <w:snapToGrid w:val="0"/>
                      <w:color w:val="984806" w:themeColor="accent6" w:themeShade="80"/>
                    </w:rPr>
                  </w:pPr>
                  <w:r w:rsidRPr="00C50206">
                    <w:rPr>
                      <w:b/>
                      <w:snapToGrid w:val="0"/>
                      <w:color w:val="984806" w:themeColor="accent6" w:themeShade="80"/>
                    </w:rPr>
                    <w:t>9</w:t>
                  </w:r>
                </w:p>
              </w:tc>
              <w:tc>
                <w:tcPr>
                  <w:tcW w:w="6387" w:type="dxa"/>
                  <w:vMerge/>
                  <w:tcBorders>
                    <w:left w:val="double" w:sz="4" w:space="0" w:color="002060"/>
                    <w:right w:val="nil"/>
                  </w:tcBorders>
                  <w:shd w:val="clear" w:color="auto" w:fill="auto"/>
                </w:tcPr>
                <w:p w:rsidR="005E38D6" w:rsidRPr="00D41A76" w:rsidRDefault="005E38D6" w:rsidP="009B2955">
                  <w:pPr>
                    <w:spacing w:line="276" w:lineRule="auto"/>
                    <w:jc w:val="center"/>
                    <w:rPr>
                      <w:b/>
                      <w:snapToGrid w:val="0"/>
                    </w:rPr>
                  </w:pPr>
                </w:p>
              </w:tc>
            </w:tr>
            <w:tr w:rsidR="005E38D6" w:rsidRPr="00F24E5F" w:rsidTr="009B2955">
              <w:tc>
                <w:tcPr>
                  <w:tcW w:w="560" w:type="dxa"/>
                  <w:tcBorders>
                    <w:bottom w:val="double" w:sz="4" w:space="0" w:color="auto"/>
                    <w:right w:val="double" w:sz="4" w:space="0" w:color="auto"/>
                  </w:tcBorders>
                </w:tcPr>
                <w:p w:rsidR="005E38D6" w:rsidRPr="00D41A76" w:rsidRDefault="005E38D6" w:rsidP="009B2955">
                  <w:pPr>
                    <w:ind w:right="-107"/>
                    <w:rPr>
                      <w:rFonts w:asciiTheme="majorHAnsi" w:hAnsiTheme="majorHAnsi" w:cstheme="majorHAnsi"/>
                      <w:b/>
                      <w:i/>
                    </w:rPr>
                  </w:pPr>
                  <w:r w:rsidRPr="00D41A76">
                    <w:rPr>
                      <w:rFonts w:asciiTheme="majorHAnsi" w:hAnsiTheme="majorHAnsi" w:cstheme="majorHAnsi"/>
                      <w:b/>
                      <w:i/>
                    </w:rPr>
                    <w:t xml:space="preserve">Вс </w:t>
                  </w:r>
                </w:p>
              </w:tc>
              <w:tc>
                <w:tcPr>
                  <w:tcW w:w="276" w:type="dxa"/>
                  <w:tcBorders>
                    <w:left w:val="double" w:sz="4" w:space="0" w:color="auto"/>
                  </w:tcBorders>
                  <w:shd w:val="clear" w:color="auto" w:fill="FFEEEB"/>
                  <w:vAlign w:val="center"/>
                </w:tcPr>
                <w:p w:rsidR="005E38D6" w:rsidRPr="00D41A76" w:rsidRDefault="005E38D6" w:rsidP="009B2955">
                  <w:pPr>
                    <w:spacing w:line="276" w:lineRule="auto"/>
                    <w:ind w:right="-107"/>
                    <w:rPr>
                      <w:b/>
                      <w:snapToGrid w:val="0"/>
                    </w:rPr>
                  </w:pPr>
                  <w:r>
                    <w:rPr>
                      <w:b/>
                      <w:snapToGrid w:val="0"/>
                    </w:rPr>
                    <w:t>6</w:t>
                  </w:r>
                </w:p>
              </w:tc>
              <w:tc>
                <w:tcPr>
                  <w:tcW w:w="435" w:type="dxa"/>
                  <w:tcBorders>
                    <w:bottom w:val="double" w:sz="4" w:space="0" w:color="auto"/>
                  </w:tcBorders>
                  <w:shd w:val="clear" w:color="auto" w:fill="FFEEEB"/>
                  <w:vAlign w:val="center"/>
                </w:tcPr>
                <w:p w:rsidR="005E38D6" w:rsidRPr="00D41A76" w:rsidRDefault="005E38D6" w:rsidP="009B2955">
                  <w:pPr>
                    <w:spacing w:line="276" w:lineRule="auto"/>
                    <w:ind w:right="-107"/>
                    <w:rPr>
                      <w:b/>
                      <w:snapToGrid w:val="0"/>
                    </w:rPr>
                  </w:pPr>
                  <w:r>
                    <w:rPr>
                      <w:b/>
                      <w:snapToGrid w:val="0"/>
                    </w:rPr>
                    <w:t>13</w:t>
                  </w:r>
                </w:p>
              </w:tc>
              <w:tc>
                <w:tcPr>
                  <w:tcW w:w="416" w:type="dxa"/>
                  <w:tcBorders>
                    <w:bottom w:val="double" w:sz="4" w:space="0" w:color="auto"/>
                  </w:tcBorders>
                  <w:shd w:val="clear" w:color="auto" w:fill="FFEEEB"/>
                  <w:vAlign w:val="center"/>
                </w:tcPr>
                <w:p w:rsidR="005E38D6" w:rsidRPr="00D41A76" w:rsidRDefault="005E38D6" w:rsidP="009B2955">
                  <w:pPr>
                    <w:spacing w:line="276" w:lineRule="auto"/>
                    <w:ind w:right="-107"/>
                    <w:rPr>
                      <w:b/>
                      <w:snapToGrid w:val="0"/>
                    </w:rPr>
                  </w:pPr>
                  <w:r>
                    <w:rPr>
                      <w:b/>
                      <w:snapToGrid w:val="0"/>
                    </w:rPr>
                    <w:t>20</w:t>
                  </w:r>
                </w:p>
              </w:tc>
              <w:tc>
                <w:tcPr>
                  <w:tcW w:w="456" w:type="dxa"/>
                  <w:tcBorders>
                    <w:bottom w:val="double" w:sz="4" w:space="0" w:color="auto"/>
                    <w:right w:val="double" w:sz="4" w:space="0" w:color="auto"/>
                  </w:tcBorders>
                  <w:shd w:val="clear" w:color="auto" w:fill="FFEEEB"/>
                  <w:vAlign w:val="center"/>
                </w:tcPr>
                <w:p w:rsidR="005E38D6" w:rsidRPr="00D41A76" w:rsidRDefault="005E38D6" w:rsidP="009B2955">
                  <w:pPr>
                    <w:spacing w:line="276" w:lineRule="auto"/>
                    <w:jc w:val="center"/>
                    <w:rPr>
                      <w:b/>
                      <w:snapToGrid w:val="0"/>
                    </w:rPr>
                  </w:pPr>
                  <w:r w:rsidRPr="00D41A76">
                    <w:rPr>
                      <w:b/>
                      <w:snapToGrid w:val="0"/>
                    </w:rPr>
                    <w:t>2</w:t>
                  </w:r>
                  <w:r>
                    <w:rPr>
                      <w:b/>
                      <w:snapToGrid w:val="0"/>
                    </w:rPr>
                    <w:t>7</w:t>
                  </w:r>
                </w:p>
              </w:tc>
              <w:tc>
                <w:tcPr>
                  <w:tcW w:w="456" w:type="dxa"/>
                  <w:tcBorders>
                    <w:left w:val="double" w:sz="4" w:space="0" w:color="auto"/>
                    <w:bottom w:val="double" w:sz="4" w:space="0" w:color="auto"/>
                    <w:right w:val="single" w:sz="4" w:space="0" w:color="auto"/>
                  </w:tcBorders>
                  <w:shd w:val="clear" w:color="auto" w:fill="FFEEEB"/>
                  <w:vAlign w:val="center"/>
                </w:tcPr>
                <w:p w:rsidR="005E38D6" w:rsidRPr="00D41A76" w:rsidRDefault="005E38D6" w:rsidP="009B2955">
                  <w:pPr>
                    <w:spacing w:line="276" w:lineRule="auto"/>
                    <w:jc w:val="center"/>
                    <w:rPr>
                      <w:b/>
                      <w:snapToGrid w:val="0"/>
                    </w:rPr>
                  </w:pPr>
                  <w:r>
                    <w:rPr>
                      <w:b/>
                      <w:snapToGrid w:val="0"/>
                    </w:rPr>
                    <w:t>4</w:t>
                  </w:r>
                </w:p>
              </w:tc>
              <w:tc>
                <w:tcPr>
                  <w:tcW w:w="456" w:type="dxa"/>
                  <w:tcBorders>
                    <w:left w:val="single" w:sz="4" w:space="0" w:color="auto"/>
                    <w:bottom w:val="double" w:sz="4" w:space="0" w:color="auto"/>
                  </w:tcBorders>
                  <w:shd w:val="clear" w:color="auto" w:fill="FFEEEB"/>
                  <w:vAlign w:val="center"/>
                </w:tcPr>
                <w:p w:rsidR="005E38D6" w:rsidRPr="00D41A76" w:rsidRDefault="005E38D6" w:rsidP="009B2955">
                  <w:pPr>
                    <w:spacing w:line="276" w:lineRule="auto"/>
                    <w:jc w:val="center"/>
                    <w:rPr>
                      <w:b/>
                      <w:snapToGrid w:val="0"/>
                    </w:rPr>
                  </w:pPr>
                  <w:r>
                    <w:rPr>
                      <w:b/>
                      <w:snapToGrid w:val="0"/>
                    </w:rPr>
                    <w:t>11</w:t>
                  </w:r>
                </w:p>
              </w:tc>
              <w:tc>
                <w:tcPr>
                  <w:tcW w:w="456" w:type="dxa"/>
                  <w:tcBorders>
                    <w:bottom w:val="double" w:sz="4" w:space="0" w:color="auto"/>
                  </w:tcBorders>
                  <w:shd w:val="clear" w:color="auto" w:fill="FFEEEB"/>
                  <w:vAlign w:val="center"/>
                </w:tcPr>
                <w:p w:rsidR="005E38D6" w:rsidRPr="00D41A76" w:rsidRDefault="005E38D6" w:rsidP="009B2955">
                  <w:pPr>
                    <w:spacing w:line="276" w:lineRule="auto"/>
                    <w:jc w:val="center"/>
                    <w:rPr>
                      <w:b/>
                      <w:snapToGrid w:val="0"/>
                    </w:rPr>
                  </w:pPr>
                  <w:r w:rsidRPr="00D41A76">
                    <w:rPr>
                      <w:b/>
                      <w:snapToGrid w:val="0"/>
                    </w:rPr>
                    <w:t>1</w:t>
                  </w:r>
                  <w:r>
                    <w:rPr>
                      <w:b/>
                      <w:snapToGrid w:val="0"/>
                    </w:rPr>
                    <w:t>8</w:t>
                  </w:r>
                </w:p>
              </w:tc>
              <w:tc>
                <w:tcPr>
                  <w:tcW w:w="456" w:type="dxa"/>
                  <w:tcBorders>
                    <w:bottom w:val="double" w:sz="4" w:space="0" w:color="auto"/>
                  </w:tcBorders>
                  <w:shd w:val="clear" w:color="auto" w:fill="FFEEEB"/>
                  <w:vAlign w:val="center"/>
                </w:tcPr>
                <w:p w:rsidR="005E38D6" w:rsidRPr="00D41A76" w:rsidRDefault="005E38D6" w:rsidP="009B2955">
                  <w:pPr>
                    <w:spacing w:line="276" w:lineRule="auto"/>
                    <w:jc w:val="center"/>
                    <w:rPr>
                      <w:b/>
                      <w:snapToGrid w:val="0"/>
                    </w:rPr>
                  </w:pPr>
                  <w:r>
                    <w:rPr>
                      <w:b/>
                      <w:snapToGrid w:val="0"/>
                    </w:rPr>
                    <w:t>25</w:t>
                  </w:r>
                </w:p>
              </w:tc>
              <w:tc>
                <w:tcPr>
                  <w:tcW w:w="710" w:type="dxa"/>
                  <w:tcBorders>
                    <w:left w:val="double" w:sz="4" w:space="0" w:color="002060"/>
                    <w:right w:val="double" w:sz="4" w:space="0" w:color="auto"/>
                  </w:tcBorders>
                  <w:shd w:val="clear" w:color="auto" w:fill="FDE9D9" w:themeFill="accent6" w:themeFillTint="33"/>
                  <w:vAlign w:val="center"/>
                </w:tcPr>
                <w:p w:rsidR="005E38D6" w:rsidRPr="00C50206" w:rsidRDefault="005E38D6" w:rsidP="009B2955">
                  <w:pPr>
                    <w:spacing w:line="276" w:lineRule="auto"/>
                    <w:jc w:val="center"/>
                    <w:rPr>
                      <w:b/>
                      <w:snapToGrid w:val="0"/>
                      <w:color w:val="984806" w:themeColor="accent6" w:themeShade="80"/>
                    </w:rPr>
                  </w:pPr>
                  <w:r w:rsidRPr="00C50206">
                    <w:rPr>
                      <w:b/>
                      <w:snapToGrid w:val="0"/>
                      <w:color w:val="984806" w:themeColor="accent6" w:themeShade="80"/>
                    </w:rPr>
                    <w:t>1</w:t>
                  </w:r>
                </w:p>
              </w:tc>
              <w:tc>
                <w:tcPr>
                  <w:tcW w:w="450" w:type="dxa"/>
                  <w:tcBorders>
                    <w:left w:val="double" w:sz="4" w:space="0" w:color="auto"/>
                    <w:bottom w:val="double" w:sz="4" w:space="0" w:color="auto"/>
                  </w:tcBorders>
                  <w:shd w:val="clear" w:color="auto" w:fill="FFEEEB"/>
                  <w:vAlign w:val="center"/>
                </w:tcPr>
                <w:p w:rsidR="005E38D6" w:rsidRPr="00D41A76" w:rsidRDefault="005E38D6" w:rsidP="009B2955">
                  <w:pPr>
                    <w:spacing w:line="276" w:lineRule="auto"/>
                    <w:jc w:val="center"/>
                    <w:rPr>
                      <w:b/>
                      <w:snapToGrid w:val="0"/>
                    </w:rPr>
                  </w:pPr>
                  <w:r>
                    <w:rPr>
                      <w:b/>
                      <w:snapToGrid w:val="0"/>
                    </w:rPr>
                    <w:t>8</w:t>
                  </w:r>
                </w:p>
              </w:tc>
              <w:tc>
                <w:tcPr>
                  <w:tcW w:w="456" w:type="dxa"/>
                  <w:tcBorders>
                    <w:bottom w:val="double" w:sz="4" w:space="0" w:color="auto"/>
                  </w:tcBorders>
                  <w:shd w:val="clear" w:color="auto" w:fill="FFEEEB"/>
                  <w:vAlign w:val="center"/>
                </w:tcPr>
                <w:p w:rsidR="005E38D6" w:rsidRPr="00D41A76" w:rsidRDefault="005E38D6" w:rsidP="009B2955">
                  <w:pPr>
                    <w:spacing w:line="276" w:lineRule="auto"/>
                    <w:jc w:val="center"/>
                    <w:rPr>
                      <w:b/>
                      <w:snapToGrid w:val="0"/>
                    </w:rPr>
                  </w:pPr>
                  <w:r w:rsidRPr="00D41A76">
                    <w:rPr>
                      <w:b/>
                      <w:snapToGrid w:val="0"/>
                    </w:rPr>
                    <w:t>1</w:t>
                  </w:r>
                  <w:r>
                    <w:rPr>
                      <w:b/>
                      <w:snapToGrid w:val="0"/>
                    </w:rPr>
                    <w:t>5</w:t>
                  </w:r>
                </w:p>
              </w:tc>
              <w:tc>
                <w:tcPr>
                  <w:tcW w:w="456" w:type="dxa"/>
                  <w:tcBorders>
                    <w:bottom w:val="double" w:sz="4" w:space="0" w:color="auto"/>
                    <w:right w:val="single" w:sz="4" w:space="0" w:color="auto"/>
                  </w:tcBorders>
                  <w:shd w:val="clear" w:color="auto" w:fill="FFEEEB"/>
                  <w:vAlign w:val="center"/>
                </w:tcPr>
                <w:p w:rsidR="005E38D6" w:rsidRPr="00D41A76" w:rsidRDefault="005E38D6" w:rsidP="009B2955">
                  <w:pPr>
                    <w:spacing w:line="276" w:lineRule="auto"/>
                    <w:jc w:val="center"/>
                    <w:rPr>
                      <w:b/>
                      <w:snapToGrid w:val="0"/>
                    </w:rPr>
                  </w:pPr>
                  <w:r w:rsidRPr="00D41A76">
                    <w:rPr>
                      <w:b/>
                      <w:snapToGrid w:val="0"/>
                    </w:rPr>
                    <w:t>2</w:t>
                  </w:r>
                  <w:r>
                    <w:rPr>
                      <w:b/>
                      <w:snapToGrid w:val="0"/>
                    </w:rPr>
                    <w:t>2</w:t>
                  </w:r>
                </w:p>
              </w:tc>
              <w:tc>
                <w:tcPr>
                  <w:tcW w:w="456" w:type="dxa"/>
                  <w:tcBorders>
                    <w:top w:val="single" w:sz="4" w:space="0" w:color="auto"/>
                    <w:left w:val="single" w:sz="4" w:space="0" w:color="auto"/>
                    <w:bottom w:val="double" w:sz="4" w:space="0" w:color="auto"/>
                    <w:right w:val="double" w:sz="4" w:space="0" w:color="auto"/>
                  </w:tcBorders>
                  <w:shd w:val="clear" w:color="auto" w:fill="FFEEEB"/>
                  <w:vAlign w:val="center"/>
                </w:tcPr>
                <w:p w:rsidR="005E38D6" w:rsidRPr="00D41A76" w:rsidRDefault="005E38D6" w:rsidP="009B2955">
                  <w:pPr>
                    <w:spacing w:line="276" w:lineRule="auto"/>
                    <w:jc w:val="center"/>
                    <w:rPr>
                      <w:b/>
                      <w:snapToGrid w:val="0"/>
                    </w:rPr>
                  </w:pPr>
                  <w:r>
                    <w:rPr>
                      <w:b/>
                      <w:snapToGrid w:val="0"/>
                    </w:rPr>
                    <w:t>29</w:t>
                  </w:r>
                </w:p>
              </w:tc>
              <w:tc>
                <w:tcPr>
                  <w:tcW w:w="456" w:type="dxa"/>
                  <w:gridSpan w:val="2"/>
                  <w:tcBorders>
                    <w:left w:val="double" w:sz="4" w:space="0" w:color="auto"/>
                    <w:bottom w:val="double" w:sz="4" w:space="0" w:color="auto"/>
                  </w:tcBorders>
                  <w:shd w:val="clear" w:color="auto" w:fill="FFEEEB"/>
                  <w:vAlign w:val="center"/>
                </w:tcPr>
                <w:p w:rsidR="005E38D6" w:rsidRPr="00D41A76" w:rsidRDefault="005E38D6" w:rsidP="009B2955">
                  <w:pPr>
                    <w:spacing w:line="276" w:lineRule="auto"/>
                    <w:jc w:val="center"/>
                    <w:rPr>
                      <w:b/>
                      <w:snapToGrid w:val="0"/>
                    </w:rPr>
                  </w:pPr>
                  <w:r>
                    <w:rPr>
                      <w:b/>
                      <w:snapToGrid w:val="0"/>
                    </w:rPr>
                    <w:t>6</w:t>
                  </w:r>
                </w:p>
              </w:tc>
              <w:tc>
                <w:tcPr>
                  <w:tcW w:w="456" w:type="dxa"/>
                  <w:tcBorders>
                    <w:bottom w:val="double" w:sz="4" w:space="0" w:color="auto"/>
                  </w:tcBorders>
                  <w:shd w:val="clear" w:color="auto" w:fill="FFEEEB"/>
                  <w:vAlign w:val="center"/>
                </w:tcPr>
                <w:p w:rsidR="005E38D6" w:rsidRPr="00D41A76" w:rsidRDefault="005E38D6" w:rsidP="009B2955">
                  <w:pPr>
                    <w:spacing w:line="276" w:lineRule="auto"/>
                    <w:jc w:val="center"/>
                    <w:rPr>
                      <w:b/>
                      <w:snapToGrid w:val="0"/>
                    </w:rPr>
                  </w:pPr>
                  <w:r w:rsidRPr="00D41A76">
                    <w:rPr>
                      <w:b/>
                      <w:snapToGrid w:val="0"/>
                    </w:rPr>
                    <w:t>1</w:t>
                  </w:r>
                  <w:r>
                    <w:rPr>
                      <w:b/>
                      <w:snapToGrid w:val="0"/>
                    </w:rPr>
                    <w:t>3</w:t>
                  </w:r>
                </w:p>
              </w:tc>
              <w:tc>
                <w:tcPr>
                  <w:tcW w:w="456" w:type="dxa"/>
                  <w:tcBorders>
                    <w:bottom w:val="double" w:sz="4" w:space="0" w:color="auto"/>
                  </w:tcBorders>
                  <w:shd w:val="clear" w:color="auto" w:fill="FFEEEB"/>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0</w:t>
                  </w:r>
                </w:p>
              </w:tc>
              <w:tc>
                <w:tcPr>
                  <w:tcW w:w="456" w:type="dxa"/>
                  <w:tcBorders>
                    <w:bottom w:val="double" w:sz="4" w:space="0" w:color="auto"/>
                    <w:right w:val="double" w:sz="4" w:space="0" w:color="002060"/>
                  </w:tcBorders>
                  <w:shd w:val="clear" w:color="auto" w:fill="FFEEEB"/>
                  <w:vAlign w:val="center"/>
                </w:tcPr>
                <w:p w:rsidR="005E38D6" w:rsidRPr="00D41A76" w:rsidRDefault="005E38D6" w:rsidP="009B2955">
                  <w:pPr>
                    <w:spacing w:line="276" w:lineRule="auto"/>
                    <w:jc w:val="center"/>
                    <w:rPr>
                      <w:b/>
                      <w:snapToGrid w:val="0"/>
                    </w:rPr>
                  </w:pPr>
                  <w:r>
                    <w:rPr>
                      <w:b/>
                      <w:snapToGrid w:val="0"/>
                    </w:rPr>
                    <w:t>27</w:t>
                  </w:r>
                </w:p>
              </w:tc>
              <w:tc>
                <w:tcPr>
                  <w:tcW w:w="484" w:type="dxa"/>
                  <w:tcBorders>
                    <w:left w:val="double" w:sz="4" w:space="0" w:color="002060"/>
                    <w:bottom w:val="single" w:sz="4" w:space="0" w:color="auto"/>
                  </w:tcBorders>
                  <w:shd w:val="clear" w:color="auto" w:fill="FDE9D9" w:themeFill="accent6" w:themeFillTint="33"/>
                  <w:vAlign w:val="center"/>
                </w:tcPr>
                <w:p w:rsidR="005E38D6" w:rsidRPr="00C50206" w:rsidRDefault="005E38D6" w:rsidP="009B2955">
                  <w:pPr>
                    <w:spacing w:line="276" w:lineRule="auto"/>
                    <w:jc w:val="center"/>
                    <w:rPr>
                      <w:b/>
                      <w:snapToGrid w:val="0"/>
                      <w:color w:val="984806" w:themeColor="accent6" w:themeShade="80"/>
                    </w:rPr>
                  </w:pPr>
                  <w:r w:rsidRPr="00C50206">
                    <w:rPr>
                      <w:b/>
                      <w:snapToGrid w:val="0"/>
                      <w:color w:val="984806" w:themeColor="accent6" w:themeShade="80"/>
                    </w:rPr>
                    <w:t>3</w:t>
                  </w:r>
                </w:p>
              </w:tc>
              <w:tc>
                <w:tcPr>
                  <w:tcW w:w="484" w:type="dxa"/>
                  <w:tcBorders>
                    <w:bottom w:val="single" w:sz="4" w:space="0" w:color="auto"/>
                    <w:right w:val="double" w:sz="4" w:space="0" w:color="002060"/>
                  </w:tcBorders>
                  <w:shd w:val="clear" w:color="auto" w:fill="FDE9D9" w:themeFill="accent6" w:themeFillTint="33"/>
                  <w:vAlign w:val="center"/>
                </w:tcPr>
                <w:p w:rsidR="005E38D6" w:rsidRPr="00C50206" w:rsidRDefault="005E38D6" w:rsidP="009B2955">
                  <w:pPr>
                    <w:spacing w:line="276" w:lineRule="auto"/>
                    <w:jc w:val="center"/>
                    <w:rPr>
                      <w:b/>
                      <w:snapToGrid w:val="0"/>
                      <w:color w:val="984806" w:themeColor="accent6" w:themeShade="80"/>
                    </w:rPr>
                  </w:pPr>
                  <w:r w:rsidRPr="00C50206">
                    <w:rPr>
                      <w:b/>
                      <w:snapToGrid w:val="0"/>
                      <w:color w:val="984806" w:themeColor="accent6" w:themeShade="80"/>
                    </w:rPr>
                    <w:t>10</w:t>
                  </w:r>
                </w:p>
              </w:tc>
              <w:tc>
                <w:tcPr>
                  <w:tcW w:w="6387" w:type="dxa"/>
                  <w:vMerge/>
                  <w:tcBorders>
                    <w:left w:val="double" w:sz="4" w:space="0" w:color="002060"/>
                    <w:right w:val="nil"/>
                  </w:tcBorders>
                  <w:shd w:val="clear" w:color="auto" w:fill="auto"/>
                </w:tcPr>
                <w:p w:rsidR="005E38D6" w:rsidRPr="00D41A76" w:rsidRDefault="005E38D6" w:rsidP="009B2955">
                  <w:pPr>
                    <w:spacing w:line="276" w:lineRule="auto"/>
                    <w:jc w:val="center"/>
                    <w:rPr>
                      <w:b/>
                      <w:snapToGrid w:val="0"/>
                    </w:rPr>
                  </w:pPr>
                </w:p>
              </w:tc>
            </w:tr>
            <w:tr w:rsidR="005E38D6" w:rsidRPr="00F24E5F" w:rsidTr="009B2955">
              <w:trPr>
                <w:trHeight w:val="427"/>
              </w:trPr>
              <w:tc>
                <w:tcPr>
                  <w:tcW w:w="560" w:type="dxa"/>
                  <w:tcBorders>
                    <w:top w:val="double" w:sz="4" w:space="0" w:color="auto"/>
                    <w:bottom w:val="double" w:sz="4" w:space="0" w:color="auto"/>
                    <w:right w:val="double" w:sz="4" w:space="0" w:color="auto"/>
                  </w:tcBorders>
                  <w:vAlign w:val="center"/>
                </w:tcPr>
                <w:p w:rsidR="005E38D6" w:rsidRDefault="005E38D6" w:rsidP="009B2955">
                  <w:pPr>
                    <w:ind w:right="-107" w:hanging="79"/>
                    <w:jc w:val="center"/>
                    <w:rPr>
                      <w:b/>
                      <w:i/>
                      <w:color w:val="7030A0"/>
                      <w:sz w:val="22"/>
                      <w:szCs w:val="22"/>
                    </w:rPr>
                  </w:pPr>
                  <w:r w:rsidRPr="001666BF">
                    <w:rPr>
                      <w:b/>
                      <w:i/>
                      <w:color w:val="7030A0"/>
                      <w:sz w:val="22"/>
                      <w:szCs w:val="22"/>
                    </w:rPr>
                    <w:t>Уч.</w:t>
                  </w:r>
                </w:p>
                <w:p w:rsidR="005E38D6" w:rsidRPr="001666BF" w:rsidRDefault="005E38D6" w:rsidP="009B2955">
                  <w:pPr>
                    <w:ind w:right="-107" w:hanging="79"/>
                    <w:jc w:val="center"/>
                    <w:rPr>
                      <w:b/>
                      <w:i/>
                      <w:color w:val="7030A0"/>
                      <w:sz w:val="22"/>
                      <w:szCs w:val="22"/>
                    </w:rPr>
                  </w:pPr>
                  <w:r w:rsidRPr="001666BF">
                    <w:rPr>
                      <w:b/>
                      <w:i/>
                      <w:color w:val="7030A0"/>
                      <w:sz w:val="22"/>
                      <w:szCs w:val="22"/>
                    </w:rPr>
                    <w:t>нед.</w:t>
                  </w:r>
                </w:p>
              </w:tc>
              <w:tc>
                <w:tcPr>
                  <w:tcW w:w="276" w:type="dxa"/>
                  <w:tcBorders>
                    <w:top w:val="double" w:sz="4" w:space="0" w:color="auto"/>
                    <w:left w:val="double" w:sz="4" w:space="0" w:color="auto"/>
                    <w:bottom w:val="double" w:sz="4" w:space="0" w:color="auto"/>
                  </w:tcBorders>
                  <w:shd w:val="clear" w:color="auto" w:fill="FFFFCC"/>
                  <w:vAlign w:val="center"/>
                </w:tcPr>
                <w:p w:rsidR="005E38D6" w:rsidRPr="002F1545" w:rsidRDefault="005E38D6" w:rsidP="009B2955">
                  <w:pPr>
                    <w:ind w:right="-107"/>
                    <w:rPr>
                      <w:b/>
                      <w:i/>
                      <w:color w:val="7030A0"/>
                    </w:rPr>
                  </w:pPr>
                  <w:r w:rsidRPr="002F1545">
                    <w:rPr>
                      <w:b/>
                      <w:i/>
                      <w:color w:val="7030A0"/>
                    </w:rPr>
                    <w:t>1</w:t>
                  </w:r>
                </w:p>
              </w:tc>
              <w:tc>
                <w:tcPr>
                  <w:tcW w:w="435" w:type="dxa"/>
                  <w:tcBorders>
                    <w:top w:val="double" w:sz="4" w:space="0" w:color="auto"/>
                    <w:bottom w:val="double" w:sz="4" w:space="0" w:color="auto"/>
                  </w:tcBorders>
                  <w:shd w:val="clear" w:color="auto" w:fill="FFFFCC"/>
                  <w:vAlign w:val="center"/>
                </w:tcPr>
                <w:p w:rsidR="005E38D6" w:rsidRPr="002F1545" w:rsidRDefault="005E38D6" w:rsidP="009B2955">
                  <w:pPr>
                    <w:ind w:right="-107"/>
                    <w:jc w:val="center"/>
                    <w:rPr>
                      <w:b/>
                      <w:i/>
                      <w:color w:val="7030A0"/>
                    </w:rPr>
                  </w:pPr>
                  <w:r>
                    <w:rPr>
                      <w:b/>
                      <w:i/>
                      <w:color w:val="7030A0"/>
                    </w:rPr>
                    <w:t>2</w:t>
                  </w:r>
                </w:p>
              </w:tc>
              <w:tc>
                <w:tcPr>
                  <w:tcW w:w="416" w:type="dxa"/>
                  <w:tcBorders>
                    <w:top w:val="double" w:sz="4" w:space="0" w:color="auto"/>
                    <w:bottom w:val="double" w:sz="4" w:space="0" w:color="auto"/>
                  </w:tcBorders>
                  <w:shd w:val="clear" w:color="auto" w:fill="FFFFCC"/>
                  <w:vAlign w:val="center"/>
                </w:tcPr>
                <w:p w:rsidR="005E38D6" w:rsidRPr="002F1545" w:rsidRDefault="005E38D6" w:rsidP="009B2955">
                  <w:pPr>
                    <w:jc w:val="center"/>
                    <w:rPr>
                      <w:b/>
                      <w:i/>
                      <w:color w:val="7030A0"/>
                    </w:rPr>
                  </w:pPr>
                  <w:r>
                    <w:rPr>
                      <w:b/>
                      <w:i/>
                      <w:color w:val="7030A0"/>
                    </w:rPr>
                    <w:t>3</w:t>
                  </w:r>
                </w:p>
              </w:tc>
              <w:tc>
                <w:tcPr>
                  <w:tcW w:w="456" w:type="dxa"/>
                  <w:tcBorders>
                    <w:top w:val="double" w:sz="4" w:space="0" w:color="auto"/>
                    <w:bottom w:val="double" w:sz="4" w:space="0" w:color="auto"/>
                  </w:tcBorders>
                  <w:shd w:val="clear" w:color="auto" w:fill="FFFFCC"/>
                  <w:vAlign w:val="center"/>
                </w:tcPr>
                <w:p w:rsidR="005E38D6" w:rsidRPr="002F1545" w:rsidRDefault="005E38D6" w:rsidP="009B2955">
                  <w:pPr>
                    <w:jc w:val="center"/>
                    <w:rPr>
                      <w:b/>
                      <w:i/>
                      <w:color w:val="7030A0"/>
                    </w:rPr>
                  </w:pPr>
                  <w:r>
                    <w:rPr>
                      <w:b/>
                      <w:i/>
                      <w:color w:val="7030A0"/>
                    </w:rPr>
                    <w:t>4</w:t>
                  </w:r>
                </w:p>
              </w:tc>
              <w:tc>
                <w:tcPr>
                  <w:tcW w:w="456" w:type="dxa"/>
                  <w:tcBorders>
                    <w:top w:val="double" w:sz="4" w:space="0" w:color="auto"/>
                    <w:bottom w:val="double" w:sz="4" w:space="0" w:color="auto"/>
                  </w:tcBorders>
                  <w:shd w:val="clear" w:color="auto" w:fill="FFFFCC"/>
                  <w:vAlign w:val="center"/>
                </w:tcPr>
                <w:p w:rsidR="005E38D6" w:rsidRPr="002F1545" w:rsidRDefault="005E38D6" w:rsidP="009B2955">
                  <w:pPr>
                    <w:jc w:val="center"/>
                    <w:rPr>
                      <w:b/>
                      <w:i/>
                      <w:color w:val="7030A0"/>
                    </w:rPr>
                  </w:pPr>
                  <w:r>
                    <w:rPr>
                      <w:b/>
                      <w:i/>
                      <w:color w:val="7030A0"/>
                    </w:rPr>
                    <w:t>5</w:t>
                  </w:r>
                </w:p>
              </w:tc>
              <w:tc>
                <w:tcPr>
                  <w:tcW w:w="456" w:type="dxa"/>
                  <w:tcBorders>
                    <w:top w:val="double" w:sz="4" w:space="0" w:color="auto"/>
                    <w:bottom w:val="double" w:sz="4" w:space="0" w:color="auto"/>
                  </w:tcBorders>
                  <w:shd w:val="clear" w:color="auto" w:fill="FFFFCC"/>
                  <w:vAlign w:val="center"/>
                </w:tcPr>
                <w:p w:rsidR="005E38D6" w:rsidRPr="002F1545" w:rsidRDefault="005E38D6" w:rsidP="009B2955">
                  <w:pPr>
                    <w:jc w:val="center"/>
                    <w:rPr>
                      <w:b/>
                      <w:i/>
                      <w:color w:val="7030A0"/>
                    </w:rPr>
                  </w:pPr>
                  <w:r>
                    <w:rPr>
                      <w:b/>
                      <w:i/>
                      <w:color w:val="7030A0"/>
                    </w:rPr>
                    <w:t>6</w:t>
                  </w:r>
                </w:p>
              </w:tc>
              <w:tc>
                <w:tcPr>
                  <w:tcW w:w="456" w:type="dxa"/>
                  <w:tcBorders>
                    <w:top w:val="double" w:sz="4" w:space="0" w:color="auto"/>
                    <w:bottom w:val="double" w:sz="4" w:space="0" w:color="auto"/>
                  </w:tcBorders>
                  <w:shd w:val="clear" w:color="auto" w:fill="FFFFCC"/>
                  <w:vAlign w:val="center"/>
                </w:tcPr>
                <w:p w:rsidR="005E38D6" w:rsidRPr="002F1545" w:rsidRDefault="005E38D6" w:rsidP="009B2955">
                  <w:pPr>
                    <w:jc w:val="center"/>
                    <w:rPr>
                      <w:b/>
                      <w:i/>
                      <w:color w:val="7030A0"/>
                    </w:rPr>
                  </w:pPr>
                  <w:r>
                    <w:rPr>
                      <w:b/>
                      <w:i/>
                      <w:color w:val="7030A0"/>
                    </w:rPr>
                    <w:t>7</w:t>
                  </w:r>
                </w:p>
              </w:tc>
              <w:tc>
                <w:tcPr>
                  <w:tcW w:w="456" w:type="dxa"/>
                  <w:tcBorders>
                    <w:top w:val="double" w:sz="4" w:space="0" w:color="auto"/>
                    <w:bottom w:val="double" w:sz="4" w:space="0" w:color="auto"/>
                  </w:tcBorders>
                  <w:shd w:val="clear" w:color="auto" w:fill="FFFFCC"/>
                  <w:vAlign w:val="center"/>
                </w:tcPr>
                <w:p w:rsidR="005E38D6" w:rsidRPr="002F1545" w:rsidRDefault="005E38D6" w:rsidP="009B2955">
                  <w:pPr>
                    <w:jc w:val="center"/>
                    <w:rPr>
                      <w:b/>
                      <w:i/>
                      <w:color w:val="7030A0"/>
                    </w:rPr>
                  </w:pPr>
                  <w:r>
                    <w:rPr>
                      <w:b/>
                      <w:i/>
                      <w:color w:val="7030A0"/>
                    </w:rPr>
                    <w:t>8</w:t>
                  </w:r>
                </w:p>
              </w:tc>
              <w:tc>
                <w:tcPr>
                  <w:tcW w:w="710" w:type="dxa"/>
                  <w:tcBorders>
                    <w:top w:val="single" w:sz="4" w:space="0" w:color="auto"/>
                    <w:left w:val="double" w:sz="4" w:space="0" w:color="002060"/>
                    <w:bottom w:val="double" w:sz="4" w:space="0" w:color="auto"/>
                    <w:right w:val="double" w:sz="4" w:space="0" w:color="002060"/>
                  </w:tcBorders>
                  <w:shd w:val="clear" w:color="auto" w:fill="FDE9D9" w:themeFill="accent6" w:themeFillTint="33"/>
                  <w:vAlign w:val="center"/>
                </w:tcPr>
                <w:p w:rsidR="005E38D6" w:rsidRPr="002F1545" w:rsidRDefault="005E38D6" w:rsidP="009B2955">
                  <w:pPr>
                    <w:jc w:val="center"/>
                    <w:rPr>
                      <w:b/>
                      <w:i/>
                      <w:color w:val="7030A0"/>
                    </w:rPr>
                  </w:pPr>
                  <w:r>
                    <w:rPr>
                      <w:b/>
                      <w:i/>
                      <w:color w:val="7030A0"/>
                    </w:rPr>
                    <w:t>7</w:t>
                  </w:r>
                  <w:r w:rsidRPr="002F1545">
                    <w:rPr>
                      <w:b/>
                      <w:i/>
                      <w:color w:val="7030A0"/>
                    </w:rPr>
                    <w:t>дн</w:t>
                  </w:r>
                </w:p>
              </w:tc>
              <w:tc>
                <w:tcPr>
                  <w:tcW w:w="450" w:type="dxa"/>
                  <w:tcBorders>
                    <w:top w:val="double" w:sz="4" w:space="0" w:color="auto"/>
                    <w:bottom w:val="double" w:sz="4" w:space="0" w:color="auto"/>
                  </w:tcBorders>
                  <w:shd w:val="clear" w:color="auto" w:fill="EAF1DD" w:themeFill="accent3" w:themeFillTint="33"/>
                  <w:vAlign w:val="center"/>
                </w:tcPr>
                <w:p w:rsidR="005E38D6" w:rsidRPr="002F1545" w:rsidRDefault="005E38D6" w:rsidP="009B2955">
                  <w:pPr>
                    <w:jc w:val="center"/>
                    <w:rPr>
                      <w:b/>
                      <w:i/>
                      <w:color w:val="7030A0"/>
                    </w:rPr>
                  </w:pPr>
                  <w:r>
                    <w:rPr>
                      <w:b/>
                      <w:i/>
                      <w:color w:val="7030A0"/>
                    </w:rPr>
                    <w:t>1</w:t>
                  </w:r>
                </w:p>
              </w:tc>
              <w:tc>
                <w:tcPr>
                  <w:tcW w:w="456" w:type="dxa"/>
                  <w:tcBorders>
                    <w:top w:val="double" w:sz="4" w:space="0" w:color="auto"/>
                    <w:bottom w:val="double" w:sz="4" w:space="0" w:color="auto"/>
                  </w:tcBorders>
                  <w:shd w:val="clear" w:color="auto" w:fill="EAF1DD" w:themeFill="accent3" w:themeFillTint="33"/>
                  <w:vAlign w:val="center"/>
                </w:tcPr>
                <w:p w:rsidR="005E38D6" w:rsidRPr="002F1545" w:rsidRDefault="005E38D6" w:rsidP="009B2955">
                  <w:pPr>
                    <w:jc w:val="center"/>
                    <w:rPr>
                      <w:b/>
                      <w:i/>
                      <w:color w:val="7030A0"/>
                    </w:rPr>
                  </w:pPr>
                  <w:r w:rsidRPr="002F1545">
                    <w:rPr>
                      <w:b/>
                      <w:i/>
                      <w:color w:val="7030A0"/>
                    </w:rPr>
                    <w:t>2</w:t>
                  </w:r>
                </w:p>
              </w:tc>
              <w:tc>
                <w:tcPr>
                  <w:tcW w:w="456" w:type="dxa"/>
                  <w:tcBorders>
                    <w:top w:val="double" w:sz="4" w:space="0" w:color="auto"/>
                    <w:bottom w:val="double" w:sz="4" w:space="0" w:color="auto"/>
                  </w:tcBorders>
                  <w:shd w:val="clear" w:color="auto" w:fill="EAF1DD" w:themeFill="accent3" w:themeFillTint="33"/>
                  <w:vAlign w:val="center"/>
                </w:tcPr>
                <w:p w:rsidR="005E38D6" w:rsidRPr="002F1545" w:rsidRDefault="005E38D6" w:rsidP="009B2955">
                  <w:pPr>
                    <w:jc w:val="center"/>
                    <w:rPr>
                      <w:b/>
                      <w:i/>
                      <w:color w:val="7030A0"/>
                    </w:rPr>
                  </w:pPr>
                  <w:r w:rsidRPr="002F1545">
                    <w:rPr>
                      <w:b/>
                      <w:i/>
                      <w:color w:val="7030A0"/>
                    </w:rPr>
                    <w:t>3</w:t>
                  </w:r>
                </w:p>
              </w:tc>
              <w:tc>
                <w:tcPr>
                  <w:tcW w:w="456" w:type="dxa"/>
                  <w:tcBorders>
                    <w:top w:val="double" w:sz="4" w:space="0" w:color="auto"/>
                    <w:bottom w:val="double" w:sz="4" w:space="0" w:color="auto"/>
                  </w:tcBorders>
                  <w:shd w:val="clear" w:color="auto" w:fill="EAF1DD" w:themeFill="accent3" w:themeFillTint="33"/>
                  <w:vAlign w:val="center"/>
                </w:tcPr>
                <w:p w:rsidR="005E38D6" w:rsidRPr="002F1545" w:rsidRDefault="005E38D6" w:rsidP="009B2955">
                  <w:pPr>
                    <w:jc w:val="center"/>
                    <w:rPr>
                      <w:b/>
                      <w:i/>
                      <w:color w:val="7030A0"/>
                    </w:rPr>
                  </w:pPr>
                  <w:r w:rsidRPr="002F1545">
                    <w:rPr>
                      <w:b/>
                      <w:i/>
                      <w:color w:val="7030A0"/>
                    </w:rPr>
                    <w:t>4</w:t>
                  </w:r>
                </w:p>
              </w:tc>
              <w:tc>
                <w:tcPr>
                  <w:tcW w:w="456" w:type="dxa"/>
                  <w:gridSpan w:val="2"/>
                  <w:tcBorders>
                    <w:top w:val="double" w:sz="4" w:space="0" w:color="auto"/>
                    <w:bottom w:val="double" w:sz="4" w:space="0" w:color="auto"/>
                  </w:tcBorders>
                  <w:shd w:val="clear" w:color="auto" w:fill="EAF1DD" w:themeFill="accent3" w:themeFillTint="33"/>
                  <w:vAlign w:val="center"/>
                </w:tcPr>
                <w:p w:rsidR="005E38D6" w:rsidRPr="002F1545" w:rsidRDefault="005E38D6" w:rsidP="009B2955">
                  <w:pPr>
                    <w:jc w:val="center"/>
                    <w:rPr>
                      <w:b/>
                      <w:i/>
                      <w:color w:val="7030A0"/>
                    </w:rPr>
                  </w:pPr>
                  <w:r w:rsidRPr="002F1545">
                    <w:rPr>
                      <w:b/>
                      <w:i/>
                      <w:color w:val="7030A0"/>
                    </w:rPr>
                    <w:t>5</w:t>
                  </w:r>
                </w:p>
              </w:tc>
              <w:tc>
                <w:tcPr>
                  <w:tcW w:w="456" w:type="dxa"/>
                  <w:tcBorders>
                    <w:top w:val="double" w:sz="4" w:space="0" w:color="auto"/>
                    <w:bottom w:val="double" w:sz="4" w:space="0" w:color="auto"/>
                  </w:tcBorders>
                  <w:shd w:val="clear" w:color="auto" w:fill="EAF1DD" w:themeFill="accent3" w:themeFillTint="33"/>
                  <w:vAlign w:val="center"/>
                </w:tcPr>
                <w:p w:rsidR="005E38D6" w:rsidRPr="002F1545" w:rsidRDefault="005E38D6" w:rsidP="009B2955">
                  <w:pPr>
                    <w:jc w:val="center"/>
                    <w:rPr>
                      <w:b/>
                      <w:i/>
                      <w:color w:val="7030A0"/>
                    </w:rPr>
                  </w:pPr>
                  <w:r w:rsidRPr="002F1545">
                    <w:rPr>
                      <w:b/>
                      <w:i/>
                      <w:color w:val="7030A0"/>
                    </w:rPr>
                    <w:t>6</w:t>
                  </w:r>
                </w:p>
              </w:tc>
              <w:tc>
                <w:tcPr>
                  <w:tcW w:w="456" w:type="dxa"/>
                  <w:tcBorders>
                    <w:top w:val="double" w:sz="4" w:space="0" w:color="auto"/>
                    <w:bottom w:val="double" w:sz="4" w:space="0" w:color="auto"/>
                  </w:tcBorders>
                  <w:shd w:val="clear" w:color="auto" w:fill="EAF1DD" w:themeFill="accent3" w:themeFillTint="33"/>
                  <w:vAlign w:val="center"/>
                </w:tcPr>
                <w:p w:rsidR="005E38D6" w:rsidRPr="002F1545" w:rsidRDefault="005E38D6" w:rsidP="009B2955">
                  <w:pPr>
                    <w:jc w:val="center"/>
                    <w:rPr>
                      <w:b/>
                      <w:i/>
                      <w:color w:val="7030A0"/>
                    </w:rPr>
                  </w:pPr>
                  <w:r>
                    <w:rPr>
                      <w:b/>
                      <w:i/>
                      <w:color w:val="7030A0"/>
                    </w:rPr>
                    <w:t>7</w:t>
                  </w:r>
                </w:p>
              </w:tc>
              <w:tc>
                <w:tcPr>
                  <w:tcW w:w="456" w:type="dxa"/>
                  <w:tcBorders>
                    <w:top w:val="double" w:sz="4" w:space="0" w:color="auto"/>
                    <w:bottom w:val="double" w:sz="4" w:space="0" w:color="auto"/>
                    <w:right w:val="double" w:sz="4" w:space="0" w:color="002060"/>
                  </w:tcBorders>
                  <w:shd w:val="clear" w:color="auto" w:fill="EAF1DD" w:themeFill="accent3" w:themeFillTint="33"/>
                  <w:vAlign w:val="center"/>
                </w:tcPr>
                <w:p w:rsidR="005E38D6" w:rsidRPr="002F1545" w:rsidRDefault="005E38D6" w:rsidP="009B2955">
                  <w:pPr>
                    <w:jc w:val="center"/>
                    <w:rPr>
                      <w:b/>
                      <w:i/>
                      <w:color w:val="7030A0"/>
                    </w:rPr>
                  </w:pPr>
                  <w:r w:rsidRPr="002F1545">
                    <w:rPr>
                      <w:b/>
                      <w:i/>
                      <w:color w:val="7030A0"/>
                    </w:rPr>
                    <w:t>8</w:t>
                  </w:r>
                </w:p>
              </w:tc>
              <w:tc>
                <w:tcPr>
                  <w:tcW w:w="968" w:type="dxa"/>
                  <w:gridSpan w:val="2"/>
                  <w:tcBorders>
                    <w:top w:val="single" w:sz="4" w:space="0" w:color="auto"/>
                    <w:left w:val="double" w:sz="4" w:space="0" w:color="002060"/>
                    <w:bottom w:val="double" w:sz="4" w:space="0" w:color="auto"/>
                    <w:right w:val="double" w:sz="4" w:space="0" w:color="002060"/>
                  </w:tcBorders>
                  <w:shd w:val="clear" w:color="auto" w:fill="FDE9D9" w:themeFill="accent6" w:themeFillTint="33"/>
                  <w:vAlign w:val="center"/>
                </w:tcPr>
                <w:p w:rsidR="005E38D6" w:rsidRPr="002F1545" w:rsidRDefault="005E38D6" w:rsidP="009B2955">
                  <w:pPr>
                    <w:ind w:right="-88"/>
                    <w:jc w:val="center"/>
                    <w:rPr>
                      <w:b/>
                      <w:i/>
                      <w:color w:val="7030A0"/>
                    </w:rPr>
                  </w:pPr>
                  <w:r w:rsidRPr="002F1545">
                    <w:rPr>
                      <w:b/>
                      <w:i/>
                      <w:color w:val="7030A0"/>
                    </w:rPr>
                    <w:t>1</w:t>
                  </w:r>
                  <w:r>
                    <w:rPr>
                      <w:b/>
                      <w:i/>
                      <w:color w:val="7030A0"/>
                    </w:rPr>
                    <w:t>2</w:t>
                  </w:r>
                  <w:r w:rsidRPr="002F1545">
                    <w:rPr>
                      <w:b/>
                      <w:i/>
                      <w:color w:val="7030A0"/>
                    </w:rPr>
                    <w:t xml:space="preserve"> дней</w:t>
                  </w:r>
                </w:p>
              </w:tc>
              <w:tc>
                <w:tcPr>
                  <w:tcW w:w="6387" w:type="dxa"/>
                  <w:vMerge/>
                  <w:tcBorders>
                    <w:left w:val="double" w:sz="4" w:space="0" w:color="002060"/>
                    <w:bottom w:val="nil"/>
                    <w:right w:val="nil"/>
                  </w:tcBorders>
                  <w:shd w:val="clear" w:color="auto" w:fill="auto"/>
                </w:tcPr>
                <w:p w:rsidR="005E38D6" w:rsidRPr="00D41A76" w:rsidRDefault="005E38D6" w:rsidP="009B2955">
                  <w:pPr>
                    <w:ind w:right="-88"/>
                    <w:rPr>
                      <w:b/>
                    </w:rPr>
                  </w:pPr>
                </w:p>
              </w:tc>
            </w:tr>
          </w:tbl>
          <w:p w:rsidR="005E38D6" w:rsidRPr="00D0271B" w:rsidRDefault="005E38D6" w:rsidP="009B2955">
            <w:pPr>
              <w:rPr>
                <w:sz w:val="18"/>
                <w:szCs w:val="18"/>
              </w:rPr>
            </w:pPr>
          </w:p>
          <w:tbl>
            <w:tblPr>
              <w:tblStyle w:val="aff1"/>
              <w:tblpPr w:leftFromText="180" w:rightFromText="180" w:vertAnchor="text" w:horzAnchor="margin" w:tblpX="401" w:tblpY="106"/>
              <w:tblOverlap w:val="never"/>
              <w:tblW w:w="15214" w:type="dxa"/>
              <w:tblLook w:val="04A0"/>
            </w:tblPr>
            <w:tblGrid>
              <w:gridCol w:w="707"/>
              <w:gridCol w:w="456"/>
              <w:gridCol w:w="456"/>
              <w:gridCol w:w="456"/>
              <w:gridCol w:w="416"/>
              <w:gridCol w:w="456"/>
              <w:gridCol w:w="456"/>
              <w:gridCol w:w="456"/>
              <w:gridCol w:w="444"/>
              <w:gridCol w:w="456"/>
              <w:gridCol w:w="456"/>
              <w:gridCol w:w="596"/>
              <w:gridCol w:w="456"/>
              <w:gridCol w:w="456"/>
              <w:gridCol w:w="456"/>
              <w:gridCol w:w="456"/>
              <w:gridCol w:w="456"/>
              <w:gridCol w:w="456"/>
              <w:gridCol w:w="456"/>
              <w:gridCol w:w="456"/>
              <w:gridCol w:w="456"/>
              <w:gridCol w:w="5299"/>
            </w:tblGrid>
            <w:tr w:rsidR="005E38D6" w:rsidRPr="003D5A0F" w:rsidTr="009B2955">
              <w:tc>
                <w:tcPr>
                  <w:tcW w:w="707" w:type="dxa"/>
                  <w:tcBorders>
                    <w:left w:val="double" w:sz="4" w:space="0" w:color="002060"/>
                    <w:right w:val="double" w:sz="4" w:space="0" w:color="002060"/>
                  </w:tcBorders>
                  <w:shd w:val="clear" w:color="auto" w:fill="auto"/>
                </w:tcPr>
                <w:p w:rsidR="005E38D6" w:rsidRPr="000C0274" w:rsidRDefault="005E38D6" w:rsidP="009B2955">
                  <w:pPr>
                    <w:ind w:hanging="221"/>
                    <w:rPr>
                      <w:b/>
                      <w:lang w:val="en-US"/>
                    </w:rPr>
                  </w:pPr>
                </w:p>
              </w:tc>
              <w:tc>
                <w:tcPr>
                  <w:tcW w:w="4508" w:type="dxa"/>
                  <w:gridSpan w:val="10"/>
                  <w:tcBorders>
                    <w:left w:val="double" w:sz="4" w:space="0" w:color="002060"/>
                    <w:right w:val="double" w:sz="4" w:space="0" w:color="002060"/>
                  </w:tcBorders>
                  <w:shd w:val="clear" w:color="auto" w:fill="D2FCFE"/>
                </w:tcPr>
                <w:p w:rsidR="005E38D6" w:rsidRPr="000C0274" w:rsidRDefault="005E38D6" w:rsidP="009B2955">
                  <w:pPr>
                    <w:jc w:val="center"/>
                    <w:rPr>
                      <w:rFonts w:asciiTheme="majorHAnsi" w:hAnsiTheme="majorHAnsi" w:cstheme="majorHAnsi"/>
                      <w:b/>
                      <w:i/>
                    </w:rPr>
                  </w:pPr>
                  <w:r w:rsidRPr="000C0274">
                    <w:rPr>
                      <w:rFonts w:asciiTheme="majorHAnsi" w:hAnsiTheme="majorHAnsi" w:cstheme="majorHAnsi"/>
                      <w:b/>
                      <w:i/>
                    </w:rPr>
                    <w:t>3 четверть</w:t>
                  </w:r>
                </w:p>
              </w:tc>
              <w:tc>
                <w:tcPr>
                  <w:tcW w:w="596" w:type="dxa"/>
                  <w:vMerge w:val="restart"/>
                  <w:tcBorders>
                    <w:left w:val="double" w:sz="4" w:space="0" w:color="002060"/>
                  </w:tcBorders>
                  <w:shd w:val="clear" w:color="auto" w:fill="FDE9D9" w:themeFill="accent6" w:themeFillTint="33"/>
                </w:tcPr>
                <w:p w:rsidR="005E38D6" w:rsidRPr="000C0274" w:rsidRDefault="005E38D6" w:rsidP="009B2955">
                  <w:pPr>
                    <w:ind w:right="-98" w:hanging="86"/>
                    <w:jc w:val="center"/>
                    <w:rPr>
                      <w:rFonts w:asciiTheme="majorHAnsi" w:hAnsiTheme="majorHAnsi" w:cstheme="majorHAnsi"/>
                      <w:b/>
                      <w:i/>
                    </w:rPr>
                  </w:pPr>
                  <w:r w:rsidRPr="000C0274">
                    <w:rPr>
                      <w:rFonts w:asciiTheme="majorHAnsi" w:hAnsiTheme="majorHAnsi" w:cstheme="majorHAnsi"/>
                      <w:b/>
                      <w:i/>
                    </w:rPr>
                    <w:t>Вес.</w:t>
                  </w:r>
                </w:p>
                <w:p w:rsidR="005E38D6" w:rsidRPr="000C0274" w:rsidRDefault="005E38D6" w:rsidP="009B2955">
                  <w:pPr>
                    <w:ind w:left="-86" w:right="-98"/>
                    <w:jc w:val="center"/>
                    <w:rPr>
                      <w:rFonts w:asciiTheme="majorHAnsi" w:hAnsiTheme="majorHAnsi" w:cstheme="majorHAnsi"/>
                      <w:b/>
                      <w:i/>
                    </w:rPr>
                  </w:pPr>
                  <w:r w:rsidRPr="000C0274">
                    <w:rPr>
                      <w:rFonts w:asciiTheme="majorHAnsi" w:hAnsiTheme="majorHAnsi" w:cstheme="majorHAnsi"/>
                      <w:b/>
                      <w:i/>
                    </w:rPr>
                    <w:t>кан.</w:t>
                  </w:r>
                </w:p>
              </w:tc>
              <w:tc>
                <w:tcPr>
                  <w:tcW w:w="4104" w:type="dxa"/>
                  <w:gridSpan w:val="9"/>
                  <w:tcBorders>
                    <w:left w:val="double" w:sz="4" w:space="0" w:color="002060"/>
                    <w:right w:val="double" w:sz="4" w:space="0" w:color="auto"/>
                  </w:tcBorders>
                  <w:shd w:val="clear" w:color="auto" w:fill="FFFFFF"/>
                </w:tcPr>
                <w:p w:rsidR="005E38D6" w:rsidRPr="000C0274" w:rsidRDefault="005E38D6" w:rsidP="009B2955">
                  <w:pPr>
                    <w:jc w:val="center"/>
                    <w:rPr>
                      <w:rFonts w:asciiTheme="majorHAnsi" w:hAnsiTheme="majorHAnsi" w:cstheme="majorHAnsi"/>
                      <w:b/>
                      <w:i/>
                    </w:rPr>
                  </w:pPr>
                  <w:r w:rsidRPr="000C0274">
                    <w:rPr>
                      <w:rFonts w:asciiTheme="majorHAnsi" w:hAnsiTheme="majorHAnsi" w:cstheme="majorHAnsi"/>
                      <w:b/>
                      <w:i/>
                    </w:rPr>
                    <w:t>4 четверть</w:t>
                  </w:r>
                </w:p>
              </w:tc>
              <w:tc>
                <w:tcPr>
                  <w:tcW w:w="5299" w:type="dxa"/>
                  <w:vMerge w:val="restart"/>
                  <w:tcBorders>
                    <w:top w:val="nil"/>
                    <w:left w:val="double" w:sz="4" w:space="0" w:color="002060"/>
                    <w:right w:val="nil"/>
                  </w:tcBorders>
                  <w:shd w:val="clear" w:color="auto" w:fill="auto"/>
                </w:tcPr>
                <w:tbl>
                  <w:tblPr>
                    <w:tblStyle w:val="aff1"/>
                    <w:tblW w:w="0" w:type="auto"/>
                    <w:tblInd w:w="254" w:type="dxa"/>
                    <w:tblLook w:val="0480"/>
                  </w:tblPr>
                  <w:tblGrid>
                    <w:gridCol w:w="4819"/>
                  </w:tblGrid>
                  <w:tr w:rsidR="005E38D6" w:rsidRPr="003D5A0F" w:rsidTr="009B2955">
                    <w:trPr>
                      <w:trHeight w:val="1773"/>
                    </w:trPr>
                    <w:tc>
                      <w:tcPr>
                        <w:tcW w:w="5176" w:type="dxa"/>
                        <w:shd w:val="clear" w:color="auto" w:fill="FDE9D9" w:themeFill="accent6" w:themeFillTint="33"/>
                        <w:vAlign w:val="center"/>
                      </w:tcPr>
                      <w:p w:rsidR="005E38D6" w:rsidRPr="00B66BE2" w:rsidRDefault="005E38D6" w:rsidP="009B2955">
                        <w:pPr>
                          <w:ind w:right="33"/>
                          <w:rPr>
                            <w:b/>
                          </w:rPr>
                        </w:pPr>
                        <w:r w:rsidRPr="00B66BE2">
                          <w:rPr>
                            <w:b/>
                          </w:rPr>
                          <w:t>Адрес: 347481  Ростовская область, Ремонтненский район,</w:t>
                        </w:r>
                      </w:p>
                      <w:p w:rsidR="005E38D6" w:rsidRPr="00B66BE2" w:rsidRDefault="005E38D6" w:rsidP="009B2955">
                        <w:pPr>
                          <w:ind w:right="33"/>
                          <w:rPr>
                            <w:b/>
                          </w:rPr>
                        </w:pPr>
                        <w:r w:rsidRPr="00B66BE2">
                          <w:rPr>
                            <w:b/>
                          </w:rPr>
                          <w:t>с. Большое Ремонтное,</w:t>
                        </w:r>
                      </w:p>
                      <w:p w:rsidR="005E38D6" w:rsidRPr="00B66BE2" w:rsidRDefault="005E38D6" w:rsidP="009B2955">
                        <w:pPr>
                          <w:ind w:right="33"/>
                          <w:rPr>
                            <w:b/>
                          </w:rPr>
                        </w:pPr>
                        <w:r w:rsidRPr="00B66BE2">
                          <w:rPr>
                            <w:b/>
                          </w:rPr>
                          <w:t xml:space="preserve"> ул.  Молодежная ,15</w:t>
                        </w:r>
                      </w:p>
                      <w:p w:rsidR="005E38D6" w:rsidRPr="00B66BE2" w:rsidRDefault="005E38D6" w:rsidP="009B2955">
                        <w:pPr>
                          <w:ind w:right="33"/>
                          <w:rPr>
                            <w:b/>
                            <w:lang w:val="en-US"/>
                          </w:rPr>
                        </w:pPr>
                        <w:r w:rsidRPr="00B66BE2">
                          <w:rPr>
                            <w:b/>
                          </w:rPr>
                          <w:t>Телефон</w:t>
                        </w:r>
                        <w:r w:rsidRPr="00B66BE2">
                          <w:rPr>
                            <w:b/>
                            <w:lang w:val="en-US"/>
                          </w:rPr>
                          <w:t>: 8-863-79-36-4-49</w:t>
                        </w:r>
                      </w:p>
                      <w:p w:rsidR="005E38D6" w:rsidRPr="00B320A1" w:rsidRDefault="005E38D6" w:rsidP="009B2955">
                        <w:pPr>
                          <w:ind w:right="33"/>
                          <w:rPr>
                            <w:b/>
                            <w:lang w:val="en-US"/>
                          </w:rPr>
                        </w:pPr>
                        <w:r>
                          <w:rPr>
                            <w:rFonts w:asciiTheme="majorHAnsi" w:hAnsiTheme="majorHAnsi" w:cstheme="majorHAnsi"/>
                            <w:noProof/>
                            <w:sz w:val="22"/>
                            <w:szCs w:val="22"/>
                          </w:rPr>
                          <w:drawing>
                            <wp:anchor distT="0" distB="0" distL="114300" distR="114300" simplePos="0" relativeHeight="251654656" behindDoc="0" locked="0" layoutInCell="1" allowOverlap="1">
                              <wp:simplePos x="0" y="0"/>
                              <wp:positionH relativeFrom="column">
                                <wp:posOffset>528320</wp:posOffset>
                              </wp:positionH>
                              <wp:positionV relativeFrom="paragraph">
                                <wp:posOffset>167640</wp:posOffset>
                              </wp:positionV>
                              <wp:extent cx="2447925" cy="1174115"/>
                              <wp:effectExtent l="95250" t="133350" r="104775" b="8318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47925" cy="1174115"/>
                                      </a:xfrm>
                                      <a:prstGeom prst="rect">
                                        <a:avLst/>
                                      </a:prstGeom>
                                      <a:ln>
                                        <a:noFill/>
                                      </a:ln>
                                      <a:effectLst>
                                        <a:outerShdw blurRad="190500" algn="tl" rotWithShape="0">
                                          <a:srgbClr val="000000">
                                            <a:alpha val="70000"/>
                                          </a:srgbClr>
                                        </a:outerShdw>
                                      </a:effectLst>
                                    </pic:spPr>
                                  </pic:pic>
                                </a:graphicData>
                              </a:graphic>
                            </wp:anchor>
                          </w:drawing>
                        </w:r>
                        <w:r w:rsidRPr="00B66BE2">
                          <w:rPr>
                            <w:b/>
                            <w:lang w:val="en-US"/>
                          </w:rPr>
                          <w:t>E-mail: b-remontnoe_86.mail.ru</w:t>
                        </w:r>
                      </w:p>
                    </w:tc>
                  </w:tr>
                </w:tbl>
                <w:p w:rsidR="005E38D6" w:rsidRPr="00B320A1" w:rsidRDefault="005E38D6" w:rsidP="009B2955">
                  <w:pPr>
                    <w:jc w:val="center"/>
                    <w:rPr>
                      <w:noProof/>
                      <w:lang w:val="en-US"/>
                    </w:rPr>
                  </w:pPr>
                </w:p>
                <w:p w:rsidR="005E38D6" w:rsidRPr="00B320A1" w:rsidRDefault="005E38D6" w:rsidP="009B2955">
                  <w:pPr>
                    <w:jc w:val="center"/>
                    <w:rPr>
                      <w:rFonts w:asciiTheme="majorHAnsi" w:hAnsiTheme="majorHAnsi" w:cstheme="majorHAnsi"/>
                      <w:b/>
                      <w:i/>
                      <w:sz w:val="22"/>
                      <w:szCs w:val="22"/>
                      <w:lang w:val="en-US"/>
                    </w:rPr>
                  </w:pPr>
                </w:p>
                <w:p w:rsidR="005E38D6" w:rsidRPr="00B320A1" w:rsidRDefault="005E38D6" w:rsidP="009B2955">
                  <w:pPr>
                    <w:rPr>
                      <w:rFonts w:asciiTheme="majorHAnsi" w:hAnsiTheme="majorHAnsi" w:cstheme="majorHAnsi"/>
                      <w:sz w:val="22"/>
                      <w:szCs w:val="22"/>
                      <w:lang w:val="en-US"/>
                    </w:rPr>
                  </w:pPr>
                </w:p>
                <w:p w:rsidR="005E38D6" w:rsidRPr="00B320A1" w:rsidRDefault="005E38D6" w:rsidP="009B2955">
                  <w:pPr>
                    <w:tabs>
                      <w:tab w:val="left" w:pos="1830"/>
                    </w:tabs>
                    <w:rPr>
                      <w:rFonts w:asciiTheme="majorHAnsi" w:hAnsiTheme="majorHAnsi" w:cstheme="majorHAnsi"/>
                      <w:sz w:val="22"/>
                      <w:szCs w:val="22"/>
                      <w:lang w:val="en-US"/>
                    </w:rPr>
                  </w:pPr>
                  <w:r w:rsidRPr="00B320A1">
                    <w:rPr>
                      <w:rFonts w:asciiTheme="majorHAnsi" w:hAnsiTheme="majorHAnsi" w:cstheme="majorHAnsi"/>
                      <w:sz w:val="22"/>
                      <w:szCs w:val="22"/>
                      <w:lang w:val="en-US"/>
                    </w:rPr>
                    <w:tab/>
                  </w:r>
                </w:p>
              </w:tc>
            </w:tr>
            <w:tr w:rsidR="005E38D6" w:rsidRPr="00F24E5F" w:rsidTr="009B2955">
              <w:tc>
                <w:tcPr>
                  <w:tcW w:w="707" w:type="dxa"/>
                  <w:tcBorders>
                    <w:left w:val="double" w:sz="4" w:space="0" w:color="002060"/>
                  </w:tcBorders>
                  <w:shd w:val="clear" w:color="auto" w:fill="auto"/>
                </w:tcPr>
                <w:p w:rsidR="005E38D6" w:rsidRPr="00B320A1" w:rsidRDefault="005E38D6" w:rsidP="009B2955">
                  <w:pPr>
                    <w:rPr>
                      <w:b/>
                      <w:lang w:val="en-US"/>
                    </w:rPr>
                  </w:pPr>
                </w:p>
              </w:tc>
              <w:tc>
                <w:tcPr>
                  <w:tcW w:w="1368" w:type="dxa"/>
                  <w:gridSpan w:val="3"/>
                  <w:tcBorders>
                    <w:left w:val="double" w:sz="4" w:space="0" w:color="002060"/>
                    <w:right w:val="double" w:sz="4" w:space="0" w:color="auto"/>
                  </w:tcBorders>
                  <w:shd w:val="clear" w:color="auto" w:fill="D2FCFE"/>
                </w:tcPr>
                <w:p w:rsidR="005E38D6" w:rsidRPr="000C0274" w:rsidRDefault="005E38D6" w:rsidP="009B2955">
                  <w:pPr>
                    <w:jc w:val="center"/>
                    <w:rPr>
                      <w:rFonts w:asciiTheme="majorHAnsi" w:hAnsiTheme="majorHAnsi" w:cstheme="majorHAnsi"/>
                      <w:b/>
                      <w:i/>
                    </w:rPr>
                  </w:pPr>
                  <w:r w:rsidRPr="000C0274">
                    <w:rPr>
                      <w:rFonts w:asciiTheme="majorHAnsi" w:hAnsiTheme="majorHAnsi" w:cstheme="majorHAnsi"/>
                      <w:b/>
                      <w:i/>
                    </w:rPr>
                    <w:t>январь</w:t>
                  </w:r>
                </w:p>
              </w:tc>
              <w:tc>
                <w:tcPr>
                  <w:tcW w:w="1784" w:type="dxa"/>
                  <w:gridSpan w:val="4"/>
                  <w:tcBorders>
                    <w:left w:val="double" w:sz="4" w:space="0" w:color="auto"/>
                    <w:right w:val="double" w:sz="4" w:space="0" w:color="auto"/>
                  </w:tcBorders>
                  <w:shd w:val="clear" w:color="auto" w:fill="D2FCFE"/>
                </w:tcPr>
                <w:p w:rsidR="005E38D6" w:rsidRPr="000C0274" w:rsidRDefault="005E38D6" w:rsidP="009B2955">
                  <w:pPr>
                    <w:jc w:val="center"/>
                    <w:rPr>
                      <w:rFonts w:asciiTheme="majorHAnsi" w:hAnsiTheme="majorHAnsi" w:cstheme="majorHAnsi"/>
                      <w:b/>
                      <w:i/>
                    </w:rPr>
                  </w:pPr>
                  <w:r w:rsidRPr="000C0274">
                    <w:rPr>
                      <w:rFonts w:asciiTheme="majorHAnsi" w:hAnsiTheme="majorHAnsi" w:cstheme="majorHAnsi"/>
                      <w:b/>
                      <w:i/>
                    </w:rPr>
                    <w:t>февраль</w:t>
                  </w:r>
                </w:p>
              </w:tc>
              <w:tc>
                <w:tcPr>
                  <w:tcW w:w="1356" w:type="dxa"/>
                  <w:gridSpan w:val="3"/>
                  <w:tcBorders>
                    <w:left w:val="double" w:sz="4" w:space="0" w:color="auto"/>
                    <w:right w:val="double" w:sz="4" w:space="0" w:color="002060"/>
                  </w:tcBorders>
                  <w:shd w:val="clear" w:color="auto" w:fill="D2FCFE"/>
                </w:tcPr>
                <w:p w:rsidR="005E38D6" w:rsidRPr="000C0274" w:rsidRDefault="005E38D6" w:rsidP="009B2955">
                  <w:pPr>
                    <w:jc w:val="center"/>
                    <w:rPr>
                      <w:rFonts w:asciiTheme="majorHAnsi" w:hAnsiTheme="majorHAnsi" w:cstheme="majorHAnsi"/>
                      <w:b/>
                      <w:i/>
                    </w:rPr>
                  </w:pPr>
                  <w:r w:rsidRPr="000C0274">
                    <w:rPr>
                      <w:rFonts w:asciiTheme="majorHAnsi" w:hAnsiTheme="majorHAnsi" w:cstheme="majorHAnsi"/>
                      <w:b/>
                      <w:i/>
                    </w:rPr>
                    <w:t>март</w:t>
                  </w:r>
                </w:p>
              </w:tc>
              <w:tc>
                <w:tcPr>
                  <w:tcW w:w="596" w:type="dxa"/>
                  <w:vMerge/>
                  <w:tcBorders>
                    <w:left w:val="double" w:sz="4" w:space="0" w:color="002060"/>
                  </w:tcBorders>
                  <w:shd w:val="clear" w:color="auto" w:fill="FDE9D9" w:themeFill="accent6" w:themeFillTint="33"/>
                </w:tcPr>
                <w:p w:rsidR="005E38D6" w:rsidRPr="000C0274" w:rsidRDefault="005E38D6" w:rsidP="009B2955">
                  <w:pPr>
                    <w:jc w:val="center"/>
                    <w:rPr>
                      <w:rFonts w:asciiTheme="majorHAnsi" w:hAnsiTheme="majorHAnsi" w:cstheme="majorHAnsi"/>
                      <w:b/>
                      <w:i/>
                    </w:rPr>
                  </w:pPr>
                </w:p>
              </w:tc>
              <w:tc>
                <w:tcPr>
                  <w:tcW w:w="1824" w:type="dxa"/>
                  <w:gridSpan w:val="4"/>
                  <w:tcBorders>
                    <w:left w:val="double" w:sz="4" w:space="0" w:color="002060"/>
                    <w:right w:val="double" w:sz="4" w:space="0" w:color="auto"/>
                  </w:tcBorders>
                  <w:shd w:val="clear" w:color="auto" w:fill="FFFFFF"/>
                </w:tcPr>
                <w:p w:rsidR="005E38D6" w:rsidRPr="000C0274" w:rsidRDefault="005E38D6" w:rsidP="009B2955">
                  <w:pPr>
                    <w:jc w:val="center"/>
                    <w:rPr>
                      <w:rFonts w:asciiTheme="majorHAnsi" w:hAnsiTheme="majorHAnsi" w:cstheme="majorHAnsi"/>
                      <w:b/>
                      <w:i/>
                    </w:rPr>
                  </w:pPr>
                  <w:r w:rsidRPr="000C0274">
                    <w:rPr>
                      <w:rFonts w:asciiTheme="majorHAnsi" w:hAnsiTheme="majorHAnsi" w:cstheme="majorHAnsi"/>
                      <w:b/>
                      <w:i/>
                    </w:rPr>
                    <w:t>апрель</w:t>
                  </w:r>
                </w:p>
              </w:tc>
              <w:tc>
                <w:tcPr>
                  <w:tcW w:w="2280" w:type="dxa"/>
                  <w:gridSpan w:val="5"/>
                  <w:tcBorders>
                    <w:left w:val="double" w:sz="4" w:space="0" w:color="auto"/>
                    <w:right w:val="double" w:sz="4" w:space="0" w:color="002060"/>
                  </w:tcBorders>
                  <w:shd w:val="clear" w:color="auto" w:fill="FFFFFF"/>
                </w:tcPr>
                <w:p w:rsidR="005E38D6" w:rsidRPr="000C0274" w:rsidRDefault="005E38D6" w:rsidP="009B2955">
                  <w:pPr>
                    <w:jc w:val="center"/>
                    <w:rPr>
                      <w:rFonts w:asciiTheme="majorHAnsi" w:hAnsiTheme="majorHAnsi" w:cstheme="majorHAnsi"/>
                      <w:b/>
                      <w:i/>
                    </w:rPr>
                  </w:pPr>
                  <w:r w:rsidRPr="000C0274">
                    <w:rPr>
                      <w:rFonts w:asciiTheme="majorHAnsi" w:hAnsiTheme="majorHAnsi" w:cstheme="majorHAnsi"/>
                      <w:b/>
                      <w:i/>
                    </w:rPr>
                    <w:t>май</w:t>
                  </w:r>
                </w:p>
              </w:tc>
              <w:tc>
                <w:tcPr>
                  <w:tcW w:w="5299" w:type="dxa"/>
                  <w:vMerge/>
                  <w:tcBorders>
                    <w:left w:val="double" w:sz="4" w:space="0" w:color="002060"/>
                    <w:right w:val="nil"/>
                  </w:tcBorders>
                  <w:shd w:val="clear" w:color="auto" w:fill="auto"/>
                </w:tcPr>
                <w:p w:rsidR="005E38D6" w:rsidRPr="00D41A76" w:rsidRDefault="005E38D6" w:rsidP="009B2955">
                  <w:pPr>
                    <w:jc w:val="center"/>
                    <w:rPr>
                      <w:rFonts w:asciiTheme="majorHAnsi" w:hAnsiTheme="majorHAnsi" w:cstheme="majorHAnsi"/>
                      <w:b/>
                      <w:i/>
                      <w:sz w:val="22"/>
                      <w:szCs w:val="22"/>
                    </w:rPr>
                  </w:pPr>
                </w:p>
              </w:tc>
            </w:tr>
            <w:tr w:rsidR="005E38D6" w:rsidRPr="00F24E5F" w:rsidTr="009B2955">
              <w:tc>
                <w:tcPr>
                  <w:tcW w:w="707" w:type="dxa"/>
                  <w:tcBorders>
                    <w:left w:val="double" w:sz="4" w:space="0" w:color="002060"/>
                  </w:tcBorders>
                  <w:shd w:val="clear" w:color="auto" w:fill="auto"/>
                </w:tcPr>
                <w:p w:rsidR="005E38D6" w:rsidRPr="000C0274" w:rsidRDefault="005E38D6" w:rsidP="009B2955">
                  <w:pPr>
                    <w:ind w:right="-107"/>
                    <w:rPr>
                      <w:rFonts w:asciiTheme="majorHAnsi" w:hAnsiTheme="majorHAnsi" w:cstheme="majorHAnsi"/>
                      <w:b/>
                      <w:i/>
                    </w:rPr>
                  </w:pPr>
                  <w:r w:rsidRPr="000C0274">
                    <w:rPr>
                      <w:rFonts w:asciiTheme="majorHAnsi" w:hAnsiTheme="majorHAnsi" w:cstheme="majorHAnsi"/>
                      <w:b/>
                      <w:i/>
                    </w:rPr>
                    <w:t xml:space="preserve">Пн </w:t>
                  </w:r>
                </w:p>
              </w:tc>
              <w:tc>
                <w:tcPr>
                  <w:tcW w:w="456" w:type="dxa"/>
                  <w:tcBorders>
                    <w:left w:val="double" w:sz="4" w:space="0" w:color="002060"/>
                  </w:tcBorders>
                  <w:shd w:val="clear" w:color="auto" w:fill="D2FCFE"/>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1</w:t>
                  </w:r>
                </w:p>
              </w:tc>
              <w:tc>
                <w:tcPr>
                  <w:tcW w:w="456" w:type="dxa"/>
                  <w:shd w:val="clear" w:color="auto" w:fill="D2FCFE"/>
                  <w:vAlign w:val="center"/>
                </w:tcPr>
                <w:p w:rsidR="005E38D6" w:rsidRPr="000C0274" w:rsidRDefault="005E38D6" w:rsidP="009B2955">
                  <w:pPr>
                    <w:spacing w:line="276" w:lineRule="auto"/>
                    <w:jc w:val="center"/>
                    <w:rPr>
                      <w:b/>
                      <w:snapToGrid w:val="0"/>
                    </w:rPr>
                  </w:pPr>
                  <w:r>
                    <w:rPr>
                      <w:b/>
                      <w:snapToGrid w:val="0"/>
                    </w:rPr>
                    <w:t>18</w:t>
                  </w:r>
                </w:p>
              </w:tc>
              <w:tc>
                <w:tcPr>
                  <w:tcW w:w="456" w:type="dxa"/>
                  <w:tcBorders>
                    <w:right w:val="double" w:sz="4" w:space="0" w:color="auto"/>
                  </w:tcBorders>
                  <w:shd w:val="clear" w:color="auto" w:fill="D2FCFE"/>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5</w:t>
                  </w:r>
                </w:p>
              </w:tc>
              <w:tc>
                <w:tcPr>
                  <w:tcW w:w="416" w:type="dxa"/>
                  <w:tcBorders>
                    <w:left w:val="double" w:sz="4" w:space="0" w:color="auto"/>
                  </w:tcBorders>
                  <w:shd w:val="clear" w:color="auto" w:fill="D2FCFE"/>
                  <w:vAlign w:val="center"/>
                </w:tcPr>
                <w:p w:rsidR="005E38D6" w:rsidRPr="000C0274" w:rsidRDefault="005E38D6" w:rsidP="009B2955">
                  <w:pPr>
                    <w:spacing w:line="276" w:lineRule="auto"/>
                    <w:jc w:val="center"/>
                    <w:rPr>
                      <w:b/>
                      <w:snapToGrid w:val="0"/>
                    </w:rPr>
                  </w:pPr>
                  <w:r>
                    <w:rPr>
                      <w:b/>
                      <w:snapToGrid w:val="0"/>
                    </w:rPr>
                    <w:t>1</w:t>
                  </w:r>
                </w:p>
              </w:tc>
              <w:tc>
                <w:tcPr>
                  <w:tcW w:w="456" w:type="dxa"/>
                  <w:tcBorders>
                    <w:right w:val="dashDotStroked" w:sz="24" w:space="0" w:color="auto"/>
                  </w:tcBorders>
                  <w:shd w:val="clear" w:color="auto" w:fill="D2FCFE"/>
                  <w:vAlign w:val="center"/>
                </w:tcPr>
                <w:p w:rsidR="005E38D6" w:rsidRPr="000C0274" w:rsidRDefault="005E38D6" w:rsidP="009B2955">
                  <w:pPr>
                    <w:spacing w:line="276" w:lineRule="auto"/>
                    <w:jc w:val="center"/>
                    <w:rPr>
                      <w:b/>
                      <w:snapToGrid w:val="0"/>
                    </w:rPr>
                  </w:pPr>
                  <w:r>
                    <w:rPr>
                      <w:b/>
                      <w:snapToGrid w:val="0"/>
                    </w:rPr>
                    <w:t>8</w:t>
                  </w:r>
                </w:p>
              </w:tc>
              <w:tc>
                <w:tcPr>
                  <w:tcW w:w="456" w:type="dxa"/>
                  <w:tcBorders>
                    <w:top w:val="dashDotStroked" w:sz="24" w:space="0" w:color="auto"/>
                    <w:left w:val="dashDotStroked" w:sz="24" w:space="0" w:color="auto"/>
                    <w:right w:val="dashDotStroked" w:sz="24" w:space="0" w:color="auto"/>
                  </w:tcBorders>
                  <w:shd w:val="clear" w:color="auto" w:fill="D2FCFE"/>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5</w:t>
                  </w:r>
                </w:p>
              </w:tc>
              <w:tc>
                <w:tcPr>
                  <w:tcW w:w="456" w:type="dxa"/>
                  <w:tcBorders>
                    <w:top w:val="single" w:sz="4" w:space="0" w:color="auto"/>
                    <w:left w:val="single" w:sz="4" w:space="0" w:color="auto"/>
                    <w:bottom w:val="single" w:sz="4" w:space="0" w:color="auto"/>
                    <w:right w:val="single" w:sz="4" w:space="0" w:color="auto"/>
                  </w:tcBorders>
                  <w:shd w:val="clear" w:color="auto" w:fill="D2FCFE"/>
                  <w:vAlign w:val="center"/>
                </w:tcPr>
                <w:p w:rsidR="005E38D6" w:rsidRPr="00D43FA1" w:rsidRDefault="005E38D6" w:rsidP="009B2955">
                  <w:pPr>
                    <w:spacing w:line="276" w:lineRule="auto"/>
                    <w:jc w:val="center"/>
                    <w:rPr>
                      <w:b/>
                      <w:snapToGrid w:val="0"/>
                    </w:rPr>
                  </w:pPr>
                  <w:r w:rsidRPr="00D43FA1">
                    <w:rPr>
                      <w:b/>
                      <w:snapToGrid w:val="0"/>
                    </w:rPr>
                    <w:t>22</w:t>
                  </w:r>
                </w:p>
              </w:tc>
              <w:tc>
                <w:tcPr>
                  <w:tcW w:w="444" w:type="dxa"/>
                  <w:tcBorders>
                    <w:top w:val="single" w:sz="4" w:space="0" w:color="auto"/>
                    <w:left w:val="double" w:sz="4" w:space="0" w:color="auto"/>
                    <w:bottom w:val="single" w:sz="4" w:space="0" w:color="auto"/>
                    <w:right w:val="single" w:sz="4" w:space="0" w:color="auto"/>
                  </w:tcBorders>
                  <w:shd w:val="clear" w:color="auto" w:fill="D2FCFE"/>
                </w:tcPr>
                <w:p w:rsidR="005E38D6" w:rsidRPr="000C0274" w:rsidRDefault="005E38D6" w:rsidP="009B2955">
                  <w:pPr>
                    <w:spacing w:line="276" w:lineRule="auto"/>
                    <w:jc w:val="center"/>
                    <w:rPr>
                      <w:b/>
                      <w:snapToGrid w:val="0"/>
                    </w:rPr>
                  </w:pPr>
                  <w:r>
                    <w:rPr>
                      <w:b/>
                      <w:snapToGrid w:val="0"/>
                    </w:rPr>
                    <w:t>1</w:t>
                  </w:r>
                </w:p>
              </w:tc>
              <w:tc>
                <w:tcPr>
                  <w:tcW w:w="456" w:type="dxa"/>
                  <w:tcBorders>
                    <w:top w:val="single" w:sz="4" w:space="0" w:color="auto"/>
                    <w:left w:val="single" w:sz="4" w:space="0" w:color="auto"/>
                    <w:bottom w:val="single" w:sz="4" w:space="0" w:color="auto"/>
                    <w:right w:val="single" w:sz="4" w:space="0" w:color="auto"/>
                  </w:tcBorders>
                  <w:shd w:val="clear" w:color="auto" w:fill="FFEEEB"/>
                  <w:vAlign w:val="center"/>
                </w:tcPr>
                <w:p w:rsidR="005E38D6" w:rsidRPr="000C0274" w:rsidRDefault="005E38D6" w:rsidP="009B2955">
                  <w:pPr>
                    <w:spacing w:line="276" w:lineRule="auto"/>
                    <w:jc w:val="center"/>
                    <w:rPr>
                      <w:b/>
                      <w:snapToGrid w:val="0"/>
                      <w:color w:val="FF0000"/>
                    </w:rPr>
                  </w:pPr>
                  <w:r>
                    <w:rPr>
                      <w:b/>
                      <w:snapToGrid w:val="0"/>
                      <w:color w:val="FF0000"/>
                    </w:rPr>
                    <w:t xml:space="preserve"> 8</w:t>
                  </w:r>
                </w:p>
              </w:tc>
              <w:tc>
                <w:tcPr>
                  <w:tcW w:w="456" w:type="dxa"/>
                  <w:tcBorders>
                    <w:top w:val="single" w:sz="4" w:space="0" w:color="auto"/>
                    <w:left w:val="single" w:sz="4" w:space="0" w:color="auto"/>
                    <w:bottom w:val="single" w:sz="4" w:space="0" w:color="auto"/>
                    <w:right w:val="double" w:sz="4" w:space="0" w:color="002060"/>
                  </w:tcBorders>
                  <w:shd w:val="clear" w:color="auto" w:fill="D2FCFE"/>
                </w:tcPr>
                <w:p w:rsidR="005E38D6" w:rsidRPr="000C0274" w:rsidRDefault="005E38D6" w:rsidP="009B2955">
                  <w:pPr>
                    <w:spacing w:line="276" w:lineRule="auto"/>
                    <w:jc w:val="center"/>
                    <w:rPr>
                      <w:b/>
                      <w:snapToGrid w:val="0"/>
                    </w:rPr>
                  </w:pPr>
                  <w:r w:rsidRPr="000C0274">
                    <w:rPr>
                      <w:b/>
                      <w:snapToGrid w:val="0"/>
                    </w:rPr>
                    <w:t>1</w:t>
                  </w:r>
                  <w:r>
                    <w:rPr>
                      <w:b/>
                      <w:snapToGrid w:val="0"/>
                    </w:rPr>
                    <w:t>5</w:t>
                  </w:r>
                </w:p>
              </w:tc>
              <w:tc>
                <w:tcPr>
                  <w:tcW w:w="596" w:type="dxa"/>
                  <w:tcBorders>
                    <w:top w:val="single" w:sz="4" w:space="0" w:color="auto"/>
                    <w:left w:val="double" w:sz="4" w:space="0" w:color="002060"/>
                    <w:bottom w:val="single" w:sz="4" w:space="0" w:color="auto"/>
                    <w:right w:val="double" w:sz="4" w:space="0" w:color="auto"/>
                  </w:tcBorders>
                  <w:shd w:val="clear" w:color="auto" w:fill="FDE9D9" w:themeFill="accent6" w:themeFillTint="33"/>
                </w:tcPr>
                <w:p w:rsidR="005E38D6" w:rsidRPr="00C50206" w:rsidRDefault="005E38D6" w:rsidP="009B2955">
                  <w:pPr>
                    <w:jc w:val="center"/>
                    <w:rPr>
                      <w:b/>
                      <w:bCs/>
                      <w:snapToGrid w:val="0"/>
                      <w:color w:val="984806" w:themeColor="accent6" w:themeShade="80"/>
                    </w:rPr>
                  </w:pPr>
                  <w:r w:rsidRPr="00C50206">
                    <w:rPr>
                      <w:b/>
                      <w:bCs/>
                      <w:snapToGrid w:val="0"/>
                      <w:color w:val="984806" w:themeColor="accent6" w:themeShade="80"/>
                    </w:rPr>
                    <w:t>22</w:t>
                  </w:r>
                </w:p>
              </w:tc>
              <w:tc>
                <w:tcPr>
                  <w:tcW w:w="456" w:type="dxa"/>
                  <w:tcBorders>
                    <w:top w:val="double" w:sz="4" w:space="0" w:color="auto"/>
                    <w:left w:val="double" w:sz="4" w:space="0" w:color="auto"/>
                    <w:bottom w:val="single" w:sz="4" w:space="0" w:color="auto"/>
                    <w:right w:val="double" w:sz="4" w:space="0" w:color="auto"/>
                  </w:tcBorders>
                  <w:shd w:val="clear" w:color="auto" w:fill="FFFFFF"/>
                </w:tcPr>
                <w:p w:rsidR="005E38D6" w:rsidRPr="000C0274" w:rsidRDefault="005E38D6" w:rsidP="009B2955">
                  <w:pPr>
                    <w:jc w:val="center"/>
                    <w:rPr>
                      <w:b/>
                      <w:bCs/>
                      <w:snapToGrid w:val="0"/>
                    </w:rPr>
                  </w:pPr>
                  <w:r>
                    <w:rPr>
                      <w:b/>
                      <w:bCs/>
                      <w:snapToGrid w:val="0"/>
                    </w:rPr>
                    <w:t>29</w:t>
                  </w:r>
                </w:p>
              </w:tc>
              <w:tc>
                <w:tcPr>
                  <w:tcW w:w="456" w:type="dxa"/>
                  <w:tcBorders>
                    <w:top w:val="single" w:sz="4" w:space="0" w:color="auto"/>
                    <w:left w:val="double" w:sz="4" w:space="0" w:color="auto"/>
                    <w:bottom w:val="single" w:sz="4" w:space="0" w:color="auto"/>
                    <w:right w:val="single" w:sz="4" w:space="0" w:color="auto"/>
                  </w:tcBorders>
                  <w:shd w:val="clear" w:color="auto" w:fill="FFFFFF"/>
                </w:tcPr>
                <w:p w:rsidR="005E38D6" w:rsidRPr="000C0274" w:rsidRDefault="005E38D6" w:rsidP="009B2955">
                  <w:pPr>
                    <w:jc w:val="center"/>
                    <w:rPr>
                      <w:b/>
                    </w:rPr>
                  </w:pPr>
                  <w:r>
                    <w:rPr>
                      <w:b/>
                    </w:rPr>
                    <w:t>5</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E38D6" w:rsidRPr="000C0274" w:rsidRDefault="005E38D6" w:rsidP="009B2955">
                  <w:pPr>
                    <w:spacing w:line="276" w:lineRule="auto"/>
                    <w:jc w:val="center"/>
                    <w:rPr>
                      <w:b/>
                      <w:snapToGrid w:val="0"/>
                    </w:rPr>
                  </w:pPr>
                  <w:r w:rsidRPr="000C0274">
                    <w:rPr>
                      <w:b/>
                      <w:snapToGrid w:val="0"/>
                    </w:rPr>
                    <w:t>1</w:t>
                  </w:r>
                  <w:r>
                    <w:rPr>
                      <w:b/>
                      <w:snapToGrid w:val="0"/>
                    </w:rPr>
                    <w:t>2</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E38D6" w:rsidRPr="000C0274" w:rsidRDefault="005E38D6" w:rsidP="009B2955">
                  <w:pPr>
                    <w:spacing w:line="276" w:lineRule="auto"/>
                    <w:jc w:val="center"/>
                    <w:rPr>
                      <w:b/>
                      <w:snapToGrid w:val="0"/>
                    </w:rPr>
                  </w:pPr>
                  <w:r>
                    <w:rPr>
                      <w:b/>
                      <w:snapToGrid w:val="0"/>
                    </w:rPr>
                    <w:t>19</w:t>
                  </w:r>
                </w:p>
              </w:tc>
              <w:tc>
                <w:tcPr>
                  <w:tcW w:w="456" w:type="dxa"/>
                  <w:tcBorders>
                    <w:top w:val="double" w:sz="4" w:space="0" w:color="auto"/>
                    <w:left w:val="single" w:sz="4" w:space="0" w:color="auto"/>
                    <w:bottom w:val="single" w:sz="4" w:space="0" w:color="auto"/>
                    <w:right w:val="double" w:sz="4" w:space="0" w:color="auto"/>
                  </w:tcBorders>
                  <w:shd w:val="clear" w:color="auto" w:fill="FFFFFF"/>
                </w:tcPr>
                <w:p w:rsidR="005E38D6" w:rsidRPr="000C0274" w:rsidRDefault="005E38D6" w:rsidP="009B2955">
                  <w:pPr>
                    <w:spacing w:line="276" w:lineRule="auto"/>
                    <w:jc w:val="center"/>
                    <w:rPr>
                      <w:b/>
                      <w:snapToGrid w:val="0"/>
                    </w:rPr>
                  </w:pPr>
                  <w:r w:rsidRPr="000C0274">
                    <w:rPr>
                      <w:b/>
                      <w:snapToGrid w:val="0"/>
                    </w:rPr>
                    <w:t>2</w:t>
                  </w:r>
                  <w:r>
                    <w:rPr>
                      <w:b/>
                      <w:snapToGrid w:val="0"/>
                    </w:rPr>
                    <w:t>6</w:t>
                  </w:r>
                </w:p>
              </w:tc>
              <w:tc>
                <w:tcPr>
                  <w:tcW w:w="456" w:type="dxa"/>
                  <w:tcBorders>
                    <w:top w:val="single" w:sz="4" w:space="0" w:color="auto"/>
                    <w:left w:val="single" w:sz="4" w:space="0" w:color="auto"/>
                    <w:bottom w:val="single" w:sz="4" w:space="0" w:color="auto"/>
                    <w:right w:val="single" w:sz="4" w:space="0" w:color="auto"/>
                  </w:tcBorders>
                  <w:shd w:val="clear" w:color="auto" w:fill="FFEEEB"/>
                  <w:vAlign w:val="center"/>
                </w:tcPr>
                <w:p w:rsidR="005E38D6" w:rsidRPr="00EE583F" w:rsidRDefault="005E38D6" w:rsidP="009B2955">
                  <w:pPr>
                    <w:spacing w:line="276" w:lineRule="auto"/>
                    <w:jc w:val="center"/>
                    <w:rPr>
                      <w:b/>
                      <w:snapToGrid w:val="0"/>
                    </w:rPr>
                  </w:pPr>
                  <w:r w:rsidRPr="00EE583F">
                    <w:rPr>
                      <w:b/>
                      <w:snapToGrid w:val="0"/>
                    </w:rPr>
                    <w:t>3</w:t>
                  </w:r>
                </w:p>
              </w:tc>
              <w:tc>
                <w:tcPr>
                  <w:tcW w:w="456" w:type="dxa"/>
                  <w:tcBorders>
                    <w:top w:val="single" w:sz="4" w:space="0" w:color="auto"/>
                    <w:left w:val="single" w:sz="4" w:space="0" w:color="auto"/>
                    <w:bottom w:val="single" w:sz="4" w:space="0" w:color="auto"/>
                    <w:right w:val="single" w:sz="4" w:space="0" w:color="auto"/>
                  </w:tcBorders>
                  <w:shd w:val="clear" w:color="auto" w:fill="FFEEEB"/>
                  <w:vAlign w:val="center"/>
                </w:tcPr>
                <w:p w:rsidR="005E38D6" w:rsidRPr="00EE583F" w:rsidRDefault="005E38D6" w:rsidP="009B2955">
                  <w:pPr>
                    <w:spacing w:line="276" w:lineRule="auto"/>
                    <w:jc w:val="center"/>
                    <w:rPr>
                      <w:b/>
                      <w:snapToGrid w:val="0"/>
                    </w:rPr>
                  </w:pPr>
                  <w:r w:rsidRPr="00EE583F">
                    <w:rPr>
                      <w:b/>
                      <w:snapToGrid w:val="0"/>
                    </w:rPr>
                    <w:t>10</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E38D6" w:rsidRPr="000C0274" w:rsidRDefault="005E38D6" w:rsidP="009B2955">
                  <w:pPr>
                    <w:spacing w:line="276" w:lineRule="auto"/>
                    <w:jc w:val="center"/>
                    <w:rPr>
                      <w:b/>
                      <w:snapToGrid w:val="0"/>
                    </w:rPr>
                  </w:pPr>
                  <w:r>
                    <w:rPr>
                      <w:b/>
                      <w:snapToGrid w:val="0"/>
                    </w:rPr>
                    <w:t>17</w:t>
                  </w:r>
                </w:p>
              </w:tc>
              <w:tc>
                <w:tcPr>
                  <w:tcW w:w="456" w:type="dxa"/>
                  <w:tcBorders>
                    <w:top w:val="single" w:sz="4" w:space="0" w:color="auto"/>
                    <w:left w:val="single" w:sz="4" w:space="0" w:color="auto"/>
                    <w:bottom w:val="single" w:sz="4" w:space="0" w:color="auto"/>
                    <w:right w:val="double" w:sz="4" w:space="0" w:color="002060"/>
                  </w:tcBorders>
                  <w:shd w:val="clear" w:color="auto" w:fill="FFFFFF"/>
                </w:tcPr>
                <w:p w:rsidR="005E38D6" w:rsidRPr="000C0274" w:rsidRDefault="005E38D6" w:rsidP="009B2955">
                  <w:pPr>
                    <w:spacing w:line="276" w:lineRule="auto"/>
                    <w:jc w:val="center"/>
                    <w:rPr>
                      <w:b/>
                      <w:bCs/>
                      <w:iCs/>
                      <w:snapToGrid w:val="0"/>
                    </w:rPr>
                  </w:pPr>
                  <w:r w:rsidRPr="000C0274">
                    <w:rPr>
                      <w:b/>
                      <w:bCs/>
                      <w:iCs/>
                      <w:snapToGrid w:val="0"/>
                    </w:rPr>
                    <w:t>2</w:t>
                  </w:r>
                  <w:r>
                    <w:rPr>
                      <w:b/>
                      <w:bCs/>
                      <w:iCs/>
                      <w:snapToGrid w:val="0"/>
                    </w:rPr>
                    <w:t>4</w:t>
                  </w:r>
                </w:p>
              </w:tc>
              <w:tc>
                <w:tcPr>
                  <w:tcW w:w="5299" w:type="dxa"/>
                  <w:vMerge/>
                  <w:tcBorders>
                    <w:left w:val="double" w:sz="4" w:space="0" w:color="002060"/>
                    <w:right w:val="nil"/>
                  </w:tcBorders>
                  <w:shd w:val="clear" w:color="auto" w:fill="auto"/>
                </w:tcPr>
                <w:p w:rsidR="005E38D6" w:rsidRPr="00D41A76" w:rsidRDefault="005E38D6" w:rsidP="009B2955">
                  <w:pPr>
                    <w:spacing w:line="276" w:lineRule="auto"/>
                    <w:jc w:val="center"/>
                    <w:rPr>
                      <w:b/>
                      <w:bCs/>
                      <w:iCs/>
                      <w:snapToGrid w:val="0"/>
                      <w:sz w:val="22"/>
                      <w:szCs w:val="22"/>
                    </w:rPr>
                  </w:pPr>
                </w:p>
              </w:tc>
            </w:tr>
            <w:tr w:rsidR="005E38D6" w:rsidRPr="00F24E5F" w:rsidTr="009B2955">
              <w:tc>
                <w:tcPr>
                  <w:tcW w:w="707" w:type="dxa"/>
                  <w:tcBorders>
                    <w:left w:val="double" w:sz="4" w:space="0" w:color="002060"/>
                  </w:tcBorders>
                  <w:shd w:val="clear" w:color="auto" w:fill="auto"/>
                </w:tcPr>
                <w:p w:rsidR="005E38D6" w:rsidRPr="000C0274" w:rsidRDefault="005E38D6" w:rsidP="009B2955">
                  <w:pPr>
                    <w:ind w:right="-107"/>
                    <w:rPr>
                      <w:rFonts w:asciiTheme="majorHAnsi" w:hAnsiTheme="majorHAnsi" w:cstheme="majorHAnsi"/>
                      <w:b/>
                      <w:i/>
                    </w:rPr>
                  </w:pPr>
                  <w:r w:rsidRPr="000C0274">
                    <w:rPr>
                      <w:rFonts w:asciiTheme="majorHAnsi" w:hAnsiTheme="majorHAnsi" w:cstheme="majorHAnsi"/>
                      <w:b/>
                      <w:i/>
                    </w:rPr>
                    <w:t xml:space="preserve">Вт </w:t>
                  </w:r>
                </w:p>
              </w:tc>
              <w:tc>
                <w:tcPr>
                  <w:tcW w:w="456" w:type="dxa"/>
                  <w:tcBorders>
                    <w:left w:val="double" w:sz="4" w:space="0" w:color="002060"/>
                  </w:tcBorders>
                  <w:shd w:val="clear" w:color="auto" w:fill="D2FCFE"/>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2</w:t>
                  </w:r>
                </w:p>
              </w:tc>
              <w:tc>
                <w:tcPr>
                  <w:tcW w:w="456" w:type="dxa"/>
                  <w:shd w:val="clear" w:color="auto" w:fill="D2FCFE"/>
                  <w:vAlign w:val="center"/>
                </w:tcPr>
                <w:p w:rsidR="005E38D6" w:rsidRPr="000C0274" w:rsidRDefault="005E38D6" w:rsidP="009B2955">
                  <w:pPr>
                    <w:spacing w:line="276" w:lineRule="auto"/>
                    <w:jc w:val="center"/>
                    <w:rPr>
                      <w:b/>
                      <w:snapToGrid w:val="0"/>
                    </w:rPr>
                  </w:pPr>
                  <w:r>
                    <w:rPr>
                      <w:b/>
                      <w:snapToGrid w:val="0"/>
                    </w:rPr>
                    <w:t>19</w:t>
                  </w:r>
                </w:p>
              </w:tc>
              <w:tc>
                <w:tcPr>
                  <w:tcW w:w="456" w:type="dxa"/>
                  <w:tcBorders>
                    <w:right w:val="double" w:sz="4" w:space="0" w:color="auto"/>
                  </w:tcBorders>
                  <w:shd w:val="clear" w:color="auto" w:fill="D2FCFE"/>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6</w:t>
                  </w:r>
                </w:p>
              </w:tc>
              <w:tc>
                <w:tcPr>
                  <w:tcW w:w="416" w:type="dxa"/>
                  <w:tcBorders>
                    <w:left w:val="double" w:sz="4" w:space="0" w:color="auto"/>
                  </w:tcBorders>
                  <w:shd w:val="clear" w:color="auto" w:fill="D2FCFE"/>
                  <w:vAlign w:val="center"/>
                </w:tcPr>
                <w:p w:rsidR="005E38D6" w:rsidRPr="000C0274" w:rsidRDefault="005E38D6" w:rsidP="009B2955">
                  <w:pPr>
                    <w:spacing w:line="276" w:lineRule="auto"/>
                    <w:jc w:val="center"/>
                    <w:rPr>
                      <w:b/>
                      <w:snapToGrid w:val="0"/>
                    </w:rPr>
                  </w:pPr>
                  <w:r>
                    <w:rPr>
                      <w:b/>
                      <w:snapToGrid w:val="0"/>
                    </w:rPr>
                    <w:t>2</w:t>
                  </w:r>
                </w:p>
              </w:tc>
              <w:tc>
                <w:tcPr>
                  <w:tcW w:w="456" w:type="dxa"/>
                  <w:tcBorders>
                    <w:right w:val="dashDotStroked" w:sz="24" w:space="0" w:color="auto"/>
                  </w:tcBorders>
                  <w:shd w:val="clear" w:color="auto" w:fill="D2FCFE"/>
                  <w:vAlign w:val="center"/>
                </w:tcPr>
                <w:p w:rsidR="005E38D6" w:rsidRPr="000C0274" w:rsidRDefault="005E38D6" w:rsidP="009B2955">
                  <w:pPr>
                    <w:spacing w:line="276" w:lineRule="auto"/>
                    <w:jc w:val="center"/>
                    <w:rPr>
                      <w:b/>
                      <w:snapToGrid w:val="0"/>
                    </w:rPr>
                  </w:pPr>
                  <w:r>
                    <w:rPr>
                      <w:b/>
                      <w:snapToGrid w:val="0"/>
                    </w:rPr>
                    <w:t>9</w:t>
                  </w:r>
                </w:p>
              </w:tc>
              <w:tc>
                <w:tcPr>
                  <w:tcW w:w="456" w:type="dxa"/>
                  <w:tcBorders>
                    <w:left w:val="dashDotStroked" w:sz="24" w:space="0" w:color="auto"/>
                    <w:right w:val="dashDotStroked" w:sz="24" w:space="0" w:color="auto"/>
                  </w:tcBorders>
                  <w:shd w:val="clear" w:color="auto" w:fill="D2FCFE"/>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6</w:t>
                  </w:r>
                </w:p>
              </w:tc>
              <w:tc>
                <w:tcPr>
                  <w:tcW w:w="456" w:type="dxa"/>
                  <w:tcBorders>
                    <w:top w:val="single" w:sz="4" w:space="0" w:color="auto"/>
                    <w:left w:val="dashDotStroked" w:sz="24" w:space="0" w:color="auto"/>
                    <w:right w:val="double" w:sz="4" w:space="0" w:color="auto"/>
                  </w:tcBorders>
                  <w:shd w:val="clear" w:color="auto" w:fill="FFEEEB"/>
                  <w:vAlign w:val="center"/>
                </w:tcPr>
                <w:p w:rsidR="005E38D6" w:rsidRPr="000C0274" w:rsidRDefault="005E38D6" w:rsidP="009B2955">
                  <w:pPr>
                    <w:spacing w:line="276" w:lineRule="auto"/>
                    <w:jc w:val="center"/>
                    <w:rPr>
                      <w:b/>
                      <w:snapToGrid w:val="0"/>
                      <w:color w:val="FF0000"/>
                    </w:rPr>
                  </w:pPr>
                  <w:r>
                    <w:rPr>
                      <w:b/>
                      <w:snapToGrid w:val="0"/>
                      <w:color w:val="FF0000"/>
                    </w:rPr>
                    <w:t>23</w:t>
                  </w:r>
                </w:p>
              </w:tc>
              <w:tc>
                <w:tcPr>
                  <w:tcW w:w="444" w:type="dxa"/>
                  <w:tcBorders>
                    <w:top w:val="single" w:sz="4" w:space="0" w:color="auto"/>
                    <w:left w:val="double" w:sz="4" w:space="0" w:color="auto"/>
                    <w:bottom w:val="single" w:sz="4" w:space="0" w:color="auto"/>
                    <w:right w:val="single" w:sz="4" w:space="0" w:color="auto"/>
                  </w:tcBorders>
                  <w:shd w:val="clear" w:color="auto" w:fill="D2FCFE"/>
                </w:tcPr>
                <w:p w:rsidR="005E38D6" w:rsidRPr="000C0274" w:rsidRDefault="005E38D6" w:rsidP="009B2955">
                  <w:pPr>
                    <w:spacing w:line="276" w:lineRule="auto"/>
                    <w:jc w:val="center"/>
                    <w:rPr>
                      <w:b/>
                      <w:snapToGrid w:val="0"/>
                    </w:rPr>
                  </w:pPr>
                  <w:r>
                    <w:rPr>
                      <w:b/>
                      <w:snapToGrid w:val="0"/>
                    </w:rPr>
                    <w:t>2</w:t>
                  </w:r>
                </w:p>
              </w:tc>
              <w:tc>
                <w:tcPr>
                  <w:tcW w:w="456" w:type="dxa"/>
                  <w:tcBorders>
                    <w:top w:val="single" w:sz="4" w:space="0" w:color="auto"/>
                    <w:left w:val="single" w:sz="4" w:space="0" w:color="auto"/>
                    <w:bottom w:val="single" w:sz="4" w:space="0" w:color="auto"/>
                    <w:right w:val="single" w:sz="4" w:space="0" w:color="auto"/>
                  </w:tcBorders>
                  <w:shd w:val="clear" w:color="auto" w:fill="D2FCFE"/>
                </w:tcPr>
                <w:p w:rsidR="005E38D6" w:rsidRPr="000C0274" w:rsidRDefault="005E38D6" w:rsidP="009B2955">
                  <w:pPr>
                    <w:spacing w:line="276" w:lineRule="auto"/>
                    <w:jc w:val="center"/>
                    <w:rPr>
                      <w:b/>
                      <w:bCs/>
                      <w:iCs/>
                      <w:snapToGrid w:val="0"/>
                    </w:rPr>
                  </w:pPr>
                  <w:r>
                    <w:rPr>
                      <w:b/>
                      <w:bCs/>
                      <w:iCs/>
                      <w:snapToGrid w:val="0"/>
                    </w:rPr>
                    <w:t>9</w:t>
                  </w:r>
                </w:p>
              </w:tc>
              <w:tc>
                <w:tcPr>
                  <w:tcW w:w="456" w:type="dxa"/>
                  <w:tcBorders>
                    <w:top w:val="single" w:sz="4" w:space="0" w:color="auto"/>
                    <w:left w:val="single" w:sz="4" w:space="0" w:color="auto"/>
                    <w:bottom w:val="single" w:sz="4" w:space="0" w:color="auto"/>
                    <w:right w:val="double" w:sz="4" w:space="0" w:color="002060"/>
                  </w:tcBorders>
                  <w:shd w:val="clear" w:color="auto" w:fill="D2FCFE"/>
                </w:tcPr>
                <w:p w:rsidR="005E38D6" w:rsidRPr="000C0274" w:rsidRDefault="005E38D6" w:rsidP="009B2955">
                  <w:pPr>
                    <w:spacing w:line="276" w:lineRule="auto"/>
                    <w:jc w:val="center"/>
                    <w:rPr>
                      <w:b/>
                      <w:snapToGrid w:val="0"/>
                    </w:rPr>
                  </w:pPr>
                  <w:r w:rsidRPr="000C0274">
                    <w:rPr>
                      <w:b/>
                      <w:snapToGrid w:val="0"/>
                    </w:rPr>
                    <w:t>1</w:t>
                  </w:r>
                  <w:r>
                    <w:rPr>
                      <w:b/>
                      <w:snapToGrid w:val="0"/>
                    </w:rPr>
                    <w:t>6</w:t>
                  </w:r>
                </w:p>
              </w:tc>
              <w:tc>
                <w:tcPr>
                  <w:tcW w:w="596" w:type="dxa"/>
                  <w:tcBorders>
                    <w:top w:val="single" w:sz="4" w:space="0" w:color="auto"/>
                    <w:left w:val="double" w:sz="4" w:space="0" w:color="002060"/>
                    <w:bottom w:val="single" w:sz="4" w:space="0" w:color="auto"/>
                    <w:right w:val="double" w:sz="4" w:space="0" w:color="auto"/>
                  </w:tcBorders>
                  <w:shd w:val="clear" w:color="auto" w:fill="FDE9D9" w:themeFill="accent6" w:themeFillTint="33"/>
                </w:tcPr>
                <w:p w:rsidR="005E38D6" w:rsidRPr="00C50206" w:rsidRDefault="005E38D6" w:rsidP="009B2955">
                  <w:pPr>
                    <w:jc w:val="center"/>
                    <w:rPr>
                      <w:b/>
                      <w:bCs/>
                      <w:snapToGrid w:val="0"/>
                      <w:color w:val="984806" w:themeColor="accent6" w:themeShade="80"/>
                    </w:rPr>
                  </w:pPr>
                  <w:r w:rsidRPr="00C50206">
                    <w:rPr>
                      <w:b/>
                      <w:bCs/>
                      <w:snapToGrid w:val="0"/>
                      <w:color w:val="984806" w:themeColor="accent6" w:themeShade="80"/>
                    </w:rPr>
                    <w:t>23</w:t>
                  </w:r>
                </w:p>
              </w:tc>
              <w:tc>
                <w:tcPr>
                  <w:tcW w:w="456" w:type="dxa"/>
                  <w:tcBorders>
                    <w:left w:val="double" w:sz="4" w:space="0" w:color="auto"/>
                    <w:right w:val="double" w:sz="4" w:space="0" w:color="auto"/>
                  </w:tcBorders>
                  <w:shd w:val="clear" w:color="auto" w:fill="FFFFFF"/>
                </w:tcPr>
                <w:p w:rsidR="005E38D6" w:rsidRPr="00D41A76" w:rsidRDefault="005E38D6" w:rsidP="009B2955">
                  <w:pPr>
                    <w:spacing w:line="276" w:lineRule="auto"/>
                    <w:jc w:val="center"/>
                    <w:rPr>
                      <w:b/>
                      <w:snapToGrid w:val="0"/>
                    </w:rPr>
                  </w:pPr>
                  <w:r>
                    <w:rPr>
                      <w:b/>
                      <w:snapToGrid w:val="0"/>
                    </w:rPr>
                    <w:t>30</w:t>
                  </w:r>
                </w:p>
              </w:tc>
              <w:tc>
                <w:tcPr>
                  <w:tcW w:w="456" w:type="dxa"/>
                  <w:tcBorders>
                    <w:top w:val="single" w:sz="4" w:space="0" w:color="auto"/>
                    <w:left w:val="double" w:sz="4" w:space="0" w:color="auto"/>
                    <w:bottom w:val="single" w:sz="4" w:space="0" w:color="auto"/>
                    <w:right w:val="single" w:sz="4" w:space="0" w:color="auto"/>
                  </w:tcBorders>
                  <w:shd w:val="clear" w:color="auto" w:fill="FFFFFF"/>
                </w:tcPr>
                <w:p w:rsidR="005E38D6" w:rsidRPr="000C0274" w:rsidRDefault="005E38D6" w:rsidP="009B2955">
                  <w:pPr>
                    <w:spacing w:line="276" w:lineRule="auto"/>
                    <w:jc w:val="center"/>
                    <w:rPr>
                      <w:b/>
                      <w:snapToGrid w:val="0"/>
                    </w:rPr>
                  </w:pPr>
                  <w:r>
                    <w:rPr>
                      <w:b/>
                      <w:snapToGrid w:val="0"/>
                    </w:rPr>
                    <w:t>6</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E38D6" w:rsidRPr="000C0274" w:rsidRDefault="005E38D6" w:rsidP="009B2955">
                  <w:pPr>
                    <w:spacing w:line="276" w:lineRule="auto"/>
                    <w:jc w:val="center"/>
                    <w:rPr>
                      <w:b/>
                      <w:snapToGrid w:val="0"/>
                    </w:rPr>
                  </w:pPr>
                  <w:r w:rsidRPr="000C0274">
                    <w:rPr>
                      <w:b/>
                      <w:snapToGrid w:val="0"/>
                    </w:rPr>
                    <w:t>1</w:t>
                  </w:r>
                  <w:r>
                    <w:rPr>
                      <w:b/>
                      <w:snapToGrid w:val="0"/>
                    </w:rPr>
                    <w:t>3</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E38D6" w:rsidRPr="000C0274" w:rsidRDefault="005E38D6" w:rsidP="009B2955">
                  <w:pPr>
                    <w:spacing w:line="276" w:lineRule="auto"/>
                    <w:jc w:val="center"/>
                    <w:rPr>
                      <w:b/>
                      <w:snapToGrid w:val="0"/>
                    </w:rPr>
                  </w:pPr>
                  <w:r w:rsidRPr="000C0274">
                    <w:rPr>
                      <w:b/>
                      <w:snapToGrid w:val="0"/>
                    </w:rPr>
                    <w:t>2</w:t>
                  </w:r>
                  <w:r>
                    <w:rPr>
                      <w:b/>
                      <w:snapToGrid w:val="0"/>
                    </w:rPr>
                    <w:t>0</w:t>
                  </w:r>
                </w:p>
              </w:tc>
              <w:tc>
                <w:tcPr>
                  <w:tcW w:w="456" w:type="dxa"/>
                  <w:tcBorders>
                    <w:top w:val="single" w:sz="4" w:space="0" w:color="auto"/>
                    <w:left w:val="single" w:sz="4" w:space="0" w:color="auto"/>
                    <w:bottom w:val="single" w:sz="4" w:space="0" w:color="auto"/>
                    <w:right w:val="double" w:sz="4" w:space="0" w:color="auto"/>
                  </w:tcBorders>
                  <w:shd w:val="clear" w:color="auto" w:fill="FFFFFF"/>
                </w:tcPr>
                <w:p w:rsidR="005E38D6" w:rsidRPr="000C0274" w:rsidRDefault="005E38D6" w:rsidP="009B2955">
                  <w:pPr>
                    <w:spacing w:line="276" w:lineRule="auto"/>
                    <w:jc w:val="center"/>
                    <w:rPr>
                      <w:b/>
                      <w:snapToGrid w:val="0"/>
                    </w:rPr>
                  </w:pPr>
                  <w:r>
                    <w:rPr>
                      <w:b/>
                      <w:snapToGrid w:val="0"/>
                    </w:rPr>
                    <w:t>27</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5E38D6" w:rsidRPr="00EE583F" w:rsidRDefault="005E38D6" w:rsidP="009B2955">
                  <w:pPr>
                    <w:spacing w:line="276" w:lineRule="auto"/>
                    <w:jc w:val="center"/>
                    <w:rPr>
                      <w:b/>
                      <w:snapToGrid w:val="0"/>
                    </w:rPr>
                  </w:pPr>
                  <w:r>
                    <w:rPr>
                      <w:b/>
                      <w:snapToGrid w:val="0"/>
                    </w:rPr>
                    <w:t>4</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E38D6" w:rsidRPr="000C0274" w:rsidRDefault="005E38D6" w:rsidP="009B2955">
                  <w:pPr>
                    <w:spacing w:line="276" w:lineRule="auto"/>
                    <w:jc w:val="center"/>
                    <w:rPr>
                      <w:b/>
                      <w:snapToGrid w:val="0"/>
                    </w:rPr>
                  </w:pPr>
                  <w:r w:rsidRPr="000C0274">
                    <w:rPr>
                      <w:b/>
                      <w:snapToGrid w:val="0"/>
                    </w:rPr>
                    <w:t>1</w:t>
                  </w:r>
                  <w:r>
                    <w:rPr>
                      <w:b/>
                      <w:snapToGrid w:val="0"/>
                    </w:rPr>
                    <w:t>1</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E38D6" w:rsidRPr="000C0274" w:rsidRDefault="005E38D6" w:rsidP="009B2955">
                  <w:pPr>
                    <w:spacing w:line="276" w:lineRule="auto"/>
                    <w:jc w:val="center"/>
                    <w:rPr>
                      <w:b/>
                      <w:snapToGrid w:val="0"/>
                    </w:rPr>
                  </w:pPr>
                  <w:r>
                    <w:rPr>
                      <w:b/>
                      <w:snapToGrid w:val="0"/>
                    </w:rPr>
                    <w:t>18</w:t>
                  </w:r>
                </w:p>
              </w:tc>
              <w:tc>
                <w:tcPr>
                  <w:tcW w:w="456" w:type="dxa"/>
                  <w:tcBorders>
                    <w:top w:val="single" w:sz="4" w:space="0" w:color="auto"/>
                    <w:left w:val="single" w:sz="4" w:space="0" w:color="auto"/>
                    <w:bottom w:val="single" w:sz="4" w:space="0" w:color="auto"/>
                    <w:right w:val="double" w:sz="4" w:space="0" w:color="002060"/>
                  </w:tcBorders>
                  <w:shd w:val="clear" w:color="auto" w:fill="FFFFFF"/>
                </w:tcPr>
                <w:p w:rsidR="005E38D6" w:rsidRPr="000C0274" w:rsidRDefault="005E38D6" w:rsidP="009B2955">
                  <w:pPr>
                    <w:spacing w:line="276" w:lineRule="auto"/>
                    <w:jc w:val="center"/>
                    <w:rPr>
                      <w:b/>
                      <w:bCs/>
                      <w:iCs/>
                      <w:snapToGrid w:val="0"/>
                    </w:rPr>
                  </w:pPr>
                  <w:r w:rsidRPr="000C0274">
                    <w:rPr>
                      <w:b/>
                      <w:bCs/>
                      <w:iCs/>
                      <w:snapToGrid w:val="0"/>
                    </w:rPr>
                    <w:t>2</w:t>
                  </w:r>
                  <w:r>
                    <w:rPr>
                      <w:b/>
                      <w:bCs/>
                      <w:iCs/>
                      <w:snapToGrid w:val="0"/>
                    </w:rPr>
                    <w:t>5</w:t>
                  </w:r>
                </w:p>
              </w:tc>
              <w:tc>
                <w:tcPr>
                  <w:tcW w:w="5299" w:type="dxa"/>
                  <w:vMerge/>
                  <w:tcBorders>
                    <w:left w:val="double" w:sz="4" w:space="0" w:color="002060"/>
                    <w:right w:val="nil"/>
                  </w:tcBorders>
                  <w:shd w:val="clear" w:color="auto" w:fill="auto"/>
                </w:tcPr>
                <w:p w:rsidR="005E38D6" w:rsidRPr="00D41A76" w:rsidRDefault="005E38D6" w:rsidP="009B2955">
                  <w:pPr>
                    <w:spacing w:line="276" w:lineRule="auto"/>
                    <w:jc w:val="center"/>
                    <w:rPr>
                      <w:b/>
                      <w:bCs/>
                      <w:iCs/>
                      <w:snapToGrid w:val="0"/>
                      <w:sz w:val="22"/>
                      <w:szCs w:val="22"/>
                    </w:rPr>
                  </w:pPr>
                </w:p>
              </w:tc>
            </w:tr>
            <w:tr w:rsidR="005E38D6" w:rsidRPr="00F24E5F" w:rsidTr="009B2955">
              <w:tc>
                <w:tcPr>
                  <w:tcW w:w="707" w:type="dxa"/>
                  <w:tcBorders>
                    <w:left w:val="double" w:sz="4" w:space="0" w:color="002060"/>
                  </w:tcBorders>
                  <w:shd w:val="clear" w:color="auto" w:fill="auto"/>
                </w:tcPr>
                <w:p w:rsidR="005E38D6" w:rsidRPr="000C0274" w:rsidRDefault="005E38D6" w:rsidP="009B2955">
                  <w:pPr>
                    <w:ind w:right="-107"/>
                    <w:rPr>
                      <w:rFonts w:asciiTheme="majorHAnsi" w:hAnsiTheme="majorHAnsi" w:cstheme="majorHAnsi"/>
                      <w:b/>
                      <w:i/>
                    </w:rPr>
                  </w:pPr>
                  <w:r w:rsidRPr="000C0274">
                    <w:rPr>
                      <w:rFonts w:asciiTheme="majorHAnsi" w:hAnsiTheme="majorHAnsi" w:cstheme="majorHAnsi"/>
                      <w:b/>
                      <w:i/>
                    </w:rPr>
                    <w:t xml:space="preserve">Ср </w:t>
                  </w:r>
                </w:p>
              </w:tc>
              <w:tc>
                <w:tcPr>
                  <w:tcW w:w="456" w:type="dxa"/>
                  <w:tcBorders>
                    <w:left w:val="double" w:sz="4" w:space="0" w:color="002060"/>
                  </w:tcBorders>
                  <w:shd w:val="clear" w:color="auto" w:fill="D2FCFE"/>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3</w:t>
                  </w:r>
                </w:p>
              </w:tc>
              <w:tc>
                <w:tcPr>
                  <w:tcW w:w="456" w:type="dxa"/>
                  <w:shd w:val="clear" w:color="auto" w:fill="D2FCFE"/>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0</w:t>
                  </w:r>
                </w:p>
              </w:tc>
              <w:tc>
                <w:tcPr>
                  <w:tcW w:w="456" w:type="dxa"/>
                  <w:tcBorders>
                    <w:right w:val="double" w:sz="4" w:space="0" w:color="auto"/>
                  </w:tcBorders>
                  <w:shd w:val="clear" w:color="auto" w:fill="D2FCFE"/>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7</w:t>
                  </w:r>
                </w:p>
              </w:tc>
              <w:tc>
                <w:tcPr>
                  <w:tcW w:w="416" w:type="dxa"/>
                  <w:tcBorders>
                    <w:left w:val="double" w:sz="4" w:space="0" w:color="auto"/>
                  </w:tcBorders>
                  <w:shd w:val="clear" w:color="auto" w:fill="D2FCFE"/>
                  <w:vAlign w:val="center"/>
                </w:tcPr>
                <w:p w:rsidR="005E38D6" w:rsidRPr="000C0274" w:rsidRDefault="005E38D6" w:rsidP="009B2955">
                  <w:pPr>
                    <w:spacing w:line="276" w:lineRule="auto"/>
                    <w:jc w:val="center"/>
                    <w:rPr>
                      <w:b/>
                      <w:snapToGrid w:val="0"/>
                    </w:rPr>
                  </w:pPr>
                  <w:r>
                    <w:rPr>
                      <w:b/>
                      <w:snapToGrid w:val="0"/>
                    </w:rPr>
                    <w:t>3</w:t>
                  </w:r>
                </w:p>
              </w:tc>
              <w:tc>
                <w:tcPr>
                  <w:tcW w:w="456" w:type="dxa"/>
                  <w:tcBorders>
                    <w:right w:val="dashDotStroked" w:sz="24" w:space="0" w:color="auto"/>
                  </w:tcBorders>
                  <w:shd w:val="clear" w:color="auto" w:fill="D2FCFE"/>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0</w:t>
                  </w:r>
                </w:p>
              </w:tc>
              <w:tc>
                <w:tcPr>
                  <w:tcW w:w="456" w:type="dxa"/>
                  <w:tcBorders>
                    <w:left w:val="dashDotStroked" w:sz="24" w:space="0" w:color="auto"/>
                    <w:right w:val="dashDotStroked" w:sz="24" w:space="0" w:color="auto"/>
                  </w:tcBorders>
                  <w:shd w:val="clear" w:color="auto" w:fill="D2FCFE"/>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7</w:t>
                  </w:r>
                </w:p>
              </w:tc>
              <w:tc>
                <w:tcPr>
                  <w:tcW w:w="456" w:type="dxa"/>
                  <w:tcBorders>
                    <w:left w:val="dashDotStroked" w:sz="24" w:space="0" w:color="auto"/>
                    <w:right w:val="double" w:sz="4" w:space="0" w:color="auto"/>
                  </w:tcBorders>
                  <w:shd w:val="clear" w:color="auto" w:fill="D2FCFE"/>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4</w:t>
                  </w:r>
                </w:p>
              </w:tc>
              <w:tc>
                <w:tcPr>
                  <w:tcW w:w="444" w:type="dxa"/>
                  <w:tcBorders>
                    <w:top w:val="single" w:sz="4" w:space="0" w:color="auto"/>
                    <w:left w:val="double" w:sz="4" w:space="0" w:color="auto"/>
                    <w:bottom w:val="single" w:sz="4" w:space="0" w:color="auto"/>
                    <w:right w:val="single" w:sz="4" w:space="0" w:color="auto"/>
                  </w:tcBorders>
                  <w:shd w:val="clear" w:color="auto" w:fill="D2FCFE"/>
                  <w:vAlign w:val="center"/>
                </w:tcPr>
                <w:p w:rsidR="005E38D6" w:rsidRPr="000C0274" w:rsidRDefault="005E38D6" w:rsidP="009B2955">
                  <w:pPr>
                    <w:spacing w:line="276" w:lineRule="auto"/>
                    <w:jc w:val="center"/>
                    <w:rPr>
                      <w:b/>
                      <w:snapToGrid w:val="0"/>
                    </w:rPr>
                  </w:pPr>
                  <w:r>
                    <w:rPr>
                      <w:b/>
                      <w:snapToGrid w:val="0"/>
                    </w:rPr>
                    <w:t>3</w:t>
                  </w:r>
                </w:p>
              </w:tc>
              <w:tc>
                <w:tcPr>
                  <w:tcW w:w="456" w:type="dxa"/>
                  <w:tcBorders>
                    <w:top w:val="single" w:sz="4" w:space="0" w:color="auto"/>
                    <w:left w:val="single" w:sz="4" w:space="0" w:color="auto"/>
                    <w:bottom w:val="single" w:sz="4" w:space="0" w:color="auto"/>
                    <w:right w:val="single" w:sz="4" w:space="0" w:color="auto"/>
                  </w:tcBorders>
                  <w:shd w:val="clear" w:color="auto" w:fill="D2FCFE"/>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0</w:t>
                  </w:r>
                </w:p>
              </w:tc>
              <w:tc>
                <w:tcPr>
                  <w:tcW w:w="456" w:type="dxa"/>
                  <w:tcBorders>
                    <w:top w:val="single" w:sz="4" w:space="0" w:color="auto"/>
                    <w:left w:val="single" w:sz="4" w:space="0" w:color="auto"/>
                    <w:bottom w:val="single" w:sz="4" w:space="0" w:color="auto"/>
                    <w:right w:val="double" w:sz="4" w:space="0" w:color="002060"/>
                  </w:tcBorders>
                  <w:shd w:val="clear" w:color="auto" w:fill="D2FCFE"/>
                  <w:vAlign w:val="center"/>
                </w:tcPr>
                <w:p w:rsidR="005E38D6" w:rsidRPr="000C0274" w:rsidRDefault="005E38D6" w:rsidP="009B2955">
                  <w:pPr>
                    <w:spacing w:line="276" w:lineRule="auto"/>
                    <w:jc w:val="center"/>
                    <w:rPr>
                      <w:b/>
                      <w:snapToGrid w:val="0"/>
                    </w:rPr>
                  </w:pPr>
                  <w:r>
                    <w:rPr>
                      <w:b/>
                      <w:snapToGrid w:val="0"/>
                    </w:rPr>
                    <w:t>17</w:t>
                  </w:r>
                </w:p>
              </w:tc>
              <w:tc>
                <w:tcPr>
                  <w:tcW w:w="596" w:type="dxa"/>
                  <w:tcBorders>
                    <w:top w:val="single" w:sz="4" w:space="0" w:color="auto"/>
                    <w:left w:val="double" w:sz="4" w:space="0" w:color="002060"/>
                    <w:bottom w:val="single" w:sz="4" w:space="0" w:color="auto"/>
                    <w:right w:val="double" w:sz="4" w:space="0" w:color="002060"/>
                  </w:tcBorders>
                  <w:shd w:val="clear" w:color="auto" w:fill="FDE9D9" w:themeFill="accent6" w:themeFillTint="33"/>
                </w:tcPr>
                <w:p w:rsidR="005E38D6" w:rsidRPr="00C50206" w:rsidRDefault="005E38D6" w:rsidP="009B2955">
                  <w:pPr>
                    <w:jc w:val="center"/>
                    <w:rPr>
                      <w:b/>
                      <w:snapToGrid w:val="0"/>
                      <w:color w:val="984806" w:themeColor="accent6" w:themeShade="80"/>
                    </w:rPr>
                  </w:pPr>
                  <w:r w:rsidRPr="00C50206">
                    <w:rPr>
                      <w:b/>
                      <w:snapToGrid w:val="0"/>
                      <w:color w:val="984806" w:themeColor="accent6" w:themeShade="80"/>
                    </w:rPr>
                    <w:t>24</w:t>
                  </w:r>
                </w:p>
              </w:tc>
              <w:tc>
                <w:tcPr>
                  <w:tcW w:w="456" w:type="dxa"/>
                  <w:tcBorders>
                    <w:top w:val="single" w:sz="4" w:space="0" w:color="auto"/>
                    <w:left w:val="single" w:sz="4" w:space="0" w:color="auto"/>
                    <w:bottom w:val="double" w:sz="4" w:space="0" w:color="auto"/>
                    <w:right w:val="double" w:sz="4" w:space="0" w:color="auto"/>
                  </w:tcBorders>
                  <w:shd w:val="clear" w:color="auto" w:fill="FFFFFF"/>
                  <w:vAlign w:val="center"/>
                </w:tcPr>
                <w:p w:rsidR="005E38D6" w:rsidRPr="000C0274" w:rsidRDefault="005E38D6" w:rsidP="009B2955">
                  <w:pPr>
                    <w:spacing w:line="276" w:lineRule="auto"/>
                    <w:jc w:val="center"/>
                    <w:rPr>
                      <w:b/>
                      <w:snapToGrid w:val="0"/>
                    </w:rPr>
                  </w:pPr>
                  <w:r>
                    <w:rPr>
                      <w:b/>
                      <w:snapToGrid w:val="0"/>
                    </w:rPr>
                    <w:t>31</w:t>
                  </w:r>
                </w:p>
              </w:tc>
              <w:tc>
                <w:tcPr>
                  <w:tcW w:w="456" w:type="dxa"/>
                  <w:tcBorders>
                    <w:top w:val="single" w:sz="4" w:space="0" w:color="auto"/>
                    <w:left w:val="double" w:sz="4" w:space="0" w:color="auto"/>
                    <w:bottom w:val="single" w:sz="4" w:space="0" w:color="auto"/>
                    <w:right w:val="single" w:sz="4" w:space="0" w:color="auto"/>
                  </w:tcBorders>
                  <w:shd w:val="clear" w:color="auto" w:fill="FFFFFF"/>
                  <w:vAlign w:val="center"/>
                </w:tcPr>
                <w:p w:rsidR="005E38D6" w:rsidRPr="000C0274" w:rsidRDefault="005E38D6" w:rsidP="009B2955">
                  <w:pPr>
                    <w:spacing w:line="276" w:lineRule="auto"/>
                    <w:jc w:val="center"/>
                    <w:rPr>
                      <w:b/>
                      <w:snapToGrid w:val="0"/>
                    </w:rPr>
                  </w:pPr>
                  <w:r>
                    <w:rPr>
                      <w:b/>
                      <w:snapToGrid w:val="0"/>
                    </w:rPr>
                    <w:t xml:space="preserve">7 </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4</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1</w:t>
                  </w:r>
                </w:p>
              </w:tc>
              <w:tc>
                <w:tcPr>
                  <w:tcW w:w="456" w:type="dxa"/>
                  <w:tcBorders>
                    <w:top w:val="single" w:sz="4" w:space="0" w:color="auto"/>
                    <w:left w:val="single" w:sz="4" w:space="0" w:color="auto"/>
                    <w:bottom w:val="single" w:sz="4" w:space="0" w:color="auto"/>
                    <w:right w:val="double" w:sz="4" w:space="0" w:color="002060"/>
                  </w:tcBorders>
                  <w:shd w:val="clear" w:color="auto" w:fill="FFFFFF"/>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8</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5E38D6" w:rsidRPr="000C0274" w:rsidRDefault="005E38D6" w:rsidP="009B2955">
                  <w:pPr>
                    <w:spacing w:line="276" w:lineRule="auto"/>
                    <w:jc w:val="center"/>
                    <w:rPr>
                      <w:b/>
                      <w:snapToGrid w:val="0"/>
                    </w:rPr>
                  </w:pPr>
                  <w:r>
                    <w:rPr>
                      <w:b/>
                      <w:snapToGrid w:val="0"/>
                    </w:rPr>
                    <w:t>5</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2</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5E38D6" w:rsidRPr="000C0274" w:rsidRDefault="005E38D6" w:rsidP="009B2955">
                  <w:pPr>
                    <w:spacing w:line="276" w:lineRule="auto"/>
                    <w:jc w:val="center"/>
                    <w:rPr>
                      <w:b/>
                      <w:snapToGrid w:val="0"/>
                    </w:rPr>
                  </w:pPr>
                  <w:r>
                    <w:rPr>
                      <w:b/>
                      <w:snapToGrid w:val="0"/>
                    </w:rPr>
                    <w:t>19</w:t>
                  </w:r>
                </w:p>
              </w:tc>
              <w:tc>
                <w:tcPr>
                  <w:tcW w:w="456" w:type="dxa"/>
                  <w:tcBorders>
                    <w:top w:val="single" w:sz="4" w:space="0" w:color="auto"/>
                    <w:left w:val="single" w:sz="4" w:space="0" w:color="auto"/>
                    <w:bottom w:val="single" w:sz="4" w:space="0" w:color="auto"/>
                    <w:right w:val="double" w:sz="4" w:space="0" w:color="002060"/>
                  </w:tcBorders>
                  <w:shd w:val="clear" w:color="auto" w:fill="FFFFFF"/>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6</w:t>
                  </w:r>
                </w:p>
              </w:tc>
              <w:tc>
                <w:tcPr>
                  <w:tcW w:w="5299" w:type="dxa"/>
                  <w:vMerge/>
                  <w:tcBorders>
                    <w:left w:val="double" w:sz="4" w:space="0" w:color="002060"/>
                    <w:right w:val="nil"/>
                  </w:tcBorders>
                  <w:shd w:val="clear" w:color="auto" w:fill="auto"/>
                </w:tcPr>
                <w:p w:rsidR="005E38D6" w:rsidRPr="00D41A76" w:rsidRDefault="005E38D6" w:rsidP="009B2955">
                  <w:pPr>
                    <w:spacing w:line="276" w:lineRule="auto"/>
                    <w:jc w:val="center"/>
                    <w:rPr>
                      <w:b/>
                      <w:snapToGrid w:val="0"/>
                      <w:sz w:val="22"/>
                      <w:szCs w:val="22"/>
                    </w:rPr>
                  </w:pPr>
                </w:p>
              </w:tc>
            </w:tr>
            <w:tr w:rsidR="005E38D6" w:rsidRPr="00F24E5F" w:rsidTr="009B2955">
              <w:tc>
                <w:tcPr>
                  <w:tcW w:w="707" w:type="dxa"/>
                  <w:tcBorders>
                    <w:left w:val="double" w:sz="4" w:space="0" w:color="002060"/>
                  </w:tcBorders>
                  <w:shd w:val="clear" w:color="auto" w:fill="auto"/>
                </w:tcPr>
                <w:p w:rsidR="005E38D6" w:rsidRPr="000C0274" w:rsidRDefault="005E38D6" w:rsidP="009B2955">
                  <w:pPr>
                    <w:ind w:right="-107"/>
                    <w:rPr>
                      <w:rFonts w:asciiTheme="majorHAnsi" w:hAnsiTheme="majorHAnsi" w:cstheme="majorHAnsi"/>
                      <w:b/>
                      <w:i/>
                    </w:rPr>
                  </w:pPr>
                  <w:r w:rsidRPr="000C0274">
                    <w:rPr>
                      <w:rFonts w:asciiTheme="majorHAnsi" w:hAnsiTheme="majorHAnsi" w:cstheme="majorHAnsi"/>
                      <w:b/>
                      <w:i/>
                    </w:rPr>
                    <w:t xml:space="preserve">Чт </w:t>
                  </w:r>
                </w:p>
              </w:tc>
              <w:tc>
                <w:tcPr>
                  <w:tcW w:w="456" w:type="dxa"/>
                  <w:tcBorders>
                    <w:left w:val="double" w:sz="4" w:space="0" w:color="002060"/>
                  </w:tcBorders>
                  <w:shd w:val="clear" w:color="auto" w:fill="D2FCFE"/>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4</w:t>
                  </w:r>
                </w:p>
              </w:tc>
              <w:tc>
                <w:tcPr>
                  <w:tcW w:w="456" w:type="dxa"/>
                  <w:shd w:val="clear" w:color="auto" w:fill="D2FCFE"/>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1</w:t>
                  </w:r>
                </w:p>
              </w:tc>
              <w:tc>
                <w:tcPr>
                  <w:tcW w:w="456" w:type="dxa"/>
                  <w:tcBorders>
                    <w:bottom w:val="single" w:sz="4" w:space="0" w:color="auto"/>
                    <w:right w:val="double" w:sz="4" w:space="0" w:color="auto"/>
                  </w:tcBorders>
                  <w:shd w:val="clear" w:color="auto" w:fill="D2FCFE"/>
                  <w:vAlign w:val="center"/>
                </w:tcPr>
                <w:p w:rsidR="005E38D6" w:rsidRPr="000C0274" w:rsidRDefault="005E38D6" w:rsidP="009B2955">
                  <w:pPr>
                    <w:spacing w:line="276" w:lineRule="auto"/>
                    <w:jc w:val="center"/>
                    <w:rPr>
                      <w:b/>
                      <w:snapToGrid w:val="0"/>
                    </w:rPr>
                  </w:pPr>
                  <w:r>
                    <w:rPr>
                      <w:b/>
                      <w:snapToGrid w:val="0"/>
                    </w:rPr>
                    <w:t>28</w:t>
                  </w:r>
                </w:p>
              </w:tc>
              <w:tc>
                <w:tcPr>
                  <w:tcW w:w="416" w:type="dxa"/>
                  <w:tcBorders>
                    <w:left w:val="double" w:sz="4" w:space="0" w:color="auto"/>
                  </w:tcBorders>
                  <w:shd w:val="clear" w:color="auto" w:fill="D2FCFE"/>
                  <w:vAlign w:val="center"/>
                </w:tcPr>
                <w:p w:rsidR="005E38D6" w:rsidRPr="000C0274" w:rsidRDefault="005E38D6" w:rsidP="009B2955">
                  <w:pPr>
                    <w:spacing w:line="276" w:lineRule="auto"/>
                    <w:jc w:val="center"/>
                    <w:rPr>
                      <w:b/>
                      <w:snapToGrid w:val="0"/>
                    </w:rPr>
                  </w:pPr>
                  <w:r>
                    <w:rPr>
                      <w:b/>
                      <w:snapToGrid w:val="0"/>
                    </w:rPr>
                    <w:t>4</w:t>
                  </w:r>
                </w:p>
              </w:tc>
              <w:tc>
                <w:tcPr>
                  <w:tcW w:w="456" w:type="dxa"/>
                  <w:tcBorders>
                    <w:right w:val="dashDotStroked" w:sz="24" w:space="0" w:color="auto"/>
                  </w:tcBorders>
                  <w:shd w:val="clear" w:color="auto" w:fill="D2FCFE"/>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1</w:t>
                  </w:r>
                </w:p>
              </w:tc>
              <w:tc>
                <w:tcPr>
                  <w:tcW w:w="456" w:type="dxa"/>
                  <w:tcBorders>
                    <w:left w:val="dashDotStroked" w:sz="24" w:space="0" w:color="auto"/>
                    <w:right w:val="dashDotStroked" w:sz="24" w:space="0" w:color="auto"/>
                  </w:tcBorders>
                  <w:shd w:val="clear" w:color="auto" w:fill="D2FCFE"/>
                  <w:vAlign w:val="center"/>
                </w:tcPr>
                <w:p w:rsidR="005E38D6" w:rsidRPr="000C0274" w:rsidRDefault="005E38D6" w:rsidP="009B2955">
                  <w:pPr>
                    <w:spacing w:line="276" w:lineRule="auto"/>
                    <w:jc w:val="center"/>
                    <w:rPr>
                      <w:b/>
                      <w:snapToGrid w:val="0"/>
                    </w:rPr>
                  </w:pPr>
                  <w:r>
                    <w:rPr>
                      <w:b/>
                      <w:snapToGrid w:val="0"/>
                    </w:rPr>
                    <w:t>18</w:t>
                  </w:r>
                </w:p>
              </w:tc>
              <w:tc>
                <w:tcPr>
                  <w:tcW w:w="456" w:type="dxa"/>
                  <w:tcBorders>
                    <w:left w:val="dashDotStroked" w:sz="24" w:space="0" w:color="auto"/>
                    <w:bottom w:val="single" w:sz="4" w:space="0" w:color="auto"/>
                    <w:right w:val="double" w:sz="4" w:space="0" w:color="auto"/>
                  </w:tcBorders>
                  <w:shd w:val="clear" w:color="auto" w:fill="D2FCFE"/>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5</w:t>
                  </w:r>
                </w:p>
              </w:tc>
              <w:tc>
                <w:tcPr>
                  <w:tcW w:w="444" w:type="dxa"/>
                  <w:tcBorders>
                    <w:top w:val="single" w:sz="4" w:space="0" w:color="auto"/>
                    <w:left w:val="double" w:sz="4" w:space="0" w:color="auto"/>
                    <w:bottom w:val="single" w:sz="4" w:space="0" w:color="auto"/>
                    <w:right w:val="single" w:sz="4" w:space="0" w:color="auto"/>
                  </w:tcBorders>
                  <w:shd w:val="clear" w:color="auto" w:fill="D2FCFE"/>
                  <w:vAlign w:val="center"/>
                </w:tcPr>
                <w:p w:rsidR="005E38D6" w:rsidRPr="000C0274" w:rsidRDefault="005E38D6" w:rsidP="009B2955">
                  <w:pPr>
                    <w:spacing w:line="276" w:lineRule="auto"/>
                    <w:jc w:val="center"/>
                    <w:rPr>
                      <w:b/>
                      <w:snapToGrid w:val="0"/>
                    </w:rPr>
                  </w:pPr>
                  <w:r>
                    <w:rPr>
                      <w:b/>
                      <w:snapToGrid w:val="0"/>
                    </w:rPr>
                    <w:t>4</w:t>
                  </w:r>
                </w:p>
              </w:tc>
              <w:tc>
                <w:tcPr>
                  <w:tcW w:w="456" w:type="dxa"/>
                  <w:tcBorders>
                    <w:top w:val="single" w:sz="4" w:space="0" w:color="auto"/>
                    <w:left w:val="single" w:sz="4" w:space="0" w:color="auto"/>
                    <w:bottom w:val="single" w:sz="4" w:space="0" w:color="auto"/>
                    <w:right w:val="single" w:sz="4" w:space="0" w:color="auto"/>
                  </w:tcBorders>
                  <w:shd w:val="clear" w:color="auto" w:fill="D2FCFE"/>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1</w:t>
                  </w:r>
                </w:p>
              </w:tc>
              <w:tc>
                <w:tcPr>
                  <w:tcW w:w="456" w:type="dxa"/>
                  <w:tcBorders>
                    <w:top w:val="single" w:sz="4" w:space="0" w:color="auto"/>
                    <w:left w:val="single" w:sz="4" w:space="0" w:color="auto"/>
                    <w:bottom w:val="single" w:sz="4" w:space="0" w:color="auto"/>
                    <w:right w:val="double" w:sz="4" w:space="0" w:color="002060"/>
                  </w:tcBorders>
                  <w:shd w:val="clear" w:color="auto" w:fill="D2FCFE"/>
                  <w:vAlign w:val="center"/>
                </w:tcPr>
                <w:p w:rsidR="005E38D6" w:rsidRPr="000C0274" w:rsidRDefault="005E38D6" w:rsidP="009B2955">
                  <w:pPr>
                    <w:spacing w:line="276" w:lineRule="auto"/>
                    <w:jc w:val="center"/>
                    <w:rPr>
                      <w:b/>
                      <w:snapToGrid w:val="0"/>
                    </w:rPr>
                  </w:pPr>
                  <w:r>
                    <w:rPr>
                      <w:b/>
                      <w:snapToGrid w:val="0"/>
                    </w:rPr>
                    <w:t>18</w:t>
                  </w:r>
                </w:p>
              </w:tc>
              <w:tc>
                <w:tcPr>
                  <w:tcW w:w="596" w:type="dxa"/>
                  <w:tcBorders>
                    <w:top w:val="single" w:sz="4" w:space="0" w:color="auto"/>
                    <w:left w:val="double" w:sz="4" w:space="0" w:color="002060"/>
                    <w:bottom w:val="single" w:sz="4" w:space="0" w:color="auto"/>
                    <w:right w:val="double" w:sz="4" w:space="0" w:color="002060"/>
                  </w:tcBorders>
                  <w:shd w:val="clear" w:color="auto" w:fill="FDE9D9" w:themeFill="accent6" w:themeFillTint="33"/>
                </w:tcPr>
                <w:p w:rsidR="005E38D6" w:rsidRPr="00C50206" w:rsidRDefault="005E38D6" w:rsidP="009B2955">
                  <w:pPr>
                    <w:jc w:val="center"/>
                    <w:rPr>
                      <w:b/>
                      <w:snapToGrid w:val="0"/>
                      <w:color w:val="984806" w:themeColor="accent6" w:themeShade="80"/>
                    </w:rPr>
                  </w:pPr>
                  <w:r w:rsidRPr="00C50206">
                    <w:rPr>
                      <w:b/>
                      <w:snapToGrid w:val="0"/>
                      <w:color w:val="984806" w:themeColor="accent6" w:themeShade="80"/>
                    </w:rPr>
                    <w:t>25</w:t>
                  </w:r>
                </w:p>
              </w:tc>
              <w:tc>
                <w:tcPr>
                  <w:tcW w:w="456" w:type="dxa"/>
                  <w:tcBorders>
                    <w:top w:val="double" w:sz="4" w:space="0" w:color="auto"/>
                    <w:left w:val="single" w:sz="4" w:space="0" w:color="auto"/>
                    <w:bottom w:val="single" w:sz="4" w:space="0" w:color="auto"/>
                    <w:right w:val="single" w:sz="4" w:space="0" w:color="auto"/>
                  </w:tcBorders>
                  <w:shd w:val="clear" w:color="auto" w:fill="FFFFFF"/>
                  <w:vAlign w:val="center"/>
                </w:tcPr>
                <w:p w:rsidR="005E38D6" w:rsidRPr="000C0274" w:rsidRDefault="005E38D6" w:rsidP="009B2955">
                  <w:pPr>
                    <w:spacing w:line="276" w:lineRule="auto"/>
                    <w:jc w:val="center"/>
                    <w:rPr>
                      <w:b/>
                      <w:snapToGrid w:val="0"/>
                    </w:rPr>
                  </w:pPr>
                  <w:r>
                    <w:rPr>
                      <w:b/>
                      <w:snapToGrid w:val="0"/>
                    </w:rPr>
                    <w:t>1</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5E38D6" w:rsidRPr="000C0274" w:rsidRDefault="005E38D6" w:rsidP="009B2955">
                  <w:pPr>
                    <w:spacing w:line="276" w:lineRule="auto"/>
                    <w:jc w:val="center"/>
                    <w:rPr>
                      <w:b/>
                      <w:snapToGrid w:val="0"/>
                    </w:rPr>
                  </w:pPr>
                  <w:r>
                    <w:rPr>
                      <w:b/>
                      <w:snapToGrid w:val="0"/>
                    </w:rPr>
                    <w:t xml:space="preserve">8 </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5</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2</w:t>
                  </w:r>
                </w:p>
              </w:tc>
              <w:tc>
                <w:tcPr>
                  <w:tcW w:w="456" w:type="dxa"/>
                  <w:tcBorders>
                    <w:top w:val="single" w:sz="4" w:space="0" w:color="auto"/>
                    <w:left w:val="single" w:sz="4" w:space="0" w:color="auto"/>
                    <w:bottom w:val="single" w:sz="4" w:space="0" w:color="auto"/>
                    <w:right w:val="double" w:sz="4" w:space="0" w:color="002060"/>
                  </w:tcBorders>
                  <w:shd w:val="clear" w:color="auto" w:fill="FFFFFF"/>
                  <w:vAlign w:val="center"/>
                </w:tcPr>
                <w:p w:rsidR="005E38D6" w:rsidRPr="000C0274" w:rsidRDefault="005E38D6" w:rsidP="009B2955">
                  <w:pPr>
                    <w:spacing w:line="276" w:lineRule="auto"/>
                    <w:jc w:val="center"/>
                    <w:rPr>
                      <w:b/>
                      <w:snapToGrid w:val="0"/>
                    </w:rPr>
                  </w:pPr>
                  <w:r>
                    <w:rPr>
                      <w:b/>
                      <w:snapToGrid w:val="0"/>
                    </w:rPr>
                    <w:t>29</w:t>
                  </w:r>
                </w:p>
              </w:tc>
              <w:tc>
                <w:tcPr>
                  <w:tcW w:w="456" w:type="dxa"/>
                  <w:tcBorders>
                    <w:top w:val="single" w:sz="4" w:space="0" w:color="auto"/>
                    <w:left w:val="double" w:sz="4" w:space="0" w:color="auto"/>
                    <w:bottom w:val="single" w:sz="4" w:space="0" w:color="auto"/>
                    <w:right w:val="single" w:sz="4" w:space="0" w:color="auto"/>
                  </w:tcBorders>
                  <w:shd w:val="clear" w:color="auto" w:fill="FFFFFF"/>
                </w:tcPr>
                <w:p w:rsidR="005E38D6" w:rsidRPr="000C0274" w:rsidRDefault="005E38D6" w:rsidP="009B2955">
                  <w:pPr>
                    <w:spacing w:line="276" w:lineRule="auto"/>
                    <w:jc w:val="center"/>
                    <w:rPr>
                      <w:b/>
                      <w:snapToGrid w:val="0"/>
                    </w:rPr>
                  </w:pPr>
                  <w:r>
                    <w:rPr>
                      <w:b/>
                      <w:snapToGrid w:val="0"/>
                    </w:rPr>
                    <w:t>6</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3</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0</w:t>
                  </w:r>
                </w:p>
              </w:tc>
              <w:tc>
                <w:tcPr>
                  <w:tcW w:w="456" w:type="dxa"/>
                  <w:tcBorders>
                    <w:top w:val="single" w:sz="4" w:space="0" w:color="auto"/>
                    <w:left w:val="single" w:sz="4" w:space="0" w:color="auto"/>
                    <w:bottom w:val="single" w:sz="4" w:space="0" w:color="auto"/>
                    <w:right w:val="double" w:sz="4" w:space="0" w:color="002060"/>
                  </w:tcBorders>
                  <w:shd w:val="clear" w:color="auto" w:fill="FFFFFF"/>
                  <w:vAlign w:val="center"/>
                </w:tcPr>
                <w:p w:rsidR="005E38D6" w:rsidRPr="000C0274" w:rsidRDefault="005E38D6" w:rsidP="009B2955">
                  <w:pPr>
                    <w:spacing w:line="276" w:lineRule="auto"/>
                    <w:jc w:val="center"/>
                    <w:rPr>
                      <w:b/>
                      <w:snapToGrid w:val="0"/>
                    </w:rPr>
                  </w:pPr>
                  <w:r>
                    <w:rPr>
                      <w:b/>
                      <w:snapToGrid w:val="0"/>
                    </w:rPr>
                    <w:t>27</w:t>
                  </w:r>
                </w:p>
              </w:tc>
              <w:tc>
                <w:tcPr>
                  <w:tcW w:w="5299" w:type="dxa"/>
                  <w:vMerge/>
                  <w:tcBorders>
                    <w:left w:val="double" w:sz="4" w:space="0" w:color="002060"/>
                    <w:right w:val="nil"/>
                  </w:tcBorders>
                  <w:shd w:val="clear" w:color="auto" w:fill="auto"/>
                </w:tcPr>
                <w:p w:rsidR="005E38D6" w:rsidRPr="00D41A76" w:rsidRDefault="005E38D6" w:rsidP="009B2955">
                  <w:pPr>
                    <w:spacing w:line="276" w:lineRule="auto"/>
                    <w:jc w:val="center"/>
                    <w:rPr>
                      <w:b/>
                      <w:snapToGrid w:val="0"/>
                      <w:sz w:val="22"/>
                      <w:szCs w:val="22"/>
                    </w:rPr>
                  </w:pPr>
                </w:p>
              </w:tc>
            </w:tr>
            <w:tr w:rsidR="005E38D6" w:rsidRPr="00F24E5F" w:rsidTr="009B2955">
              <w:tc>
                <w:tcPr>
                  <w:tcW w:w="707" w:type="dxa"/>
                  <w:tcBorders>
                    <w:left w:val="double" w:sz="4" w:space="0" w:color="002060"/>
                  </w:tcBorders>
                  <w:shd w:val="clear" w:color="auto" w:fill="auto"/>
                </w:tcPr>
                <w:p w:rsidR="005E38D6" w:rsidRPr="000C0274" w:rsidRDefault="005E38D6" w:rsidP="009B2955">
                  <w:pPr>
                    <w:ind w:right="-107"/>
                    <w:rPr>
                      <w:rFonts w:asciiTheme="majorHAnsi" w:hAnsiTheme="majorHAnsi" w:cstheme="majorHAnsi"/>
                      <w:b/>
                      <w:i/>
                    </w:rPr>
                  </w:pPr>
                  <w:r w:rsidRPr="000C0274">
                    <w:rPr>
                      <w:rFonts w:asciiTheme="majorHAnsi" w:hAnsiTheme="majorHAnsi" w:cstheme="majorHAnsi"/>
                      <w:b/>
                      <w:i/>
                    </w:rPr>
                    <w:t xml:space="preserve">Пт </w:t>
                  </w:r>
                </w:p>
              </w:tc>
              <w:tc>
                <w:tcPr>
                  <w:tcW w:w="456" w:type="dxa"/>
                  <w:tcBorders>
                    <w:left w:val="double" w:sz="4" w:space="0" w:color="002060"/>
                  </w:tcBorders>
                  <w:shd w:val="clear" w:color="auto" w:fill="D2FCFE"/>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5</w:t>
                  </w:r>
                </w:p>
              </w:tc>
              <w:tc>
                <w:tcPr>
                  <w:tcW w:w="456" w:type="dxa"/>
                  <w:tcBorders>
                    <w:right w:val="single" w:sz="4" w:space="0" w:color="auto"/>
                  </w:tcBorders>
                  <w:shd w:val="clear" w:color="auto" w:fill="D2FCFE"/>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2</w:t>
                  </w:r>
                </w:p>
              </w:tc>
              <w:tc>
                <w:tcPr>
                  <w:tcW w:w="456" w:type="dxa"/>
                  <w:tcBorders>
                    <w:top w:val="single" w:sz="4" w:space="0" w:color="auto"/>
                    <w:left w:val="single" w:sz="4" w:space="0" w:color="auto"/>
                    <w:bottom w:val="single" w:sz="4" w:space="0" w:color="auto"/>
                    <w:right w:val="double" w:sz="4" w:space="0" w:color="auto"/>
                  </w:tcBorders>
                  <w:shd w:val="clear" w:color="auto" w:fill="D2FCFE"/>
                  <w:vAlign w:val="center"/>
                </w:tcPr>
                <w:p w:rsidR="005E38D6" w:rsidRPr="000C0274" w:rsidRDefault="005E38D6" w:rsidP="009B2955">
                  <w:pPr>
                    <w:spacing w:line="276" w:lineRule="auto"/>
                    <w:jc w:val="center"/>
                    <w:rPr>
                      <w:b/>
                      <w:snapToGrid w:val="0"/>
                    </w:rPr>
                  </w:pPr>
                  <w:r>
                    <w:rPr>
                      <w:b/>
                      <w:snapToGrid w:val="0"/>
                    </w:rPr>
                    <w:t>29</w:t>
                  </w:r>
                </w:p>
              </w:tc>
              <w:tc>
                <w:tcPr>
                  <w:tcW w:w="416" w:type="dxa"/>
                  <w:tcBorders>
                    <w:left w:val="double" w:sz="4" w:space="0" w:color="auto"/>
                  </w:tcBorders>
                  <w:shd w:val="clear" w:color="auto" w:fill="D2FCFE"/>
                  <w:vAlign w:val="center"/>
                </w:tcPr>
                <w:p w:rsidR="005E38D6" w:rsidRPr="000C0274" w:rsidRDefault="005E38D6" w:rsidP="009B2955">
                  <w:pPr>
                    <w:spacing w:line="276" w:lineRule="auto"/>
                    <w:jc w:val="center"/>
                    <w:rPr>
                      <w:b/>
                      <w:snapToGrid w:val="0"/>
                    </w:rPr>
                  </w:pPr>
                  <w:r>
                    <w:rPr>
                      <w:b/>
                      <w:snapToGrid w:val="0"/>
                    </w:rPr>
                    <w:t>5</w:t>
                  </w:r>
                </w:p>
              </w:tc>
              <w:tc>
                <w:tcPr>
                  <w:tcW w:w="456" w:type="dxa"/>
                  <w:tcBorders>
                    <w:right w:val="dashDotStroked" w:sz="24" w:space="0" w:color="auto"/>
                  </w:tcBorders>
                  <w:shd w:val="clear" w:color="auto" w:fill="D2FCFE"/>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2</w:t>
                  </w:r>
                </w:p>
              </w:tc>
              <w:tc>
                <w:tcPr>
                  <w:tcW w:w="456" w:type="dxa"/>
                  <w:tcBorders>
                    <w:left w:val="dashDotStroked" w:sz="24" w:space="0" w:color="auto"/>
                    <w:right w:val="dashDotStroked" w:sz="24" w:space="0" w:color="auto"/>
                  </w:tcBorders>
                  <w:shd w:val="clear" w:color="auto" w:fill="D2FCFE"/>
                  <w:vAlign w:val="center"/>
                </w:tcPr>
                <w:p w:rsidR="005E38D6" w:rsidRPr="000C0274" w:rsidRDefault="005E38D6" w:rsidP="009B2955">
                  <w:pPr>
                    <w:spacing w:line="276" w:lineRule="auto"/>
                    <w:jc w:val="center"/>
                    <w:rPr>
                      <w:b/>
                      <w:snapToGrid w:val="0"/>
                    </w:rPr>
                  </w:pPr>
                  <w:r>
                    <w:rPr>
                      <w:b/>
                      <w:snapToGrid w:val="0"/>
                    </w:rPr>
                    <w:t>19</w:t>
                  </w:r>
                </w:p>
              </w:tc>
              <w:tc>
                <w:tcPr>
                  <w:tcW w:w="456" w:type="dxa"/>
                  <w:tcBorders>
                    <w:top w:val="single" w:sz="4" w:space="0" w:color="auto"/>
                    <w:left w:val="dashDotStroked" w:sz="24" w:space="0" w:color="auto"/>
                    <w:right w:val="double" w:sz="4" w:space="0" w:color="auto"/>
                  </w:tcBorders>
                  <w:shd w:val="clear" w:color="auto" w:fill="D2FCFE"/>
                  <w:vAlign w:val="center"/>
                </w:tcPr>
                <w:p w:rsidR="005E38D6" w:rsidRPr="000C0274" w:rsidRDefault="005E38D6" w:rsidP="009B2955">
                  <w:pPr>
                    <w:spacing w:line="276" w:lineRule="auto"/>
                    <w:jc w:val="center"/>
                    <w:rPr>
                      <w:b/>
                      <w:snapToGrid w:val="0"/>
                    </w:rPr>
                  </w:pPr>
                  <w:r>
                    <w:rPr>
                      <w:b/>
                      <w:snapToGrid w:val="0"/>
                    </w:rPr>
                    <w:t>26</w:t>
                  </w:r>
                </w:p>
              </w:tc>
              <w:tc>
                <w:tcPr>
                  <w:tcW w:w="444" w:type="dxa"/>
                  <w:tcBorders>
                    <w:left w:val="double" w:sz="4" w:space="0" w:color="auto"/>
                  </w:tcBorders>
                  <w:shd w:val="clear" w:color="auto" w:fill="D2FCFE"/>
                  <w:vAlign w:val="center"/>
                </w:tcPr>
                <w:p w:rsidR="005E38D6" w:rsidRPr="000C0274" w:rsidRDefault="005E38D6" w:rsidP="009B2955">
                  <w:pPr>
                    <w:spacing w:line="276" w:lineRule="auto"/>
                    <w:jc w:val="center"/>
                    <w:rPr>
                      <w:b/>
                      <w:snapToGrid w:val="0"/>
                    </w:rPr>
                  </w:pPr>
                  <w:r>
                    <w:rPr>
                      <w:b/>
                      <w:snapToGrid w:val="0"/>
                    </w:rPr>
                    <w:t>5</w:t>
                  </w:r>
                </w:p>
              </w:tc>
              <w:tc>
                <w:tcPr>
                  <w:tcW w:w="456" w:type="dxa"/>
                  <w:tcBorders>
                    <w:top w:val="single" w:sz="4" w:space="0" w:color="auto"/>
                    <w:left w:val="single" w:sz="4" w:space="0" w:color="auto"/>
                    <w:bottom w:val="single" w:sz="4" w:space="0" w:color="auto"/>
                    <w:right w:val="single" w:sz="4" w:space="0" w:color="auto"/>
                  </w:tcBorders>
                  <w:shd w:val="clear" w:color="auto" w:fill="D2FCFE"/>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2</w:t>
                  </w:r>
                </w:p>
              </w:tc>
              <w:tc>
                <w:tcPr>
                  <w:tcW w:w="456" w:type="dxa"/>
                  <w:tcBorders>
                    <w:top w:val="single" w:sz="4" w:space="0" w:color="auto"/>
                    <w:left w:val="single" w:sz="4" w:space="0" w:color="auto"/>
                    <w:bottom w:val="double" w:sz="4" w:space="0" w:color="auto"/>
                    <w:right w:val="double" w:sz="4" w:space="0" w:color="002060"/>
                  </w:tcBorders>
                  <w:shd w:val="clear" w:color="auto" w:fill="D2FCFE"/>
                  <w:vAlign w:val="center"/>
                </w:tcPr>
                <w:p w:rsidR="005E38D6" w:rsidRPr="000C0274" w:rsidRDefault="005E38D6" w:rsidP="009B2955">
                  <w:pPr>
                    <w:spacing w:line="276" w:lineRule="auto"/>
                    <w:jc w:val="center"/>
                    <w:rPr>
                      <w:b/>
                      <w:snapToGrid w:val="0"/>
                    </w:rPr>
                  </w:pPr>
                  <w:r>
                    <w:rPr>
                      <w:b/>
                      <w:snapToGrid w:val="0"/>
                    </w:rPr>
                    <w:t>19</w:t>
                  </w:r>
                </w:p>
              </w:tc>
              <w:tc>
                <w:tcPr>
                  <w:tcW w:w="596" w:type="dxa"/>
                  <w:tcBorders>
                    <w:top w:val="single" w:sz="4" w:space="0" w:color="auto"/>
                    <w:left w:val="double" w:sz="4" w:space="0" w:color="002060"/>
                    <w:bottom w:val="single" w:sz="4" w:space="0" w:color="auto"/>
                    <w:right w:val="double" w:sz="4" w:space="0" w:color="002060"/>
                  </w:tcBorders>
                  <w:shd w:val="clear" w:color="auto" w:fill="FDE9D9" w:themeFill="accent6" w:themeFillTint="33"/>
                </w:tcPr>
                <w:p w:rsidR="005E38D6" w:rsidRPr="00C50206" w:rsidRDefault="005E38D6" w:rsidP="009B2955">
                  <w:pPr>
                    <w:jc w:val="center"/>
                    <w:rPr>
                      <w:b/>
                      <w:snapToGrid w:val="0"/>
                      <w:color w:val="984806" w:themeColor="accent6" w:themeShade="80"/>
                    </w:rPr>
                  </w:pPr>
                  <w:r w:rsidRPr="00C50206">
                    <w:rPr>
                      <w:b/>
                      <w:snapToGrid w:val="0"/>
                      <w:color w:val="984806" w:themeColor="accent6" w:themeShade="80"/>
                    </w:rPr>
                    <w:t>26</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5E38D6" w:rsidRPr="000C0274" w:rsidRDefault="005E38D6" w:rsidP="009B2955">
                  <w:pPr>
                    <w:spacing w:line="276" w:lineRule="auto"/>
                    <w:jc w:val="center"/>
                    <w:rPr>
                      <w:b/>
                      <w:snapToGrid w:val="0"/>
                    </w:rPr>
                  </w:pPr>
                  <w:r>
                    <w:rPr>
                      <w:b/>
                      <w:snapToGrid w:val="0"/>
                    </w:rPr>
                    <w:t>2</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5E38D6" w:rsidRPr="000C0274" w:rsidRDefault="005E38D6" w:rsidP="009B2955">
                  <w:pPr>
                    <w:spacing w:line="276" w:lineRule="auto"/>
                    <w:jc w:val="center"/>
                    <w:rPr>
                      <w:b/>
                      <w:bCs/>
                      <w:iCs/>
                      <w:snapToGrid w:val="0"/>
                    </w:rPr>
                  </w:pPr>
                  <w:r>
                    <w:rPr>
                      <w:b/>
                      <w:bCs/>
                      <w:iCs/>
                      <w:snapToGrid w:val="0"/>
                    </w:rPr>
                    <w:t>9</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6</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3</w:t>
                  </w:r>
                </w:p>
              </w:tc>
              <w:tc>
                <w:tcPr>
                  <w:tcW w:w="456" w:type="dxa"/>
                  <w:tcBorders>
                    <w:top w:val="single" w:sz="4" w:space="0" w:color="auto"/>
                    <w:left w:val="single" w:sz="4" w:space="0" w:color="auto"/>
                    <w:bottom w:val="double" w:sz="4" w:space="0" w:color="auto"/>
                    <w:right w:val="double" w:sz="4" w:space="0" w:color="auto"/>
                  </w:tcBorders>
                  <w:shd w:val="clear" w:color="auto" w:fill="FFFFFF"/>
                  <w:vAlign w:val="center"/>
                </w:tcPr>
                <w:p w:rsidR="005E38D6" w:rsidRPr="00EE583F" w:rsidRDefault="005E38D6" w:rsidP="009B2955">
                  <w:pPr>
                    <w:spacing w:line="276" w:lineRule="auto"/>
                    <w:jc w:val="center"/>
                    <w:rPr>
                      <w:b/>
                      <w:snapToGrid w:val="0"/>
                    </w:rPr>
                  </w:pPr>
                  <w:r w:rsidRPr="00EE583F">
                    <w:rPr>
                      <w:b/>
                      <w:snapToGrid w:val="0"/>
                    </w:rPr>
                    <w:t>30</w:t>
                  </w:r>
                </w:p>
              </w:tc>
              <w:tc>
                <w:tcPr>
                  <w:tcW w:w="456" w:type="dxa"/>
                  <w:tcBorders>
                    <w:top w:val="single" w:sz="4" w:space="0" w:color="auto"/>
                    <w:left w:val="double" w:sz="4" w:space="0" w:color="auto"/>
                    <w:bottom w:val="single" w:sz="4" w:space="0" w:color="auto"/>
                    <w:right w:val="single" w:sz="4" w:space="0" w:color="auto"/>
                  </w:tcBorders>
                  <w:shd w:val="clear" w:color="auto" w:fill="FFFFFF"/>
                  <w:vAlign w:val="center"/>
                </w:tcPr>
                <w:p w:rsidR="005E38D6" w:rsidRPr="000C0274" w:rsidRDefault="005E38D6" w:rsidP="009B2955">
                  <w:pPr>
                    <w:spacing w:line="276" w:lineRule="auto"/>
                    <w:jc w:val="center"/>
                    <w:rPr>
                      <w:b/>
                      <w:snapToGrid w:val="0"/>
                    </w:rPr>
                  </w:pPr>
                  <w:r>
                    <w:rPr>
                      <w:b/>
                      <w:snapToGrid w:val="0"/>
                    </w:rPr>
                    <w:t xml:space="preserve">7 </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4</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1</w:t>
                  </w:r>
                </w:p>
              </w:tc>
              <w:tc>
                <w:tcPr>
                  <w:tcW w:w="456" w:type="dxa"/>
                  <w:tcBorders>
                    <w:top w:val="single" w:sz="4" w:space="0" w:color="auto"/>
                    <w:left w:val="single" w:sz="4" w:space="0" w:color="auto"/>
                    <w:bottom w:val="single" w:sz="4" w:space="0" w:color="auto"/>
                    <w:right w:val="double" w:sz="4" w:space="0" w:color="002060"/>
                  </w:tcBorders>
                  <w:shd w:val="clear" w:color="auto" w:fill="FFFFFF"/>
                  <w:vAlign w:val="center"/>
                </w:tcPr>
                <w:p w:rsidR="005E38D6" w:rsidRPr="000C0274" w:rsidRDefault="005E38D6" w:rsidP="009B2955">
                  <w:pPr>
                    <w:spacing w:line="276" w:lineRule="auto"/>
                    <w:jc w:val="center"/>
                    <w:rPr>
                      <w:b/>
                      <w:snapToGrid w:val="0"/>
                    </w:rPr>
                  </w:pPr>
                  <w:r>
                    <w:rPr>
                      <w:b/>
                      <w:snapToGrid w:val="0"/>
                    </w:rPr>
                    <w:t>28</w:t>
                  </w:r>
                </w:p>
              </w:tc>
              <w:tc>
                <w:tcPr>
                  <w:tcW w:w="5299" w:type="dxa"/>
                  <w:vMerge/>
                  <w:tcBorders>
                    <w:left w:val="double" w:sz="4" w:space="0" w:color="002060"/>
                    <w:right w:val="nil"/>
                  </w:tcBorders>
                  <w:shd w:val="clear" w:color="auto" w:fill="auto"/>
                </w:tcPr>
                <w:p w:rsidR="005E38D6" w:rsidRPr="00D41A76" w:rsidRDefault="005E38D6" w:rsidP="009B2955">
                  <w:pPr>
                    <w:spacing w:line="276" w:lineRule="auto"/>
                    <w:jc w:val="center"/>
                    <w:rPr>
                      <w:b/>
                      <w:snapToGrid w:val="0"/>
                      <w:sz w:val="22"/>
                      <w:szCs w:val="22"/>
                    </w:rPr>
                  </w:pPr>
                </w:p>
              </w:tc>
            </w:tr>
            <w:tr w:rsidR="005E38D6" w:rsidRPr="00F24E5F" w:rsidTr="009B2955">
              <w:tc>
                <w:tcPr>
                  <w:tcW w:w="707" w:type="dxa"/>
                  <w:tcBorders>
                    <w:left w:val="double" w:sz="4" w:space="0" w:color="002060"/>
                  </w:tcBorders>
                  <w:shd w:val="clear" w:color="auto" w:fill="auto"/>
                </w:tcPr>
                <w:p w:rsidR="005E38D6" w:rsidRPr="000C0274" w:rsidRDefault="005E38D6" w:rsidP="009B2955">
                  <w:pPr>
                    <w:ind w:right="-107"/>
                    <w:rPr>
                      <w:rFonts w:asciiTheme="majorHAnsi" w:hAnsiTheme="majorHAnsi" w:cstheme="majorHAnsi"/>
                      <w:b/>
                      <w:i/>
                    </w:rPr>
                  </w:pPr>
                  <w:r w:rsidRPr="000C0274">
                    <w:rPr>
                      <w:rFonts w:asciiTheme="majorHAnsi" w:hAnsiTheme="majorHAnsi" w:cstheme="majorHAnsi"/>
                      <w:b/>
                      <w:i/>
                    </w:rPr>
                    <w:t xml:space="preserve">Сб </w:t>
                  </w:r>
                </w:p>
              </w:tc>
              <w:tc>
                <w:tcPr>
                  <w:tcW w:w="456" w:type="dxa"/>
                  <w:tcBorders>
                    <w:left w:val="double" w:sz="4" w:space="0" w:color="002060"/>
                  </w:tcBorders>
                  <w:shd w:val="clear" w:color="auto" w:fill="FFEEEB"/>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6</w:t>
                  </w:r>
                </w:p>
              </w:tc>
              <w:tc>
                <w:tcPr>
                  <w:tcW w:w="456" w:type="dxa"/>
                  <w:tcBorders>
                    <w:right w:val="single" w:sz="4" w:space="0" w:color="auto"/>
                  </w:tcBorders>
                  <w:shd w:val="clear" w:color="auto" w:fill="FFEEEB"/>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3</w:t>
                  </w:r>
                </w:p>
              </w:tc>
              <w:tc>
                <w:tcPr>
                  <w:tcW w:w="456" w:type="dxa"/>
                  <w:tcBorders>
                    <w:top w:val="single" w:sz="4" w:space="0" w:color="auto"/>
                    <w:left w:val="single" w:sz="4" w:space="0" w:color="auto"/>
                    <w:right w:val="double" w:sz="4" w:space="0" w:color="auto"/>
                  </w:tcBorders>
                  <w:shd w:val="clear" w:color="auto" w:fill="FFEEEB"/>
                  <w:vAlign w:val="center"/>
                </w:tcPr>
                <w:p w:rsidR="005E38D6" w:rsidRPr="000C0274" w:rsidRDefault="005E38D6" w:rsidP="009B2955">
                  <w:pPr>
                    <w:spacing w:line="276" w:lineRule="auto"/>
                    <w:jc w:val="center"/>
                    <w:rPr>
                      <w:b/>
                      <w:snapToGrid w:val="0"/>
                    </w:rPr>
                  </w:pPr>
                  <w:r>
                    <w:rPr>
                      <w:b/>
                      <w:snapToGrid w:val="0"/>
                    </w:rPr>
                    <w:t>30</w:t>
                  </w:r>
                </w:p>
              </w:tc>
              <w:tc>
                <w:tcPr>
                  <w:tcW w:w="416" w:type="dxa"/>
                  <w:tcBorders>
                    <w:left w:val="double" w:sz="4" w:space="0" w:color="auto"/>
                  </w:tcBorders>
                  <w:shd w:val="clear" w:color="auto" w:fill="FFEEEB"/>
                  <w:vAlign w:val="center"/>
                </w:tcPr>
                <w:p w:rsidR="005E38D6" w:rsidRPr="000C0274" w:rsidRDefault="005E38D6" w:rsidP="009B2955">
                  <w:pPr>
                    <w:spacing w:line="276" w:lineRule="auto"/>
                    <w:jc w:val="center"/>
                    <w:rPr>
                      <w:b/>
                      <w:snapToGrid w:val="0"/>
                    </w:rPr>
                  </w:pPr>
                  <w:r>
                    <w:rPr>
                      <w:b/>
                      <w:snapToGrid w:val="0"/>
                    </w:rPr>
                    <w:t>6</w:t>
                  </w:r>
                </w:p>
              </w:tc>
              <w:tc>
                <w:tcPr>
                  <w:tcW w:w="456" w:type="dxa"/>
                  <w:tcBorders>
                    <w:right w:val="dashDotStroked" w:sz="24" w:space="0" w:color="auto"/>
                  </w:tcBorders>
                  <w:shd w:val="clear" w:color="auto" w:fill="FFEEEB"/>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3</w:t>
                  </w:r>
                </w:p>
              </w:tc>
              <w:tc>
                <w:tcPr>
                  <w:tcW w:w="456" w:type="dxa"/>
                  <w:tcBorders>
                    <w:bottom w:val="single" w:sz="4" w:space="0" w:color="auto"/>
                  </w:tcBorders>
                  <w:shd w:val="clear" w:color="auto" w:fill="FFEEEB"/>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0</w:t>
                  </w:r>
                </w:p>
              </w:tc>
              <w:tc>
                <w:tcPr>
                  <w:tcW w:w="456" w:type="dxa"/>
                  <w:tcBorders>
                    <w:left w:val="dashDotStroked" w:sz="24" w:space="0" w:color="auto"/>
                    <w:bottom w:val="single" w:sz="4" w:space="0" w:color="auto"/>
                    <w:right w:val="double" w:sz="4" w:space="0" w:color="auto"/>
                  </w:tcBorders>
                  <w:shd w:val="clear" w:color="auto" w:fill="FFEEEB"/>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7</w:t>
                  </w:r>
                </w:p>
              </w:tc>
              <w:tc>
                <w:tcPr>
                  <w:tcW w:w="444" w:type="dxa"/>
                  <w:tcBorders>
                    <w:top w:val="single" w:sz="4" w:space="0" w:color="auto"/>
                    <w:left w:val="double" w:sz="4" w:space="0" w:color="auto"/>
                    <w:bottom w:val="single" w:sz="4" w:space="0" w:color="auto"/>
                    <w:right w:val="single" w:sz="4" w:space="0" w:color="auto"/>
                  </w:tcBorders>
                  <w:shd w:val="clear" w:color="auto" w:fill="FFEEEB"/>
                  <w:vAlign w:val="center"/>
                </w:tcPr>
                <w:p w:rsidR="005E38D6" w:rsidRPr="000C0274" w:rsidRDefault="005E38D6" w:rsidP="009B2955">
                  <w:pPr>
                    <w:spacing w:line="276" w:lineRule="auto"/>
                    <w:jc w:val="center"/>
                    <w:rPr>
                      <w:b/>
                      <w:snapToGrid w:val="0"/>
                    </w:rPr>
                  </w:pPr>
                  <w:r>
                    <w:rPr>
                      <w:b/>
                      <w:snapToGrid w:val="0"/>
                    </w:rPr>
                    <w:t>6</w:t>
                  </w:r>
                </w:p>
              </w:tc>
              <w:tc>
                <w:tcPr>
                  <w:tcW w:w="456" w:type="dxa"/>
                  <w:tcBorders>
                    <w:top w:val="single" w:sz="4" w:space="0" w:color="auto"/>
                    <w:left w:val="single" w:sz="4" w:space="0" w:color="auto"/>
                    <w:bottom w:val="single" w:sz="4" w:space="0" w:color="auto"/>
                    <w:right w:val="double" w:sz="4" w:space="0" w:color="auto"/>
                  </w:tcBorders>
                  <w:shd w:val="clear" w:color="auto" w:fill="FFEEEB"/>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3</w:t>
                  </w:r>
                </w:p>
              </w:tc>
              <w:tc>
                <w:tcPr>
                  <w:tcW w:w="456" w:type="dxa"/>
                  <w:tcBorders>
                    <w:top w:val="double" w:sz="4" w:space="0" w:color="auto"/>
                    <w:left w:val="double" w:sz="4" w:space="0" w:color="auto"/>
                    <w:right w:val="single" w:sz="4" w:space="0" w:color="auto"/>
                  </w:tcBorders>
                  <w:shd w:val="clear" w:color="auto" w:fill="FDE9D9" w:themeFill="accent6" w:themeFillTint="33"/>
                  <w:vAlign w:val="center"/>
                </w:tcPr>
                <w:p w:rsidR="005E38D6" w:rsidRPr="00C50206" w:rsidRDefault="005E38D6" w:rsidP="009B2955">
                  <w:pPr>
                    <w:spacing w:line="276" w:lineRule="auto"/>
                    <w:jc w:val="center"/>
                    <w:rPr>
                      <w:b/>
                      <w:bCs/>
                      <w:iCs/>
                      <w:snapToGrid w:val="0"/>
                      <w:color w:val="984806" w:themeColor="accent6" w:themeShade="80"/>
                    </w:rPr>
                  </w:pPr>
                  <w:r w:rsidRPr="00C50206">
                    <w:rPr>
                      <w:b/>
                      <w:bCs/>
                      <w:iCs/>
                      <w:snapToGrid w:val="0"/>
                      <w:color w:val="984806" w:themeColor="accent6" w:themeShade="80"/>
                    </w:rPr>
                    <w:t>20</w:t>
                  </w:r>
                </w:p>
              </w:tc>
              <w:tc>
                <w:tcPr>
                  <w:tcW w:w="596" w:type="dxa"/>
                  <w:tcBorders>
                    <w:top w:val="single" w:sz="4" w:space="0" w:color="auto"/>
                    <w:left w:val="single" w:sz="4" w:space="0" w:color="auto"/>
                    <w:bottom w:val="single" w:sz="4" w:space="0" w:color="auto"/>
                    <w:right w:val="double" w:sz="4" w:space="0" w:color="002060"/>
                  </w:tcBorders>
                  <w:shd w:val="clear" w:color="auto" w:fill="FDE9D9" w:themeFill="accent6" w:themeFillTint="33"/>
                </w:tcPr>
                <w:p w:rsidR="005E38D6" w:rsidRPr="00C50206" w:rsidRDefault="005E38D6" w:rsidP="009B2955">
                  <w:pPr>
                    <w:jc w:val="center"/>
                    <w:rPr>
                      <w:b/>
                      <w:snapToGrid w:val="0"/>
                      <w:color w:val="984806" w:themeColor="accent6" w:themeShade="80"/>
                    </w:rPr>
                  </w:pPr>
                  <w:r w:rsidRPr="00C50206">
                    <w:rPr>
                      <w:b/>
                      <w:snapToGrid w:val="0"/>
                      <w:color w:val="984806" w:themeColor="accent6" w:themeShade="80"/>
                    </w:rPr>
                    <w:t>27</w:t>
                  </w:r>
                </w:p>
              </w:tc>
              <w:tc>
                <w:tcPr>
                  <w:tcW w:w="456" w:type="dxa"/>
                  <w:tcBorders>
                    <w:top w:val="single" w:sz="4" w:space="0" w:color="auto"/>
                    <w:left w:val="single" w:sz="4" w:space="0" w:color="auto"/>
                    <w:bottom w:val="single" w:sz="4" w:space="0" w:color="auto"/>
                    <w:right w:val="single" w:sz="4" w:space="0" w:color="auto"/>
                  </w:tcBorders>
                  <w:shd w:val="clear" w:color="auto" w:fill="FFEEEB"/>
                  <w:vAlign w:val="center"/>
                </w:tcPr>
                <w:p w:rsidR="005E38D6" w:rsidRPr="000C0274" w:rsidRDefault="005E38D6" w:rsidP="009B2955">
                  <w:pPr>
                    <w:spacing w:line="276" w:lineRule="auto"/>
                    <w:jc w:val="center"/>
                    <w:rPr>
                      <w:b/>
                      <w:snapToGrid w:val="0"/>
                    </w:rPr>
                  </w:pPr>
                  <w:r>
                    <w:rPr>
                      <w:b/>
                      <w:snapToGrid w:val="0"/>
                    </w:rPr>
                    <w:t>3</w:t>
                  </w:r>
                </w:p>
              </w:tc>
              <w:tc>
                <w:tcPr>
                  <w:tcW w:w="456" w:type="dxa"/>
                  <w:tcBorders>
                    <w:top w:val="single" w:sz="4" w:space="0" w:color="auto"/>
                    <w:left w:val="single" w:sz="4" w:space="0" w:color="auto"/>
                    <w:bottom w:val="single" w:sz="4" w:space="0" w:color="auto"/>
                    <w:right w:val="single" w:sz="4" w:space="0" w:color="auto"/>
                  </w:tcBorders>
                  <w:shd w:val="clear" w:color="auto" w:fill="FFEEEB"/>
                  <w:vAlign w:val="center"/>
                </w:tcPr>
                <w:p w:rsidR="005E38D6" w:rsidRPr="000C0274" w:rsidRDefault="005E38D6" w:rsidP="009B2955">
                  <w:pPr>
                    <w:spacing w:line="276" w:lineRule="auto"/>
                    <w:jc w:val="center"/>
                    <w:rPr>
                      <w:b/>
                      <w:bCs/>
                      <w:iCs/>
                      <w:snapToGrid w:val="0"/>
                    </w:rPr>
                  </w:pPr>
                  <w:r w:rsidRPr="000C0274">
                    <w:rPr>
                      <w:b/>
                      <w:bCs/>
                      <w:iCs/>
                      <w:snapToGrid w:val="0"/>
                    </w:rPr>
                    <w:t>1</w:t>
                  </w:r>
                  <w:r>
                    <w:rPr>
                      <w:b/>
                      <w:bCs/>
                      <w:iCs/>
                      <w:snapToGrid w:val="0"/>
                    </w:rPr>
                    <w:t>0</w:t>
                  </w:r>
                </w:p>
              </w:tc>
              <w:tc>
                <w:tcPr>
                  <w:tcW w:w="456" w:type="dxa"/>
                  <w:tcBorders>
                    <w:top w:val="single" w:sz="4" w:space="0" w:color="auto"/>
                    <w:left w:val="single" w:sz="4" w:space="0" w:color="auto"/>
                    <w:bottom w:val="single" w:sz="4" w:space="0" w:color="auto"/>
                    <w:right w:val="single" w:sz="4" w:space="0" w:color="auto"/>
                  </w:tcBorders>
                  <w:shd w:val="clear" w:color="auto" w:fill="FFEEEB"/>
                  <w:vAlign w:val="center"/>
                </w:tcPr>
                <w:p w:rsidR="005E38D6" w:rsidRPr="000C0274" w:rsidRDefault="005E38D6" w:rsidP="009B2955">
                  <w:pPr>
                    <w:spacing w:line="276" w:lineRule="auto"/>
                    <w:jc w:val="center"/>
                    <w:rPr>
                      <w:b/>
                      <w:snapToGrid w:val="0"/>
                    </w:rPr>
                  </w:pPr>
                  <w:r>
                    <w:rPr>
                      <w:b/>
                      <w:snapToGrid w:val="0"/>
                    </w:rPr>
                    <w:t>17</w:t>
                  </w:r>
                </w:p>
              </w:tc>
              <w:tc>
                <w:tcPr>
                  <w:tcW w:w="456" w:type="dxa"/>
                  <w:tcBorders>
                    <w:top w:val="single" w:sz="4" w:space="0" w:color="auto"/>
                    <w:left w:val="single" w:sz="4" w:space="0" w:color="auto"/>
                    <w:bottom w:val="single" w:sz="4" w:space="0" w:color="auto"/>
                    <w:right w:val="double" w:sz="4" w:space="0" w:color="auto"/>
                  </w:tcBorders>
                  <w:shd w:val="clear" w:color="auto" w:fill="FFEEEB"/>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4</w:t>
                  </w:r>
                </w:p>
              </w:tc>
              <w:tc>
                <w:tcPr>
                  <w:tcW w:w="456" w:type="dxa"/>
                  <w:tcBorders>
                    <w:top w:val="double" w:sz="4" w:space="0" w:color="auto"/>
                    <w:left w:val="double" w:sz="4" w:space="0" w:color="auto"/>
                    <w:bottom w:val="single" w:sz="4" w:space="0" w:color="auto"/>
                    <w:right w:val="single" w:sz="4" w:space="0" w:color="auto"/>
                  </w:tcBorders>
                  <w:shd w:val="clear" w:color="auto" w:fill="FFEEEB"/>
                  <w:vAlign w:val="center"/>
                </w:tcPr>
                <w:p w:rsidR="005E38D6" w:rsidRPr="00FD1B24" w:rsidRDefault="005E38D6" w:rsidP="009B2955">
                  <w:pPr>
                    <w:spacing w:line="276" w:lineRule="auto"/>
                    <w:jc w:val="center"/>
                    <w:rPr>
                      <w:b/>
                      <w:snapToGrid w:val="0"/>
                      <w:color w:val="FF0000"/>
                    </w:rPr>
                  </w:pPr>
                  <w:r>
                    <w:rPr>
                      <w:b/>
                      <w:snapToGrid w:val="0"/>
                      <w:color w:val="FF0000"/>
                    </w:rPr>
                    <w:t>1</w:t>
                  </w:r>
                </w:p>
              </w:tc>
              <w:tc>
                <w:tcPr>
                  <w:tcW w:w="456" w:type="dxa"/>
                  <w:tcBorders>
                    <w:top w:val="single" w:sz="4" w:space="0" w:color="auto"/>
                    <w:left w:val="single" w:sz="4" w:space="0" w:color="auto"/>
                    <w:bottom w:val="single" w:sz="4" w:space="0" w:color="auto"/>
                    <w:right w:val="single" w:sz="4" w:space="0" w:color="auto"/>
                  </w:tcBorders>
                  <w:shd w:val="clear" w:color="auto" w:fill="FFEEEB"/>
                  <w:vAlign w:val="center"/>
                </w:tcPr>
                <w:p w:rsidR="005E38D6" w:rsidRPr="00EE583F" w:rsidRDefault="005E38D6" w:rsidP="009B2955">
                  <w:pPr>
                    <w:spacing w:line="276" w:lineRule="auto"/>
                    <w:jc w:val="center"/>
                    <w:rPr>
                      <w:b/>
                      <w:snapToGrid w:val="0"/>
                    </w:rPr>
                  </w:pPr>
                  <w:r w:rsidRPr="00EE583F">
                    <w:rPr>
                      <w:b/>
                      <w:snapToGrid w:val="0"/>
                    </w:rPr>
                    <w:t>8</w:t>
                  </w:r>
                </w:p>
              </w:tc>
              <w:tc>
                <w:tcPr>
                  <w:tcW w:w="456" w:type="dxa"/>
                  <w:tcBorders>
                    <w:top w:val="single" w:sz="4" w:space="0" w:color="auto"/>
                    <w:left w:val="single" w:sz="4" w:space="0" w:color="auto"/>
                    <w:bottom w:val="single" w:sz="4" w:space="0" w:color="auto"/>
                    <w:right w:val="single" w:sz="4" w:space="0" w:color="auto"/>
                  </w:tcBorders>
                  <w:shd w:val="clear" w:color="auto" w:fill="FFEEEB"/>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5</w:t>
                  </w:r>
                </w:p>
              </w:tc>
              <w:tc>
                <w:tcPr>
                  <w:tcW w:w="456" w:type="dxa"/>
                  <w:tcBorders>
                    <w:top w:val="single" w:sz="4" w:space="0" w:color="auto"/>
                    <w:left w:val="single" w:sz="4" w:space="0" w:color="auto"/>
                    <w:bottom w:val="single" w:sz="4" w:space="0" w:color="auto"/>
                    <w:right w:val="single" w:sz="4" w:space="0" w:color="auto"/>
                  </w:tcBorders>
                  <w:shd w:val="clear" w:color="auto" w:fill="FFEEEB"/>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2</w:t>
                  </w:r>
                </w:p>
              </w:tc>
              <w:tc>
                <w:tcPr>
                  <w:tcW w:w="456" w:type="dxa"/>
                  <w:tcBorders>
                    <w:top w:val="single" w:sz="4" w:space="0" w:color="auto"/>
                    <w:left w:val="single" w:sz="4" w:space="0" w:color="auto"/>
                    <w:bottom w:val="single" w:sz="4" w:space="0" w:color="auto"/>
                    <w:right w:val="double" w:sz="4" w:space="0" w:color="auto"/>
                  </w:tcBorders>
                  <w:shd w:val="clear" w:color="auto" w:fill="FFEEEB"/>
                  <w:vAlign w:val="center"/>
                </w:tcPr>
                <w:p w:rsidR="005E38D6" w:rsidRPr="000C0274" w:rsidRDefault="005E38D6" w:rsidP="009B2955">
                  <w:pPr>
                    <w:spacing w:line="276" w:lineRule="auto"/>
                    <w:jc w:val="center"/>
                    <w:rPr>
                      <w:b/>
                      <w:snapToGrid w:val="0"/>
                    </w:rPr>
                  </w:pPr>
                  <w:r>
                    <w:rPr>
                      <w:b/>
                      <w:snapToGrid w:val="0"/>
                    </w:rPr>
                    <w:t>29</w:t>
                  </w:r>
                </w:p>
              </w:tc>
              <w:tc>
                <w:tcPr>
                  <w:tcW w:w="5299" w:type="dxa"/>
                  <w:vMerge/>
                  <w:tcBorders>
                    <w:left w:val="double" w:sz="4" w:space="0" w:color="002060"/>
                    <w:right w:val="nil"/>
                  </w:tcBorders>
                  <w:shd w:val="clear" w:color="auto" w:fill="auto"/>
                </w:tcPr>
                <w:p w:rsidR="005E38D6" w:rsidRPr="00D41A76" w:rsidRDefault="005E38D6" w:rsidP="009B2955">
                  <w:pPr>
                    <w:spacing w:line="276" w:lineRule="auto"/>
                    <w:jc w:val="center"/>
                    <w:rPr>
                      <w:b/>
                      <w:snapToGrid w:val="0"/>
                      <w:sz w:val="22"/>
                      <w:szCs w:val="22"/>
                    </w:rPr>
                  </w:pPr>
                </w:p>
              </w:tc>
            </w:tr>
            <w:tr w:rsidR="005E38D6" w:rsidRPr="00F24E5F" w:rsidTr="009B2955">
              <w:tc>
                <w:tcPr>
                  <w:tcW w:w="707" w:type="dxa"/>
                  <w:tcBorders>
                    <w:left w:val="double" w:sz="4" w:space="0" w:color="002060"/>
                    <w:bottom w:val="double" w:sz="4" w:space="0" w:color="auto"/>
                  </w:tcBorders>
                  <w:shd w:val="clear" w:color="auto" w:fill="auto"/>
                </w:tcPr>
                <w:p w:rsidR="005E38D6" w:rsidRPr="000C0274" w:rsidRDefault="005E38D6" w:rsidP="009B2955">
                  <w:pPr>
                    <w:ind w:right="-107"/>
                    <w:rPr>
                      <w:rFonts w:asciiTheme="majorHAnsi" w:hAnsiTheme="majorHAnsi" w:cstheme="majorHAnsi"/>
                      <w:b/>
                      <w:i/>
                    </w:rPr>
                  </w:pPr>
                  <w:r w:rsidRPr="000C0274">
                    <w:rPr>
                      <w:rFonts w:asciiTheme="majorHAnsi" w:hAnsiTheme="majorHAnsi" w:cstheme="majorHAnsi"/>
                      <w:b/>
                      <w:i/>
                    </w:rPr>
                    <w:t xml:space="preserve">Вс </w:t>
                  </w:r>
                </w:p>
              </w:tc>
              <w:tc>
                <w:tcPr>
                  <w:tcW w:w="456" w:type="dxa"/>
                  <w:tcBorders>
                    <w:left w:val="double" w:sz="4" w:space="0" w:color="002060"/>
                    <w:bottom w:val="double" w:sz="4" w:space="0" w:color="auto"/>
                  </w:tcBorders>
                  <w:shd w:val="clear" w:color="auto" w:fill="FFEEEB"/>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7</w:t>
                  </w:r>
                </w:p>
              </w:tc>
              <w:tc>
                <w:tcPr>
                  <w:tcW w:w="456" w:type="dxa"/>
                  <w:tcBorders>
                    <w:bottom w:val="double" w:sz="4" w:space="0" w:color="auto"/>
                    <w:right w:val="single" w:sz="4" w:space="0" w:color="auto"/>
                  </w:tcBorders>
                  <w:shd w:val="clear" w:color="auto" w:fill="FFEEEB"/>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4</w:t>
                  </w:r>
                </w:p>
              </w:tc>
              <w:tc>
                <w:tcPr>
                  <w:tcW w:w="456" w:type="dxa"/>
                  <w:tcBorders>
                    <w:left w:val="single" w:sz="4" w:space="0" w:color="auto"/>
                    <w:bottom w:val="double" w:sz="4" w:space="0" w:color="auto"/>
                    <w:right w:val="double" w:sz="4" w:space="0" w:color="auto"/>
                  </w:tcBorders>
                  <w:shd w:val="clear" w:color="auto" w:fill="FFEEEB"/>
                  <w:vAlign w:val="center"/>
                </w:tcPr>
                <w:p w:rsidR="005E38D6" w:rsidRPr="000C0274" w:rsidRDefault="005E38D6" w:rsidP="009B2955">
                  <w:pPr>
                    <w:spacing w:line="276" w:lineRule="auto"/>
                    <w:jc w:val="center"/>
                    <w:rPr>
                      <w:b/>
                      <w:snapToGrid w:val="0"/>
                    </w:rPr>
                  </w:pPr>
                  <w:r>
                    <w:rPr>
                      <w:b/>
                      <w:snapToGrid w:val="0"/>
                    </w:rPr>
                    <w:t>31</w:t>
                  </w:r>
                </w:p>
              </w:tc>
              <w:tc>
                <w:tcPr>
                  <w:tcW w:w="416" w:type="dxa"/>
                  <w:tcBorders>
                    <w:left w:val="double" w:sz="4" w:space="0" w:color="auto"/>
                    <w:bottom w:val="double" w:sz="4" w:space="0" w:color="auto"/>
                  </w:tcBorders>
                  <w:shd w:val="clear" w:color="auto" w:fill="FFEEEB"/>
                  <w:vAlign w:val="center"/>
                </w:tcPr>
                <w:p w:rsidR="005E38D6" w:rsidRPr="000C0274" w:rsidRDefault="005E38D6" w:rsidP="009B2955">
                  <w:pPr>
                    <w:spacing w:line="276" w:lineRule="auto"/>
                    <w:jc w:val="center"/>
                    <w:rPr>
                      <w:b/>
                      <w:bCs/>
                      <w:iCs/>
                      <w:snapToGrid w:val="0"/>
                    </w:rPr>
                  </w:pPr>
                  <w:r>
                    <w:rPr>
                      <w:b/>
                      <w:bCs/>
                      <w:iCs/>
                      <w:snapToGrid w:val="0"/>
                    </w:rPr>
                    <w:t>7</w:t>
                  </w:r>
                </w:p>
              </w:tc>
              <w:tc>
                <w:tcPr>
                  <w:tcW w:w="456" w:type="dxa"/>
                  <w:tcBorders>
                    <w:bottom w:val="double" w:sz="4" w:space="0" w:color="auto"/>
                    <w:right w:val="dashDotStroked" w:sz="24" w:space="0" w:color="auto"/>
                  </w:tcBorders>
                  <w:shd w:val="clear" w:color="auto" w:fill="FFEEEB"/>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4</w:t>
                  </w:r>
                </w:p>
              </w:tc>
              <w:tc>
                <w:tcPr>
                  <w:tcW w:w="456" w:type="dxa"/>
                  <w:tcBorders>
                    <w:left w:val="dashDotStroked" w:sz="24" w:space="0" w:color="auto"/>
                    <w:right w:val="dashDotStroked" w:sz="24" w:space="0" w:color="auto"/>
                  </w:tcBorders>
                  <w:shd w:val="clear" w:color="auto" w:fill="FFEEEB"/>
                  <w:vAlign w:val="center"/>
                </w:tcPr>
                <w:p w:rsidR="005E38D6" w:rsidRPr="00D43FA1" w:rsidRDefault="005E38D6" w:rsidP="009B2955">
                  <w:pPr>
                    <w:spacing w:line="276" w:lineRule="auto"/>
                    <w:jc w:val="center"/>
                    <w:rPr>
                      <w:b/>
                      <w:snapToGrid w:val="0"/>
                    </w:rPr>
                  </w:pPr>
                  <w:r w:rsidRPr="00D43FA1">
                    <w:rPr>
                      <w:b/>
                      <w:snapToGrid w:val="0"/>
                    </w:rPr>
                    <w:t>21</w:t>
                  </w:r>
                </w:p>
              </w:tc>
              <w:tc>
                <w:tcPr>
                  <w:tcW w:w="456" w:type="dxa"/>
                  <w:tcBorders>
                    <w:top w:val="single" w:sz="4" w:space="0" w:color="auto"/>
                    <w:left w:val="dashDotStroked" w:sz="24" w:space="0" w:color="auto"/>
                    <w:bottom w:val="double" w:sz="4" w:space="0" w:color="auto"/>
                    <w:right w:val="double" w:sz="4" w:space="0" w:color="auto"/>
                  </w:tcBorders>
                  <w:shd w:val="clear" w:color="auto" w:fill="FFEEEB"/>
                  <w:vAlign w:val="center"/>
                </w:tcPr>
                <w:p w:rsidR="005E38D6" w:rsidRPr="000C0274" w:rsidRDefault="005E38D6" w:rsidP="009B2955">
                  <w:pPr>
                    <w:spacing w:line="276" w:lineRule="auto"/>
                    <w:jc w:val="center"/>
                    <w:rPr>
                      <w:b/>
                      <w:snapToGrid w:val="0"/>
                    </w:rPr>
                  </w:pPr>
                  <w:r>
                    <w:rPr>
                      <w:b/>
                      <w:snapToGrid w:val="0"/>
                    </w:rPr>
                    <w:t>28</w:t>
                  </w:r>
                </w:p>
              </w:tc>
              <w:tc>
                <w:tcPr>
                  <w:tcW w:w="444" w:type="dxa"/>
                  <w:tcBorders>
                    <w:top w:val="single" w:sz="4" w:space="0" w:color="auto"/>
                    <w:left w:val="double" w:sz="4" w:space="0" w:color="auto"/>
                    <w:bottom w:val="single" w:sz="4" w:space="0" w:color="auto"/>
                    <w:right w:val="single" w:sz="4" w:space="0" w:color="auto"/>
                  </w:tcBorders>
                  <w:shd w:val="clear" w:color="auto" w:fill="FFEEEB"/>
                  <w:vAlign w:val="center"/>
                </w:tcPr>
                <w:p w:rsidR="005E38D6" w:rsidRPr="00D43FA1" w:rsidRDefault="005E38D6" w:rsidP="009B2955">
                  <w:pPr>
                    <w:spacing w:line="276" w:lineRule="auto"/>
                    <w:jc w:val="center"/>
                    <w:rPr>
                      <w:b/>
                      <w:snapToGrid w:val="0"/>
                    </w:rPr>
                  </w:pPr>
                  <w:r w:rsidRPr="00D43FA1">
                    <w:rPr>
                      <w:b/>
                      <w:snapToGrid w:val="0"/>
                    </w:rPr>
                    <w:t>7</w:t>
                  </w:r>
                </w:p>
              </w:tc>
              <w:tc>
                <w:tcPr>
                  <w:tcW w:w="456" w:type="dxa"/>
                  <w:tcBorders>
                    <w:top w:val="single" w:sz="4" w:space="0" w:color="auto"/>
                    <w:left w:val="single" w:sz="4" w:space="0" w:color="auto"/>
                    <w:bottom w:val="double" w:sz="4" w:space="0" w:color="auto"/>
                    <w:right w:val="double" w:sz="4" w:space="0" w:color="auto"/>
                  </w:tcBorders>
                  <w:shd w:val="clear" w:color="auto" w:fill="FFEEEB"/>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4</w:t>
                  </w:r>
                </w:p>
              </w:tc>
              <w:tc>
                <w:tcPr>
                  <w:tcW w:w="456" w:type="dxa"/>
                  <w:tcBorders>
                    <w:left w:val="double" w:sz="4" w:space="0" w:color="auto"/>
                    <w:bottom w:val="double" w:sz="4" w:space="0" w:color="auto"/>
                    <w:right w:val="single" w:sz="4" w:space="0" w:color="auto"/>
                  </w:tcBorders>
                  <w:shd w:val="clear" w:color="auto" w:fill="FDE9D9" w:themeFill="accent6" w:themeFillTint="33"/>
                  <w:vAlign w:val="center"/>
                </w:tcPr>
                <w:p w:rsidR="005E38D6" w:rsidRPr="00C50206" w:rsidRDefault="005E38D6" w:rsidP="009B2955">
                  <w:pPr>
                    <w:spacing w:line="276" w:lineRule="auto"/>
                    <w:jc w:val="center"/>
                    <w:rPr>
                      <w:b/>
                      <w:snapToGrid w:val="0"/>
                      <w:color w:val="984806" w:themeColor="accent6" w:themeShade="80"/>
                    </w:rPr>
                  </w:pPr>
                  <w:r w:rsidRPr="00C50206">
                    <w:rPr>
                      <w:b/>
                      <w:snapToGrid w:val="0"/>
                      <w:color w:val="984806" w:themeColor="accent6" w:themeShade="80"/>
                    </w:rPr>
                    <w:t>21</w:t>
                  </w:r>
                </w:p>
              </w:tc>
              <w:tc>
                <w:tcPr>
                  <w:tcW w:w="596" w:type="dxa"/>
                  <w:tcBorders>
                    <w:top w:val="single" w:sz="4" w:space="0" w:color="auto"/>
                    <w:left w:val="single" w:sz="4" w:space="0" w:color="auto"/>
                    <w:bottom w:val="single" w:sz="4" w:space="0" w:color="auto"/>
                    <w:right w:val="double" w:sz="4" w:space="0" w:color="002060"/>
                  </w:tcBorders>
                  <w:shd w:val="clear" w:color="auto" w:fill="FDE9D9" w:themeFill="accent6" w:themeFillTint="33"/>
                </w:tcPr>
                <w:p w:rsidR="005E38D6" w:rsidRPr="00C50206" w:rsidRDefault="005E38D6" w:rsidP="009B2955">
                  <w:pPr>
                    <w:jc w:val="center"/>
                    <w:rPr>
                      <w:b/>
                      <w:snapToGrid w:val="0"/>
                      <w:color w:val="984806" w:themeColor="accent6" w:themeShade="80"/>
                    </w:rPr>
                  </w:pPr>
                  <w:r w:rsidRPr="00C50206">
                    <w:rPr>
                      <w:b/>
                      <w:snapToGrid w:val="0"/>
                      <w:color w:val="984806" w:themeColor="accent6" w:themeShade="80"/>
                    </w:rPr>
                    <w:t>28</w:t>
                  </w:r>
                </w:p>
              </w:tc>
              <w:tc>
                <w:tcPr>
                  <w:tcW w:w="456" w:type="dxa"/>
                  <w:tcBorders>
                    <w:top w:val="single" w:sz="4" w:space="0" w:color="auto"/>
                    <w:left w:val="single" w:sz="4" w:space="0" w:color="auto"/>
                    <w:bottom w:val="double" w:sz="4" w:space="0" w:color="auto"/>
                    <w:right w:val="single" w:sz="4" w:space="0" w:color="auto"/>
                  </w:tcBorders>
                  <w:shd w:val="clear" w:color="auto" w:fill="FFEEEB"/>
                  <w:vAlign w:val="center"/>
                </w:tcPr>
                <w:p w:rsidR="005E38D6" w:rsidRPr="000C0274" w:rsidRDefault="005E38D6" w:rsidP="009B2955">
                  <w:pPr>
                    <w:spacing w:line="276" w:lineRule="auto"/>
                    <w:jc w:val="center"/>
                    <w:rPr>
                      <w:b/>
                      <w:snapToGrid w:val="0"/>
                    </w:rPr>
                  </w:pPr>
                  <w:r>
                    <w:rPr>
                      <w:b/>
                      <w:snapToGrid w:val="0"/>
                    </w:rPr>
                    <w:t>4</w:t>
                  </w:r>
                </w:p>
              </w:tc>
              <w:tc>
                <w:tcPr>
                  <w:tcW w:w="456" w:type="dxa"/>
                  <w:tcBorders>
                    <w:top w:val="single" w:sz="4" w:space="0" w:color="auto"/>
                    <w:left w:val="single" w:sz="4" w:space="0" w:color="auto"/>
                    <w:bottom w:val="double" w:sz="4" w:space="0" w:color="auto"/>
                    <w:right w:val="single" w:sz="4" w:space="0" w:color="auto"/>
                  </w:tcBorders>
                  <w:shd w:val="clear" w:color="auto" w:fill="FFEEEB"/>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1</w:t>
                  </w:r>
                </w:p>
              </w:tc>
              <w:tc>
                <w:tcPr>
                  <w:tcW w:w="456" w:type="dxa"/>
                  <w:tcBorders>
                    <w:top w:val="single" w:sz="4" w:space="0" w:color="auto"/>
                    <w:left w:val="single" w:sz="4" w:space="0" w:color="auto"/>
                    <w:bottom w:val="double" w:sz="4" w:space="0" w:color="auto"/>
                    <w:right w:val="single" w:sz="4" w:space="0" w:color="auto"/>
                  </w:tcBorders>
                  <w:shd w:val="clear" w:color="auto" w:fill="FFEEEB"/>
                  <w:vAlign w:val="center"/>
                </w:tcPr>
                <w:p w:rsidR="005E38D6" w:rsidRPr="000C0274" w:rsidRDefault="005E38D6" w:rsidP="009B2955">
                  <w:pPr>
                    <w:spacing w:line="276" w:lineRule="auto"/>
                    <w:jc w:val="center"/>
                    <w:rPr>
                      <w:b/>
                      <w:snapToGrid w:val="0"/>
                    </w:rPr>
                  </w:pPr>
                  <w:r>
                    <w:rPr>
                      <w:b/>
                      <w:snapToGrid w:val="0"/>
                    </w:rPr>
                    <w:t>18</w:t>
                  </w:r>
                </w:p>
              </w:tc>
              <w:tc>
                <w:tcPr>
                  <w:tcW w:w="456" w:type="dxa"/>
                  <w:tcBorders>
                    <w:top w:val="single" w:sz="4" w:space="0" w:color="auto"/>
                    <w:left w:val="single" w:sz="4" w:space="0" w:color="auto"/>
                    <w:bottom w:val="double" w:sz="4" w:space="0" w:color="auto"/>
                    <w:right w:val="double" w:sz="4" w:space="0" w:color="auto"/>
                  </w:tcBorders>
                  <w:shd w:val="clear" w:color="auto" w:fill="FFEEEB"/>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5</w:t>
                  </w:r>
                </w:p>
              </w:tc>
              <w:tc>
                <w:tcPr>
                  <w:tcW w:w="456" w:type="dxa"/>
                  <w:tcBorders>
                    <w:top w:val="single" w:sz="4" w:space="0" w:color="auto"/>
                    <w:left w:val="double" w:sz="4" w:space="0" w:color="auto"/>
                    <w:bottom w:val="double" w:sz="4" w:space="0" w:color="auto"/>
                    <w:right w:val="single" w:sz="4" w:space="0" w:color="auto"/>
                  </w:tcBorders>
                  <w:shd w:val="clear" w:color="auto" w:fill="FFEEEB"/>
                  <w:vAlign w:val="center"/>
                </w:tcPr>
                <w:p w:rsidR="005E38D6" w:rsidRPr="00EE583F" w:rsidRDefault="005E38D6" w:rsidP="009B2955">
                  <w:pPr>
                    <w:spacing w:line="276" w:lineRule="auto"/>
                    <w:jc w:val="center"/>
                    <w:rPr>
                      <w:b/>
                      <w:snapToGrid w:val="0"/>
                    </w:rPr>
                  </w:pPr>
                  <w:r w:rsidRPr="00EE583F">
                    <w:rPr>
                      <w:b/>
                      <w:snapToGrid w:val="0"/>
                    </w:rPr>
                    <w:t>2</w:t>
                  </w:r>
                </w:p>
              </w:tc>
              <w:tc>
                <w:tcPr>
                  <w:tcW w:w="456" w:type="dxa"/>
                  <w:tcBorders>
                    <w:top w:val="single" w:sz="4" w:space="0" w:color="auto"/>
                    <w:left w:val="single" w:sz="4" w:space="0" w:color="auto"/>
                    <w:bottom w:val="double" w:sz="4" w:space="0" w:color="auto"/>
                    <w:right w:val="single" w:sz="4" w:space="0" w:color="auto"/>
                  </w:tcBorders>
                  <w:shd w:val="clear" w:color="auto" w:fill="FFEEEB"/>
                  <w:vAlign w:val="center"/>
                </w:tcPr>
                <w:p w:rsidR="005E38D6" w:rsidRPr="00FD1B24" w:rsidRDefault="005E38D6" w:rsidP="009B2955">
                  <w:pPr>
                    <w:spacing w:line="276" w:lineRule="auto"/>
                    <w:jc w:val="center"/>
                    <w:rPr>
                      <w:b/>
                      <w:snapToGrid w:val="0"/>
                      <w:color w:val="FF0000"/>
                    </w:rPr>
                  </w:pPr>
                  <w:r>
                    <w:rPr>
                      <w:b/>
                      <w:snapToGrid w:val="0"/>
                      <w:color w:val="FF0000"/>
                    </w:rPr>
                    <w:t>9</w:t>
                  </w:r>
                </w:p>
              </w:tc>
              <w:tc>
                <w:tcPr>
                  <w:tcW w:w="456" w:type="dxa"/>
                  <w:tcBorders>
                    <w:top w:val="single" w:sz="4" w:space="0" w:color="auto"/>
                    <w:left w:val="single" w:sz="4" w:space="0" w:color="auto"/>
                    <w:bottom w:val="double" w:sz="4" w:space="0" w:color="auto"/>
                    <w:right w:val="single" w:sz="4" w:space="0" w:color="auto"/>
                  </w:tcBorders>
                  <w:shd w:val="clear" w:color="auto" w:fill="FFEEEB"/>
                  <w:vAlign w:val="center"/>
                </w:tcPr>
                <w:p w:rsidR="005E38D6" w:rsidRPr="000C0274" w:rsidRDefault="005E38D6" w:rsidP="009B2955">
                  <w:pPr>
                    <w:spacing w:line="276" w:lineRule="auto"/>
                    <w:jc w:val="center"/>
                    <w:rPr>
                      <w:b/>
                      <w:snapToGrid w:val="0"/>
                    </w:rPr>
                  </w:pPr>
                  <w:r w:rsidRPr="000C0274">
                    <w:rPr>
                      <w:b/>
                      <w:snapToGrid w:val="0"/>
                    </w:rPr>
                    <w:t>1</w:t>
                  </w:r>
                  <w:r>
                    <w:rPr>
                      <w:b/>
                      <w:snapToGrid w:val="0"/>
                    </w:rPr>
                    <w:t>6</w:t>
                  </w:r>
                </w:p>
              </w:tc>
              <w:tc>
                <w:tcPr>
                  <w:tcW w:w="456" w:type="dxa"/>
                  <w:tcBorders>
                    <w:top w:val="single" w:sz="4" w:space="0" w:color="auto"/>
                    <w:left w:val="single" w:sz="4" w:space="0" w:color="auto"/>
                    <w:bottom w:val="double" w:sz="4" w:space="0" w:color="auto"/>
                    <w:right w:val="single" w:sz="4" w:space="0" w:color="auto"/>
                  </w:tcBorders>
                  <w:shd w:val="clear" w:color="auto" w:fill="FFEEEB"/>
                  <w:vAlign w:val="center"/>
                </w:tcPr>
                <w:p w:rsidR="005E38D6" w:rsidRPr="000C0274" w:rsidRDefault="005E38D6" w:rsidP="009B2955">
                  <w:pPr>
                    <w:spacing w:line="276" w:lineRule="auto"/>
                    <w:jc w:val="center"/>
                    <w:rPr>
                      <w:b/>
                      <w:snapToGrid w:val="0"/>
                    </w:rPr>
                  </w:pPr>
                  <w:r w:rsidRPr="000C0274">
                    <w:rPr>
                      <w:b/>
                      <w:snapToGrid w:val="0"/>
                    </w:rPr>
                    <w:t>2</w:t>
                  </w:r>
                  <w:r>
                    <w:rPr>
                      <w:b/>
                      <w:snapToGrid w:val="0"/>
                    </w:rPr>
                    <w:t>3</w:t>
                  </w:r>
                </w:p>
              </w:tc>
              <w:tc>
                <w:tcPr>
                  <w:tcW w:w="456" w:type="dxa"/>
                  <w:tcBorders>
                    <w:top w:val="single" w:sz="4" w:space="0" w:color="auto"/>
                    <w:left w:val="single" w:sz="4" w:space="0" w:color="auto"/>
                    <w:bottom w:val="double" w:sz="4" w:space="0" w:color="auto"/>
                    <w:right w:val="double" w:sz="4" w:space="0" w:color="auto"/>
                  </w:tcBorders>
                  <w:shd w:val="clear" w:color="auto" w:fill="FFEEEB"/>
                  <w:vAlign w:val="center"/>
                </w:tcPr>
                <w:p w:rsidR="005E38D6" w:rsidRPr="000C0274" w:rsidRDefault="005E38D6" w:rsidP="009B2955">
                  <w:pPr>
                    <w:spacing w:line="276" w:lineRule="auto"/>
                    <w:jc w:val="center"/>
                    <w:rPr>
                      <w:b/>
                      <w:snapToGrid w:val="0"/>
                    </w:rPr>
                  </w:pPr>
                  <w:r>
                    <w:rPr>
                      <w:b/>
                      <w:snapToGrid w:val="0"/>
                    </w:rPr>
                    <w:t>30</w:t>
                  </w:r>
                </w:p>
              </w:tc>
              <w:tc>
                <w:tcPr>
                  <w:tcW w:w="5299" w:type="dxa"/>
                  <w:vMerge/>
                  <w:tcBorders>
                    <w:left w:val="double" w:sz="4" w:space="0" w:color="002060"/>
                    <w:right w:val="nil"/>
                  </w:tcBorders>
                  <w:shd w:val="clear" w:color="auto" w:fill="auto"/>
                </w:tcPr>
                <w:p w:rsidR="005E38D6" w:rsidRPr="00D41A76" w:rsidRDefault="005E38D6" w:rsidP="009B2955">
                  <w:pPr>
                    <w:spacing w:line="276" w:lineRule="auto"/>
                    <w:jc w:val="center"/>
                    <w:rPr>
                      <w:b/>
                      <w:snapToGrid w:val="0"/>
                      <w:sz w:val="22"/>
                      <w:szCs w:val="22"/>
                    </w:rPr>
                  </w:pPr>
                </w:p>
              </w:tc>
            </w:tr>
            <w:tr w:rsidR="005E38D6" w:rsidRPr="00F24E5F" w:rsidTr="009B2955">
              <w:trPr>
                <w:trHeight w:val="423"/>
              </w:trPr>
              <w:tc>
                <w:tcPr>
                  <w:tcW w:w="707" w:type="dxa"/>
                  <w:tcBorders>
                    <w:top w:val="double" w:sz="4" w:space="0" w:color="auto"/>
                    <w:left w:val="double" w:sz="4" w:space="0" w:color="002060"/>
                    <w:bottom w:val="double" w:sz="4" w:space="0" w:color="auto"/>
                  </w:tcBorders>
                  <w:shd w:val="clear" w:color="auto" w:fill="auto"/>
                  <w:vAlign w:val="center"/>
                </w:tcPr>
                <w:p w:rsidR="005E38D6" w:rsidRPr="002F1545" w:rsidRDefault="005E38D6" w:rsidP="009B2955">
                  <w:pPr>
                    <w:ind w:right="-107" w:hanging="79"/>
                    <w:jc w:val="center"/>
                    <w:rPr>
                      <w:b/>
                      <w:i/>
                      <w:color w:val="7030A0"/>
                    </w:rPr>
                  </w:pPr>
                  <w:r w:rsidRPr="002F1545">
                    <w:rPr>
                      <w:b/>
                      <w:i/>
                      <w:color w:val="7030A0"/>
                    </w:rPr>
                    <w:t>Уч.н.</w:t>
                  </w:r>
                </w:p>
              </w:tc>
              <w:tc>
                <w:tcPr>
                  <w:tcW w:w="456" w:type="dxa"/>
                  <w:tcBorders>
                    <w:top w:val="double" w:sz="4" w:space="0" w:color="auto"/>
                    <w:left w:val="double" w:sz="4" w:space="0" w:color="002060"/>
                    <w:bottom w:val="double" w:sz="4" w:space="0" w:color="auto"/>
                  </w:tcBorders>
                  <w:shd w:val="clear" w:color="auto" w:fill="DBE5F1" w:themeFill="accent1" w:themeFillTint="33"/>
                  <w:vAlign w:val="center"/>
                </w:tcPr>
                <w:p w:rsidR="005E38D6" w:rsidRPr="002F1545" w:rsidRDefault="005E38D6" w:rsidP="009B2955">
                  <w:pPr>
                    <w:jc w:val="center"/>
                    <w:rPr>
                      <w:b/>
                      <w:i/>
                      <w:color w:val="7030A0"/>
                    </w:rPr>
                  </w:pPr>
                  <w:r w:rsidRPr="002F1545">
                    <w:rPr>
                      <w:b/>
                      <w:i/>
                      <w:color w:val="7030A0"/>
                    </w:rPr>
                    <w:t>1</w:t>
                  </w:r>
                </w:p>
              </w:tc>
              <w:tc>
                <w:tcPr>
                  <w:tcW w:w="456" w:type="dxa"/>
                  <w:tcBorders>
                    <w:top w:val="double" w:sz="4" w:space="0" w:color="auto"/>
                    <w:bottom w:val="double" w:sz="4" w:space="0" w:color="auto"/>
                  </w:tcBorders>
                  <w:shd w:val="clear" w:color="auto" w:fill="DBE5F1" w:themeFill="accent1" w:themeFillTint="33"/>
                  <w:vAlign w:val="center"/>
                </w:tcPr>
                <w:p w:rsidR="005E38D6" w:rsidRPr="002F1545" w:rsidRDefault="005E38D6" w:rsidP="009B2955">
                  <w:pPr>
                    <w:jc w:val="center"/>
                    <w:rPr>
                      <w:b/>
                      <w:i/>
                      <w:color w:val="7030A0"/>
                    </w:rPr>
                  </w:pPr>
                  <w:r w:rsidRPr="002F1545">
                    <w:rPr>
                      <w:b/>
                      <w:i/>
                      <w:color w:val="7030A0"/>
                    </w:rPr>
                    <w:t>2</w:t>
                  </w:r>
                </w:p>
              </w:tc>
              <w:tc>
                <w:tcPr>
                  <w:tcW w:w="456" w:type="dxa"/>
                  <w:tcBorders>
                    <w:top w:val="double" w:sz="4" w:space="0" w:color="auto"/>
                    <w:bottom w:val="double" w:sz="4" w:space="0" w:color="auto"/>
                  </w:tcBorders>
                  <w:shd w:val="clear" w:color="auto" w:fill="DBE5F1" w:themeFill="accent1" w:themeFillTint="33"/>
                  <w:vAlign w:val="center"/>
                </w:tcPr>
                <w:p w:rsidR="005E38D6" w:rsidRPr="002F1545" w:rsidRDefault="005E38D6" w:rsidP="009B2955">
                  <w:pPr>
                    <w:jc w:val="center"/>
                    <w:rPr>
                      <w:b/>
                      <w:i/>
                      <w:color w:val="7030A0"/>
                    </w:rPr>
                  </w:pPr>
                  <w:r w:rsidRPr="002F1545">
                    <w:rPr>
                      <w:b/>
                      <w:i/>
                      <w:color w:val="7030A0"/>
                    </w:rPr>
                    <w:t>3</w:t>
                  </w:r>
                </w:p>
              </w:tc>
              <w:tc>
                <w:tcPr>
                  <w:tcW w:w="416" w:type="dxa"/>
                  <w:tcBorders>
                    <w:top w:val="double" w:sz="4" w:space="0" w:color="auto"/>
                    <w:bottom w:val="double" w:sz="4" w:space="0" w:color="auto"/>
                  </w:tcBorders>
                  <w:shd w:val="clear" w:color="auto" w:fill="DBE5F1" w:themeFill="accent1" w:themeFillTint="33"/>
                  <w:vAlign w:val="center"/>
                </w:tcPr>
                <w:p w:rsidR="005E38D6" w:rsidRPr="002F1545" w:rsidRDefault="005E38D6" w:rsidP="009B2955">
                  <w:pPr>
                    <w:jc w:val="center"/>
                    <w:rPr>
                      <w:b/>
                      <w:i/>
                      <w:color w:val="7030A0"/>
                    </w:rPr>
                  </w:pPr>
                  <w:r w:rsidRPr="002F1545">
                    <w:rPr>
                      <w:b/>
                      <w:i/>
                      <w:color w:val="7030A0"/>
                    </w:rPr>
                    <w:t>4</w:t>
                  </w:r>
                </w:p>
              </w:tc>
              <w:tc>
                <w:tcPr>
                  <w:tcW w:w="456" w:type="dxa"/>
                  <w:tcBorders>
                    <w:top w:val="double" w:sz="4" w:space="0" w:color="auto"/>
                    <w:bottom w:val="double" w:sz="4" w:space="0" w:color="auto"/>
                  </w:tcBorders>
                  <w:shd w:val="clear" w:color="auto" w:fill="DBE5F1" w:themeFill="accent1" w:themeFillTint="33"/>
                  <w:vAlign w:val="center"/>
                </w:tcPr>
                <w:p w:rsidR="005E38D6" w:rsidRPr="002F1545" w:rsidRDefault="005E38D6" w:rsidP="009B2955">
                  <w:pPr>
                    <w:jc w:val="center"/>
                    <w:rPr>
                      <w:b/>
                      <w:i/>
                      <w:color w:val="7030A0"/>
                    </w:rPr>
                  </w:pPr>
                  <w:r w:rsidRPr="002F1545">
                    <w:rPr>
                      <w:b/>
                      <w:i/>
                      <w:color w:val="7030A0"/>
                    </w:rPr>
                    <w:t>5</w:t>
                  </w:r>
                </w:p>
              </w:tc>
              <w:tc>
                <w:tcPr>
                  <w:tcW w:w="456" w:type="dxa"/>
                  <w:tcBorders>
                    <w:top w:val="dashDotStroked" w:sz="24" w:space="0" w:color="auto"/>
                    <w:bottom w:val="double" w:sz="4" w:space="0" w:color="auto"/>
                  </w:tcBorders>
                  <w:shd w:val="clear" w:color="auto" w:fill="DBE5F1" w:themeFill="accent1" w:themeFillTint="33"/>
                  <w:vAlign w:val="center"/>
                </w:tcPr>
                <w:p w:rsidR="005E38D6" w:rsidRPr="002F1545" w:rsidRDefault="005E38D6" w:rsidP="009B2955">
                  <w:pPr>
                    <w:jc w:val="center"/>
                    <w:rPr>
                      <w:b/>
                      <w:i/>
                      <w:color w:val="7030A0"/>
                    </w:rPr>
                  </w:pPr>
                  <w:r w:rsidRPr="002F1545">
                    <w:rPr>
                      <w:b/>
                      <w:i/>
                      <w:color w:val="7030A0"/>
                    </w:rPr>
                    <w:t>6</w:t>
                  </w:r>
                </w:p>
              </w:tc>
              <w:tc>
                <w:tcPr>
                  <w:tcW w:w="456" w:type="dxa"/>
                  <w:tcBorders>
                    <w:top w:val="double" w:sz="4" w:space="0" w:color="auto"/>
                    <w:bottom w:val="double" w:sz="4" w:space="0" w:color="auto"/>
                  </w:tcBorders>
                  <w:shd w:val="clear" w:color="auto" w:fill="DBE5F1" w:themeFill="accent1" w:themeFillTint="33"/>
                  <w:vAlign w:val="center"/>
                </w:tcPr>
                <w:p w:rsidR="005E38D6" w:rsidRPr="002F1545" w:rsidRDefault="005E38D6" w:rsidP="009B2955">
                  <w:pPr>
                    <w:jc w:val="center"/>
                    <w:rPr>
                      <w:b/>
                      <w:i/>
                      <w:color w:val="7030A0"/>
                    </w:rPr>
                  </w:pPr>
                  <w:r w:rsidRPr="002F1545">
                    <w:rPr>
                      <w:b/>
                      <w:i/>
                      <w:color w:val="7030A0"/>
                    </w:rPr>
                    <w:t>7</w:t>
                  </w:r>
                </w:p>
              </w:tc>
              <w:tc>
                <w:tcPr>
                  <w:tcW w:w="444" w:type="dxa"/>
                  <w:tcBorders>
                    <w:top w:val="double" w:sz="4" w:space="0" w:color="auto"/>
                    <w:bottom w:val="double" w:sz="4" w:space="0" w:color="auto"/>
                  </w:tcBorders>
                  <w:shd w:val="clear" w:color="auto" w:fill="DBE5F1" w:themeFill="accent1" w:themeFillTint="33"/>
                  <w:vAlign w:val="center"/>
                </w:tcPr>
                <w:p w:rsidR="005E38D6" w:rsidRPr="002F1545" w:rsidRDefault="005E38D6" w:rsidP="009B2955">
                  <w:pPr>
                    <w:jc w:val="center"/>
                    <w:rPr>
                      <w:b/>
                      <w:i/>
                      <w:color w:val="7030A0"/>
                    </w:rPr>
                  </w:pPr>
                  <w:r w:rsidRPr="002F1545">
                    <w:rPr>
                      <w:b/>
                      <w:i/>
                      <w:color w:val="7030A0"/>
                    </w:rPr>
                    <w:t>8</w:t>
                  </w:r>
                </w:p>
              </w:tc>
              <w:tc>
                <w:tcPr>
                  <w:tcW w:w="456" w:type="dxa"/>
                  <w:tcBorders>
                    <w:top w:val="double" w:sz="4" w:space="0" w:color="auto"/>
                    <w:bottom w:val="double" w:sz="4" w:space="0" w:color="auto"/>
                    <w:right w:val="single" w:sz="4" w:space="0" w:color="002060"/>
                  </w:tcBorders>
                  <w:shd w:val="clear" w:color="auto" w:fill="DBE5F1" w:themeFill="accent1" w:themeFillTint="33"/>
                  <w:vAlign w:val="center"/>
                </w:tcPr>
                <w:p w:rsidR="005E38D6" w:rsidRPr="002F1545" w:rsidRDefault="005E38D6" w:rsidP="009B2955">
                  <w:pPr>
                    <w:jc w:val="center"/>
                    <w:rPr>
                      <w:b/>
                      <w:i/>
                      <w:color w:val="7030A0"/>
                    </w:rPr>
                  </w:pPr>
                  <w:r w:rsidRPr="002F1545">
                    <w:rPr>
                      <w:b/>
                      <w:i/>
                      <w:color w:val="7030A0"/>
                    </w:rPr>
                    <w:t>9</w:t>
                  </w:r>
                </w:p>
              </w:tc>
              <w:tc>
                <w:tcPr>
                  <w:tcW w:w="456" w:type="dxa"/>
                  <w:tcBorders>
                    <w:top w:val="double" w:sz="4" w:space="0" w:color="auto"/>
                    <w:left w:val="single" w:sz="4" w:space="0" w:color="002060"/>
                    <w:bottom w:val="double" w:sz="4" w:space="0" w:color="auto"/>
                    <w:right w:val="double" w:sz="4" w:space="0" w:color="auto"/>
                  </w:tcBorders>
                  <w:shd w:val="clear" w:color="auto" w:fill="DBE5F1" w:themeFill="accent1" w:themeFillTint="33"/>
                  <w:vAlign w:val="center"/>
                </w:tcPr>
                <w:p w:rsidR="005E38D6" w:rsidRPr="002F1545" w:rsidRDefault="005E38D6" w:rsidP="009B2955">
                  <w:pPr>
                    <w:jc w:val="center"/>
                    <w:rPr>
                      <w:b/>
                      <w:i/>
                      <w:color w:val="7030A0"/>
                    </w:rPr>
                  </w:pPr>
                  <w:r w:rsidRPr="002F1545">
                    <w:rPr>
                      <w:b/>
                      <w:i/>
                      <w:color w:val="7030A0"/>
                    </w:rPr>
                    <w:t>10</w:t>
                  </w:r>
                </w:p>
              </w:tc>
              <w:tc>
                <w:tcPr>
                  <w:tcW w:w="596" w:type="dxa"/>
                  <w:tcBorders>
                    <w:top w:val="single" w:sz="4" w:space="0" w:color="auto"/>
                    <w:left w:val="double" w:sz="4" w:space="0" w:color="auto"/>
                    <w:bottom w:val="double" w:sz="4" w:space="0" w:color="auto"/>
                    <w:right w:val="double" w:sz="4" w:space="0" w:color="002060"/>
                  </w:tcBorders>
                  <w:shd w:val="clear" w:color="auto" w:fill="FDE9D9" w:themeFill="accent6" w:themeFillTint="33"/>
                  <w:vAlign w:val="center"/>
                </w:tcPr>
                <w:p w:rsidR="005E38D6" w:rsidRPr="002F1545" w:rsidRDefault="005E38D6" w:rsidP="009B2955">
                  <w:pPr>
                    <w:jc w:val="center"/>
                    <w:rPr>
                      <w:b/>
                      <w:i/>
                      <w:color w:val="7030A0"/>
                    </w:rPr>
                  </w:pPr>
                  <w:r w:rsidRPr="002F1545">
                    <w:rPr>
                      <w:b/>
                      <w:i/>
                      <w:color w:val="7030A0"/>
                    </w:rPr>
                    <w:t>9дн</w:t>
                  </w:r>
                </w:p>
              </w:tc>
              <w:tc>
                <w:tcPr>
                  <w:tcW w:w="456" w:type="dxa"/>
                  <w:tcBorders>
                    <w:top w:val="double" w:sz="4" w:space="0" w:color="auto"/>
                    <w:left w:val="double" w:sz="4" w:space="0" w:color="002060"/>
                    <w:bottom w:val="double" w:sz="4" w:space="0" w:color="auto"/>
                  </w:tcBorders>
                  <w:shd w:val="clear" w:color="auto" w:fill="FFFFFF"/>
                  <w:vAlign w:val="center"/>
                </w:tcPr>
                <w:p w:rsidR="005E38D6" w:rsidRPr="002F1545" w:rsidRDefault="005E38D6" w:rsidP="009B2955">
                  <w:pPr>
                    <w:jc w:val="center"/>
                    <w:rPr>
                      <w:b/>
                      <w:i/>
                      <w:color w:val="7030A0"/>
                    </w:rPr>
                  </w:pPr>
                  <w:r w:rsidRPr="002F1545">
                    <w:rPr>
                      <w:b/>
                      <w:i/>
                      <w:color w:val="7030A0"/>
                    </w:rPr>
                    <w:t>1</w:t>
                  </w:r>
                </w:p>
              </w:tc>
              <w:tc>
                <w:tcPr>
                  <w:tcW w:w="456" w:type="dxa"/>
                  <w:tcBorders>
                    <w:top w:val="double" w:sz="4" w:space="0" w:color="auto"/>
                    <w:bottom w:val="double" w:sz="4" w:space="0" w:color="auto"/>
                  </w:tcBorders>
                  <w:shd w:val="clear" w:color="auto" w:fill="FFFFFF"/>
                  <w:vAlign w:val="center"/>
                </w:tcPr>
                <w:p w:rsidR="005E38D6" w:rsidRPr="002F1545" w:rsidRDefault="005E38D6" w:rsidP="009B2955">
                  <w:pPr>
                    <w:jc w:val="center"/>
                    <w:rPr>
                      <w:b/>
                      <w:i/>
                      <w:color w:val="7030A0"/>
                    </w:rPr>
                  </w:pPr>
                  <w:r w:rsidRPr="002F1545">
                    <w:rPr>
                      <w:b/>
                      <w:i/>
                      <w:color w:val="7030A0"/>
                    </w:rPr>
                    <w:t>2</w:t>
                  </w:r>
                </w:p>
              </w:tc>
              <w:tc>
                <w:tcPr>
                  <w:tcW w:w="456" w:type="dxa"/>
                  <w:tcBorders>
                    <w:top w:val="double" w:sz="4" w:space="0" w:color="auto"/>
                    <w:bottom w:val="double" w:sz="4" w:space="0" w:color="auto"/>
                  </w:tcBorders>
                  <w:shd w:val="clear" w:color="auto" w:fill="FFFFFF"/>
                  <w:vAlign w:val="center"/>
                </w:tcPr>
                <w:p w:rsidR="005E38D6" w:rsidRPr="002F1545" w:rsidRDefault="005E38D6" w:rsidP="009B2955">
                  <w:pPr>
                    <w:jc w:val="center"/>
                    <w:rPr>
                      <w:b/>
                      <w:i/>
                      <w:color w:val="7030A0"/>
                    </w:rPr>
                  </w:pPr>
                  <w:r w:rsidRPr="002F1545">
                    <w:rPr>
                      <w:b/>
                      <w:i/>
                      <w:color w:val="7030A0"/>
                    </w:rPr>
                    <w:t>3</w:t>
                  </w:r>
                </w:p>
              </w:tc>
              <w:tc>
                <w:tcPr>
                  <w:tcW w:w="456" w:type="dxa"/>
                  <w:tcBorders>
                    <w:top w:val="double" w:sz="4" w:space="0" w:color="auto"/>
                    <w:bottom w:val="double" w:sz="4" w:space="0" w:color="auto"/>
                  </w:tcBorders>
                  <w:shd w:val="clear" w:color="auto" w:fill="FFFFFF"/>
                  <w:vAlign w:val="center"/>
                </w:tcPr>
                <w:p w:rsidR="005E38D6" w:rsidRPr="002F1545" w:rsidRDefault="005E38D6" w:rsidP="009B2955">
                  <w:pPr>
                    <w:jc w:val="center"/>
                    <w:rPr>
                      <w:b/>
                      <w:i/>
                      <w:color w:val="7030A0"/>
                    </w:rPr>
                  </w:pPr>
                  <w:r w:rsidRPr="002F1545">
                    <w:rPr>
                      <w:b/>
                      <w:i/>
                      <w:color w:val="7030A0"/>
                    </w:rPr>
                    <w:t>4</w:t>
                  </w:r>
                </w:p>
              </w:tc>
              <w:tc>
                <w:tcPr>
                  <w:tcW w:w="456" w:type="dxa"/>
                  <w:tcBorders>
                    <w:top w:val="double" w:sz="4" w:space="0" w:color="auto"/>
                    <w:bottom w:val="double" w:sz="4" w:space="0" w:color="auto"/>
                  </w:tcBorders>
                  <w:shd w:val="clear" w:color="auto" w:fill="FFFFFF"/>
                  <w:vAlign w:val="center"/>
                </w:tcPr>
                <w:p w:rsidR="005E38D6" w:rsidRPr="002F1545" w:rsidRDefault="005E38D6" w:rsidP="009B2955">
                  <w:pPr>
                    <w:jc w:val="center"/>
                    <w:rPr>
                      <w:b/>
                      <w:i/>
                      <w:color w:val="7030A0"/>
                    </w:rPr>
                  </w:pPr>
                  <w:r w:rsidRPr="002F1545">
                    <w:rPr>
                      <w:b/>
                      <w:i/>
                      <w:color w:val="7030A0"/>
                    </w:rPr>
                    <w:t>5</w:t>
                  </w:r>
                </w:p>
              </w:tc>
              <w:tc>
                <w:tcPr>
                  <w:tcW w:w="456" w:type="dxa"/>
                  <w:tcBorders>
                    <w:top w:val="double" w:sz="4" w:space="0" w:color="auto"/>
                    <w:bottom w:val="double" w:sz="4" w:space="0" w:color="auto"/>
                  </w:tcBorders>
                  <w:shd w:val="clear" w:color="auto" w:fill="FFFFFF"/>
                  <w:vAlign w:val="center"/>
                </w:tcPr>
                <w:p w:rsidR="005E38D6" w:rsidRPr="002F1545" w:rsidRDefault="005E38D6" w:rsidP="009B2955">
                  <w:pPr>
                    <w:jc w:val="center"/>
                    <w:rPr>
                      <w:b/>
                      <w:i/>
                      <w:color w:val="7030A0"/>
                    </w:rPr>
                  </w:pPr>
                  <w:r w:rsidRPr="002F1545">
                    <w:rPr>
                      <w:b/>
                      <w:i/>
                      <w:color w:val="7030A0"/>
                    </w:rPr>
                    <w:t>6</w:t>
                  </w:r>
                </w:p>
              </w:tc>
              <w:tc>
                <w:tcPr>
                  <w:tcW w:w="456" w:type="dxa"/>
                  <w:tcBorders>
                    <w:top w:val="double" w:sz="4" w:space="0" w:color="auto"/>
                    <w:bottom w:val="double" w:sz="4" w:space="0" w:color="auto"/>
                  </w:tcBorders>
                  <w:shd w:val="clear" w:color="auto" w:fill="FFFFFF"/>
                  <w:vAlign w:val="center"/>
                </w:tcPr>
                <w:p w:rsidR="005E38D6" w:rsidRPr="002F1545" w:rsidRDefault="005E38D6" w:rsidP="009B2955">
                  <w:pPr>
                    <w:jc w:val="center"/>
                    <w:rPr>
                      <w:b/>
                      <w:i/>
                      <w:color w:val="7030A0"/>
                    </w:rPr>
                  </w:pPr>
                  <w:r w:rsidRPr="002F1545">
                    <w:rPr>
                      <w:b/>
                      <w:i/>
                      <w:color w:val="7030A0"/>
                    </w:rPr>
                    <w:t>7</w:t>
                  </w:r>
                </w:p>
              </w:tc>
              <w:tc>
                <w:tcPr>
                  <w:tcW w:w="456" w:type="dxa"/>
                  <w:tcBorders>
                    <w:top w:val="double" w:sz="4" w:space="0" w:color="auto"/>
                    <w:bottom w:val="double" w:sz="4" w:space="0" w:color="auto"/>
                  </w:tcBorders>
                  <w:shd w:val="clear" w:color="auto" w:fill="FFFFFF"/>
                  <w:vAlign w:val="center"/>
                </w:tcPr>
                <w:p w:rsidR="005E38D6" w:rsidRPr="002F1545" w:rsidRDefault="005E38D6" w:rsidP="009B2955">
                  <w:pPr>
                    <w:jc w:val="center"/>
                    <w:rPr>
                      <w:b/>
                      <w:i/>
                      <w:color w:val="7030A0"/>
                    </w:rPr>
                  </w:pPr>
                  <w:r w:rsidRPr="002F1545">
                    <w:rPr>
                      <w:b/>
                      <w:i/>
                      <w:color w:val="7030A0"/>
                    </w:rPr>
                    <w:t>8</w:t>
                  </w:r>
                </w:p>
              </w:tc>
              <w:tc>
                <w:tcPr>
                  <w:tcW w:w="456" w:type="dxa"/>
                  <w:tcBorders>
                    <w:top w:val="double" w:sz="4" w:space="0" w:color="auto"/>
                    <w:bottom w:val="double" w:sz="4" w:space="0" w:color="auto"/>
                    <w:right w:val="double" w:sz="4" w:space="0" w:color="002060"/>
                  </w:tcBorders>
                  <w:shd w:val="clear" w:color="auto" w:fill="FFFFFF"/>
                  <w:vAlign w:val="center"/>
                </w:tcPr>
                <w:p w:rsidR="005E38D6" w:rsidRPr="002F1545" w:rsidRDefault="005E38D6" w:rsidP="009B2955">
                  <w:pPr>
                    <w:jc w:val="center"/>
                    <w:rPr>
                      <w:b/>
                      <w:i/>
                      <w:color w:val="7030A0"/>
                    </w:rPr>
                  </w:pPr>
                  <w:r w:rsidRPr="002F1545">
                    <w:rPr>
                      <w:b/>
                      <w:i/>
                      <w:color w:val="7030A0"/>
                    </w:rPr>
                    <w:t>9</w:t>
                  </w:r>
                </w:p>
              </w:tc>
              <w:tc>
                <w:tcPr>
                  <w:tcW w:w="5299" w:type="dxa"/>
                  <w:vMerge/>
                  <w:tcBorders>
                    <w:left w:val="double" w:sz="4" w:space="0" w:color="002060"/>
                    <w:bottom w:val="nil"/>
                    <w:right w:val="nil"/>
                  </w:tcBorders>
                  <w:shd w:val="clear" w:color="auto" w:fill="auto"/>
                </w:tcPr>
                <w:p w:rsidR="005E38D6" w:rsidRPr="00D41A76" w:rsidRDefault="005E38D6" w:rsidP="009B2955">
                  <w:pPr>
                    <w:rPr>
                      <w:b/>
                      <w:sz w:val="22"/>
                      <w:szCs w:val="22"/>
                    </w:rPr>
                  </w:pPr>
                </w:p>
              </w:tc>
            </w:tr>
          </w:tbl>
          <w:p w:rsidR="005E38D6" w:rsidRPr="00A04EB6" w:rsidRDefault="005E38D6" w:rsidP="009B2955">
            <w:pPr>
              <w:rPr>
                <w:lang w:val="en-US"/>
              </w:rPr>
            </w:pPr>
          </w:p>
        </w:tc>
      </w:tr>
    </w:tbl>
    <w:tbl>
      <w:tblPr>
        <w:tblpPr w:leftFromText="180" w:rightFromText="180" w:vertAnchor="text" w:horzAnchor="page" w:tblpX="3156" w:tblpY="790"/>
        <w:tblOverlap w:val="never"/>
        <w:tblW w:w="0" w:type="auto"/>
        <w:tblLayout w:type="fixed"/>
        <w:tblCellMar>
          <w:left w:w="10" w:type="dxa"/>
          <w:right w:w="10" w:type="dxa"/>
        </w:tblCellMar>
        <w:tblLook w:val="04A0"/>
      </w:tblPr>
      <w:tblGrid>
        <w:gridCol w:w="1852"/>
        <w:gridCol w:w="2519"/>
        <w:gridCol w:w="2685"/>
        <w:gridCol w:w="1852"/>
      </w:tblGrid>
      <w:tr w:rsidR="005B67A1" w:rsidRPr="00567F54" w:rsidTr="005B67A1">
        <w:trPr>
          <w:trHeight w:hRule="exact" w:val="1003"/>
        </w:trPr>
        <w:tc>
          <w:tcPr>
            <w:tcW w:w="8908" w:type="dxa"/>
            <w:gridSpan w:val="4"/>
            <w:shd w:val="clear" w:color="auto" w:fill="FFFFFF"/>
          </w:tcPr>
          <w:p w:rsidR="005B67A1" w:rsidRDefault="005B67A1" w:rsidP="005B67A1">
            <w:pPr>
              <w:pStyle w:val="41"/>
              <w:shd w:val="clear" w:color="auto" w:fill="auto"/>
              <w:spacing w:before="0" w:line="230" w:lineRule="exact"/>
              <w:rPr>
                <w:rStyle w:val="11"/>
                <w:sz w:val="24"/>
                <w:szCs w:val="24"/>
              </w:rPr>
            </w:pPr>
          </w:p>
          <w:p w:rsidR="005B67A1" w:rsidRPr="005B67A1" w:rsidRDefault="005B67A1" w:rsidP="005B67A1">
            <w:pPr>
              <w:pStyle w:val="41"/>
              <w:shd w:val="clear" w:color="auto" w:fill="auto"/>
              <w:spacing w:before="0" w:line="230" w:lineRule="exact"/>
              <w:ind w:left="120"/>
              <w:jc w:val="left"/>
              <w:rPr>
                <w:rStyle w:val="11"/>
                <w:b/>
                <w:sz w:val="24"/>
                <w:szCs w:val="24"/>
                <w:u w:val="none"/>
              </w:rPr>
            </w:pPr>
            <w:r w:rsidRPr="005B67A1">
              <w:rPr>
                <w:rStyle w:val="11"/>
                <w:b/>
                <w:sz w:val="24"/>
                <w:szCs w:val="24"/>
                <w:u w:val="none"/>
              </w:rPr>
              <w:t>3.3</w:t>
            </w:r>
            <w:r w:rsidRPr="005B67A1">
              <w:rPr>
                <w:rStyle w:val="11"/>
                <w:b/>
                <w:sz w:val="24"/>
                <w:szCs w:val="24"/>
                <w:u w:val="none"/>
              </w:rPr>
              <w:tab/>
              <w:t>Система мониторинга школьного образования</w:t>
            </w:r>
          </w:p>
          <w:p w:rsidR="005B67A1" w:rsidRDefault="005B67A1" w:rsidP="005B67A1">
            <w:pPr>
              <w:pStyle w:val="41"/>
              <w:shd w:val="clear" w:color="auto" w:fill="auto"/>
              <w:spacing w:before="0" w:line="230" w:lineRule="exact"/>
              <w:ind w:left="120"/>
              <w:jc w:val="left"/>
              <w:rPr>
                <w:rStyle w:val="11"/>
                <w:sz w:val="24"/>
                <w:szCs w:val="24"/>
              </w:rPr>
            </w:pPr>
          </w:p>
          <w:p w:rsidR="005B67A1" w:rsidRPr="00567F54" w:rsidRDefault="005B67A1" w:rsidP="005B67A1">
            <w:pPr>
              <w:pStyle w:val="41"/>
              <w:shd w:val="clear" w:color="auto" w:fill="auto"/>
              <w:spacing w:before="0" w:line="230" w:lineRule="exact"/>
              <w:ind w:left="120"/>
              <w:jc w:val="left"/>
              <w:rPr>
                <w:sz w:val="24"/>
                <w:szCs w:val="24"/>
              </w:rPr>
            </w:pPr>
            <w:r w:rsidRPr="00567F54">
              <w:rPr>
                <w:rStyle w:val="11"/>
                <w:sz w:val="24"/>
                <w:szCs w:val="24"/>
              </w:rPr>
              <w:t>Название исследования</w:t>
            </w:r>
          </w:p>
          <w:p w:rsidR="005B67A1" w:rsidRDefault="005B67A1" w:rsidP="005B67A1">
            <w:pPr>
              <w:pStyle w:val="41"/>
              <w:shd w:val="clear" w:color="auto" w:fill="auto"/>
              <w:spacing w:before="0" w:line="230" w:lineRule="exact"/>
              <w:rPr>
                <w:rStyle w:val="11"/>
                <w:sz w:val="24"/>
                <w:szCs w:val="24"/>
              </w:rPr>
            </w:pPr>
          </w:p>
          <w:p w:rsidR="005B67A1" w:rsidRDefault="005B67A1" w:rsidP="005B67A1">
            <w:pPr>
              <w:pStyle w:val="41"/>
              <w:shd w:val="clear" w:color="auto" w:fill="auto"/>
              <w:spacing w:before="0" w:line="230" w:lineRule="exact"/>
              <w:rPr>
                <w:rStyle w:val="11"/>
                <w:sz w:val="24"/>
                <w:szCs w:val="24"/>
              </w:rPr>
            </w:pPr>
          </w:p>
          <w:p w:rsidR="005B67A1" w:rsidRPr="00567F54" w:rsidRDefault="005B67A1" w:rsidP="005B67A1">
            <w:pPr>
              <w:pStyle w:val="41"/>
              <w:shd w:val="clear" w:color="auto" w:fill="auto"/>
              <w:spacing w:before="0" w:line="230" w:lineRule="exact"/>
              <w:rPr>
                <w:sz w:val="24"/>
                <w:szCs w:val="24"/>
              </w:rPr>
            </w:pPr>
            <w:r w:rsidRPr="00567F54">
              <w:rPr>
                <w:rStyle w:val="11"/>
                <w:sz w:val="24"/>
                <w:szCs w:val="24"/>
              </w:rPr>
              <w:t>Метод</w:t>
            </w:r>
          </w:p>
          <w:p w:rsidR="005B67A1" w:rsidRDefault="005B67A1" w:rsidP="005B67A1">
            <w:pPr>
              <w:pStyle w:val="41"/>
              <w:shd w:val="clear" w:color="auto" w:fill="auto"/>
              <w:spacing w:before="0" w:line="230" w:lineRule="exact"/>
              <w:rPr>
                <w:rStyle w:val="11"/>
                <w:sz w:val="24"/>
                <w:szCs w:val="24"/>
              </w:rPr>
            </w:pPr>
          </w:p>
          <w:p w:rsidR="005B67A1" w:rsidRDefault="005B67A1" w:rsidP="005B67A1">
            <w:pPr>
              <w:pStyle w:val="41"/>
              <w:shd w:val="clear" w:color="auto" w:fill="auto"/>
              <w:spacing w:before="0" w:line="230" w:lineRule="exact"/>
              <w:rPr>
                <w:rStyle w:val="11"/>
                <w:sz w:val="24"/>
                <w:szCs w:val="24"/>
              </w:rPr>
            </w:pPr>
          </w:p>
          <w:p w:rsidR="005B67A1" w:rsidRPr="00567F54" w:rsidRDefault="005B67A1" w:rsidP="005B67A1">
            <w:pPr>
              <w:pStyle w:val="41"/>
              <w:shd w:val="clear" w:color="auto" w:fill="auto"/>
              <w:spacing w:before="0" w:line="230" w:lineRule="exact"/>
              <w:rPr>
                <w:sz w:val="24"/>
                <w:szCs w:val="24"/>
              </w:rPr>
            </w:pPr>
            <w:r w:rsidRPr="00567F54">
              <w:rPr>
                <w:rStyle w:val="11"/>
                <w:sz w:val="24"/>
                <w:szCs w:val="24"/>
              </w:rPr>
              <w:t>Сроки</w:t>
            </w:r>
          </w:p>
          <w:p w:rsidR="005B67A1" w:rsidRPr="00567F54" w:rsidRDefault="005B67A1" w:rsidP="005B67A1">
            <w:pPr>
              <w:pStyle w:val="41"/>
              <w:shd w:val="clear" w:color="auto" w:fill="auto"/>
              <w:spacing w:before="120" w:line="230" w:lineRule="exact"/>
              <w:rPr>
                <w:sz w:val="24"/>
                <w:szCs w:val="24"/>
              </w:rPr>
            </w:pPr>
            <w:r w:rsidRPr="00567F54">
              <w:rPr>
                <w:rStyle w:val="11"/>
                <w:sz w:val="24"/>
                <w:szCs w:val="24"/>
              </w:rPr>
              <w:t>проведения</w:t>
            </w:r>
          </w:p>
        </w:tc>
      </w:tr>
      <w:tr w:rsidR="005B67A1" w:rsidRPr="00567F54" w:rsidTr="005B67A1">
        <w:trPr>
          <w:trHeight w:hRule="exact" w:val="870"/>
        </w:trPr>
        <w:tc>
          <w:tcPr>
            <w:tcW w:w="1852" w:type="dxa"/>
            <w:tcBorders>
              <w:top w:val="single" w:sz="4" w:space="0" w:color="auto"/>
              <w:left w:val="single" w:sz="4" w:space="0" w:color="auto"/>
            </w:tcBorders>
            <w:shd w:val="clear" w:color="auto" w:fill="FFFFFF"/>
          </w:tcPr>
          <w:p w:rsidR="005B67A1" w:rsidRPr="005B67A1" w:rsidRDefault="005B67A1" w:rsidP="005B67A1">
            <w:pPr>
              <w:pStyle w:val="41"/>
              <w:spacing w:before="0" w:line="230" w:lineRule="exact"/>
              <w:rPr>
                <w:rStyle w:val="11"/>
                <w:b/>
                <w:i/>
                <w:sz w:val="24"/>
                <w:szCs w:val="24"/>
                <w:u w:val="none"/>
              </w:rPr>
            </w:pPr>
            <w:r w:rsidRPr="005B67A1">
              <w:rPr>
                <w:rStyle w:val="11"/>
                <w:b/>
                <w:i/>
                <w:sz w:val="24"/>
                <w:szCs w:val="24"/>
                <w:u w:val="none"/>
              </w:rPr>
              <w:t xml:space="preserve">Раздел </w:t>
            </w:r>
          </w:p>
        </w:tc>
        <w:tc>
          <w:tcPr>
            <w:tcW w:w="2519" w:type="dxa"/>
            <w:tcBorders>
              <w:top w:val="single" w:sz="4" w:space="0" w:color="auto"/>
              <w:left w:val="single" w:sz="4" w:space="0" w:color="auto"/>
            </w:tcBorders>
            <w:shd w:val="clear" w:color="auto" w:fill="FFFFFF"/>
          </w:tcPr>
          <w:p w:rsidR="005B67A1" w:rsidRPr="005B67A1" w:rsidRDefault="005B67A1" w:rsidP="005B67A1">
            <w:pPr>
              <w:pStyle w:val="41"/>
              <w:spacing w:before="0" w:line="230" w:lineRule="exact"/>
              <w:ind w:left="120"/>
              <w:jc w:val="left"/>
              <w:rPr>
                <w:rStyle w:val="11"/>
                <w:b/>
                <w:i/>
                <w:sz w:val="24"/>
                <w:szCs w:val="24"/>
                <w:u w:val="none"/>
              </w:rPr>
            </w:pPr>
            <w:r w:rsidRPr="005B67A1">
              <w:rPr>
                <w:rStyle w:val="11"/>
                <w:b/>
                <w:i/>
                <w:sz w:val="24"/>
                <w:szCs w:val="24"/>
                <w:u w:val="none"/>
              </w:rPr>
              <w:t xml:space="preserve">Название </w:t>
            </w:r>
          </w:p>
        </w:tc>
        <w:tc>
          <w:tcPr>
            <w:tcW w:w="2685" w:type="dxa"/>
            <w:tcBorders>
              <w:top w:val="single" w:sz="4" w:space="0" w:color="auto"/>
              <w:left w:val="single" w:sz="4" w:space="0" w:color="auto"/>
            </w:tcBorders>
            <w:shd w:val="clear" w:color="auto" w:fill="FFFFFF"/>
          </w:tcPr>
          <w:p w:rsidR="005B67A1" w:rsidRPr="005B67A1" w:rsidRDefault="005B67A1" w:rsidP="005B67A1">
            <w:pPr>
              <w:pStyle w:val="41"/>
              <w:spacing w:before="0" w:line="230" w:lineRule="exact"/>
              <w:rPr>
                <w:rStyle w:val="11"/>
                <w:b/>
                <w:i/>
                <w:sz w:val="24"/>
                <w:szCs w:val="24"/>
                <w:u w:val="none"/>
              </w:rPr>
            </w:pPr>
            <w:r w:rsidRPr="005B67A1">
              <w:rPr>
                <w:rStyle w:val="11"/>
                <w:b/>
                <w:i/>
                <w:sz w:val="24"/>
                <w:szCs w:val="24"/>
                <w:u w:val="none"/>
              </w:rPr>
              <w:t xml:space="preserve">Методы </w:t>
            </w:r>
          </w:p>
        </w:tc>
        <w:tc>
          <w:tcPr>
            <w:tcW w:w="1852" w:type="dxa"/>
            <w:tcBorders>
              <w:top w:val="single" w:sz="4" w:space="0" w:color="auto"/>
              <w:left w:val="single" w:sz="4" w:space="0" w:color="auto"/>
              <w:right w:val="single" w:sz="4" w:space="0" w:color="auto"/>
            </w:tcBorders>
            <w:shd w:val="clear" w:color="auto" w:fill="FFFFFF"/>
          </w:tcPr>
          <w:p w:rsidR="005B67A1" w:rsidRPr="005B67A1" w:rsidRDefault="005B67A1" w:rsidP="005B67A1">
            <w:pPr>
              <w:pStyle w:val="41"/>
              <w:spacing w:before="0" w:line="230" w:lineRule="exact"/>
              <w:rPr>
                <w:rStyle w:val="11"/>
                <w:b/>
                <w:i/>
                <w:sz w:val="24"/>
                <w:szCs w:val="24"/>
                <w:u w:val="none"/>
              </w:rPr>
            </w:pPr>
            <w:r w:rsidRPr="005B67A1">
              <w:rPr>
                <w:rStyle w:val="11"/>
                <w:b/>
                <w:i/>
                <w:sz w:val="24"/>
                <w:szCs w:val="24"/>
                <w:u w:val="none"/>
              </w:rPr>
              <w:t>Срок  проведения</w:t>
            </w:r>
          </w:p>
        </w:tc>
      </w:tr>
      <w:tr w:rsidR="001F0D5B" w:rsidRPr="00567F54" w:rsidTr="005B67A1">
        <w:trPr>
          <w:trHeight w:hRule="exact" w:val="1631"/>
        </w:trPr>
        <w:tc>
          <w:tcPr>
            <w:tcW w:w="1852" w:type="dxa"/>
            <w:tcBorders>
              <w:top w:val="single" w:sz="4" w:space="0" w:color="auto"/>
              <w:left w:val="single" w:sz="4" w:space="0" w:color="auto"/>
            </w:tcBorders>
            <w:shd w:val="clear" w:color="auto" w:fill="FFFFFF"/>
          </w:tcPr>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Изучение физического и психического состояния учащихся и учителей</w:t>
            </w:r>
          </w:p>
        </w:tc>
        <w:tc>
          <w:tcPr>
            <w:tcW w:w="2519" w:type="dxa"/>
            <w:tcBorders>
              <w:top w:val="single" w:sz="4" w:space="0" w:color="auto"/>
              <w:left w:val="single" w:sz="4" w:space="0" w:color="auto"/>
            </w:tcBorders>
            <w:shd w:val="clear" w:color="auto" w:fill="FFFFFF"/>
          </w:tcPr>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«Мое здоровье» Медицинское тестирование учащихся и учителей в рамках программы «Здоровье»</w:t>
            </w:r>
          </w:p>
        </w:tc>
        <w:tc>
          <w:tcPr>
            <w:tcW w:w="2685" w:type="dxa"/>
            <w:tcBorders>
              <w:top w:val="single" w:sz="4" w:space="0" w:color="auto"/>
              <w:left w:val="single" w:sz="4" w:space="0" w:color="auto"/>
            </w:tcBorders>
            <w:shd w:val="clear" w:color="auto" w:fill="FFFFFF"/>
          </w:tcPr>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Анкета для учащихся и их родителей Медицинские методики</w:t>
            </w:r>
          </w:p>
        </w:tc>
        <w:tc>
          <w:tcPr>
            <w:tcW w:w="1852" w:type="dxa"/>
            <w:tcBorders>
              <w:top w:val="single" w:sz="4" w:space="0" w:color="auto"/>
              <w:left w:val="single" w:sz="4" w:space="0" w:color="auto"/>
              <w:right w:val="single" w:sz="4" w:space="0" w:color="auto"/>
            </w:tcBorders>
            <w:shd w:val="clear" w:color="auto" w:fill="FFFFFF"/>
          </w:tcPr>
          <w:p w:rsidR="001F0D5B" w:rsidRPr="00567F54" w:rsidRDefault="001F0D5B" w:rsidP="005B67A1">
            <w:pPr>
              <w:pStyle w:val="41"/>
              <w:shd w:val="clear" w:color="auto" w:fill="auto"/>
              <w:spacing w:before="0" w:after="60" w:line="230" w:lineRule="exact"/>
              <w:ind w:left="120"/>
              <w:jc w:val="left"/>
              <w:rPr>
                <w:sz w:val="24"/>
                <w:szCs w:val="24"/>
              </w:rPr>
            </w:pPr>
            <w:r w:rsidRPr="00567F54">
              <w:rPr>
                <w:rStyle w:val="11"/>
                <w:sz w:val="24"/>
                <w:szCs w:val="24"/>
              </w:rPr>
              <w:t>Октябрь</w:t>
            </w:r>
          </w:p>
          <w:p w:rsidR="001F0D5B" w:rsidRPr="00567F54" w:rsidRDefault="001F0D5B" w:rsidP="005B67A1">
            <w:pPr>
              <w:pStyle w:val="41"/>
              <w:shd w:val="clear" w:color="auto" w:fill="auto"/>
              <w:spacing w:before="60" w:line="230" w:lineRule="exact"/>
              <w:rPr>
                <w:sz w:val="24"/>
                <w:szCs w:val="24"/>
              </w:rPr>
            </w:pPr>
            <w:r w:rsidRPr="00567F54">
              <w:rPr>
                <w:rStyle w:val="11"/>
                <w:sz w:val="24"/>
                <w:szCs w:val="24"/>
              </w:rPr>
              <w:t>Ноябрь-Апрель</w:t>
            </w:r>
          </w:p>
        </w:tc>
      </w:tr>
      <w:tr w:rsidR="001F0D5B" w:rsidRPr="00567F54" w:rsidTr="005B67A1">
        <w:trPr>
          <w:trHeight w:hRule="exact" w:val="1849"/>
        </w:trPr>
        <w:tc>
          <w:tcPr>
            <w:tcW w:w="1852" w:type="dxa"/>
            <w:tcBorders>
              <w:top w:val="single" w:sz="4" w:space="0" w:color="auto"/>
              <w:left w:val="single" w:sz="4" w:space="0" w:color="auto"/>
            </w:tcBorders>
            <w:shd w:val="clear" w:color="auto" w:fill="FFFFFF"/>
          </w:tcPr>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Изучение</w:t>
            </w:r>
          </w:p>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состояния</w:t>
            </w:r>
          </w:p>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учебной</w:t>
            </w:r>
          </w:p>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нагрузки</w:t>
            </w:r>
          </w:p>
        </w:tc>
        <w:tc>
          <w:tcPr>
            <w:tcW w:w="2519" w:type="dxa"/>
            <w:tcBorders>
              <w:top w:val="single" w:sz="4" w:space="0" w:color="auto"/>
              <w:left w:val="single" w:sz="4" w:space="0" w:color="auto"/>
            </w:tcBorders>
            <w:shd w:val="clear" w:color="auto" w:fill="FFFFFF"/>
          </w:tcPr>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«Дозировка домашних заданий»</w:t>
            </w:r>
          </w:p>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«Динамика утомляемости учащихся» (в течение дня, учебной недели)</w:t>
            </w:r>
          </w:p>
        </w:tc>
        <w:tc>
          <w:tcPr>
            <w:tcW w:w="2685" w:type="dxa"/>
            <w:tcBorders>
              <w:top w:val="single" w:sz="4" w:space="0" w:color="auto"/>
              <w:left w:val="single" w:sz="4" w:space="0" w:color="auto"/>
            </w:tcBorders>
            <w:shd w:val="clear" w:color="auto" w:fill="FFFFFF"/>
          </w:tcPr>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Анкетирование</w:t>
            </w:r>
          </w:p>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Беседа</w:t>
            </w:r>
          </w:p>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Самохронометраж Изучение школьной документации Программа наблюдений</w:t>
            </w:r>
          </w:p>
        </w:tc>
        <w:tc>
          <w:tcPr>
            <w:tcW w:w="1852" w:type="dxa"/>
            <w:tcBorders>
              <w:top w:val="single" w:sz="4" w:space="0" w:color="auto"/>
              <w:left w:val="single" w:sz="4" w:space="0" w:color="auto"/>
              <w:right w:val="single" w:sz="4" w:space="0" w:color="auto"/>
            </w:tcBorders>
            <w:shd w:val="clear" w:color="auto" w:fill="FFFFFF"/>
          </w:tcPr>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Декабрь</w:t>
            </w:r>
          </w:p>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Сентябрь</w:t>
            </w:r>
          </w:p>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Март</w:t>
            </w:r>
          </w:p>
        </w:tc>
      </w:tr>
      <w:tr w:rsidR="001F0D5B" w:rsidRPr="00567F54" w:rsidTr="005B67A1">
        <w:trPr>
          <w:trHeight w:hRule="exact" w:val="1667"/>
        </w:trPr>
        <w:tc>
          <w:tcPr>
            <w:tcW w:w="1852" w:type="dxa"/>
            <w:tcBorders>
              <w:top w:val="single" w:sz="4" w:space="0" w:color="auto"/>
              <w:left w:val="single" w:sz="4" w:space="0" w:color="auto"/>
            </w:tcBorders>
            <w:shd w:val="clear" w:color="auto" w:fill="FFFFFF"/>
          </w:tcPr>
          <w:p w:rsidR="001F0D5B" w:rsidRPr="00567F54" w:rsidRDefault="001F0D5B" w:rsidP="005B67A1">
            <w:pPr>
              <w:pStyle w:val="41"/>
              <w:shd w:val="clear" w:color="auto" w:fill="auto"/>
              <w:spacing w:before="0" w:line="274" w:lineRule="exact"/>
              <w:rPr>
                <w:sz w:val="24"/>
                <w:szCs w:val="24"/>
              </w:rPr>
            </w:pPr>
            <w:r w:rsidRPr="00567F54">
              <w:rPr>
                <w:rStyle w:val="11"/>
                <w:sz w:val="24"/>
                <w:szCs w:val="24"/>
              </w:rPr>
              <w:t>Изучение познавательного интереса и мотивации учащихся</w:t>
            </w:r>
          </w:p>
        </w:tc>
        <w:tc>
          <w:tcPr>
            <w:tcW w:w="2519" w:type="dxa"/>
            <w:tcBorders>
              <w:top w:val="single" w:sz="4" w:space="0" w:color="auto"/>
              <w:left w:val="single" w:sz="4" w:space="0" w:color="auto"/>
            </w:tcBorders>
            <w:shd w:val="clear" w:color="auto" w:fill="FFFFFF"/>
          </w:tcPr>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«Динамика уровня познавательного интереса» «Изучение уровня мотивации»</w:t>
            </w:r>
          </w:p>
        </w:tc>
        <w:tc>
          <w:tcPr>
            <w:tcW w:w="2685" w:type="dxa"/>
            <w:tcBorders>
              <w:top w:val="single" w:sz="4" w:space="0" w:color="auto"/>
              <w:left w:val="single" w:sz="4" w:space="0" w:color="auto"/>
            </w:tcBorders>
            <w:shd w:val="clear" w:color="auto" w:fill="FFFFFF"/>
          </w:tcPr>
          <w:p w:rsidR="001F0D5B" w:rsidRPr="00567F54" w:rsidRDefault="001F0D5B" w:rsidP="005B67A1">
            <w:pPr>
              <w:pStyle w:val="41"/>
              <w:shd w:val="clear" w:color="auto" w:fill="auto"/>
              <w:spacing w:before="0" w:line="278" w:lineRule="exact"/>
              <w:rPr>
                <w:sz w:val="24"/>
                <w:szCs w:val="24"/>
              </w:rPr>
            </w:pPr>
            <w:r w:rsidRPr="00567F54">
              <w:rPr>
                <w:rStyle w:val="11"/>
                <w:sz w:val="24"/>
                <w:szCs w:val="24"/>
              </w:rPr>
              <w:t>Программа наблюдений Анкетирование учащихся и родителей</w:t>
            </w:r>
          </w:p>
        </w:tc>
        <w:tc>
          <w:tcPr>
            <w:tcW w:w="1852" w:type="dxa"/>
            <w:tcBorders>
              <w:top w:val="single" w:sz="4" w:space="0" w:color="auto"/>
              <w:left w:val="single" w:sz="4" w:space="0" w:color="auto"/>
              <w:right w:val="single" w:sz="4" w:space="0" w:color="auto"/>
            </w:tcBorders>
            <w:shd w:val="clear" w:color="auto" w:fill="FFFFFF"/>
          </w:tcPr>
          <w:p w:rsidR="001F0D5B" w:rsidRPr="00567F54" w:rsidRDefault="001F0D5B" w:rsidP="005B67A1">
            <w:pPr>
              <w:pStyle w:val="41"/>
              <w:shd w:val="clear" w:color="auto" w:fill="auto"/>
              <w:spacing w:before="0" w:line="278" w:lineRule="exact"/>
              <w:ind w:left="120"/>
              <w:jc w:val="left"/>
              <w:rPr>
                <w:sz w:val="24"/>
                <w:szCs w:val="24"/>
              </w:rPr>
            </w:pPr>
            <w:r w:rsidRPr="00567F54">
              <w:rPr>
                <w:rStyle w:val="11"/>
                <w:sz w:val="24"/>
                <w:szCs w:val="24"/>
              </w:rPr>
              <w:t>Октябрь</w:t>
            </w:r>
          </w:p>
          <w:p w:rsidR="001F0D5B" w:rsidRPr="00567F54" w:rsidRDefault="001F0D5B" w:rsidP="005B67A1">
            <w:pPr>
              <w:pStyle w:val="41"/>
              <w:shd w:val="clear" w:color="auto" w:fill="auto"/>
              <w:spacing w:before="0" w:line="278" w:lineRule="exact"/>
              <w:ind w:left="120"/>
              <w:jc w:val="left"/>
              <w:rPr>
                <w:sz w:val="24"/>
                <w:szCs w:val="24"/>
              </w:rPr>
            </w:pPr>
            <w:r w:rsidRPr="00567F54">
              <w:rPr>
                <w:rStyle w:val="11"/>
                <w:sz w:val="24"/>
                <w:szCs w:val="24"/>
              </w:rPr>
              <w:t>Февраль</w:t>
            </w:r>
          </w:p>
          <w:p w:rsidR="001F0D5B" w:rsidRPr="00567F54" w:rsidRDefault="001F0D5B" w:rsidP="005B67A1">
            <w:pPr>
              <w:pStyle w:val="41"/>
              <w:shd w:val="clear" w:color="auto" w:fill="auto"/>
              <w:spacing w:before="0" w:line="278" w:lineRule="exact"/>
              <w:ind w:left="120"/>
              <w:jc w:val="left"/>
              <w:rPr>
                <w:sz w:val="24"/>
                <w:szCs w:val="24"/>
              </w:rPr>
            </w:pPr>
            <w:r w:rsidRPr="00567F54">
              <w:rPr>
                <w:rStyle w:val="11"/>
                <w:sz w:val="24"/>
                <w:szCs w:val="24"/>
              </w:rPr>
              <w:t>Декабрь</w:t>
            </w:r>
          </w:p>
        </w:tc>
      </w:tr>
      <w:tr w:rsidR="001F0D5B" w:rsidRPr="00567F54" w:rsidTr="003230B2">
        <w:trPr>
          <w:trHeight w:hRule="exact" w:val="2482"/>
        </w:trPr>
        <w:tc>
          <w:tcPr>
            <w:tcW w:w="1852" w:type="dxa"/>
            <w:tcBorders>
              <w:top w:val="single" w:sz="4" w:space="0" w:color="auto"/>
              <w:left w:val="single" w:sz="4" w:space="0" w:color="auto"/>
            </w:tcBorders>
            <w:shd w:val="clear" w:color="auto" w:fill="FFFFFF"/>
          </w:tcPr>
          <w:p w:rsidR="001F0D5B" w:rsidRPr="00567F54" w:rsidRDefault="001F0D5B" w:rsidP="005B67A1">
            <w:pPr>
              <w:pStyle w:val="41"/>
              <w:shd w:val="clear" w:color="auto" w:fill="auto"/>
              <w:spacing w:before="0" w:line="278" w:lineRule="exact"/>
              <w:ind w:left="120"/>
              <w:jc w:val="left"/>
              <w:rPr>
                <w:sz w:val="24"/>
                <w:szCs w:val="24"/>
              </w:rPr>
            </w:pPr>
            <w:r w:rsidRPr="00567F54">
              <w:rPr>
                <w:rStyle w:val="11"/>
                <w:sz w:val="24"/>
                <w:szCs w:val="24"/>
              </w:rPr>
              <w:t>Изучение социальной среды и образовательных потребностей</w:t>
            </w:r>
          </w:p>
        </w:tc>
        <w:tc>
          <w:tcPr>
            <w:tcW w:w="2519" w:type="dxa"/>
            <w:tcBorders>
              <w:top w:val="single" w:sz="4" w:space="0" w:color="auto"/>
              <w:left w:val="single" w:sz="4" w:space="0" w:color="auto"/>
            </w:tcBorders>
            <w:shd w:val="clear" w:color="auto" w:fill="FFFFFF"/>
          </w:tcPr>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«Удовлетворенность родителей и учащихся качеством образования»</w:t>
            </w:r>
          </w:p>
        </w:tc>
        <w:tc>
          <w:tcPr>
            <w:tcW w:w="2685" w:type="dxa"/>
            <w:tcBorders>
              <w:top w:val="single" w:sz="4" w:space="0" w:color="auto"/>
              <w:left w:val="single" w:sz="4" w:space="0" w:color="auto"/>
            </w:tcBorders>
            <w:shd w:val="clear" w:color="auto" w:fill="FFFFFF"/>
          </w:tcPr>
          <w:p w:rsidR="001F0D5B" w:rsidRPr="00567F54" w:rsidRDefault="001F0D5B" w:rsidP="005B67A1">
            <w:pPr>
              <w:pStyle w:val="41"/>
              <w:shd w:val="clear" w:color="auto" w:fill="auto"/>
              <w:spacing w:before="0" w:line="230" w:lineRule="exact"/>
              <w:ind w:left="120"/>
              <w:jc w:val="left"/>
              <w:rPr>
                <w:sz w:val="24"/>
                <w:szCs w:val="24"/>
              </w:rPr>
            </w:pPr>
            <w:r w:rsidRPr="00567F54">
              <w:rPr>
                <w:rStyle w:val="11"/>
                <w:sz w:val="24"/>
                <w:szCs w:val="24"/>
              </w:rPr>
              <w:t>Анкетирование</w:t>
            </w:r>
          </w:p>
        </w:tc>
        <w:tc>
          <w:tcPr>
            <w:tcW w:w="1852" w:type="dxa"/>
            <w:tcBorders>
              <w:top w:val="single" w:sz="4" w:space="0" w:color="auto"/>
              <w:left w:val="single" w:sz="4" w:space="0" w:color="auto"/>
              <w:right w:val="single" w:sz="4" w:space="0" w:color="auto"/>
            </w:tcBorders>
            <w:shd w:val="clear" w:color="auto" w:fill="FFFFFF"/>
          </w:tcPr>
          <w:p w:rsidR="001F0D5B" w:rsidRPr="00567F54" w:rsidRDefault="001F0D5B" w:rsidP="005B67A1">
            <w:pPr>
              <w:pStyle w:val="41"/>
              <w:shd w:val="clear" w:color="auto" w:fill="auto"/>
              <w:spacing w:before="0" w:after="60" w:line="230" w:lineRule="exact"/>
              <w:ind w:left="120"/>
              <w:jc w:val="left"/>
              <w:rPr>
                <w:sz w:val="24"/>
                <w:szCs w:val="24"/>
              </w:rPr>
            </w:pPr>
            <w:r w:rsidRPr="00567F54">
              <w:rPr>
                <w:rStyle w:val="11"/>
                <w:sz w:val="24"/>
                <w:szCs w:val="24"/>
              </w:rPr>
              <w:t>Сентябрь</w:t>
            </w:r>
          </w:p>
          <w:p w:rsidR="001F0D5B" w:rsidRPr="00567F54" w:rsidRDefault="001F0D5B" w:rsidP="005B67A1">
            <w:pPr>
              <w:pStyle w:val="41"/>
              <w:shd w:val="clear" w:color="auto" w:fill="auto"/>
              <w:spacing w:before="60" w:line="230" w:lineRule="exact"/>
              <w:ind w:left="120"/>
              <w:jc w:val="left"/>
              <w:rPr>
                <w:sz w:val="24"/>
                <w:szCs w:val="24"/>
              </w:rPr>
            </w:pPr>
            <w:r w:rsidRPr="00567F54">
              <w:rPr>
                <w:rStyle w:val="11"/>
                <w:sz w:val="24"/>
                <w:szCs w:val="24"/>
              </w:rPr>
              <w:t>Апрель</w:t>
            </w:r>
          </w:p>
        </w:tc>
      </w:tr>
      <w:tr w:rsidR="001F0D5B" w:rsidRPr="00567F54" w:rsidTr="005B67A1">
        <w:trPr>
          <w:trHeight w:hRule="exact" w:val="2171"/>
        </w:trPr>
        <w:tc>
          <w:tcPr>
            <w:tcW w:w="1852" w:type="dxa"/>
            <w:tcBorders>
              <w:top w:val="single" w:sz="4" w:space="0" w:color="auto"/>
              <w:left w:val="single" w:sz="4" w:space="0" w:color="auto"/>
            </w:tcBorders>
            <w:shd w:val="clear" w:color="auto" w:fill="FFFFFF"/>
          </w:tcPr>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lastRenderedPageBreak/>
              <w:t>Изучение</w:t>
            </w:r>
          </w:p>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динамики</w:t>
            </w:r>
          </w:p>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уровня</w:t>
            </w:r>
          </w:p>
          <w:p w:rsidR="001F0D5B" w:rsidRPr="00567F54" w:rsidRDefault="001F0D5B" w:rsidP="005B67A1">
            <w:pPr>
              <w:pStyle w:val="41"/>
              <w:shd w:val="clear" w:color="auto" w:fill="auto"/>
              <w:spacing w:before="0" w:line="274" w:lineRule="exact"/>
              <w:rPr>
                <w:sz w:val="24"/>
                <w:szCs w:val="24"/>
              </w:rPr>
            </w:pPr>
            <w:r w:rsidRPr="00567F54">
              <w:rPr>
                <w:rStyle w:val="11"/>
                <w:sz w:val="24"/>
                <w:szCs w:val="24"/>
              </w:rPr>
              <w:t>обученности</w:t>
            </w:r>
          </w:p>
        </w:tc>
        <w:tc>
          <w:tcPr>
            <w:tcW w:w="2519" w:type="dxa"/>
            <w:tcBorders>
              <w:top w:val="single" w:sz="4" w:space="0" w:color="auto"/>
              <w:left w:val="single" w:sz="4" w:space="0" w:color="auto"/>
            </w:tcBorders>
            <w:shd w:val="clear" w:color="auto" w:fill="FFFFFF"/>
          </w:tcPr>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По плану</w:t>
            </w:r>
          </w:p>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внутришкольного</w:t>
            </w:r>
          </w:p>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контроля</w:t>
            </w:r>
          </w:p>
        </w:tc>
        <w:tc>
          <w:tcPr>
            <w:tcW w:w="2685" w:type="dxa"/>
            <w:tcBorders>
              <w:top w:val="single" w:sz="4" w:space="0" w:color="auto"/>
              <w:left w:val="single" w:sz="4" w:space="0" w:color="auto"/>
            </w:tcBorders>
            <w:shd w:val="clear" w:color="auto" w:fill="FFFFFF"/>
          </w:tcPr>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Контрольные работы Зачеты Тестирование Анализ школьной документации Собеседование с учителями Итоговая аттестация</w:t>
            </w:r>
          </w:p>
        </w:tc>
        <w:tc>
          <w:tcPr>
            <w:tcW w:w="1852" w:type="dxa"/>
            <w:tcBorders>
              <w:top w:val="single" w:sz="4" w:space="0" w:color="auto"/>
              <w:left w:val="single" w:sz="4" w:space="0" w:color="auto"/>
              <w:right w:val="single" w:sz="4" w:space="0" w:color="auto"/>
            </w:tcBorders>
            <w:shd w:val="clear" w:color="auto" w:fill="FFFFFF"/>
          </w:tcPr>
          <w:p w:rsidR="001F0D5B" w:rsidRPr="00567F54" w:rsidRDefault="001F0D5B" w:rsidP="005B67A1">
            <w:pPr>
              <w:pStyle w:val="41"/>
              <w:shd w:val="clear" w:color="auto" w:fill="auto"/>
              <w:spacing w:before="0" w:after="1080" w:line="274" w:lineRule="exact"/>
              <w:ind w:left="120"/>
              <w:jc w:val="left"/>
              <w:rPr>
                <w:sz w:val="24"/>
                <w:szCs w:val="24"/>
              </w:rPr>
            </w:pPr>
            <w:r w:rsidRPr="00567F54">
              <w:rPr>
                <w:rStyle w:val="11"/>
                <w:sz w:val="24"/>
                <w:szCs w:val="24"/>
              </w:rPr>
              <w:t>В течение года Раз в четверть</w:t>
            </w:r>
          </w:p>
          <w:p w:rsidR="001F0D5B" w:rsidRPr="00567F54" w:rsidRDefault="001F0D5B" w:rsidP="005B67A1">
            <w:pPr>
              <w:pStyle w:val="41"/>
              <w:shd w:val="clear" w:color="auto" w:fill="auto"/>
              <w:spacing w:before="1080" w:line="230" w:lineRule="exact"/>
              <w:ind w:left="120"/>
              <w:jc w:val="left"/>
              <w:rPr>
                <w:sz w:val="24"/>
                <w:szCs w:val="24"/>
              </w:rPr>
            </w:pPr>
            <w:r w:rsidRPr="00567F54">
              <w:rPr>
                <w:rStyle w:val="11"/>
                <w:sz w:val="24"/>
                <w:szCs w:val="24"/>
              </w:rPr>
              <w:t>Июнь</w:t>
            </w:r>
          </w:p>
        </w:tc>
      </w:tr>
      <w:tr w:rsidR="001F0D5B" w:rsidRPr="00567F54" w:rsidTr="005B67A1">
        <w:trPr>
          <w:trHeight w:hRule="exact" w:val="1099"/>
        </w:trPr>
        <w:tc>
          <w:tcPr>
            <w:tcW w:w="1852" w:type="dxa"/>
            <w:tcBorders>
              <w:top w:val="single" w:sz="4" w:space="0" w:color="auto"/>
              <w:left w:val="single" w:sz="4" w:space="0" w:color="auto"/>
              <w:bottom w:val="single" w:sz="4" w:space="0" w:color="auto"/>
            </w:tcBorders>
            <w:shd w:val="clear" w:color="auto" w:fill="FFFFFF"/>
          </w:tcPr>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Изучение</w:t>
            </w:r>
          </w:p>
          <w:p w:rsidR="001F0D5B" w:rsidRPr="00567F54" w:rsidRDefault="001F0D5B" w:rsidP="005B67A1">
            <w:pPr>
              <w:pStyle w:val="41"/>
              <w:shd w:val="clear" w:color="auto" w:fill="auto"/>
              <w:spacing w:before="0" w:line="274" w:lineRule="exact"/>
              <w:rPr>
                <w:sz w:val="24"/>
                <w:szCs w:val="24"/>
              </w:rPr>
            </w:pPr>
            <w:r w:rsidRPr="00567F54">
              <w:rPr>
                <w:rStyle w:val="11"/>
                <w:sz w:val="24"/>
                <w:szCs w:val="24"/>
              </w:rPr>
              <w:t>воспитательного</w:t>
            </w:r>
          </w:p>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потенциала</w:t>
            </w:r>
          </w:p>
          <w:p w:rsidR="001F0D5B" w:rsidRPr="00567F54" w:rsidRDefault="001F0D5B" w:rsidP="005B67A1">
            <w:pPr>
              <w:pStyle w:val="41"/>
              <w:shd w:val="clear" w:color="auto" w:fill="auto"/>
              <w:spacing w:before="0" w:line="274" w:lineRule="exact"/>
              <w:ind w:left="120"/>
              <w:jc w:val="left"/>
              <w:rPr>
                <w:sz w:val="24"/>
                <w:szCs w:val="24"/>
              </w:rPr>
            </w:pPr>
            <w:r w:rsidRPr="00567F54">
              <w:rPr>
                <w:rStyle w:val="11"/>
                <w:sz w:val="24"/>
                <w:szCs w:val="24"/>
              </w:rPr>
              <w:t>школы</w:t>
            </w:r>
          </w:p>
        </w:tc>
        <w:tc>
          <w:tcPr>
            <w:tcW w:w="2519" w:type="dxa"/>
            <w:tcBorders>
              <w:top w:val="single" w:sz="4" w:space="0" w:color="auto"/>
              <w:left w:val="single" w:sz="4" w:space="0" w:color="auto"/>
              <w:bottom w:val="single" w:sz="4" w:space="0" w:color="auto"/>
            </w:tcBorders>
            <w:shd w:val="clear" w:color="auto" w:fill="FFFFFF"/>
          </w:tcPr>
          <w:p w:rsidR="001F0D5B" w:rsidRPr="00567F54" w:rsidRDefault="001F0D5B" w:rsidP="005B67A1">
            <w:pPr>
              <w:pStyle w:val="41"/>
              <w:shd w:val="clear" w:color="auto" w:fill="auto"/>
              <w:spacing w:before="0" w:line="278" w:lineRule="exact"/>
              <w:ind w:left="120"/>
              <w:jc w:val="left"/>
              <w:rPr>
                <w:sz w:val="24"/>
                <w:szCs w:val="24"/>
              </w:rPr>
            </w:pPr>
            <w:r w:rsidRPr="00567F54">
              <w:rPr>
                <w:rStyle w:val="11"/>
                <w:sz w:val="24"/>
                <w:szCs w:val="24"/>
              </w:rPr>
              <w:t>«Воспитательный потенциал урока»</w:t>
            </w:r>
          </w:p>
        </w:tc>
        <w:tc>
          <w:tcPr>
            <w:tcW w:w="2685" w:type="dxa"/>
            <w:tcBorders>
              <w:top w:val="single" w:sz="4" w:space="0" w:color="auto"/>
              <w:left w:val="single" w:sz="4" w:space="0" w:color="auto"/>
              <w:bottom w:val="single" w:sz="4" w:space="0" w:color="auto"/>
            </w:tcBorders>
            <w:shd w:val="clear" w:color="auto" w:fill="FFFFFF"/>
          </w:tcPr>
          <w:p w:rsidR="001F0D5B" w:rsidRPr="00567F54" w:rsidRDefault="001F0D5B" w:rsidP="005B67A1">
            <w:pPr>
              <w:pStyle w:val="41"/>
              <w:shd w:val="clear" w:color="auto" w:fill="auto"/>
              <w:spacing w:before="0" w:line="230" w:lineRule="exact"/>
              <w:rPr>
                <w:sz w:val="24"/>
                <w:szCs w:val="24"/>
              </w:rPr>
            </w:pPr>
            <w:r w:rsidRPr="00567F54">
              <w:rPr>
                <w:rStyle w:val="11"/>
                <w:sz w:val="24"/>
                <w:szCs w:val="24"/>
              </w:rPr>
              <w:t>Программа наблюдений</w:t>
            </w:r>
          </w:p>
        </w:tc>
        <w:tc>
          <w:tcPr>
            <w:tcW w:w="1852" w:type="dxa"/>
            <w:tcBorders>
              <w:top w:val="single" w:sz="4" w:space="0" w:color="auto"/>
              <w:left w:val="single" w:sz="4" w:space="0" w:color="auto"/>
              <w:bottom w:val="single" w:sz="4" w:space="0" w:color="auto"/>
              <w:right w:val="single" w:sz="4" w:space="0" w:color="auto"/>
            </w:tcBorders>
            <w:shd w:val="clear" w:color="auto" w:fill="FFFFFF"/>
          </w:tcPr>
          <w:p w:rsidR="001F0D5B" w:rsidRPr="00567F54" w:rsidRDefault="001F0D5B" w:rsidP="005B67A1">
            <w:pPr>
              <w:pStyle w:val="41"/>
              <w:shd w:val="clear" w:color="auto" w:fill="auto"/>
              <w:spacing w:before="0" w:line="230" w:lineRule="exact"/>
              <w:ind w:left="120"/>
              <w:jc w:val="left"/>
              <w:rPr>
                <w:sz w:val="24"/>
                <w:szCs w:val="24"/>
              </w:rPr>
            </w:pPr>
            <w:r w:rsidRPr="00567F54">
              <w:rPr>
                <w:rStyle w:val="11"/>
                <w:sz w:val="24"/>
                <w:szCs w:val="24"/>
              </w:rPr>
              <w:t>Февраль</w:t>
            </w:r>
          </w:p>
        </w:tc>
      </w:tr>
    </w:tbl>
    <w:p w:rsidR="003473F4" w:rsidRDefault="003473F4" w:rsidP="00277A40">
      <w:pPr>
        <w:pStyle w:val="28"/>
        <w:shd w:val="clear" w:color="auto" w:fill="auto"/>
        <w:tabs>
          <w:tab w:val="left" w:pos="2156"/>
        </w:tabs>
        <w:spacing w:after="538" w:line="310" w:lineRule="exact"/>
        <w:rPr>
          <w:rStyle w:val="2155pt"/>
          <w:bCs w:val="0"/>
          <w:i w:val="0"/>
          <w:sz w:val="24"/>
          <w:szCs w:val="24"/>
        </w:rPr>
      </w:pPr>
    </w:p>
    <w:p w:rsidR="00277A40" w:rsidRPr="00567F54" w:rsidRDefault="00277A40" w:rsidP="00277A40">
      <w:pPr>
        <w:pStyle w:val="28"/>
        <w:shd w:val="clear" w:color="auto" w:fill="auto"/>
        <w:tabs>
          <w:tab w:val="left" w:pos="2156"/>
        </w:tabs>
        <w:spacing w:after="538" w:line="310" w:lineRule="exact"/>
        <w:rPr>
          <w:b/>
          <w:i w:val="0"/>
          <w:sz w:val="24"/>
          <w:szCs w:val="24"/>
        </w:rPr>
      </w:pPr>
      <w:r w:rsidRPr="00567F54">
        <w:rPr>
          <w:b/>
          <w:i w:val="0"/>
          <w:sz w:val="24"/>
          <w:szCs w:val="24"/>
        </w:rPr>
        <w:t>.</w:t>
      </w:r>
    </w:p>
    <w:p w:rsidR="00277A40" w:rsidRPr="00567F54" w:rsidRDefault="00277A40" w:rsidP="00277A40">
      <w:pPr>
        <w:tabs>
          <w:tab w:val="left" w:pos="2156"/>
        </w:tabs>
        <w:rPr>
          <w:rFonts w:ascii="Times New Roman" w:hAnsi="Times New Roman" w:cs="Times New Roman"/>
          <w:sz w:val="24"/>
          <w:szCs w:val="24"/>
          <w:lang w:eastAsia="en-US"/>
        </w:rPr>
      </w:pPr>
    </w:p>
    <w:tbl>
      <w:tblPr>
        <w:tblpPr w:leftFromText="180" w:rightFromText="180" w:vertAnchor="text" w:horzAnchor="page" w:tblpX="3096" w:tblpY="163"/>
        <w:tblOverlap w:val="never"/>
        <w:tblW w:w="0" w:type="auto"/>
        <w:tblLayout w:type="fixed"/>
        <w:tblCellMar>
          <w:left w:w="10" w:type="dxa"/>
          <w:right w:w="10" w:type="dxa"/>
        </w:tblCellMar>
        <w:tblLook w:val="04A0"/>
      </w:tblPr>
      <w:tblGrid>
        <w:gridCol w:w="1865"/>
        <w:gridCol w:w="2536"/>
        <w:gridCol w:w="2703"/>
        <w:gridCol w:w="1865"/>
      </w:tblGrid>
      <w:tr w:rsidR="009B2955" w:rsidRPr="00567F54" w:rsidTr="009B2955">
        <w:trPr>
          <w:trHeight w:hRule="exact" w:val="235"/>
        </w:trPr>
        <w:tc>
          <w:tcPr>
            <w:tcW w:w="1865" w:type="dxa"/>
            <w:tcBorders>
              <w:top w:val="single" w:sz="4" w:space="0" w:color="auto"/>
              <w:left w:val="single" w:sz="4" w:space="0" w:color="auto"/>
            </w:tcBorders>
            <w:shd w:val="clear" w:color="auto" w:fill="FFFFFF"/>
          </w:tcPr>
          <w:p w:rsidR="009B2955" w:rsidRPr="00567F54" w:rsidRDefault="009B2955" w:rsidP="009B2955">
            <w:pPr>
              <w:pStyle w:val="41"/>
              <w:shd w:val="clear" w:color="auto" w:fill="auto"/>
              <w:spacing w:before="0" w:line="230" w:lineRule="exact"/>
              <w:ind w:left="120"/>
              <w:jc w:val="left"/>
              <w:rPr>
                <w:sz w:val="24"/>
                <w:szCs w:val="24"/>
              </w:rPr>
            </w:pPr>
            <w:r w:rsidRPr="00567F54">
              <w:rPr>
                <w:rStyle w:val="11"/>
                <w:sz w:val="24"/>
                <w:szCs w:val="24"/>
              </w:rPr>
              <w:t>Изучение</w:t>
            </w:r>
          </w:p>
        </w:tc>
        <w:tc>
          <w:tcPr>
            <w:tcW w:w="2536" w:type="dxa"/>
            <w:tcBorders>
              <w:top w:val="single" w:sz="4" w:space="0" w:color="auto"/>
              <w:left w:val="single" w:sz="4" w:space="0" w:color="auto"/>
            </w:tcBorders>
            <w:shd w:val="clear" w:color="auto" w:fill="FFFFFF"/>
          </w:tcPr>
          <w:p w:rsidR="009B2955" w:rsidRPr="00567F54" w:rsidRDefault="009B2955" w:rsidP="009B2955">
            <w:pPr>
              <w:pStyle w:val="41"/>
              <w:shd w:val="clear" w:color="auto" w:fill="auto"/>
              <w:spacing w:before="0" w:line="230" w:lineRule="exact"/>
              <w:ind w:left="120"/>
              <w:jc w:val="left"/>
              <w:rPr>
                <w:sz w:val="24"/>
                <w:szCs w:val="24"/>
              </w:rPr>
            </w:pPr>
            <w:r w:rsidRPr="00567F54">
              <w:rPr>
                <w:rStyle w:val="11"/>
                <w:sz w:val="24"/>
                <w:szCs w:val="24"/>
              </w:rPr>
              <w:t>«Комфортность»</w:t>
            </w:r>
          </w:p>
        </w:tc>
        <w:tc>
          <w:tcPr>
            <w:tcW w:w="2703" w:type="dxa"/>
            <w:tcBorders>
              <w:top w:val="single" w:sz="4" w:space="0" w:color="auto"/>
              <w:left w:val="single" w:sz="4" w:space="0" w:color="auto"/>
            </w:tcBorders>
            <w:shd w:val="clear" w:color="auto" w:fill="FFFFFF"/>
          </w:tcPr>
          <w:p w:rsidR="009B2955" w:rsidRPr="00567F54" w:rsidRDefault="009B2955" w:rsidP="009B2955">
            <w:pPr>
              <w:pStyle w:val="41"/>
              <w:shd w:val="clear" w:color="auto" w:fill="auto"/>
              <w:spacing w:before="0" w:line="230" w:lineRule="exact"/>
              <w:ind w:left="120"/>
              <w:jc w:val="left"/>
              <w:rPr>
                <w:sz w:val="24"/>
                <w:szCs w:val="24"/>
              </w:rPr>
            </w:pPr>
            <w:r w:rsidRPr="00567F54">
              <w:rPr>
                <w:rStyle w:val="11"/>
                <w:sz w:val="24"/>
                <w:szCs w:val="24"/>
              </w:rPr>
              <w:t>Анкетирование</w:t>
            </w:r>
          </w:p>
        </w:tc>
        <w:tc>
          <w:tcPr>
            <w:tcW w:w="1865" w:type="dxa"/>
            <w:tcBorders>
              <w:top w:val="single" w:sz="4" w:space="0" w:color="auto"/>
              <w:left w:val="single" w:sz="4" w:space="0" w:color="auto"/>
              <w:right w:val="single" w:sz="4" w:space="0" w:color="auto"/>
            </w:tcBorders>
            <w:shd w:val="clear" w:color="auto" w:fill="FFFFFF"/>
          </w:tcPr>
          <w:p w:rsidR="009B2955" w:rsidRPr="00567F54" w:rsidRDefault="009B2955" w:rsidP="009B2955">
            <w:pPr>
              <w:pStyle w:val="41"/>
              <w:shd w:val="clear" w:color="auto" w:fill="auto"/>
              <w:spacing w:before="0" w:line="230" w:lineRule="exact"/>
              <w:ind w:left="100"/>
              <w:jc w:val="left"/>
              <w:rPr>
                <w:sz w:val="24"/>
                <w:szCs w:val="24"/>
              </w:rPr>
            </w:pPr>
            <w:r w:rsidRPr="00567F54">
              <w:rPr>
                <w:rStyle w:val="11"/>
                <w:sz w:val="24"/>
                <w:szCs w:val="24"/>
              </w:rPr>
              <w:t>Январь</w:t>
            </w:r>
          </w:p>
        </w:tc>
      </w:tr>
      <w:tr w:rsidR="009B2955" w:rsidRPr="00567F54" w:rsidTr="009B2955">
        <w:trPr>
          <w:trHeight w:hRule="exact" w:val="232"/>
        </w:trPr>
        <w:tc>
          <w:tcPr>
            <w:tcW w:w="1865" w:type="dxa"/>
            <w:tcBorders>
              <w:left w:val="single" w:sz="4" w:space="0" w:color="auto"/>
            </w:tcBorders>
            <w:shd w:val="clear" w:color="auto" w:fill="FFFFFF"/>
          </w:tcPr>
          <w:p w:rsidR="009B2955" w:rsidRPr="00567F54" w:rsidRDefault="009B2955" w:rsidP="009B2955">
            <w:pPr>
              <w:pStyle w:val="41"/>
              <w:shd w:val="clear" w:color="auto" w:fill="auto"/>
              <w:spacing w:before="0" w:line="230" w:lineRule="exact"/>
              <w:ind w:left="120"/>
              <w:jc w:val="left"/>
              <w:rPr>
                <w:sz w:val="24"/>
                <w:szCs w:val="24"/>
              </w:rPr>
            </w:pPr>
            <w:r w:rsidRPr="00567F54">
              <w:rPr>
                <w:rStyle w:val="11"/>
                <w:sz w:val="24"/>
                <w:szCs w:val="24"/>
              </w:rPr>
              <w:t>комфортности</w:t>
            </w:r>
          </w:p>
        </w:tc>
        <w:tc>
          <w:tcPr>
            <w:tcW w:w="2536" w:type="dxa"/>
            <w:tcBorders>
              <w:left w:val="single" w:sz="4" w:space="0" w:color="auto"/>
            </w:tcBorders>
            <w:shd w:val="clear" w:color="auto" w:fill="FFFFFF"/>
          </w:tcPr>
          <w:p w:rsidR="009B2955" w:rsidRPr="00567F54" w:rsidRDefault="009B2955" w:rsidP="009B2955">
            <w:pPr>
              <w:pStyle w:val="41"/>
              <w:shd w:val="clear" w:color="auto" w:fill="auto"/>
              <w:spacing w:before="0" w:line="230" w:lineRule="exact"/>
              <w:ind w:left="120"/>
              <w:jc w:val="left"/>
              <w:rPr>
                <w:sz w:val="24"/>
                <w:szCs w:val="24"/>
              </w:rPr>
            </w:pPr>
            <w:r w:rsidRPr="00567F54">
              <w:rPr>
                <w:rStyle w:val="11"/>
                <w:sz w:val="24"/>
                <w:szCs w:val="24"/>
              </w:rPr>
              <w:t>«Изучение</w:t>
            </w:r>
          </w:p>
        </w:tc>
        <w:tc>
          <w:tcPr>
            <w:tcW w:w="2703" w:type="dxa"/>
            <w:tcBorders>
              <w:left w:val="single" w:sz="4" w:space="0" w:color="auto"/>
            </w:tcBorders>
            <w:shd w:val="clear" w:color="auto" w:fill="FFFFFF"/>
          </w:tcPr>
          <w:p w:rsidR="009B2955" w:rsidRPr="00567F54" w:rsidRDefault="009B2955" w:rsidP="009B2955">
            <w:pPr>
              <w:pStyle w:val="41"/>
              <w:shd w:val="clear" w:color="auto" w:fill="auto"/>
              <w:spacing w:before="0" w:line="230" w:lineRule="exact"/>
              <w:ind w:left="120"/>
              <w:jc w:val="left"/>
              <w:rPr>
                <w:sz w:val="24"/>
                <w:szCs w:val="24"/>
              </w:rPr>
            </w:pPr>
            <w:r w:rsidRPr="00567F54">
              <w:rPr>
                <w:rStyle w:val="11"/>
                <w:sz w:val="24"/>
                <w:szCs w:val="24"/>
              </w:rPr>
              <w:t>Анкетирование</w:t>
            </w:r>
          </w:p>
        </w:tc>
        <w:tc>
          <w:tcPr>
            <w:tcW w:w="1865" w:type="dxa"/>
            <w:tcBorders>
              <w:left w:val="single" w:sz="4" w:space="0" w:color="auto"/>
              <w:right w:val="single" w:sz="4" w:space="0" w:color="auto"/>
            </w:tcBorders>
            <w:shd w:val="clear" w:color="auto" w:fill="FFFFFF"/>
          </w:tcPr>
          <w:p w:rsidR="009B2955" w:rsidRPr="00567F54" w:rsidRDefault="009B2955" w:rsidP="009B2955">
            <w:pPr>
              <w:pStyle w:val="41"/>
              <w:shd w:val="clear" w:color="auto" w:fill="auto"/>
              <w:spacing w:before="0" w:line="230" w:lineRule="exact"/>
              <w:ind w:left="100"/>
              <w:jc w:val="left"/>
              <w:rPr>
                <w:sz w:val="24"/>
                <w:szCs w:val="24"/>
              </w:rPr>
            </w:pPr>
            <w:r w:rsidRPr="00567F54">
              <w:rPr>
                <w:rStyle w:val="11"/>
                <w:sz w:val="24"/>
                <w:szCs w:val="24"/>
              </w:rPr>
              <w:t>Март</w:t>
            </w:r>
          </w:p>
        </w:tc>
      </w:tr>
      <w:tr w:rsidR="009B2955" w:rsidRPr="00567F54" w:rsidTr="009B2955">
        <w:trPr>
          <w:trHeight w:hRule="exact" w:val="210"/>
        </w:trPr>
        <w:tc>
          <w:tcPr>
            <w:tcW w:w="1865" w:type="dxa"/>
            <w:tcBorders>
              <w:left w:val="single" w:sz="4" w:space="0" w:color="auto"/>
            </w:tcBorders>
            <w:shd w:val="clear" w:color="auto" w:fill="FFFFFF"/>
          </w:tcPr>
          <w:p w:rsidR="009B2955" w:rsidRPr="00567F54" w:rsidRDefault="009B2955" w:rsidP="009B2955">
            <w:pPr>
              <w:pStyle w:val="41"/>
              <w:shd w:val="clear" w:color="auto" w:fill="auto"/>
              <w:spacing w:before="0" w:line="230" w:lineRule="exact"/>
              <w:ind w:left="120"/>
              <w:jc w:val="left"/>
              <w:rPr>
                <w:sz w:val="24"/>
                <w:szCs w:val="24"/>
              </w:rPr>
            </w:pPr>
            <w:r w:rsidRPr="00567F54">
              <w:rPr>
                <w:rStyle w:val="11"/>
                <w:sz w:val="24"/>
                <w:szCs w:val="24"/>
              </w:rPr>
              <w:t>учащихся и</w:t>
            </w:r>
          </w:p>
        </w:tc>
        <w:tc>
          <w:tcPr>
            <w:tcW w:w="2536" w:type="dxa"/>
            <w:tcBorders>
              <w:left w:val="single" w:sz="4" w:space="0" w:color="auto"/>
            </w:tcBorders>
            <w:shd w:val="clear" w:color="auto" w:fill="FFFFFF"/>
          </w:tcPr>
          <w:p w:rsidR="009B2955" w:rsidRPr="00567F54" w:rsidRDefault="009B2955" w:rsidP="009B2955">
            <w:pPr>
              <w:pStyle w:val="41"/>
              <w:shd w:val="clear" w:color="auto" w:fill="auto"/>
              <w:spacing w:before="0" w:line="230" w:lineRule="exact"/>
              <w:ind w:left="120"/>
              <w:jc w:val="left"/>
              <w:rPr>
                <w:sz w:val="24"/>
                <w:szCs w:val="24"/>
              </w:rPr>
            </w:pPr>
            <w:r w:rsidRPr="00567F54">
              <w:rPr>
                <w:rStyle w:val="11"/>
                <w:sz w:val="24"/>
                <w:szCs w:val="24"/>
              </w:rPr>
              <w:t>микроклимата в</w:t>
            </w:r>
          </w:p>
        </w:tc>
        <w:tc>
          <w:tcPr>
            <w:tcW w:w="2703" w:type="dxa"/>
            <w:tcBorders>
              <w:left w:val="single" w:sz="4" w:space="0" w:color="auto"/>
            </w:tcBorders>
            <w:shd w:val="clear" w:color="auto" w:fill="FFFFFF"/>
          </w:tcPr>
          <w:p w:rsidR="009B2955" w:rsidRPr="00567F54" w:rsidRDefault="009B2955" w:rsidP="009B2955">
            <w:pPr>
              <w:rPr>
                <w:rFonts w:ascii="Times New Roman" w:hAnsi="Times New Roman" w:cs="Times New Roman"/>
                <w:sz w:val="24"/>
                <w:szCs w:val="24"/>
              </w:rPr>
            </w:pPr>
          </w:p>
        </w:tc>
        <w:tc>
          <w:tcPr>
            <w:tcW w:w="1865" w:type="dxa"/>
            <w:tcBorders>
              <w:left w:val="single" w:sz="4" w:space="0" w:color="auto"/>
              <w:right w:val="single" w:sz="4" w:space="0" w:color="auto"/>
            </w:tcBorders>
            <w:shd w:val="clear" w:color="auto" w:fill="FFFFFF"/>
          </w:tcPr>
          <w:p w:rsidR="009B2955" w:rsidRPr="00567F54" w:rsidRDefault="009B2955" w:rsidP="009B2955">
            <w:pPr>
              <w:rPr>
                <w:rFonts w:ascii="Times New Roman" w:hAnsi="Times New Roman" w:cs="Times New Roman"/>
                <w:sz w:val="24"/>
                <w:szCs w:val="24"/>
              </w:rPr>
            </w:pPr>
          </w:p>
        </w:tc>
      </w:tr>
      <w:tr w:rsidR="009B2955" w:rsidRPr="00567F54" w:rsidTr="009B2955">
        <w:trPr>
          <w:trHeight w:hRule="exact" w:val="206"/>
        </w:trPr>
        <w:tc>
          <w:tcPr>
            <w:tcW w:w="1865" w:type="dxa"/>
            <w:tcBorders>
              <w:left w:val="single" w:sz="4" w:space="0" w:color="auto"/>
            </w:tcBorders>
            <w:shd w:val="clear" w:color="auto" w:fill="FFFFFF"/>
          </w:tcPr>
          <w:p w:rsidR="009B2955" w:rsidRPr="00567F54" w:rsidRDefault="009B2955" w:rsidP="009B2955">
            <w:pPr>
              <w:pStyle w:val="41"/>
              <w:shd w:val="clear" w:color="auto" w:fill="auto"/>
              <w:spacing w:before="0" w:line="230" w:lineRule="exact"/>
              <w:ind w:left="120"/>
              <w:jc w:val="left"/>
              <w:rPr>
                <w:sz w:val="24"/>
                <w:szCs w:val="24"/>
              </w:rPr>
            </w:pPr>
            <w:r w:rsidRPr="00567F54">
              <w:rPr>
                <w:rStyle w:val="11"/>
                <w:sz w:val="24"/>
                <w:szCs w:val="24"/>
              </w:rPr>
              <w:t>учителей в</w:t>
            </w:r>
          </w:p>
        </w:tc>
        <w:tc>
          <w:tcPr>
            <w:tcW w:w="2536" w:type="dxa"/>
            <w:tcBorders>
              <w:left w:val="single" w:sz="4" w:space="0" w:color="auto"/>
            </w:tcBorders>
            <w:shd w:val="clear" w:color="auto" w:fill="FFFFFF"/>
          </w:tcPr>
          <w:p w:rsidR="009B2955" w:rsidRPr="00567F54" w:rsidRDefault="009B2955" w:rsidP="009B2955">
            <w:pPr>
              <w:pStyle w:val="41"/>
              <w:shd w:val="clear" w:color="auto" w:fill="auto"/>
              <w:spacing w:before="0" w:line="230" w:lineRule="exact"/>
              <w:ind w:left="120"/>
              <w:jc w:val="left"/>
              <w:rPr>
                <w:sz w:val="24"/>
                <w:szCs w:val="24"/>
              </w:rPr>
            </w:pPr>
            <w:r w:rsidRPr="00567F54">
              <w:rPr>
                <w:rStyle w:val="11"/>
                <w:sz w:val="24"/>
                <w:szCs w:val="24"/>
              </w:rPr>
              <w:t>педколлективе»</w:t>
            </w:r>
          </w:p>
        </w:tc>
        <w:tc>
          <w:tcPr>
            <w:tcW w:w="2703" w:type="dxa"/>
            <w:tcBorders>
              <w:left w:val="single" w:sz="4" w:space="0" w:color="auto"/>
            </w:tcBorders>
            <w:shd w:val="clear" w:color="auto" w:fill="FFFFFF"/>
          </w:tcPr>
          <w:p w:rsidR="009B2955" w:rsidRPr="00567F54" w:rsidRDefault="009B2955" w:rsidP="009B2955">
            <w:pPr>
              <w:rPr>
                <w:rFonts w:ascii="Times New Roman" w:hAnsi="Times New Roman" w:cs="Times New Roman"/>
                <w:sz w:val="24"/>
                <w:szCs w:val="24"/>
              </w:rPr>
            </w:pPr>
          </w:p>
        </w:tc>
        <w:tc>
          <w:tcPr>
            <w:tcW w:w="1865" w:type="dxa"/>
            <w:tcBorders>
              <w:left w:val="single" w:sz="4" w:space="0" w:color="auto"/>
              <w:right w:val="single" w:sz="4" w:space="0" w:color="auto"/>
            </w:tcBorders>
            <w:shd w:val="clear" w:color="auto" w:fill="FFFFFF"/>
          </w:tcPr>
          <w:p w:rsidR="009B2955" w:rsidRPr="00567F54" w:rsidRDefault="009B2955" w:rsidP="009B2955">
            <w:pPr>
              <w:rPr>
                <w:rFonts w:ascii="Times New Roman" w:hAnsi="Times New Roman" w:cs="Times New Roman"/>
                <w:sz w:val="24"/>
                <w:szCs w:val="24"/>
              </w:rPr>
            </w:pPr>
          </w:p>
        </w:tc>
      </w:tr>
      <w:tr w:rsidR="009B2955" w:rsidRPr="00567F54" w:rsidTr="009B2955">
        <w:trPr>
          <w:trHeight w:hRule="exact" w:val="206"/>
        </w:trPr>
        <w:tc>
          <w:tcPr>
            <w:tcW w:w="1865" w:type="dxa"/>
            <w:tcBorders>
              <w:left w:val="single" w:sz="4" w:space="0" w:color="auto"/>
            </w:tcBorders>
            <w:shd w:val="clear" w:color="auto" w:fill="FFFFFF"/>
          </w:tcPr>
          <w:p w:rsidR="009B2955" w:rsidRDefault="009B2955" w:rsidP="009B2955">
            <w:pPr>
              <w:pStyle w:val="41"/>
              <w:shd w:val="clear" w:color="auto" w:fill="auto"/>
              <w:spacing w:before="0" w:line="230" w:lineRule="exact"/>
              <w:ind w:left="120"/>
              <w:jc w:val="left"/>
              <w:rPr>
                <w:rStyle w:val="11"/>
                <w:sz w:val="24"/>
                <w:szCs w:val="24"/>
              </w:rPr>
            </w:pPr>
          </w:p>
          <w:p w:rsidR="009B2955" w:rsidRDefault="009B2955" w:rsidP="009B2955">
            <w:pPr>
              <w:pStyle w:val="41"/>
              <w:shd w:val="clear" w:color="auto" w:fill="auto"/>
              <w:spacing w:before="0" w:line="230" w:lineRule="exact"/>
              <w:ind w:left="120"/>
              <w:jc w:val="left"/>
              <w:rPr>
                <w:rStyle w:val="11"/>
                <w:sz w:val="24"/>
                <w:szCs w:val="24"/>
              </w:rPr>
            </w:pPr>
          </w:p>
          <w:p w:rsidR="009B2955" w:rsidRDefault="009B2955" w:rsidP="009B2955">
            <w:pPr>
              <w:pStyle w:val="41"/>
              <w:shd w:val="clear" w:color="auto" w:fill="auto"/>
              <w:spacing w:before="0" w:line="230" w:lineRule="exact"/>
              <w:ind w:left="120"/>
              <w:jc w:val="left"/>
              <w:rPr>
                <w:rStyle w:val="11"/>
                <w:sz w:val="24"/>
                <w:szCs w:val="24"/>
              </w:rPr>
            </w:pPr>
          </w:p>
          <w:p w:rsidR="009B2955" w:rsidRPr="00567F54" w:rsidRDefault="009B2955" w:rsidP="009B2955">
            <w:pPr>
              <w:pStyle w:val="41"/>
              <w:shd w:val="clear" w:color="auto" w:fill="auto"/>
              <w:spacing w:before="0" w:line="230" w:lineRule="exact"/>
              <w:ind w:left="120"/>
              <w:jc w:val="left"/>
              <w:rPr>
                <w:rStyle w:val="11"/>
                <w:sz w:val="24"/>
                <w:szCs w:val="24"/>
              </w:rPr>
            </w:pPr>
          </w:p>
        </w:tc>
        <w:tc>
          <w:tcPr>
            <w:tcW w:w="2536" w:type="dxa"/>
            <w:tcBorders>
              <w:left w:val="single" w:sz="4" w:space="0" w:color="auto"/>
            </w:tcBorders>
            <w:shd w:val="clear" w:color="auto" w:fill="FFFFFF"/>
          </w:tcPr>
          <w:p w:rsidR="009B2955" w:rsidRPr="00567F54" w:rsidRDefault="009B2955" w:rsidP="009B2955">
            <w:pPr>
              <w:pStyle w:val="41"/>
              <w:shd w:val="clear" w:color="auto" w:fill="auto"/>
              <w:spacing w:before="0" w:line="230" w:lineRule="exact"/>
              <w:ind w:left="120"/>
              <w:jc w:val="left"/>
              <w:rPr>
                <w:rStyle w:val="11"/>
                <w:sz w:val="24"/>
                <w:szCs w:val="24"/>
              </w:rPr>
            </w:pPr>
          </w:p>
        </w:tc>
        <w:tc>
          <w:tcPr>
            <w:tcW w:w="2703" w:type="dxa"/>
            <w:tcBorders>
              <w:left w:val="single" w:sz="4" w:space="0" w:color="auto"/>
            </w:tcBorders>
            <w:shd w:val="clear" w:color="auto" w:fill="FFFFFF"/>
          </w:tcPr>
          <w:p w:rsidR="009B2955" w:rsidRPr="00567F54" w:rsidRDefault="009B2955" w:rsidP="009B2955">
            <w:pPr>
              <w:rPr>
                <w:rFonts w:ascii="Times New Roman" w:hAnsi="Times New Roman" w:cs="Times New Roman"/>
                <w:sz w:val="24"/>
                <w:szCs w:val="24"/>
              </w:rPr>
            </w:pPr>
          </w:p>
        </w:tc>
        <w:tc>
          <w:tcPr>
            <w:tcW w:w="1865" w:type="dxa"/>
            <w:tcBorders>
              <w:left w:val="single" w:sz="4" w:space="0" w:color="auto"/>
              <w:right w:val="single" w:sz="4" w:space="0" w:color="auto"/>
            </w:tcBorders>
            <w:shd w:val="clear" w:color="auto" w:fill="FFFFFF"/>
          </w:tcPr>
          <w:p w:rsidR="009B2955" w:rsidRPr="00567F54" w:rsidRDefault="009B2955" w:rsidP="009B2955">
            <w:pPr>
              <w:rPr>
                <w:rFonts w:ascii="Times New Roman" w:hAnsi="Times New Roman" w:cs="Times New Roman"/>
                <w:sz w:val="24"/>
                <w:szCs w:val="24"/>
              </w:rPr>
            </w:pPr>
          </w:p>
        </w:tc>
      </w:tr>
      <w:tr w:rsidR="009B2955" w:rsidRPr="00567F54" w:rsidTr="009B2955">
        <w:trPr>
          <w:trHeight w:hRule="exact" w:val="302"/>
        </w:trPr>
        <w:tc>
          <w:tcPr>
            <w:tcW w:w="1865" w:type="dxa"/>
            <w:tcBorders>
              <w:left w:val="single" w:sz="4" w:space="0" w:color="auto"/>
              <w:bottom w:val="single" w:sz="4" w:space="0" w:color="auto"/>
            </w:tcBorders>
            <w:shd w:val="clear" w:color="auto" w:fill="FFFFFF"/>
          </w:tcPr>
          <w:p w:rsidR="009B2955" w:rsidRPr="00567F54" w:rsidRDefault="009B2955" w:rsidP="009B2955">
            <w:pPr>
              <w:pStyle w:val="41"/>
              <w:shd w:val="clear" w:color="auto" w:fill="auto"/>
              <w:spacing w:before="0" w:line="230" w:lineRule="exact"/>
              <w:ind w:left="120"/>
              <w:jc w:val="left"/>
              <w:rPr>
                <w:sz w:val="24"/>
                <w:szCs w:val="24"/>
              </w:rPr>
            </w:pPr>
            <w:r w:rsidRPr="00567F54">
              <w:rPr>
                <w:rStyle w:val="11"/>
                <w:sz w:val="24"/>
                <w:szCs w:val="24"/>
              </w:rPr>
              <w:t>школе</w:t>
            </w:r>
          </w:p>
        </w:tc>
        <w:tc>
          <w:tcPr>
            <w:tcW w:w="2536" w:type="dxa"/>
            <w:tcBorders>
              <w:left w:val="single" w:sz="4" w:space="0" w:color="auto"/>
              <w:bottom w:val="single" w:sz="4" w:space="0" w:color="auto"/>
            </w:tcBorders>
            <w:shd w:val="clear" w:color="auto" w:fill="FFFFFF"/>
          </w:tcPr>
          <w:p w:rsidR="009B2955" w:rsidRPr="00567F54" w:rsidRDefault="009B2955" w:rsidP="009B2955">
            <w:pPr>
              <w:rPr>
                <w:rFonts w:ascii="Times New Roman" w:hAnsi="Times New Roman" w:cs="Times New Roman"/>
                <w:sz w:val="24"/>
                <w:szCs w:val="24"/>
              </w:rPr>
            </w:pPr>
          </w:p>
        </w:tc>
        <w:tc>
          <w:tcPr>
            <w:tcW w:w="2703" w:type="dxa"/>
            <w:tcBorders>
              <w:left w:val="single" w:sz="4" w:space="0" w:color="auto"/>
              <w:bottom w:val="single" w:sz="4" w:space="0" w:color="auto"/>
            </w:tcBorders>
            <w:shd w:val="clear" w:color="auto" w:fill="FFFFFF"/>
          </w:tcPr>
          <w:p w:rsidR="009B2955" w:rsidRPr="00567F54" w:rsidRDefault="009B2955" w:rsidP="009B2955">
            <w:pPr>
              <w:rPr>
                <w:rFonts w:ascii="Times New Roman" w:hAnsi="Times New Roman" w:cs="Times New Roman"/>
                <w:sz w:val="24"/>
                <w:szCs w:val="24"/>
              </w:rPr>
            </w:pPr>
          </w:p>
        </w:tc>
        <w:tc>
          <w:tcPr>
            <w:tcW w:w="1865" w:type="dxa"/>
            <w:tcBorders>
              <w:left w:val="single" w:sz="4" w:space="0" w:color="auto"/>
              <w:bottom w:val="single" w:sz="4" w:space="0" w:color="auto"/>
              <w:right w:val="single" w:sz="4" w:space="0" w:color="auto"/>
            </w:tcBorders>
            <w:shd w:val="clear" w:color="auto" w:fill="FFFFFF"/>
          </w:tcPr>
          <w:p w:rsidR="009B2955" w:rsidRPr="00567F54" w:rsidRDefault="009B2955" w:rsidP="009B2955">
            <w:pPr>
              <w:rPr>
                <w:rFonts w:ascii="Times New Roman" w:hAnsi="Times New Roman" w:cs="Times New Roman"/>
                <w:sz w:val="24"/>
                <w:szCs w:val="24"/>
              </w:rPr>
            </w:pPr>
          </w:p>
        </w:tc>
      </w:tr>
    </w:tbl>
    <w:p w:rsidR="00277A40" w:rsidRPr="00567F54" w:rsidRDefault="00277A40" w:rsidP="00277A40">
      <w:pPr>
        <w:rPr>
          <w:rFonts w:ascii="Times New Roman" w:hAnsi="Times New Roman" w:cs="Times New Roman"/>
          <w:sz w:val="24"/>
          <w:szCs w:val="24"/>
        </w:rPr>
      </w:pPr>
    </w:p>
    <w:p w:rsidR="00277A40" w:rsidRDefault="00277A40" w:rsidP="00277A40">
      <w:pPr>
        <w:rPr>
          <w:rFonts w:ascii="Times New Roman" w:hAnsi="Times New Roman" w:cs="Times New Roman"/>
          <w:b/>
          <w:sz w:val="28"/>
          <w:szCs w:val="28"/>
        </w:rPr>
      </w:pPr>
    </w:p>
    <w:p w:rsidR="009B2955" w:rsidRDefault="009B2955" w:rsidP="00277A40">
      <w:pPr>
        <w:rPr>
          <w:rFonts w:ascii="Times New Roman" w:hAnsi="Times New Roman" w:cs="Times New Roman"/>
          <w:b/>
          <w:sz w:val="28"/>
          <w:szCs w:val="28"/>
        </w:rPr>
      </w:pPr>
    </w:p>
    <w:p w:rsidR="009B2955" w:rsidRDefault="009B2955" w:rsidP="00277A40">
      <w:pPr>
        <w:rPr>
          <w:rFonts w:ascii="Times New Roman" w:hAnsi="Times New Roman" w:cs="Times New Roman"/>
          <w:b/>
          <w:sz w:val="28"/>
          <w:szCs w:val="28"/>
        </w:rPr>
      </w:pPr>
    </w:p>
    <w:p w:rsidR="009B2955" w:rsidRDefault="009B2955" w:rsidP="00277A40">
      <w:pPr>
        <w:rPr>
          <w:rFonts w:ascii="Times New Roman" w:hAnsi="Times New Roman" w:cs="Times New Roman"/>
          <w:b/>
          <w:sz w:val="28"/>
          <w:szCs w:val="28"/>
        </w:rPr>
      </w:pPr>
    </w:p>
    <w:p w:rsidR="009B2955" w:rsidRDefault="009B2955" w:rsidP="00277A40">
      <w:pPr>
        <w:rPr>
          <w:rFonts w:ascii="Times New Roman" w:hAnsi="Times New Roman" w:cs="Times New Roman"/>
          <w:b/>
          <w:sz w:val="28"/>
          <w:szCs w:val="28"/>
        </w:rPr>
      </w:pPr>
    </w:p>
    <w:p w:rsidR="00277A40" w:rsidRPr="007B2C36" w:rsidRDefault="00277A40" w:rsidP="00277A40">
      <w:pPr>
        <w:rPr>
          <w:rFonts w:ascii="Times New Roman" w:hAnsi="Times New Roman" w:cs="Times New Roman"/>
          <w:b/>
          <w:sz w:val="28"/>
          <w:szCs w:val="28"/>
        </w:rPr>
      </w:pPr>
      <w:r w:rsidRPr="007B2C36">
        <w:rPr>
          <w:rFonts w:ascii="Times New Roman" w:hAnsi="Times New Roman" w:cs="Times New Roman"/>
          <w:b/>
          <w:sz w:val="28"/>
          <w:szCs w:val="28"/>
        </w:rPr>
        <w:t xml:space="preserve">4. Система условий реализации программы </w:t>
      </w:r>
    </w:p>
    <w:p w:rsidR="00277A40" w:rsidRPr="00567F54" w:rsidRDefault="00277A40" w:rsidP="00277A40">
      <w:pPr>
        <w:keepNext/>
        <w:keepLines/>
        <w:widowControl w:val="0"/>
        <w:tabs>
          <w:tab w:val="left" w:pos="2246"/>
        </w:tabs>
        <w:spacing w:before="213" w:after="367" w:line="310" w:lineRule="exact"/>
        <w:jc w:val="both"/>
        <w:outlineLvl w:val="1"/>
        <w:rPr>
          <w:rFonts w:ascii="Times New Roman" w:hAnsi="Times New Roman" w:cs="Times New Roman"/>
          <w:b/>
          <w:sz w:val="24"/>
          <w:szCs w:val="24"/>
        </w:rPr>
      </w:pPr>
      <w:r>
        <w:rPr>
          <w:rFonts w:ascii="Times New Roman" w:hAnsi="Times New Roman" w:cs="Times New Roman"/>
          <w:b/>
          <w:sz w:val="24"/>
          <w:szCs w:val="24"/>
        </w:rPr>
        <w:t xml:space="preserve">4.1. </w:t>
      </w:r>
      <w:r w:rsidRPr="00567F54">
        <w:rPr>
          <w:rFonts w:ascii="Times New Roman" w:hAnsi="Times New Roman" w:cs="Times New Roman"/>
          <w:b/>
          <w:sz w:val="24"/>
          <w:szCs w:val="24"/>
        </w:rPr>
        <w:t>Управление реализацией программы.</w:t>
      </w:r>
    </w:p>
    <w:p w:rsidR="00277A40" w:rsidRPr="00567F54" w:rsidRDefault="00277A40" w:rsidP="00277A40">
      <w:pPr>
        <w:pStyle w:val="41"/>
        <w:shd w:val="clear" w:color="auto" w:fill="auto"/>
        <w:spacing w:before="0" w:line="274" w:lineRule="exact"/>
        <w:ind w:left="180" w:right="320" w:firstLine="660"/>
        <w:rPr>
          <w:sz w:val="24"/>
          <w:szCs w:val="24"/>
        </w:rPr>
      </w:pPr>
      <w:r w:rsidRPr="00567F54">
        <w:rPr>
          <w:sz w:val="24"/>
          <w:szCs w:val="24"/>
        </w:rPr>
        <w:t>В школе создан коллектив единомышленников, что обеспечивает ответственность каждого за решение поставленных задач. Управление осуществляется на основе сотрудничества с опорой на инициативу и творчество всего педагогического коллектива.</w:t>
      </w:r>
    </w:p>
    <w:p w:rsidR="00277A40" w:rsidRPr="00567F54" w:rsidRDefault="00277A40" w:rsidP="00277A40">
      <w:pPr>
        <w:pStyle w:val="41"/>
        <w:shd w:val="clear" w:color="auto" w:fill="auto"/>
        <w:spacing w:before="0" w:line="274" w:lineRule="exact"/>
        <w:ind w:left="180" w:right="320" w:firstLine="660"/>
        <w:rPr>
          <w:sz w:val="24"/>
          <w:szCs w:val="24"/>
        </w:rPr>
      </w:pPr>
      <w:r w:rsidRPr="00567F54">
        <w:rPr>
          <w:sz w:val="24"/>
          <w:szCs w:val="24"/>
        </w:rPr>
        <w:t>На основе анализа содержания образования, организации образовательного процесса, результатов качества обучения и воспитания осуществляется планирование, организация работы, контроль и регулирование.</w:t>
      </w:r>
    </w:p>
    <w:p w:rsidR="00277A40" w:rsidRPr="00567F54" w:rsidRDefault="00277A40" w:rsidP="00277A40">
      <w:pPr>
        <w:pStyle w:val="41"/>
        <w:shd w:val="clear" w:color="auto" w:fill="auto"/>
        <w:spacing w:before="0" w:line="274" w:lineRule="exact"/>
        <w:ind w:left="180" w:right="320" w:firstLine="660"/>
        <w:rPr>
          <w:sz w:val="24"/>
          <w:szCs w:val="24"/>
        </w:rPr>
      </w:pPr>
      <w:r w:rsidRPr="00567F54">
        <w:rPr>
          <w:sz w:val="24"/>
          <w:szCs w:val="24"/>
        </w:rPr>
        <w:t>Внутришкольное управление представляет собой непрерывное взаимодействие сотрудничества администрации школы и всех участников педагогического процесса по достижению поставленных целей. Цели согласуются с социальным заказом, родительской общественностью.</w:t>
      </w:r>
    </w:p>
    <w:p w:rsidR="00277A40" w:rsidRPr="00567F54" w:rsidRDefault="00277A40" w:rsidP="00277A40">
      <w:pPr>
        <w:pStyle w:val="41"/>
        <w:shd w:val="clear" w:color="auto" w:fill="auto"/>
        <w:spacing w:before="0" w:line="274" w:lineRule="exact"/>
        <w:ind w:left="180" w:right="320" w:firstLine="660"/>
        <w:rPr>
          <w:sz w:val="24"/>
          <w:szCs w:val="24"/>
        </w:rPr>
      </w:pPr>
      <w:r w:rsidRPr="00567F54">
        <w:rPr>
          <w:sz w:val="24"/>
          <w:szCs w:val="24"/>
        </w:rPr>
        <w:t>Высшим органом управления является управляющий совет. Туда входят представители всех уровней педагогического коллектива, родителей и учащихся. В его компетенцию входит утверждение Программы развития школы, образовательной программы, учебного плана.</w:t>
      </w:r>
    </w:p>
    <w:p w:rsidR="00277A40" w:rsidRPr="00567F54" w:rsidRDefault="00277A40" w:rsidP="00277A40">
      <w:pPr>
        <w:pStyle w:val="41"/>
        <w:shd w:val="clear" w:color="auto" w:fill="auto"/>
        <w:spacing w:before="0" w:line="274" w:lineRule="exact"/>
        <w:ind w:left="180" w:right="320" w:firstLine="660"/>
        <w:rPr>
          <w:sz w:val="24"/>
          <w:szCs w:val="24"/>
        </w:rPr>
      </w:pPr>
      <w:r w:rsidRPr="00567F54">
        <w:rPr>
          <w:sz w:val="24"/>
          <w:szCs w:val="24"/>
        </w:rPr>
        <w:t>Регулярно работающими коллегиальными органами являются педагогический совет и методический совет.</w:t>
      </w:r>
    </w:p>
    <w:p w:rsidR="00277A40" w:rsidRPr="00567F54" w:rsidRDefault="00277A40" w:rsidP="00277A40">
      <w:pPr>
        <w:pStyle w:val="41"/>
        <w:shd w:val="clear" w:color="auto" w:fill="auto"/>
        <w:spacing w:before="0" w:line="274" w:lineRule="exact"/>
        <w:ind w:left="180" w:right="320" w:firstLine="660"/>
        <w:rPr>
          <w:sz w:val="24"/>
          <w:szCs w:val="24"/>
        </w:rPr>
      </w:pPr>
      <w:r w:rsidRPr="00567F54">
        <w:rPr>
          <w:sz w:val="24"/>
          <w:szCs w:val="24"/>
        </w:rPr>
        <w:t>Педагогический совет рассматривает вопросы, освещающие стратегические и тактические проблемы развития школы и организации учебно-воспитательного процесса.</w:t>
      </w:r>
    </w:p>
    <w:p w:rsidR="00277A40" w:rsidRPr="00567F54" w:rsidRDefault="00277A40" w:rsidP="00277A40">
      <w:pPr>
        <w:pStyle w:val="41"/>
        <w:shd w:val="clear" w:color="auto" w:fill="auto"/>
        <w:spacing w:before="0" w:line="274" w:lineRule="exact"/>
        <w:ind w:left="180" w:right="320" w:firstLine="660"/>
        <w:rPr>
          <w:sz w:val="24"/>
          <w:szCs w:val="24"/>
        </w:rPr>
      </w:pPr>
      <w:r w:rsidRPr="00567F54">
        <w:rPr>
          <w:sz w:val="24"/>
          <w:szCs w:val="24"/>
        </w:rPr>
        <w:t>Методический совет решает задачи научно-методического обеспечения. В школе действуют 4 методических объединений.</w:t>
      </w:r>
    </w:p>
    <w:p w:rsidR="00277A40" w:rsidRPr="00567F54" w:rsidRDefault="00277A40" w:rsidP="00277A40">
      <w:pPr>
        <w:pStyle w:val="41"/>
        <w:shd w:val="clear" w:color="auto" w:fill="auto"/>
        <w:spacing w:before="0" w:line="274" w:lineRule="exact"/>
        <w:ind w:left="180" w:right="320" w:firstLine="980"/>
        <w:jc w:val="left"/>
        <w:rPr>
          <w:sz w:val="24"/>
          <w:szCs w:val="24"/>
        </w:rPr>
      </w:pPr>
      <w:r w:rsidRPr="00567F54">
        <w:rPr>
          <w:sz w:val="24"/>
          <w:szCs w:val="24"/>
        </w:rPr>
        <w:t>Система внутришкольного управления представляет собой линейно</w:t>
      </w:r>
      <w:r w:rsidRPr="00567F54">
        <w:rPr>
          <w:sz w:val="24"/>
          <w:szCs w:val="24"/>
        </w:rPr>
        <w:softHyphen/>
        <w:t>функциональную структуру:</w:t>
      </w:r>
    </w:p>
    <w:p w:rsidR="00277A40" w:rsidRPr="00567F54" w:rsidRDefault="00277A40" w:rsidP="00277A40">
      <w:pPr>
        <w:pStyle w:val="41"/>
        <w:numPr>
          <w:ilvl w:val="0"/>
          <w:numId w:val="78"/>
        </w:numPr>
        <w:shd w:val="clear" w:color="auto" w:fill="auto"/>
        <w:tabs>
          <w:tab w:val="left" w:pos="1332"/>
        </w:tabs>
        <w:spacing w:before="0" w:after="0" w:line="274" w:lineRule="exact"/>
        <w:ind w:left="180" w:right="320" w:firstLine="660"/>
        <w:rPr>
          <w:sz w:val="24"/>
          <w:szCs w:val="24"/>
        </w:rPr>
      </w:pPr>
      <w:r w:rsidRPr="00567F54">
        <w:rPr>
          <w:sz w:val="24"/>
          <w:szCs w:val="24"/>
        </w:rPr>
        <w:t>Первый уровень: Управляющий совет школы, педагогический совет,  директор школы.</w:t>
      </w:r>
    </w:p>
    <w:p w:rsidR="00277A40" w:rsidRPr="00567F54" w:rsidRDefault="00277A40" w:rsidP="00277A40">
      <w:pPr>
        <w:pStyle w:val="41"/>
        <w:numPr>
          <w:ilvl w:val="0"/>
          <w:numId w:val="78"/>
        </w:numPr>
        <w:shd w:val="clear" w:color="auto" w:fill="auto"/>
        <w:tabs>
          <w:tab w:val="left" w:pos="1332"/>
        </w:tabs>
        <w:spacing w:before="0" w:after="0" w:line="274" w:lineRule="exact"/>
        <w:ind w:left="180" w:right="320" w:firstLine="660"/>
        <w:rPr>
          <w:sz w:val="24"/>
          <w:szCs w:val="24"/>
        </w:rPr>
      </w:pPr>
      <w:r w:rsidRPr="00567F54">
        <w:rPr>
          <w:sz w:val="24"/>
          <w:szCs w:val="24"/>
        </w:rPr>
        <w:t>Второй уровень: методический совет, заместители директора по учебно</w:t>
      </w:r>
      <w:r w:rsidRPr="00567F54">
        <w:rPr>
          <w:sz w:val="24"/>
          <w:szCs w:val="24"/>
        </w:rPr>
        <w:softHyphen/>
        <w:t>воспитательной и воспитательной работе, библиотекарь, Президент детской организации «Россинка», которые подчиняются директору школы.</w:t>
      </w:r>
    </w:p>
    <w:p w:rsidR="00277A40" w:rsidRPr="00567F54" w:rsidRDefault="00277A40" w:rsidP="00277A40">
      <w:pPr>
        <w:pStyle w:val="41"/>
        <w:numPr>
          <w:ilvl w:val="0"/>
          <w:numId w:val="78"/>
        </w:numPr>
        <w:shd w:val="clear" w:color="auto" w:fill="auto"/>
        <w:tabs>
          <w:tab w:val="left" w:pos="1332"/>
        </w:tabs>
        <w:spacing w:before="0" w:after="0" w:line="274" w:lineRule="exact"/>
        <w:ind w:left="180" w:firstLine="660"/>
        <w:rPr>
          <w:sz w:val="24"/>
          <w:szCs w:val="24"/>
        </w:rPr>
      </w:pPr>
      <w:r w:rsidRPr="00567F54">
        <w:rPr>
          <w:sz w:val="24"/>
          <w:szCs w:val="24"/>
        </w:rPr>
        <w:t>Третий уровень: руководители методических объединений.</w:t>
      </w:r>
    </w:p>
    <w:p w:rsidR="00277A40" w:rsidRPr="00567F54" w:rsidRDefault="00277A40" w:rsidP="00277A40">
      <w:pPr>
        <w:pStyle w:val="41"/>
        <w:numPr>
          <w:ilvl w:val="0"/>
          <w:numId w:val="78"/>
        </w:numPr>
        <w:shd w:val="clear" w:color="auto" w:fill="auto"/>
        <w:tabs>
          <w:tab w:val="left" w:pos="1332"/>
          <w:tab w:val="left" w:pos="4282"/>
        </w:tabs>
        <w:spacing w:before="0" w:after="0" w:line="274" w:lineRule="exact"/>
        <w:ind w:left="180" w:firstLine="660"/>
        <w:rPr>
          <w:sz w:val="24"/>
          <w:szCs w:val="24"/>
        </w:rPr>
      </w:pPr>
      <w:r w:rsidRPr="00567F54">
        <w:rPr>
          <w:sz w:val="24"/>
          <w:szCs w:val="24"/>
        </w:rPr>
        <w:t>Четвертый уровень:</w:t>
      </w:r>
      <w:r w:rsidRPr="00567F54">
        <w:rPr>
          <w:sz w:val="24"/>
          <w:szCs w:val="24"/>
        </w:rPr>
        <w:tab/>
        <w:t>учителя-предметники, вожатая</w:t>
      </w:r>
    </w:p>
    <w:p w:rsidR="00277A40" w:rsidRPr="00567F54" w:rsidRDefault="00277A40" w:rsidP="00277A40">
      <w:pPr>
        <w:pStyle w:val="41"/>
        <w:shd w:val="clear" w:color="auto" w:fill="auto"/>
        <w:tabs>
          <w:tab w:val="left" w:pos="1332"/>
          <w:tab w:val="left" w:pos="4282"/>
        </w:tabs>
        <w:spacing w:before="0" w:after="0" w:line="274" w:lineRule="exact"/>
        <w:ind w:left="840"/>
        <w:rPr>
          <w:sz w:val="24"/>
          <w:szCs w:val="24"/>
        </w:rPr>
      </w:pPr>
    </w:p>
    <w:p w:rsidR="00277A40" w:rsidRPr="00567F54" w:rsidRDefault="00277A40" w:rsidP="00277A40">
      <w:pPr>
        <w:pStyle w:val="41"/>
        <w:shd w:val="clear" w:color="auto" w:fill="auto"/>
        <w:tabs>
          <w:tab w:val="left" w:pos="1332"/>
          <w:tab w:val="left" w:pos="4282"/>
        </w:tabs>
        <w:spacing w:before="0" w:after="0" w:line="274" w:lineRule="exact"/>
        <w:ind w:left="840"/>
        <w:rPr>
          <w:sz w:val="24"/>
          <w:szCs w:val="24"/>
        </w:rPr>
      </w:pPr>
      <w:r w:rsidRPr="00567F54">
        <w:rPr>
          <w:sz w:val="24"/>
          <w:szCs w:val="24"/>
        </w:rPr>
        <w:t>Управление школой направлено на достижение прогнозируемых результатов и на</w:t>
      </w:r>
    </w:p>
    <w:p w:rsidR="00277A40" w:rsidRPr="00567F54" w:rsidRDefault="00277A40" w:rsidP="00277A40">
      <w:pPr>
        <w:pStyle w:val="41"/>
        <w:shd w:val="clear" w:color="auto" w:fill="auto"/>
        <w:spacing w:before="0" w:line="274" w:lineRule="exact"/>
        <w:ind w:left="180" w:firstLine="660"/>
        <w:rPr>
          <w:sz w:val="24"/>
          <w:szCs w:val="24"/>
        </w:rPr>
      </w:pPr>
      <w:r w:rsidRPr="00567F54">
        <w:rPr>
          <w:sz w:val="24"/>
          <w:szCs w:val="24"/>
        </w:rPr>
        <w:t>их постоянную динамику.</w:t>
      </w:r>
    </w:p>
    <w:p w:rsidR="00277A40" w:rsidRPr="00567F54" w:rsidRDefault="00277A40" w:rsidP="00277A40">
      <w:pPr>
        <w:pStyle w:val="41"/>
        <w:shd w:val="clear" w:color="auto" w:fill="auto"/>
        <w:spacing w:before="0" w:after="511" w:line="274" w:lineRule="exact"/>
        <w:ind w:left="180" w:right="320" w:firstLine="660"/>
        <w:rPr>
          <w:sz w:val="24"/>
          <w:szCs w:val="24"/>
        </w:rPr>
      </w:pPr>
      <w:r w:rsidRPr="00567F54">
        <w:rPr>
          <w:sz w:val="24"/>
          <w:szCs w:val="24"/>
        </w:rPr>
        <w:t>Главная цель управления школой - создать условия, обеспечивающие максимальное развитие личности школьника.</w:t>
      </w:r>
    </w:p>
    <w:p w:rsidR="00277A40" w:rsidRPr="007B2C36" w:rsidRDefault="00277A40" w:rsidP="00277A40">
      <w:pPr>
        <w:pStyle w:val="a6"/>
        <w:keepNext/>
        <w:keepLines/>
        <w:widowControl w:val="0"/>
        <w:numPr>
          <w:ilvl w:val="1"/>
          <w:numId w:val="69"/>
        </w:numPr>
        <w:tabs>
          <w:tab w:val="left" w:pos="1332"/>
        </w:tabs>
        <w:spacing w:after="367" w:line="310" w:lineRule="exact"/>
        <w:ind w:left="660"/>
        <w:jc w:val="both"/>
        <w:outlineLvl w:val="1"/>
        <w:rPr>
          <w:rFonts w:ascii="Times New Roman" w:hAnsi="Times New Roman" w:cs="Times New Roman"/>
          <w:b/>
          <w:sz w:val="24"/>
          <w:szCs w:val="24"/>
        </w:rPr>
      </w:pPr>
      <w:r w:rsidRPr="007B2C36">
        <w:rPr>
          <w:rFonts w:ascii="Times New Roman" w:hAnsi="Times New Roman" w:cs="Times New Roman"/>
          <w:b/>
          <w:sz w:val="24"/>
          <w:szCs w:val="24"/>
        </w:rPr>
        <w:t>Критерии реализации образовательной программы.</w:t>
      </w:r>
    </w:p>
    <w:p w:rsidR="00277A40" w:rsidRPr="00567F54" w:rsidRDefault="00277A40" w:rsidP="00277A40">
      <w:pPr>
        <w:pStyle w:val="41"/>
        <w:shd w:val="clear" w:color="auto" w:fill="auto"/>
        <w:spacing w:before="0" w:line="274" w:lineRule="exact"/>
        <w:ind w:left="180" w:right="320"/>
        <w:jc w:val="left"/>
        <w:rPr>
          <w:sz w:val="24"/>
          <w:szCs w:val="24"/>
        </w:rPr>
      </w:pPr>
      <w:r w:rsidRPr="00567F54">
        <w:rPr>
          <w:sz w:val="24"/>
          <w:szCs w:val="24"/>
        </w:rPr>
        <w:t>Достижение заявленных целей образовательной программы будет определяться по следующим направлениям в работе МБОУ Большеремонтненской СШ:</w:t>
      </w:r>
    </w:p>
    <w:p w:rsidR="00277A40" w:rsidRPr="00567F54" w:rsidRDefault="00277A40" w:rsidP="00277A40">
      <w:pPr>
        <w:pStyle w:val="41"/>
        <w:numPr>
          <w:ilvl w:val="0"/>
          <w:numId w:val="101"/>
        </w:numPr>
        <w:shd w:val="clear" w:color="auto" w:fill="auto"/>
        <w:tabs>
          <w:tab w:val="left" w:pos="476"/>
        </w:tabs>
        <w:spacing w:before="0" w:after="0" w:line="278" w:lineRule="exact"/>
        <w:ind w:right="20"/>
        <w:jc w:val="left"/>
        <w:rPr>
          <w:sz w:val="24"/>
          <w:szCs w:val="24"/>
        </w:rPr>
      </w:pPr>
      <w:r w:rsidRPr="00567F54">
        <w:rPr>
          <w:sz w:val="24"/>
          <w:szCs w:val="24"/>
        </w:rPr>
        <w:t>Продвижение в знаниях у всех групп учащихся в течение всего учебного года. Уровень усвоения образовательного стандарта и неуспевающие в школе.</w:t>
      </w:r>
    </w:p>
    <w:p w:rsidR="00277A40" w:rsidRPr="00567F54" w:rsidRDefault="00277A40" w:rsidP="00277A40">
      <w:pPr>
        <w:pStyle w:val="41"/>
        <w:numPr>
          <w:ilvl w:val="0"/>
          <w:numId w:val="101"/>
        </w:numPr>
        <w:shd w:val="clear" w:color="auto" w:fill="auto"/>
        <w:tabs>
          <w:tab w:val="left" w:pos="284"/>
        </w:tabs>
        <w:spacing w:before="0" w:after="0" w:line="278" w:lineRule="exact"/>
        <w:rPr>
          <w:sz w:val="24"/>
          <w:szCs w:val="24"/>
        </w:rPr>
      </w:pPr>
      <w:r w:rsidRPr="00567F54">
        <w:rPr>
          <w:sz w:val="24"/>
          <w:szCs w:val="24"/>
        </w:rPr>
        <w:t>Отслеживание результатов учебной деятельности:</w:t>
      </w:r>
    </w:p>
    <w:p w:rsidR="00277A40" w:rsidRPr="00567F54" w:rsidRDefault="00277A40" w:rsidP="00277A40">
      <w:pPr>
        <w:pStyle w:val="41"/>
        <w:shd w:val="clear" w:color="auto" w:fill="auto"/>
        <w:tabs>
          <w:tab w:val="left" w:pos="1235"/>
        </w:tabs>
        <w:spacing w:before="0" w:after="279" w:line="278" w:lineRule="exact"/>
        <w:ind w:left="720"/>
        <w:rPr>
          <w:sz w:val="24"/>
          <w:szCs w:val="24"/>
        </w:rPr>
      </w:pPr>
      <w:r w:rsidRPr="00567F54">
        <w:rPr>
          <w:sz w:val="24"/>
          <w:szCs w:val="24"/>
        </w:rPr>
        <w:t>итоговые административные работы по окончании учебного года;</w:t>
      </w:r>
    </w:p>
    <w:p w:rsidR="00277A40" w:rsidRPr="00567F54" w:rsidRDefault="00277A40" w:rsidP="00277A40">
      <w:pPr>
        <w:pStyle w:val="41"/>
        <w:shd w:val="clear" w:color="auto" w:fill="auto"/>
        <w:tabs>
          <w:tab w:val="left" w:pos="1235"/>
        </w:tabs>
        <w:spacing w:before="0" w:after="0" w:line="230" w:lineRule="exact"/>
        <w:ind w:left="720"/>
        <w:rPr>
          <w:sz w:val="24"/>
          <w:szCs w:val="24"/>
        </w:rPr>
      </w:pPr>
      <w:r w:rsidRPr="00567F54">
        <w:rPr>
          <w:sz w:val="24"/>
          <w:szCs w:val="24"/>
        </w:rPr>
        <w:t>проведение и анализ обязательных переводных и выпускных экзаменов;</w:t>
      </w:r>
    </w:p>
    <w:p w:rsidR="00277A40" w:rsidRPr="00567F54" w:rsidRDefault="00277A40" w:rsidP="00277A40">
      <w:pPr>
        <w:pStyle w:val="41"/>
        <w:shd w:val="clear" w:color="auto" w:fill="auto"/>
        <w:tabs>
          <w:tab w:val="left" w:pos="1235"/>
        </w:tabs>
        <w:spacing w:before="0" w:after="0" w:line="274" w:lineRule="exact"/>
        <w:ind w:left="720"/>
        <w:rPr>
          <w:sz w:val="24"/>
          <w:szCs w:val="24"/>
        </w:rPr>
      </w:pPr>
      <w:r w:rsidRPr="00567F54">
        <w:rPr>
          <w:sz w:val="24"/>
          <w:szCs w:val="24"/>
        </w:rPr>
        <w:t>мониторинг качества усвоения отдельных предметов.</w:t>
      </w:r>
    </w:p>
    <w:p w:rsidR="00277A40" w:rsidRPr="00567F54" w:rsidRDefault="00277A40" w:rsidP="00277A40">
      <w:pPr>
        <w:pStyle w:val="41"/>
        <w:numPr>
          <w:ilvl w:val="0"/>
          <w:numId w:val="101"/>
        </w:numPr>
        <w:shd w:val="clear" w:color="auto" w:fill="auto"/>
        <w:tabs>
          <w:tab w:val="left" w:pos="476"/>
        </w:tabs>
        <w:spacing w:before="0" w:after="0" w:line="274" w:lineRule="exact"/>
        <w:ind w:right="20"/>
        <w:jc w:val="left"/>
        <w:rPr>
          <w:sz w:val="24"/>
          <w:szCs w:val="24"/>
        </w:rPr>
      </w:pPr>
      <w:r w:rsidRPr="00567F54">
        <w:rPr>
          <w:sz w:val="24"/>
          <w:szCs w:val="24"/>
        </w:rPr>
        <w:t>Участие и победа учащихся школы в научно-практических конференциях, творческих конкурсах.</w:t>
      </w:r>
    </w:p>
    <w:p w:rsidR="00277A40" w:rsidRPr="00567F54" w:rsidRDefault="00277A40" w:rsidP="00277A40">
      <w:pPr>
        <w:pStyle w:val="41"/>
        <w:numPr>
          <w:ilvl w:val="0"/>
          <w:numId w:val="101"/>
        </w:numPr>
        <w:shd w:val="clear" w:color="auto" w:fill="auto"/>
        <w:tabs>
          <w:tab w:val="left" w:pos="476"/>
        </w:tabs>
        <w:spacing w:before="0" w:after="0" w:line="274" w:lineRule="exact"/>
        <w:ind w:right="20"/>
        <w:jc w:val="left"/>
        <w:rPr>
          <w:sz w:val="24"/>
          <w:szCs w:val="24"/>
        </w:rPr>
      </w:pPr>
      <w:r w:rsidRPr="00567F54">
        <w:rPr>
          <w:sz w:val="24"/>
          <w:szCs w:val="24"/>
        </w:rPr>
        <w:t>Участие и победа учащихся школы в районных, областных и всероссийских олимпиадах и конкурсах.</w:t>
      </w:r>
    </w:p>
    <w:p w:rsidR="00277A40" w:rsidRPr="00567F54" w:rsidRDefault="00277A40" w:rsidP="00277A40">
      <w:pPr>
        <w:pStyle w:val="41"/>
        <w:numPr>
          <w:ilvl w:val="0"/>
          <w:numId w:val="101"/>
        </w:numPr>
        <w:shd w:val="clear" w:color="auto" w:fill="auto"/>
        <w:tabs>
          <w:tab w:val="left" w:pos="476"/>
        </w:tabs>
        <w:spacing w:before="0" w:after="0" w:line="274" w:lineRule="exact"/>
        <w:rPr>
          <w:sz w:val="24"/>
          <w:szCs w:val="24"/>
        </w:rPr>
      </w:pPr>
      <w:r w:rsidRPr="00567F54">
        <w:rPr>
          <w:sz w:val="24"/>
          <w:szCs w:val="24"/>
        </w:rPr>
        <w:t>Поступление выпускников в ВУЗы и СУЗы.</w:t>
      </w:r>
    </w:p>
    <w:p w:rsidR="00277A40" w:rsidRPr="00567F54" w:rsidRDefault="00277A40" w:rsidP="00277A40">
      <w:pPr>
        <w:pStyle w:val="41"/>
        <w:numPr>
          <w:ilvl w:val="0"/>
          <w:numId w:val="101"/>
        </w:numPr>
        <w:shd w:val="clear" w:color="auto" w:fill="auto"/>
        <w:tabs>
          <w:tab w:val="left" w:pos="476"/>
        </w:tabs>
        <w:spacing w:before="0" w:after="0" w:line="274" w:lineRule="exact"/>
        <w:rPr>
          <w:sz w:val="24"/>
          <w:szCs w:val="24"/>
        </w:rPr>
      </w:pPr>
      <w:r w:rsidRPr="00567F54">
        <w:rPr>
          <w:sz w:val="24"/>
          <w:szCs w:val="24"/>
        </w:rPr>
        <w:t>Сохранение здоровья учащихся.</w:t>
      </w:r>
    </w:p>
    <w:p w:rsidR="00277A40" w:rsidRPr="00567F54" w:rsidRDefault="00277A40" w:rsidP="00277A40">
      <w:pPr>
        <w:pStyle w:val="41"/>
        <w:numPr>
          <w:ilvl w:val="0"/>
          <w:numId w:val="101"/>
        </w:numPr>
        <w:shd w:val="clear" w:color="auto" w:fill="auto"/>
        <w:tabs>
          <w:tab w:val="left" w:pos="476"/>
        </w:tabs>
        <w:spacing w:before="0" w:after="0" w:line="278" w:lineRule="exact"/>
        <w:ind w:right="20"/>
        <w:jc w:val="left"/>
        <w:rPr>
          <w:sz w:val="24"/>
          <w:szCs w:val="24"/>
        </w:rPr>
      </w:pPr>
      <w:r w:rsidRPr="00567F54">
        <w:rPr>
          <w:sz w:val="24"/>
          <w:szCs w:val="24"/>
        </w:rPr>
        <w:t>Достижение оптимального уровня в развитии, обученности и воспитанности каждого ученика.</w:t>
      </w:r>
    </w:p>
    <w:p w:rsidR="00277A40" w:rsidRPr="00567F54" w:rsidRDefault="00277A40" w:rsidP="00277A40">
      <w:pPr>
        <w:pStyle w:val="41"/>
        <w:numPr>
          <w:ilvl w:val="0"/>
          <w:numId w:val="101"/>
        </w:numPr>
        <w:shd w:val="clear" w:color="auto" w:fill="auto"/>
        <w:tabs>
          <w:tab w:val="left" w:pos="476"/>
        </w:tabs>
        <w:spacing w:before="0" w:after="244" w:line="278" w:lineRule="exact"/>
        <w:ind w:right="20"/>
        <w:jc w:val="left"/>
        <w:rPr>
          <w:sz w:val="24"/>
          <w:szCs w:val="24"/>
        </w:rPr>
      </w:pPr>
      <w:r w:rsidRPr="00567F54">
        <w:rPr>
          <w:sz w:val="24"/>
          <w:szCs w:val="24"/>
        </w:rPr>
        <w:t>Удовлетворенность участников педагогического процесса содержанием, организацией и результатами образовательного процесса.</w:t>
      </w:r>
    </w:p>
    <w:p w:rsidR="00277A40" w:rsidRPr="00567F54" w:rsidRDefault="00277A40" w:rsidP="00277A40">
      <w:pPr>
        <w:pStyle w:val="41"/>
        <w:shd w:val="clear" w:color="auto" w:fill="auto"/>
        <w:spacing w:before="0" w:after="571" w:line="274" w:lineRule="exact"/>
        <w:ind w:left="120" w:right="20" w:firstLine="420"/>
        <w:rPr>
          <w:sz w:val="24"/>
          <w:szCs w:val="24"/>
        </w:rPr>
      </w:pPr>
      <w:r w:rsidRPr="00567F54">
        <w:rPr>
          <w:sz w:val="24"/>
          <w:szCs w:val="24"/>
        </w:rPr>
        <w:lastRenderedPageBreak/>
        <w:t>Каждый ребенок в школе уникален в своей индивидуальности и имеет право обучаться и развиваться по своей образовательной траектории и цель обучения в школе: помочь каждому ученику познать себя, поверить в свои возможности и в свой собственный успех. От успешного учителя к успешному ученику.</w:t>
      </w:r>
    </w:p>
    <w:p w:rsidR="00277A40" w:rsidRPr="007B2C36" w:rsidRDefault="00277A40" w:rsidP="00277A40">
      <w:pPr>
        <w:keepNext/>
        <w:keepLines/>
        <w:widowControl w:val="0"/>
        <w:tabs>
          <w:tab w:val="left" w:pos="1235"/>
        </w:tabs>
        <w:spacing w:after="88" w:line="310" w:lineRule="exact"/>
        <w:jc w:val="both"/>
        <w:outlineLvl w:val="1"/>
        <w:rPr>
          <w:rFonts w:ascii="Times New Roman" w:hAnsi="Times New Roman" w:cs="Times New Roman"/>
          <w:b/>
          <w:sz w:val="24"/>
          <w:szCs w:val="24"/>
        </w:rPr>
      </w:pPr>
      <w:r>
        <w:rPr>
          <w:rFonts w:ascii="Times New Roman" w:hAnsi="Times New Roman" w:cs="Times New Roman"/>
          <w:b/>
          <w:sz w:val="24"/>
          <w:szCs w:val="24"/>
        </w:rPr>
        <w:t>4.3</w:t>
      </w:r>
      <w:r w:rsidRPr="007B2C36">
        <w:rPr>
          <w:rFonts w:ascii="Times New Roman" w:hAnsi="Times New Roman" w:cs="Times New Roman"/>
          <w:b/>
          <w:sz w:val="24"/>
          <w:szCs w:val="24"/>
        </w:rPr>
        <w:t>.Учебно-методическое и материально-техническоеобеспечение образовательной  программы</w:t>
      </w:r>
    </w:p>
    <w:p w:rsidR="00277A40" w:rsidRPr="00184AFD" w:rsidRDefault="00277A40" w:rsidP="00277A40">
      <w:pPr>
        <w:pStyle w:val="41"/>
        <w:shd w:val="clear" w:color="auto" w:fill="auto"/>
        <w:spacing w:before="0" w:line="278" w:lineRule="exact"/>
        <w:ind w:left="120" w:right="20" w:firstLine="420"/>
        <w:rPr>
          <w:sz w:val="24"/>
          <w:szCs w:val="24"/>
        </w:rPr>
      </w:pPr>
      <w:r w:rsidRPr="00184AFD">
        <w:rPr>
          <w:sz w:val="24"/>
          <w:szCs w:val="24"/>
        </w:rPr>
        <w:t>Учебный план имеет необходимое учебно-методическое, материально-техническое обеспечение.</w:t>
      </w:r>
    </w:p>
    <w:p w:rsidR="00277A40" w:rsidRPr="00184AFD" w:rsidRDefault="00277A40" w:rsidP="00277A40">
      <w:pPr>
        <w:pStyle w:val="Default"/>
        <w:rPr>
          <w:bCs/>
          <w:i/>
          <w:iCs/>
        </w:rPr>
      </w:pPr>
      <w:r w:rsidRPr="00184AFD">
        <w:t>Учебно-методическое обеспечение представлено образовательными программами.( рабочие программы ), реализуемыми в школе на 4 уровне  образования в соответствии с нормативными документами, учебно-методическим комплектом в со</w:t>
      </w:r>
      <w:r w:rsidR="003D5A0F">
        <w:t>ответствии с программами за 2020-2021</w:t>
      </w:r>
      <w:r w:rsidRPr="00184AFD">
        <w:t xml:space="preserve"> учебный год</w:t>
      </w:r>
    </w:p>
    <w:p w:rsidR="00277A40" w:rsidRPr="00184AFD" w:rsidRDefault="00277A40" w:rsidP="00277A40">
      <w:pPr>
        <w:pStyle w:val="Default"/>
        <w:rPr>
          <w:bCs/>
          <w:i/>
          <w:iCs/>
        </w:rPr>
      </w:pPr>
    </w:p>
    <w:p w:rsidR="00277A40" w:rsidRPr="00663D1F" w:rsidRDefault="00277A40" w:rsidP="00277A40">
      <w:pPr>
        <w:pStyle w:val="Default"/>
        <w:rPr>
          <w:bCs/>
          <w:i/>
          <w:iCs/>
        </w:rPr>
      </w:pPr>
      <w:r w:rsidRPr="00663D1F">
        <w:rPr>
          <w:bCs/>
          <w:i/>
          <w:iCs/>
        </w:rPr>
        <w:t xml:space="preserve">Перечень рабочих программ предметов, учебных курсов </w:t>
      </w:r>
    </w:p>
    <w:p w:rsidR="00277A40" w:rsidRPr="00663D1F" w:rsidRDefault="00277A40" w:rsidP="00277A40">
      <w:pPr>
        <w:pStyle w:val="Default"/>
      </w:pPr>
    </w:p>
    <w:tbl>
      <w:tblPr>
        <w:tblW w:w="1389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66"/>
        <w:gridCol w:w="2872"/>
        <w:gridCol w:w="2867"/>
        <w:gridCol w:w="23"/>
        <w:gridCol w:w="4667"/>
      </w:tblGrid>
      <w:tr w:rsidR="00277A40" w:rsidRPr="00663D1F" w:rsidTr="00BC3D15">
        <w:trPr>
          <w:trHeight w:val="445"/>
        </w:trPr>
        <w:tc>
          <w:tcPr>
            <w:tcW w:w="3466" w:type="dxa"/>
          </w:tcPr>
          <w:p w:rsidR="00277A40" w:rsidRPr="00663D1F" w:rsidRDefault="00277A40" w:rsidP="00BC3D15">
            <w:pPr>
              <w:pStyle w:val="Default"/>
            </w:pPr>
            <w:r w:rsidRPr="00663D1F">
              <w:rPr>
                <w:b/>
                <w:bCs/>
                <w:i/>
                <w:iCs/>
              </w:rPr>
              <w:t xml:space="preserve">Образовательная область </w:t>
            </w:r>
          </w:p>
        </w:tc>
        <w:tc>
          <w:tcPr>
            <w:tcW w:w="2872" w:type="dxa"/>
          </w:tcPr>
          <w:p w:rsidR="00277A40" w:rsidRPr="00663D1F" w:rsidRDefault="00277A40" w:rsidP="00BC3D15">
            <w:pPr>
              <w:pStyle w:val="Default"/>
            </w:pPr>
            <w:r w:rsidRPr="00663D1F">
              <w:rPr>
                <w:b/>
                <w:bCs/>
                <w:i/>
                <w:iCs/>
              </w:rPr>
              <w:t xml:space="preserve">Рабочие программы учителей </w:t>
            </w:r>
          </w:p>
        </w:tc>
        <w:tc>
          <w:tcPr>
            <w:tcW w:w="2867" w:type="dxa"/>
          </w:tcPr>
          <w:p w:rsidR="00277A40" w:rsidRPr="00663D1F" w:rsidRDefault="00277A40" w:rsidP="00BC3D15">
            <w:pPr>
              <w:pStyle w:val="Default"/>
            </w:pPr>
            <w:r w:rsidRPr="00663D1F">
              <w:rPr>
                <w:b/>
                <w:bCs/>
                <w:i/>
                <w:iCs/>
              </w:rPr>
              <w:t xml:space="preserve">Класс </w:t>
            </w:r>
          </w:p>
        </w:tc>
        <w:tc>
          <w:tcPr>
            <w:tcW w:w="4690" w:type="dxa"/>
            <w:gridSpan w:val="2"/>
          </w:tcPr>
          <w:p w:rsidR="00277A40" w:rsidRPr="00663D1F" w:rsidRDefault="00277A40" w:rsidP="00BC3D15">
            <w:pPr>
              <w:pStyle w:val="Default"/>
            </w:pPr>
            <w:r w:rsidRPr="00663D1F">
              <w:rPr>
                <w:b/>
                <w:bCs/>
                <w:i/>
                <w:iCs/>
              </w:rPr>
              <w:t xml:space="preserve">ФИО учителя </w:t>
            </w:r>
          </w:p>
        </w:tc>
      </w:tr>
      <w:tr w:rsidR="00277A40" w:rsidRPr="00663D1F" w:rsidTr="00BC3D15">
        <w:trPr>
          <w:trHeight w:val="501"/>
        </w:trPr>
        <w:tc>
          <w:tcPr>
            <w:tcW w:w="3466" w:type="dxa"/>
            <w:vMerge w:val="restart"/>
          </w:tcPr>
          <w:p w:rsidR="00277A40" w:rsidRPr="00663D1F" w:rsidRDefault="00277A40" w:rsidP="00BC3D15">
            <w:pPr>
              <w:pStyle w:val="Default"/>
            </w:pPr>
            <w:r w:rsidRPr="00663D1F">
              <w:rPr>
                <w:b/>
                <w:bCs/>
              </w:rPr>
              <w:t xml:space="preserve">Филология </w:t>
            </w:r>
          </w:p>
          <w:p w:rsidR="00277A40" w:rsidRPr="00663D1F" w:rsidRDefault="00277A40" w:rsidP="00BC3D15">
            <w:pPr>
              <w:pStyle w:val="Default"/>
            </w:pPr>
          </w:p>
          <w:p w:rsidR="00277A40" w:rsidRPr="00663D1F" w:rsidRDefault="00277A40" w:rsidP="00BC3D15">
            <w:pPr>
              <w:pStyle w:val="Default"/>
            </w:pPr>
          </w:p>
          <w:p w:rsidR="00277A40" w:rsidRPr="00663D1F" w:rsidRDefault="00277A40" w:rsidP="00BC3D15">
            <w:pPr>
              <w:pStyle w:val="Default"/>
            </w:pPr>
          </w:p>
          <w:p w:rsidR="00277A40" w:rsidRPr="00663D1F" w:rsidRDefault="00277A40" w:rsidP="00BC3D15">
            <w:pPr>
              <w:pStyle w:val="Default"/>
            </w:pPr>
          </w:p>
        </w:tc>
        <w:tc>
          <w:tcPr>
            <w:tcW w:w="2872" w:type="dxa"/>
          </w:tcPr>
          <w:p w:rsidR="00277A40" w:rsidRPr="00663D1F" w:rsidRDefault="00277A40" w:rsidP="00BC3D15">
            <w:pPr>
              <w:pStyle w:val="Default"/>
            </w:pPr>
            <w:r w:rsidRPr="00663D1F">
              <w:t xml:space="preserve">Рабочая программа по русскому языку </w:t>
            </w:r>
          </w:p>
        </w:tc>
        <w:tc>
          <w:tcPr>
            <w:tcW w:w="2867" w:type="dxa"/>
          </w:tcPr>
          <w:p w:rsidR="00277A40" w:rsidRPr="00663D1F" w:rsidRDefault="00277A40" w:rsidP="00BC3D15">
            <w:pPr>
              <w:pStyle w:val="Default"/>
            </w:pPr>
            <w:r>
              <w:t>11</w:t>
            </w:r>
          </w:p>
        </w:tc>
        <w:tc>
          <w:tcPr>
            <w:tcW w:w="4690" w:type="dxa"/>
            <w:gridSpan w:val="2"/>
          </w:tcPr>
          <w:p w:rsidR="00277A40" w:rsidRPr="00663D1F" w:rsidRDefault="00277A40" w:rsidP="00BC3D15">
            <w:pPr>
              <w:pStyle w:val="Default"/>
            </w:pPr>
            <w:r>
              <w:t>Цебулевская Е.Н.</w:t>
            </w:r>
          </w:p>
        </w:tc>
      </w:tr>
      <w:tr w:rsidR="001F0D5B" w:rsidRPr="00663D1F" w:rsidTr="00BC3D15">
        <w:trPr>
          <w:trHeight w:val="444"/>
        </w:trPr>
        <w:tc>
          <w:tcPr>
            <w:tcW w:w="3466" w:type="dxa"/>
            <w:vMerge/>
          </w:tcPr>
          <w:p w:rsidR="001F0D5B" w:rsidRPr="00663D1F" w:rsidRDefault="001F0D5B" w:rsidP="001F0D5B">
            <w:pPr>
              <w:pStyle w:val="Default"/>
            </w:pPr>
          </w:p>
        </w:tc>
        <w:tc>
          <w:tcPr>
            <w:tcW w:w="2872" w:type="dxa"/>
          </w:tcPr>
          <w:p w:rsidR="001F0D5B" w:rsidRPr="00663D1F" w:rsidRDefault="001F0D5B" w:rsidP="001F0D5B">
            <w:pPr>
              <w:pStyle w:val="Default"/>
              <w:rPr>
                <w:lang w:val="en-US"/>
              </w:rPr>
            </w:pPr>
            <w:r w:rsidRPr="00663D1F">
              <w:t xml:space="preserve">Рабочая программа </w:t>
            </w:r>
          </w:p>
          <w:p w:rsidR="001F0D5B" w:rsidRPr="00663D1F" w:rsidRDefault="001F0D5B" w:rsidP="001F0D5B">
            <w:pPr>
              <w:pStyle w:val="Default"/>
            </w:pPr>
            <w:r w:rsidRPr="00663D1F">
              <w:t xml:space="preserve">по литературе </w:t>
            </w:r>
          </w:p>
        </w:tc>
        <w:tc>
          <w:tcPr>
            <w:tcW w:w="2890" w:type="dxa"/>
            <w:gridSpan w:val="2"/>
          </w:tcPr>
          <w:p w:rsidR="001F0D5B" w:rsidRDefault="001F0D5B" w:rsidP="001F0D5B">
            <w:r w:rsidRPr="003673F4">
              <w:t>11</w:t>
            </w:r>
          </w:p>
        </w:tc>
        <w:tc>
          <w:tcPr>
            <w:tcW w:w="4667" w:type="dxa"/>
          </w:tcPr>
          <w:p w:rsidR="001F0D5B" w:rsidRPr="00663D1F" w:rsidRDefault="001F0D5B" w:rsidP="001F0D5B">
            <w:pPr>
              <w:pStyle w:val="Default"/>
            </w:pPr>
            <w:r>
              <w:t>Цебулевская Е.Н.</w:t>
            </w:r>
          </w:p>
        </w:tc>
      </w:tr>
      <w:tr w:rsidR="001F0D5B" w:rsidRPr="00663D1F" w:rsidTr="00BC3D15">
        <w:trPr>
          <w:trHeight w:val="472"/>
        </w:trPr>
        <w:tc>
          <w:tcPr>
            <w:tcW w:w="3466" w:type="dxa"/>
            <w:vMerge/>
          </w:tcPr>
          <w:p w:rsidR="001F0D5B" w:rsidRPr="00663D1F" w:rsidRDefault="001F0D5B" w:rsidP="001F0D5B">
            <w:pPr>
              <w:pStyle w:val="Default"/>
            </w:pPr>
          </w:p>
        </w:tc>
        <w:tc>
          <w:tcPr>
            <w:tcW w:w="2872" w:type="dxa"/>
          </w:tcPr>
          <w:p w:rsidR="001F0D5B" w:rsidRPr="00663D1F" w:rsidRDefault="001F0D5B" w:rsidP="001F0D5B">
            <w:pPr>
              <w:pStyle w:val="Default"/>
            </w:pPr>
            <w:r w:rsidRPr="00663D1F">
              <w:t xml:space="preserve">Рабочая программа </w:t>
            </w:r>
          </w:p>
          <w:p w:rsidR="001F0D5B" w:rsidRPr="00663D1F" w:rsidRDefault="001F0D5B" w:rsidP="001F0D5B">
            <w:pPr>
              <w:pStyle w:val="Default"/>
            </w:pPr>
            <w:r w:rsidRPr="00663D1F">
              <w:t xml:space="preserve">по иностранному языку </w:t>
            </w:r>
          </w:p>
        </w:tc>
        <w:tc>
          <w:tcPr>
            <w:tcW w:w="2890" w:type="dxa"/>
            <w:gridSpan w:val="2"/>
          </w:tcPr>
          <w:p w:rsidR="001F0D5B" w:rsidRDefault="001F0D5B" w:rsidP="001F0D5B">
            <w:r w:rsidRPr="003673F4">
              <w:t>11</w:t>
            </w:r>
          </w:p>
        </w:tc>
        <w:tc>
          <w:tcPr>
            <w:tcW w:w="4667" w:type="dxa"/>
          </w:tcPr>
          <w:p w:rsidR="001F0D5B" w:rsidRPr="00663D1F" w:rsidRDefault="001F0D5B" w:rsidP="001F0D5B">
            <w:pPr>
              <w:pStyle w:val="Default"/>
            </w:pPr>
            <w:r w:rsidRPr="00663D1F">
              <w:t xml:space="preserve">Мощенко Л.П. </w:t>
            </w:r>
          </w:p>
        </w:tc>
      </w:tr>
      <w:tr w:rsidR="001F0D5B" w:rsidRPr="00663D1F" w:rsidTr="00BC3D15">
        <w:trPr>
          <w:trHeight w:val="821"/>
        </w:trPr>
        <w:tc>
          <w:tcPr>
            <w:tcW w:w="3466" w:type="dxa"/>
            <w:vMerge w:val="restart"/>
          </w:tcPr>
          <w:p w:rsidR="001F0D5B" w:rsidRPr="00663D1F" w:rsidRDefault="001F0D5B" w:rsidP="001F0D5B">
            <w:pPr>
              <w:pStyle w:val="Default"/>
              <w:rPr>
                <w:b/>
              </w:rPr>
            </w:pPr>
            <w:r w:rsidRPr="00663D1F">
              <w:rPr>
                <w:b/>
              </w:rPr>
              <w:t xml:space="preserve">Математика </w:t>
            </w:r>
          </w:p>
          <w:p w:rsidR="001F0D5B" w:rsidRPr="00663D1F" w:rsidRDefault="001F0D5B" w:rsidP="001F0D5B">
            <w:pPr>
              <w:pStyle w:val="Default"/>
              <w:rPr>
                <w:b/>
              </w:rPr>
            </w:pPr>
          </w:p>
          <w:p w:rsidR="001F0D5B" w:rsidRPr="00663D1F" w:rsidRDefault="001F0D5B" w:rsidP="001F0D5B">
            <w:pPr>
              <w:pStyle w:val="Default"/>
              <w:rPr>
                <w:b/>
              </w:rPr>
            </w:pPr>
          </w:p>
          <w:p w:rsidR="001F0D5B" w:rsidRPr="00663D1F" w:rsidRDefault="001F0D5B" w:rsidP="001F0D5B">
            <w:pPr>
              <w:pStyle w:val="Default"/>
              <w:rPr>
                <w:b/>
              </w:rPr>
            </w:pPr>
          </w:p>
          <w:p w:rsidR="001F0D5B" w:rsidRPr="00663D1F" w:rsidRDefault="001F0D5B" w:rsidP="001F0D5B">
            <w:pPr>
              <w:pStyle w:val="Default"/>
              <w:rPr>
                <w:b/>
              </w:rPr>
            </w:pPr>
          </w:p>
        </w:tc>
        <w:tc>
          <w:tcPr>
            <w:tcW w:w="2872" w:type="dxa"/>
          </w:tcPr>
          <w:p w:rsidR="001F0D5B" w:rsidRPr="00663D1F" w:rsidRDefault="001F0D5B" w:rsidP="001F0D5B">
            <w:pPr>
              <w:pStyle w:val="Default"/>
            </w:pPr>
            <w:r w:rsidRPr="00663D1F">
              <w:t>Рабочая программа по алгебре и началам анализа</w:t>
            </w:r>
          </w:p>
        </w:tc>
        <w:tc>
          <w:tcPr>
            <w:tcW w:w="2890" w:type="dxa"/>
            <w:gridSpan w:val="2"/>
          </w:tcPr>
          <w:p w:rsidR="001F0D5B" w:rsidRDefault="001F0D5B" w:rsidP="001F0D5B">
            <w:r w:rsidRPr="003673F4">
              <w:t>11</w:t>
            </w:r>
          </w:p>
        </w:tc>
        <w:tc>
          <w:tcPr>
            <w:tcW w:w="4667" w:type="dxa"/>
          </w:tcPr>
          <w:p w:rsidR="001F0D5B" w:rsidRDefault="001F0D5B" w:rsidP="001F0D5B">
            <w:pPr>
              <w:pStyle w:val="Default"/>
              <w:rPr>
                <w:lang w:val="en-US"/>
              </w:rPr>
            </w:pPr>
            <w:r w:rsidRPr="00663D1F">
              <w:t>Скиданова Л.В.</w:t>
            </w:r>
          </w:p>
          <w:p w:rsidR="001F0D5B" w:rsidRPr="0002265A" w:rsidRDefault="001F0D5B" w:rsidP="001F0D5B">
            <w:pPr>
              <w:pStyle w:val="Default"/>
              <w:rPr>
                <w:lang w:val="en-US"/>
              </w:rPr>
            </w:pPr>
          </w:p>
        </w:tc>
      </w:tr>
      <w:tr w:rsidR="001F0D5B" w:rsidRPr="00663D1F" w:rsidTr="00BC3D15">
        <w:trPr>
          <w:trHeight w:val="481"/>
        </w:trPr>
        <w:tc>
          <w:tcPr>
            <w:tcW w:w="3466" w:type="dxa"/>
            <w:vMerge/>
          </w:tcPr>
          <w:p w:rsidR="001F0D5B" w:rsidRPr="00663D1F" w:rsidRDefault="001F0D5B" w:rsidP="001F0D5B">
            <w:pPr>
              <w:pStyle w:val="Default"/>
              <w:rPr>
                <w:b/>
              </w:rPr>
            </w:pPr>
          </w:p>
        </w:tc>
        <w:tc>
          <w:tcPr>
            <w:tcW w:w="2872" w:type="dxa"/>
          </w:tcPr>
          <w:p w:rsidR="001F0D5B" w:rsidRPr="00663D1F" w:rsidRDefault="001F0D5B" w:rsidP="001F0D5B">
            <w:pPr>
              <w:pStyle w:val="Default"/>
            </w:pPr>
            <w:r w:rsidRPr="00663D1F">
              <w:t xml:space="preserve">Рабочая программа </w:t>
            </w:r>
          </w:p>
          <w:p w:rsidR="001F0D5B" w:rsidRPr="00663D1F" w:rsidRDefault="001F0D5B" w:rsidP="001F0D5B">
            <w:pPr>
              <w:pStyle w:val="Default"/>
            </w:pPr>
            <w:r w:rsidRPr="00663D1F">
              <w:t>по геометрии</w:t>
            </w:r>
          </w:p>
        </w:tc>
        <w:tc>
          <w:tcPr>
            <w:tcW w:w="2890" w:type="dxa"/>
            <w:gridSpan w:val="2"/>
          </w:tcPr>
          <w:p w:rsidR="001F0D5B" w:rsidRDefault="001F0D5B" w:rsidP="001F0D5B">
            <w:r w:rsidRPr="003673F4">
              <w:t>11</w:t>
            </w:r>
          </w:p>
        </w:tc>
        <w:tc>
          <w:tcPr>
            <w:tcW w:w="4667" w:type="dxa"/>
          </w:tcPr>
          <w:p w:rsidR="001F0D5B" w:rsidRPr="00663D1F" w:rsidRDefault="001F0D5B" w:rsidP="001F0D5B">
            <w:pPr>
              <w:pStyle w:val="Default"/>
            </w:pPr>
            <w:r w:rsidRPr="00663D1F">
              <w:t>Скиданова Л.В.</w:t>
            </w:r>
          </w:p>
        </w:tc>
      </w:tr>
      <w:tr w:rsidR="001F0D5B" w:rsidRPr="00663D1F" w:rsidTr="00BC3D15">
        <w:trPr>
          <w:trHeight w:val="509"/>
        </w:trPr>
        <w:tc>
          <w:tcPr>
            <w:tcW w:w="3466" w:type="dxa"/>
            <w:vMerge/>
          </w:tcPr>
          <w:p w:rsidR="001F0D5B" w:rsidRPr="00663D1F" w:rsidRDefault="001F0D5B" w:rsidP="001F0D5B">
            <w:pPr>
              <w:pStyle w:val="Default"/>
              <w:rPr>
                <w:b/>
              </w:rPr>
            </w:pPr>
          </w:p>
        </w:tc>
        <w:tc>
          <w:tcPr>
            <w:tcW w:w="2872" w:type="dxa"/>
          </w:tcPr>
          <w:p w:rsidR="001F0D5B" w:rsidRPr="00663D1F" w:rsidRDefault="001F0D5B" w:rsidP="001F0D5B">
            <w:pPr>
              <w:pStyle w:val="Default"/>
            </w:pPr>
            <w:r w:rsidRPr="00663D1F">
              <w:t xml:space="preserve">Рабочая программа </w:t>
            </w:r>
          </w:p>
          <w:p w:rsidR="001F0D5B" w:rsidRPr="00663D1F" w:rsidRDefault="001F0D5B" w:rsidP="001F0D5B">
            <w:pPr>
              <w:pStyle w:val="Default"/>
            </w:pPr>
            <w:r w:rsidRPr="00663D1F">
              <w:t xml:space="preserve">по информатике и ИКТ </w:t>
            </w:r>
          </w:p>
        </w:tc>
        <w:tc>
          <w:tcPr>
            <w:tcW w:w="2890" w:type="dxa"/>
            <w:gridSpan w:val="2"/>
          </w:tcPr>
          <w:p w:rsidR="001F0D5B" w:rsidRDefault="001F0D5B" w:rsidP="001F0D5B">
            <w:r w:rsidRPr="003673F4">
              <w:t>11</w:t>
            </w:r>
          </w:p>
        </w:tc>
        <w:tc>
          <w:tcPr>
            <w:tcW w:w="4667" w:type="dxa"/>
          </w:tcPr>
          <w:p w:rsidR="001F0D5B" w:rsidRPr="00663D1F" w:rsidRDefault="001F0D5B" w:rsidP="001F0D5B">
            <w:pPr>
              <w:pStyle w:val="Default"/>
            </w:pPr>
            <w:r w:rsidRPr="00663D1F">
              <w:t xml:space="preserve">Приколотин Е.А. </w:t>
            </w:r>
          </w:p>
        </w:tc>
      </w:tr>
      <w:tr w:rsidR="001F0D5B" w:rsidRPr="00663D1F" w:rsidTr="00BC3D15">
        <w:trPr>
          <w:trHeight w:val="548"/>
        </w:trPr>
        <w:tc>
          <w:tcPr>
            <w:tcW w:w="3466" w:type="dxa"/>
            <w:vMerge w:val="restart"/>
          </w:tcPr>
          <w:p w:rsidR="001F0D5B" w:rsidRPr="00663D1F" w:rsidRDefault="001F0D5B" w:rsidP="001F0D5B">
            <w:pPr>
              <w:pStyle w:val="Default"/>
              <w:rPr>
                <w:b/>
              </w:rPr>
            </w:pPr>
            <w:r w:rsidRPr="00663D1F">
              <w:rPr>
                <w:b/>
              </w:rPr>
              <w:t xml:space="preserve">Обществознание </w:t>
            </w:r>
          </w:p>
          <w:p w:rsidR="001F0D5B" w:rsidRPr="00663D1F" w:rsidRDefault="001F0D5B" w:rsidP="001F0D5B">
            <w:pPr>
              <w:pStyle w:val="Default"/>
              <w:rPr>
                <w:b/>
              </w:rPr>
            </w:pPr>
          </w:p>
          <w:p w:rsidR="001F0D5B" w:rsidRPr="00663D1F" w:rsidRDefault="001F0D5B" w:rsidP="001F0D5B">
            <w:pPr>
              <w:pStyle w:val="Default"/>
              <w:rPr>
                <w:b/>
              </w:rPr>
            </w:pPr>
          </w:p>
          <w:p w:rsidR="001F0D5B" w:rsidRPr="00663D1F" w:rsidRDefault="001F0D5B" w:rsidP="001F0D5B">
            <w:pPr>
              <w:pStyle w:val="Default"/>
              <w:rPr>
                <w:b/>
              </w:rPr>
            </w:pPr>
          </w:p>
          <w:p w:rsidR="001F0D5B" w:rsidRPr="00663D1F" w:rsidRDefault="001F0D5B" w:rsidP="001F0D5B">
            <w:pPr>
              <w:pStyle w:val="Default"/>
              <w:rPr>
                <w:b/>
              </w:rPr>
            </w:pPr>
          </w:p>
          <w:p w:rsidR="001F0D5B" w:rsidRPr="00663D1F" w:rsidRDefault="001F0D5B" w:rsidP="001F0D5B">
            <w:pPr>
              <w:pStyle w:val="Default"/>
              <w:rPr>
                <w:b/>
              </w:rPr>
            </w:pPr>
          </w:p>
        </w:tc>
        <w:tc>
          <w:tcPr>
            <w:tcW w:w="2872" w:type="dxa"/>
          </w:tcPr>
          <w:p w:rsidR="001F0D5B" w:rsidRPr="00663D1F" w:rsidRDefault="001F0D5B" w:rsidP="001F0D5B">
            <w:pPr>
              <w:pStyle w:val="Default"/>
            </w:pPr>
            <w:r w:rsidRPr="00663D1F">
              <w:t xml:space="preserve">Рабочая программа по истории </w:t>
            </w:r>
          </w:p>
        </w:tc>
        <w:tc>
          <w:tcPr>
            <w:tcW w:w="2890" w:type="dxa"/>
            <w:gridSpan w:val="2"/>
          </w:tcPr>
          <w:p w:rsidR="001F0D5B" w:rsidRDefault="001F0D5B" w:rsidP="001F0D5B">
            <w:r w:rsidRPr="003673F4">
              <w:t>11</w:t>
            </w:r>
          </w:p>
        </w:tc>
        <w:tc>
          <w:tcPr>
            <w:tcW w:w="4667" w:type="dxa"/>
          </w:tcPr>
          <w:p w:rsidR="001F0D5B" w:rsidRPr="00663D1F" w:rsidRDefault="001F0D5B" w:rsidP="001F0D5B">
            <w:pPr>
              <w:pStyle w:val="Default"/>
            </w:pPr>
            <w:r w:rsidRPr="00663D1F">
              <w:t xml:space="preserve">Шапошникова И.И. </w:t>
            </w:r>
          </w:p>
        </w:tc>
      </w:tr>
      <w:tr w:rsidR="001F0D5B" w:rsidRPr="00663D1F" w:rsidTr="00BC3D15">
        <w:trPr>
          <w:trHeight w:val="449"/>
        </w:trPr>
        <w:tc>
          <w:tcPr>
            <w:tcW w:w="3466" w:type="dxa"/>
            <w:vMerge/>
          </w:tcPr>
          <w:p w:rsidR="001F0D5B" w:rsidRPr="00663D1F" w:rsidRDefault="001F0D5B" w:rsidP="001F0D5B">
            <w:pPr>
              <w:pStyle w:val="Default"/>
              <w:rPr>
                <w:b/>
              </w:rPr>
            </w:pPr>
          </w:p>
        </w:tc>
        <w:tc>
          <w:tcPr>
            <w:tcW w:w="2872" w:type="dxa"/>
          </w:tcPr>
          <w:p w:rsidR="001F0D5B" w:rsidRPr="00663D1F" w:rsidRDefault="001F0D5B" w:rsidP="001F0D5B">
            <w:pPr>
              <w:pStyle w:val="Default"/>
            </w:pPr>
            <w:r w:rsidRPr="00663D1F">
              <w:t xml:space="preserve">Рабочая программа </w:t>
            </w:r>
          </w:p>
          <w:p w:rsidR="001F0D5B" w:rsidRPr="00663D1F" w:rsidRDefault="001F0D5B" w:rsidP="001F0D5B">
            <w:pPr>
              <w:pStyle w:val="Default"/>
            </w:pPr>
            <w:r w:rsidRPr="00663D1F">
              <w:t xml:space="preserve">по обществознанию </w:t>
            </w:r>
          </w:p>
        </w:tc>
        <w:tc>
          <w:tcPr>
            <w:tcW w:w="2890" w:type="dxa"/>
            <w:gridSpan w:val="2"/>
          </w:tcPr>
          <w:p w:rsidR="001F0D5B" w:rsidRDefault="001F0D5B" w:rsidP="001F0D5B">
            <w:r w:rsidRPr="003673F4">
              <w:t>11</w:t>
            </w:r>
          </w:p>
        </w:tc>
        <w:tc>
          <w:tcPr>
            <w:tcW w:w="4667" w:type="dxa"/>
          </w:tcPr>
          <w:p w:rsidR="001F0D5B" w:rsidRPr="00663D1F" w:rsidRDefault="001F0D5B" w:rsidP="001F0D5B">
            <w:pPr>
              <w:pStyle w:val="Default"/>
            </w:pPr>
            <w:r w:rsidRPr="00663D1F">
              <w:t>Шапошникова И.И.</w:t>
            </w:r>
          </w:p>
        </w:tc>
      </w:tr>
      <w:tr w:rsidR="001F0D5B" w:rsidRPr="00663D1F" w:rsidTr="00BC3D15">
        <w:trPr>
          <w:trHeight w:val="445"/>
        </w:trPr>
        <w:tc>
          <w:tcPr>
            <w:tcW w:w="3466" w:type="dxa"/>
            <w:vMerge/>
          </w:tcPr>
          <w:p w:rsidR="001F0D5B" w:rsidRPr="00663D1F" w:rsidRDefault="001F0D5B" w:rsidP="001F0D5B">
            <w:pPr>
              <w:pStyle w:val="Default"/>
              <w:rPr>
                <w:b/>
              </w:rPr>
            </w:pPr>
          </w:p>
        </w:tc>
        <w:tc>
          <w:tcPr>
            <w:tcW w:w="2872" w:type="dxa"/>
          </w:tcPr>
          <w:p w:rsidR="001F0D5B" w:rsidRPr="00663D1F" w:rsidRDefault="001F0D5B" w:rsidP="001F0D5B">
            <w:pPr>
              <w:pStyle w:val="Default"/>
            </w:pPr>
            <w:r w:rsidRPr="00663D1F">
              <w:t xml:space="preserve">Рабочая программа </w:t>
            </w:r>
          </w:p>
          <w:p w:rsidR="001F0D5B" w:rsidRPr="00663D1F" w:rsidRDefault="001F0D5B" w:rsidP="001F0D5B">
            <w:pPr>
              <w:pStyle w:val="Default"/>
            </w:pPr>
            <w:r w:rsidRPr="00663D1F">
              <w:t xml:space="preserve">по географии </w:t>
            </w:r>
          </w:p>
        </w:tc>
        <w:tc>
          <w:tcPr>
            <w:tcW w:w="2890" w:type="dxa"/>
            <w:gridSpan w:val="2"/>
          </w:tcPr>
          <w:p w:rsidR="001F0D5B" w:rsidRDefault="001F0D5B" w:rsidP="001F0D5B">
            <w:r w:rsidRPr="003673F4">
              <w:t>11</w:t>
            </w:r>
          </w:p>
        </w:tc>
        <w:tc>
          <w:tcPr>
            <w:tcW w:w="4667" w:type="dxa"/>
          </w:tcPr>
          <w:p w:rsidR="001F0D5B" w:rsidRPr="00663D1F" w:rsidRDefault="001F0D5B" w:rsidP="001F0D5B">
            <w:pPr>
              <w:pStyle w:val="Default"/>
            </w:pPr>
            <w:r>
              <w:t>Липаева М В</w:t>
            </w:r>
          </w:p>
        </w:tc>
      </w:tr>
      <w:tr w:rsidR="001F0D5B" w:rsidRPr="00663D1F" w:rsidTr="00BC3D15">
        <w:trPr>
          <w:trHeight w:val="416"/>
        </w:trPr>
        <w:tc>
          <w:tcPr>
            <w:tcW w:w="3466" w:type="dxa"/>
            <w:vMerge w:val="restart"/>
          </w:tcPr>
          <w:p w:rsidR="001F0D5B" w:rsidRPr="00663D1F" w:rsidRDefault="001F0D5B" w:rsidP="001F0D5B">
            <w:pPr>
              <w:pStyle w:val="Default"/>
              <w:rPr>
                <w:b/>
              </w:rPr>
            </w:pPr>
            <w:r w:rsidRPr="00663D1F">
              <w:rPr>
                <w:b/>
              </w:rPr>
              <w:t xml:space="preserve">Естествознание </w:t>
            </w:r>
          </w:p>
          <w:p w:rsidR="001F0D5B" w:rsidRPr="00663D1F" w:rsidRDefault="001F0D5B" w:rsidP="001F0D5B">
            <w:pPr>
              <w:pStyle w:val="Default"/>
              <w:rPr>
                <w:b/>
              </w:rPr>
            </w:pPr>
          </w:p>
          <w:p w:rsidR="001F0D5B" w:rsidRPr="00663D1F" w:rsidRDefault="001F0D5B" w:rsidP="001F0D5B">
            <w:pPr>
              <w:pStyle w:val="Default"/>
              <w:rPr>
                <w:b/>
              </w:rPr>
            </w:pPr>
          </w:p>
          <w:p w:rsidR="001F0D5B" w:rsidRPr="00663D1F" w:rsidRDefault="001F0D5B" w:rsidP="001F0D5B">
            <w:pPr>
              <w:pStyle w:val="Default"/>
              <w:rPr>
                <w:b/>
              </w:rPr>
            </w:pPr>
          </w:p>
          <w:p w:rsidR="001F0D5B" w:rsidRPr="00663D1F" w:rsidRDefault="001F0D5B" w:rsidP="001F0D5B">
            <w:pPr>
              <w:pStyle w:val="Default"/>
              <w:rPr>
                <w:b/>
              </w:rPr>
            </w:pPr>
          </w:p>
        </w:tc>
        <w:tc>
          <w:tcPr>
            <w:tcW w:w="2872" w:type="dxa"/>
          </w:tcPr>
          <w:p w:rsidR="001F0D5B" w:rsidRPr="00663D1F" w:rsidRDefault="001F0D5B" w:rsidP="001F0D5B">
            <w:pPr>
              <w:pStyle w:val="Default"/>
            </w:pPr>
            <w:r w:rsidRPr="00663D1F">
              <w:t xml:space="preserve">Рабочая программа по биологии </w:t>
            </w:r>
          </w:p>
        </w:tc>
        <w:tc>
          <w:tcPr>
            <w:tcW w:w="2867" w:type="dxa"/>
          </w:tcPr>
          <w:p w:rsidR="001F0D5B" w:rsidRDefault="001F0D5B" w:rsidP="001F0D5B">
            <w:r w:rsidRPr="003673F4">
              <w:t>11</w:t>
            </w:r>
          </w:p>
        </w:tc>
        <w:tc>
          <w:tcPr>
            <w:tcW w:w="4690" w:type="dxa"/>
            <w:gridSpan w:val="2"/>
          </w:tcPr>
          <w:p w:rsidR="001F0D5B" w:rsidRPr="00663D1F" w:rsidRDefault="001F0D5B" w:rsidP="001F0D5B">
            <w:pPr>
              <w:pStyle w:val="Default"/>
            </w:pPr>
            <w:r w:rsidRPr="00663D1F">
              <w:t>Ященко Л.Г.</w:t>
            </w:r>
          </w:p>
        </w:tc>
      </w:tr>
      <w:tr w:rsidR="001F0D5B" w:rsidRPr="00663D1F" w:rsidTr="00BC3D15">
        <w:trPr>
          <w:trHeight w:val="450"/>
        </w:trPr>
        <w:tc>
          <w:tcPr>
            <w:tcW w:w="3466" w:type="dxa"/>
            <w:vMerge/>
          </w:tcPr>
          <w:p w:rsidR="001F0D5B" w:rsidRPr="00663D1F" w:rsidRDefault="001F0D5B" w:rsidP="001F0D5B">
            <w:pPr>
              <w:pStyle w:val="Default"/>
              <w:rPr>
                <w:b/>
              </w:rPr>
            </w:pPr>
          </w:p>
        </w:tc>
        <w:tc>
          <w:tcPr>
            <w:tcW w:w="2872" w:type="dxa"/>
          </w:tcPr>
          <w:p w:rsidR="001F0D5B" w:rsidRPr="00663D1F" w:rsidRDefault="001F0D5B" w:rsidP="001F0D5B">
            <w:pPr>
              <w:pStyle w:val="Default"/>
            </w:pPr>
            <w:r w:rsidRPr="00663D1F">
              <w:t>Рабочая программа</w:t>
            </w:r>
          </w:p>
          <w:p w:rsidR="001F0D5B" w:rsidRPr="00663D1F" w:rsidRDefault="001F0D5B" w:rsidP="001F0D5B">
            <w:pPr>
              <w:pStyle w:val="Default"/>
            </w:pPr>
            <w:r w:rsidRPr="00663D1F">
              <w:t xml:space="preserve"> по физике </w:t>
            </w:r>
          </w:p>
        </w:tc>
        <w:tc>
          <w:tcPr>
            <w:tcW w:w="2890" w:type="dxa"/>
            <w:gridSpan w:val="2"/>
          </w:tcPr>
          <w:p w:rsidR="001F0D5B" w:rsidRDefault="001F0D5B" w:rsidP="001F0D5B">
            <w:r w:rsidRPr="003673F4">
              <w:t>11</w:t>
            </w:r>
          </w:p>
        </w:tc>
        <w:tc>
          <w:tcPr>
            <w:tcW w:w="4667" w:type="dxa"/>
          </w:tcPr>
          <w:p w:rsidR="001F0D5B" w:rsidRPr="00663D1F" w:rsidRDefault="001F0D5B" w:rsidP="001F0D5B">
            <w:pPr>
              <w:rPr>
                <w:rFonts w:ascii="Times New Roman" w:hAnsi="Times New Roman" w:cs="Times New Roman"/>
                <w:sz w:val="24"/>
                <w:szCs w:val="24"/>
              </w:rPr>
            </w:pPr>
            <w:r w:rsidRPr="00663D1F">
              <w:rPr>
                <w:rFonts w:ascii="Times New Roman" w:hAnsi="Times New Roman" w:cs="Times New Roman"/>
                <w:sz w:val="24"/>
                <w:szCs w:val="24"/>
              </w:rPr>
              <w:t>Приколотин Е.А.</w:t>
            </w:r>
          </w:p>
        </w:tc>
      </w:tr>
      <w:tr w:rsidR="001F0D5B" w:rsidRPr="00663D1F" w:rsidTr="00BC3D15">
        <w:trPr>
          <w:trHeight w:val="449"/>
        </w:trPr>
        <w:tc>
          <w:tcPr>
            <w:tcW w:w="3466" w:type="dxa"/>
            <w:vMerge/>
          </w:tcPr>
          <w:p w:rsidR="001F0D5B" w:rsidRPr="00663D1F" w:rsidRDefault="001F0D5B" w:rsidP="001F0D5B">
            <w:pPr>
              <w:pStyle w:val="Default"/>
              <w:rPr>
                <w:b/>
              </w:rPr>
            </w:pPr>
          </w:p>
        </w:tc>
        <w:tc>
          <w:tcPr>
            <w:tcW w:w="2872" w:type="dxa"/>
          </w:tcPr>
          <w:p w:rsidR="001F0D5B" w:rsidRPr="00663D1F" w:rsidRDefault="001F0D5B" w:rsidP="001F0D5B">
            <w:pPr>
              <w:pStyle w:val="Default"/>
              <w:rPr>
                <w:lang w:val="en-US"/>
              </w:rPr>
            </w:pPr>
            <w:r w:rsidRPr="00663D1F">
              <w:t xml:space="preserve">Рабочая программа </w:t>
            </w:r>
          </w:p>
          <w:p w:rsidR="001F0D5B" w:rsidRPr="00663D1F" w:rsidRDefault="001F0D5B" w:rsidP="001F0D5B">
            <w:pPr>
              <w:pStyle w:val="Default"/>
            </w:pPr>
            <w:r w:rsidRPr="00663D1F">
              <w:t xml:space="preserve">по химии </w:t>
            </w:r>
          </w:p>
        </w:tc>
        <w:tc>
          <w:tcPr>
            <w:tcW w:w="2890" w:type="dxa"/>
            <w:gridSpan w:val="2"/>
            <w:tcBorders>
              <w:bottom w:val="single" w:sz="4" w:space="0" w:color="auto"/>
            </w:tcBorders>
          </w:tcPr>
          <w:p w:rsidR="001F0D5B" w:rsidRDefault="001F0D5B" w:rsidP="001F0D5B">
            <w:r w:rsidRPr="003673F4">
              <w:t>11</w:t>
            </w:r>
          </w:p>
        </w:tc>
        <w:tc>
          <w:tcPr>
            <w:tcW w:w="4667" w:type="dxa"/>
            <w:tcBorders>
              <w:bottom w:val="single" w:sz="4" w:space="0" w:color="auto"/>
            </w:tcBorders>
          </w:tcPr>
          <w:p w:rsidR="001F0D5B" w:rsidRPr="00663D1F" w:rsidRDefault="001F0D5B" w:rsidP="001F0D5B">
            <w:pPr>
              <w:rPr>
                <w:rFonts w:ascii="Times New Roman" w:hAnsi="Times New Roman" w:cs="Times New Roman"/>
                <w:sz w:val="24"/>
                <w:szCs w:val="24"/>
              </w:rPr>
            </w:pPr>
            <w:r w:rsidRPr="00663D1F">
              <w:rPr>
                <w:rFonts w:ascii="Times New Roman" w:hAnsi="Times New Roman" w:cs="Times New Roman"/>
                <w:sz w:val="24"/>
                <w:szCs w:val="24"/>
              </w:rPr>
              <w:t>Ященко Л.Г.</w:t>
            </w:r>
          </w:p>
        </w:tc>
      </w:tr>
      <w:tr w:rsidR="001F0D5B" w:rsidRPr="00663D1F" w:rsidTr="00BC3D15">
        <w:trPr>
          <w:trHeight w:val="1258"/>
        </w:trPr>
        <w:tc>
          <w:tcPr>
            <w:tcW w:w="3466" w:type="dxa"/>
          </w:tcPr>
          <w:p w:rsidR="001F0D5B" w:rsidRPr="00AD1C74" w:rsidRDefault="001F0D5B" w:rsidP="001F0D5B">
            <w:pPr>
              <w:pStyle w:val="Default"/>
              <w:rPr>
                <w:b/>
              </w:rPr>
            </w:pPr>
            <w:r>
              <w:rPr>
                <w:b/>
              </w:rPr>
              <w:t xml:space="preserve">Физическая культура </w:t>
            </w:r>
          </w:p>
        </w:tc>
        <w:tc>
          <w:tcPr>
            <w:tcW w:w="2872" w:type="dxa"/>
          </w:tcPr>
          <w:p w:rsidR="001F0D5B" w:rsidRPr="00663D1F" w:rsidRDefault="001F0D5B" w:rsidP="001F0D5B">
            <w:pPr>
              <w:pStyle w:val="Default"/>
            </w:pPr>
            <w:r w:rsidRPr="00663D1F">
              <w:t xml:space="preserve">Рабочая программа по физической культуре </w:t>
            </w:r>
          </w:p>
        </w:tc>
        <w:tc>
          <w:tcPr>
            <w:tcW w:w="2867" w:type="dxa"/>
          </w:tcPr>
          <w:p w:rsidR="001F0D5B" w:rsidRDefault="001F0D5B" w:rsidP="001F0D5B">
            <w:r w:rsidRPr="003673F4">
              <w:t>11</w:t>
            </w:r>
          </w:p>
        </w:tc>
        <w:tc>
          <w:tcPr>
            <w:tcW w:w="4690" w:type="dxa"/>
            <w:gridSpan w:val="2"/>
          </w:tcPr>
          <w:p w:rsidR="001F0D5B" w:rsidRPr="00663D1F" w:rsidRDefault="001F0D5B" w:rsidP="001F0D5B">
            <w:pPr>
              <w:rPr>
                <w:rFonts w:ascii="Times New Roman" w:hAnsi="Times New Roman" w:cs="Times New Roman"/>
                <w:sz w:val="24"/>
                <w:szCs w:val="24"/>
              </w:rPr>
            </w:pPr>
            <w:r>
              <w:rPr>
                <w:rFonts w:ascii="Times New Roman" w:hAnsi="Times New Roman" w:cs="Times New Roman"/>
                <w:sz w:val="24"/>
                <w:szCs w:val="24"/>
              </w:rPr>
              <w:t>Буцкий М.И.</w:t>
            </w:r>
          </w:p>
        </w:tc>
      </w:tr>
    </w:tbl>
    <w:tbl>
      <w:tblPr>
        <w:tblpPr w:leftFromText="180" w:rightFromText="180" w:vertAnchor="text" w:horzAnchor="margin" w:tblpY="-9630"/>
        <w:tblW w:w="9776" w:type="dxa"/>
        <w:tblCellSpacing w:w="5" w:type="nil"/>
        <w:tblLayout w:type="fixed"/>
        <w:tblCellMar>
          <w:left w:w="75" w:type="dxa"/>
          <w:right w:w="75" w:type="dxa"/>
        </w:tblCellMar>
        <w:tblLook w:val="0000"/>
      </w:tblPr>
      <w:tblGrid>
        <w:gridCol w:w="217"/>
        <w:gridCol w:w="1196"/>
        <w:gridCol w:w="91"/>
        <w:gridCol w:w="4020"/>
        <w:gridCol w:w="39"/>
        <w:gridCol w:w="928"/>
        <w:gridCol w:w="17"/>
        <w:gridCol w:w="3268"/>
      </w:tblGrid>
      <w:tr w:rsidR="00277A40" w:rsidRPr="002514E9" w:rsidTr="00BC3D15">
        <w:trPr>
          <w:gridBefore w:val="1"/>
          <w:wBefore w:w="217" w:type="dxa"/>
          <w:trHeight w:val="151"/>
          <w:tblCellSpacing w:w="5" w:type="nil"/>
        </w:trPr>
        <w:tc>
          <w:tcPr>
            <w:tcW w:w="9559" w:type="dxa"/>
            <w:gridSpan w:val="7"/>
            <w:tcBorders>
              <w:bottom w:val="single" w:sz="4" w:space="0" w:color="auto"/>
            </w:tcBorders>
          </w:tcPr>
          <w:p w:rsidR="00277A40" w:rsidRPr="002514E9" w:rsidRDefault="00277A40" w:rsidP="00BC3D15">
            <w:pPr>
              <w:pStyle w:val="Default"/>
              <w:rPr>
                <w:bCs/>
                <w:i/>
                <w:iCs/>
                <w:color w:val="auto"/>
              </w:rPr>
            </w:pPr>
            <w:bookmarkStart w:id="17" w:name="_Hlk57972310"/>
          </w:p>
          <w:p w:rsidR="005E38D6" w:rsidRPr="005E38D6" w:rsidRDefault="005E38D6" w:rsidP="005E38D6">
            <w:pPr>
              <w:rPr>
                <w:rFonts w:ascii="Times New Roman" w:hAnsi="Times New Roman" w:cs="Times New Roman"/>
                <w:b/>
                <w:sz w:val="24"/>
                <w:szCs w:val="24"/>
              </w:rPr>
            </w:pPr>
            <w:r w:rsidRPr="007B2C36">
              <w:rPr>
                <w:rFonts w:ascii="Times New Roman" w:hAnsi="Times New Roman" w:cs="Times New Roman"/>
                <w:b/>
                <w:sz w:val="24"/>
                <w:szCs w:val="24"/>
              </w:rPr>
              <w:t>Перечень учебников (программно-методическое обеспечение образовательной программы), утвержденный для реализации образовательной программы в МБОУ Большеремонтненской СШ на 20</w:t>
            </w:r>
            <w:r>
              <w:rPr>
                <w:rFonts w:ascii="Times New Roman" w:hAnsi="Times New Roman" w:cs="Times New Roman"/>
                <w:b/>
                <w:sz w:val="24"/>
                <w:szCs w:val="24"/>
              </w:rPr>
              <w:t>20</w:t>
            </w:r>
            <w:r w:rsidRPr="007B2C36">
              <w:rPr>
                <w:rFonts w:ascii="Times New Roman" w:hAnsi="Times New Roman" w:cs="Times New Roman"/>
                <w:b/>
                <w:sz w:val="24"/>
                <w:szCs w:val="24"/>
              </w:rPr>
              <w:t>-20</w:t>
            </w:r>
            <w:r>
              <w:rPr>
                <w:rFonts w:ascii="Times New Roman" w:hAnsi="Times New Roman" w:cs="Times New Roman"/>
                <w:b/>
                <w:sz w:val="24"/>
                <w:szCs w:val="24"/>
              </w:rPr>
              <w:t>21</w:t>
            </w:r>
            <w:r w:rsidRPr="007B2C36">
              <w:rPr>
                <w:rFonts w:ascii="Times New Roman" w:hAnsi="Times New Roman" w:cs="Times New Roman"/>
                <w:b/>
                <w:sz w:val="24"/>
                <w:szCs w:val="24"/>
              </w:rPr>
              <w:t xml:space="preserve"> учеб</w:t>
            </w:r>
          </w:p>
          <w:p w:rsidR="00277A40" w:rsidRPr="002514E9" w:rsidRDefault="00277A40" w:rsidP="00BC3D15">
            <w:pPr>
              <w:pStyle w:val="ConsPlusCell"/>
              <w:jc w:val="center"/>
              <w:rPr>
                <w:rFonts w:ascii="Times New Roman" w:hAnsi="Times New Roman" w:cs="Times New Roman"/>
                <w:b/>
                <w:sz w:val="24"/>
                <w:szCs w:val="24"/>
              </w:rPr>
            </w:pPr>
            <w:r w:rsidRPr="002514E9">
              <w:rPr>
                <w:rFonts w:ascii="Times New Roman" w:hAnsi="Times New Roman" w:cs="Times New Roman"/>
                <w:b/>
                <w:sz w:val="24"/>
                <w:szCs w:val="24"/>
              </w:rPr>
              <w:t>Среднее общее образование</w:t>
            </w:r>
          </w:p>
        </w:tc>
      </w:tr>
      <w:tr w:rsidR="005E38D6" w:rsidRPr="002514E9" w:rsidTr="00BC3D15">
        <w:trPr>
          <w:gridBefore w:val="1"/>
          <w:wBefore w:w="217" w:type="dxa"/>
          <w:trHeight w:val="151"/>
          <w:tblCellSpacing w:w="5" w:type="nil"/>
        </w:trPr>
        <w:tc>
          <w:tcPr>
            <w:tcW w:w="9559" w:type="dxa"/>
            <w:gridSpan w:val="7"/>
            <w:tcBorders>
              <w:bottom w:val="single" w:sz="4" w:space="0" w:color="auto"/>
            </w:tcBorders>
          </w:tcPr>
          <w:p w:rsidR="005E38D6" w:rsidRPr="002514E9" w:rsidRDefault="005E38D6" w:rsidP="00BC3D15">
            <w:pPr>
              <w:pStyle w:val="Default"/>
              <w:rPr>
                <w:bCs/>
                <w:i/>
                <w:iCs/>
                <w:color w:val="auto"/>
              </w:rPr>
            </w:pPr>
          </w:p>
        </w:tc>
      </w:tr>
      <w:tr w:rsidR="00277A40" w:rsidRPr="002514E9" w:rsidTr="00BC3D15">
        <w:trPr>
          <w:trHeight w:val="151"/>
          <w:tblCellSpacing w:w="5" w:type="nil"/>
        </w:trPr>
        <w:tc>
          <w:tcPr>
            <w:tcW w:w="9776" w:type="dxa"/>
            <w:gridSpan w:val="8"/>
            <w:tcBorders>
              <w:left w:val="single" w:sz="4" w:space="0" w:color="auto"/>
              <w:bottom w:val="single" w:sz="4" w:space="0" w:color="auto"/>
              <w:right w:val="single" w:sz="4" w:space="0" w:color="auto"/>
            </w:tcBorders>
          </w:tcPr>
          <w:p w:rsidR="00277A40" w:rsidRPr="002514E9" w:rsidRDefault="00277A40" w:rsidP="00BC3D15">
            <w:pPr>
              <w:pStyle w:val="ConsPlusCell"/>
              <w:jc w:val="center"/>
              <w:rPr>
                <w:rFonts w:ascii="Times New Roman" w:hAnsi="Times New Roman" w:cs="Times New Roman"/>
                <w:b/>
                <w:sz w:val="24"/>
                <w:szCs w:val="24"/>
              </w:rPr>
            </w:pPr>
            <w:r w:rsidRPr="002514E9">
              <w:rPr>
                <w:rFonts w:ascii="Times New Roman" w:hAnsi="Times New Roman" w:cs="Times New Roman"/>
                <w:b/>
                <w:sz w:val="24"/>
                <w:szCs w:val="24"/>
              </w:rPr>
              <w:t>Русский язык</w:t>
            </w:r>
          </w:p>
        </w:tc>
      </w:tr>
      <w:tr w:rsidR="00277A40" w:rsidRPr="002514E9" w:rsidTr="00BC3D15">
        <w:trPr>
          <w:trHeight w:val="151"/>
          <w:tblCellSpacing w:w="5" w:type="nil"/>
        </w:trPr>
        <w:tc>
          <w:tcPr>
            <w:tcW w:w="9776" w:type="dxa"/>
            <w:gridSpan w:val="8"/>
            <w:tcBorders>
              <w:left w:val="single" w:sz="4" w:space="0" w:color="auto"/>
              <w:bottom w:val="single" w:sz="4" w:space="0" w:color="auto"/>
              <w:right w:val="single" w:sz="4" w:space="0" w:color="auto"/>
            </w:tcBorders>
          </w:tcPr>
          <w:p w:rsidR="00277A40" w:rsidRPr="002514E9" w:rsidRDefault="00277A40" w:rsidP="00BC3D15">
            <w:pPr>
              <w:pStyle w:val="ConsPlusCell"/>
              <w:jc w:val="center"/>
              <w:rPr>
                <w:rFonts w:ascii="Times New Roman" w:hAnsi="Times New Roman" w:cs="Times New Roman"/>
                <w:b/>
                <w:sz w:val="24"/>
                <w:szCs w:val="24"/>
              </w:rPr>
            </w:pPr>
          </w:p>
        </w:tc>
      </w:tr>
      <w:tr w:rsidR="00277A40" w:rsidRPr="007934AB" w:rsidTr="00BC3D15">
        <w:trPr>
          <w:trHeight w:val="630"/>
          <w:tblCellSpacing w:w="5" w:type="nil"/>
        </w:trPr>
        <w:tc>
          <w:tcPr>
            <w:tcW w:w="1504" w:type="dxa"/>
            <w:gridSpan w:val="3"/>
            <w:tcBorders>
              <w:left w:val="single" w:sz="4" w:space="0" w:color="auto"/>
              <w:bottom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r w:rsidRPr="005C18E4">
              <w:rPr>
                <w:rFonts w:ascii="Times New Roman" w:hAnsi="Times New Roman" w:cs="Times New Roman"/>
                <w:sz w:val="24"/>
                <w:szCs w:val="24"/>
              </w:rPr>
              <w:t>1.3.1.1.3.1</w:t>
            </w:r>
          </w:p>
          <w:p w:rsidR="00277A40" w:rsidRPr="005C18E4" w:rsidRDefault="00277A40" w:rsidP="00BC3D15">
            <w:pPr>
              <w:pStyle w:val="ConsPlusCell"/>
              <w:rPr>
                <w:rFonts w:ascii="Times New Roman" w:hAnsi="Times New Roman" w:cs="Times New Roman"/>
                <w:sz w:val="24"/>
                <w:szCs w:val="24"/>
              </w:rPr>
            </w:pPr>
          </w:p>
        </w:tc>
        <w:tc>
          <w:tcPr>
            <w:tcW w:w="4059" w:type="dxa"/>
            <w:gridSpan w:val="2"/>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 xml:space="preserve">Гольцова Н.Г., Шамшин И.В.,  Мищерина М.А. Русский язык   </w:t>
            </w:r>
            <w:r w:rsidRPr="005C18E4">
              <w:rPr>
                <w:rFonts w:ascii="Times New Roman" w:hAnsi="Times New Roman" w:cs="Times New Roman"/>
                <w:sz w:val="24"/>
                <w:szCs w:val="24"/>
              </w:rPr>
              <w:br/>
              <w:t xml:space="preserve">(базовый уровень). 2014 г.            </w:t>
            </w:r>
          </w:p>
        </w:tc>
        <w:tc>
          <w:tcPr>
            <w:tcW w:w="928" w:type="dxa"/>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 xml:space="preserve"> 10 - 11 </w:t>
            </w:r>
          </w:p>
        </w:tc>
        <w:tc>
          <w:tcPr>
            <w:tcW w:w="3285" w:type="dxa"/>
            <w:gridSpan w:val="2"/>
            <w:tcBorders>
              <w:left w:val="single" w:sz="4" w:space="0" w:color="auto"/>
              <w:bottom w:val="single" w:sz="4" w:space="0" w:color="auto"/>
              <w:right w:val="single" w:sz="4" w:space="0" w:color="auto"/>
            </w:tcBorders>
          </w:tcPr>
          <w:p w:rsidR="00277A40" w:rsidRPr="005C18E4" w:rsidRDefault="00277A40" w:rsidP="00BC3D15">
            <w:pPr>
              <w:jc w:val="center"/>
              <w:rPr>
                <w:rFonts w:ascii="Times New Roman" w:hAnsi="Times New Roman" w:cs="Times New Roman"/>
                <w:sz w:val="24"/>
                <w:szCs w:val="24"/>
              </w:rPr>
            </w:pPr>
            <w:r w:rsidRPr="005C18E4">
              <w:rPr>
                <w:rFonts w:ascii="Times New Roman" w:hAnsi="Times New Roman" w:cs="Times New Roman"/>
                <w:sz w:val="24"/>
                <w:szCs w:val="24"/>
              </w:rPr>
              <w:t>Русское слово</w:t>
            </w:r>
          </w:p>
          <w:p w:rsidR="00277A40" w:rsidRPr="005C18E4" w:rsidRDefault="00277A40" w:rsidP="00BC3D15">
            <w:pPr>
              <w:pStyle w:val="ConsPlusCell"/>
              <w:jc w:val="center"/>
              <w:rPr>
                <w:rFonts w:ascii="Times New Roman" w:hAnsi="Times New Roman" w:cs="Times New Roman"/>
                <w:sz w:val="24"/>
                <w:szCs w:val="24"/>
              </w:rPr>
            </w:pPr>
          </w:p>
        </w:tc>
      </w:tr>
      <w:tr w:rsidR="00277A40" w:rsidRPr="007934AB" w:rsidTr="00BC3D15">
        <w:trPr>
          <w:trHeight w:val="151"/>
          <w:tblCellSpacing w:w="5" w:type="nil"/>
        </w:trPr>
        <w:tc>
          <w:tcPr>
            <w:tcW w:w="9776" w:type="dxa"/>
            <w:gridSpan w:val="8"/>
            <w:tcBorders>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b/>
                <w:sz w:val="24"/>
                <w:szCs w:val="24"/>
              </w:rPr>
            </w:pPr>
            <w:r w:rsidRPr="005C18E4">
              <w:rPr>
                <w:rFonts w:ascii="Times New Roman" w:hAnsi="Times New Roman" w:cs="Times New Roman"/>
                <w:b/>
                <w:sz w:val="24"/>
                <w:szCs w:val="24"/>
              </w:rPr>
              <w:t>Литература</w:t>
            </w:r>
          </w:p>
        </w:tc>
      </w:tr>
      <w:tr w:rsidR="00277A40" w:rsidRPr="007934AB" w:rsidTr="00BC3D15">
        <w:trPr>
          <w:trHeight w:val="419"/>
          <w:tblCellSpacing w:w="5" w:type="nil"/>
        </w:trPr>
        <w:tc>
          <w:tcPr>
            <w:tcW w:w="1504" w:type="dxa"/>
            <w:gridSpan w:val="3"/>
            <w:tcBorders>
              <w:left w:val="single" w:sz="4" w:space="0" w:color="auto"/>
              <w:bottom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r w:rsidRPr="005C18E4">
              <w:rPr>
                <w:rFonts w:ascii="Times New Roman" w:hAnsi="Times New Roman" w:cs="Times New Roman"/>
                <w:sz w:val="24"/>
                <w:szCs w:val="24"/>
              </w:rPr>
              <w:t>1.3.1.1.3.3</w:t>
            </w:r>
          </w:p>
          <w:p w:rsidR="00277A40" w:rsidRPr="005C18E4" w:rsidRDefault="00277A40" w:rsidP="00BC3D15">
            <w:pPr>
              <w:pStyle w:val="ConsPlusCell"/>
              <w:rPr>
                <w:rFonts w:ascii="Times New Roman" w:hAnsi="Times New Roman" w:cs="Times New Roman"/>
                <w:sz w:val="24"/>
                <w:szCs w:val="24"/>
              </w:rPr>
            </w:pPr>
          </w:p>
        </w:tc>
        <w:tc>
          <w:tcPr>
            <w:tcW w:w="4059" w:type="dxa"/>
            <w:gridSpan w:val="2"/>
            <w:tcBorders>
              <w:left w:val="single" w:sz="4" w:space="0" w:color="auto"/>
              <w:bottom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r w:rsidRPr="005C18E4">
              <w:rPr>
                <w:rFonts w:ascii="Times New Roman" w:hAnsi="Times New Roman" w:cs="Times New Roman"/>
                <w:sz w:val="24"/>
                <w:szCs w:val="24"/>
              </w:rPr>
              <w:t>Зинин С.А., Сахаров В.И.</w:t>
            </w:r>
          </w:p>
          <w:p w:rsidR="00277A40" w:rsidRPr="005C18E4" w:rsidRDefault="00277A40" w:rsidP="00BC3D15">
            <w:pPr>
              <w:rPr>
                <w:rFonts w:ascii="Times New Roman" w:hAnsi="Times New Roman" w:cs="Times New Roman"/>
                <w:sz w:val="24"/>
                <w:szCs w:val="24"/>
              </w:rPr>
            </w:pPr>
            <w:r w:rsidRPr="005C18E4">
              <w:rPr>
                <w:rFonts w:ascii="Times New Roman" w:hAnsi="Times New Roman" w:cs="Times New Roman"/>
                <w:sz w:val="24"/>
                <w:szCs w:val="24"/>
              </w:rPr>
              <w:t>Русский язык и литература. Литература. В 2 ч. (базовый уровень). 2017 г.</w:t>
            </w:r>
          </w:p>
          <w:p w:rsidR="00277A40" w:rsidRPr="005C18E4" w:rsidRDefault="00277A40" w:rsidP="00BC3D15">
            <w:pPr>
              <w:pStyle w:val="ConsPlusCell"/>
              <w:rPr>
                <w:rFonts w:ascii="Times New Roman" w:hAnsi="Times New Roman" w:cs="Times New Roman"/>
                <w:sz w:val="24"/>
                <w:szCs w:val="24"/>
              </w:rPr>
            </w:pPr>
          </w:p>
        </w:tc>
        <w:tc>
          <w:tcPr>
            <w:tcW w:w="928" w:type="dxa"/>
            <w:tcBorders>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sz w:val="24"/>
                <w:szCs w:val="24"/>
              </w:rPr>
            </w:pPr>
            <w:r w:rsidRPr="005C18E4">
              <w:rPr>
                <w:rFonts w:ascii="Times New Roman" w:hAnsi="Times New Roman" w:cs="Times New Roman"/>
                <w:sz w:val="24"/>
                <w:szCs w:val="24"/>
              </w:rPr>
              <w:t>11</w:t>
            </w:r>
          </w:p>
        </w:tc>
        <w:tc>
          <w:tcPr>
            <w:tcW w:w="3285" w:type="dxa"/>
            <w:gridSpan w:val="2"/>
            <w:tcBorders>
              <w:left w:val="single" w:sz="4" w:space="0" w:color="auto"/>
              <w:bottom w:val="single" w:sz="4" w:space="0" w:color="auto"/>
              <w:right w:val="single" w:sz="4" w:space="0" w:color="auto"/>
            </w:tcBorders>
          </w:tcPr>
          <w:p w:rsidR="00277A40" w:rsidRPr="005C18E4" w:rsidRDefault="00277A40" w:rsidP="00BC3D15">
            <w:pPr>
              <w:jc w:val="center"/>
              <w:rPr>
                <w:rFonts w:ascii="Times New Roman" w:hAnsi="Times New Roman" w:cs="Times New Roman"/>
                <w:sz w:val="24"/>
                <w:szCs w:val="24"/>
              </w:rPr>
            </w:pPr>
            <w:r w:rsidRPr="005C18E4">
              <w:rPr>
                <w:rFonts w:ascii="Times New Roman" w:hAnsi="Times New Roman" w:cs="Times New Roman"/>
                <w:sz w:val="24"/>
                <w:szCs w:val="24"/>
              </w:rPr>
              <w:t>Русское слово</w:t>
            </w:r>
          </w:p>
          <w:p w:rsidR="00277A40" w:rsidRPr="005C18E4" w:rsidRDefault="00277A40" w:rsidP="00BC3D15">
            <w:pPr>
              <w:pStyle w:val="ConsPlusCell"/>
              <w:jc w:val="center"/>
              <w:rPr>
                <w:rFonts w:ascii="Times New Roman" w:hAnsi="Times New Roman" w:cs="Times New Roman"/>
                <w:sz w:val="24"/>
                <w:szCs w:val="24"/>
              </w:rPr>
            </w:pPr>
          </w:p>
        </w:tc>
      </w:tr>
      <w:tr w:rsidR="00277A40" w:rsidRPr="002514E9" w:rsidTr="00BC3D15">
        <w:trPr>
          <w:trHeight w:val="151"/>
          <w:tblCellSpacing w:w="5" w:type="nil"/>
        </w:trPr>
        <w:tc>
          <w:tcPr>
            <w:tcW w:w="9776" w:type="dxa"/>
            <w:gridSpan w:val="8"/>
            <w:tcBorders>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b/>
                <w:sz w:val="24"/>
                <w:szCs w:val="24"/>
              </w:rPr>
            </w:pPr>
            <w:r w:rsidRPr="005C18E4">
              <w:rPr>
                <w:rFonts w:ascii="Times New Roman" w:hAnsi="Times New Roman" w:cs="Times New Roman"/>
                <w:b/>
                <w:sz w:val="24"/>
                <w:szCs w:val="24"/>
              </w:rPr>
              <w:t>Иностранный язык</w:t>
            </w:r>
          </w:p>
        </w:tc>
      </w:tr>
      <w:tr w:rsidR="00277A40" w:rsidRPr="002514E9" w:rsidTr="00BC3D15">
        <w:trPr>
          <w:trHeight w:val="151"/>
          <w:tblCellSpacing w:w="5" w:type="nil"/>
        </w:trPr>
        <w:tc>
          <w:tcPr>
            <w:tcW w:w="9776" w:type="dxa"/>
            <w:gridSpan w:val="8"/>
            <w:tcBorders>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b/>
                <w:sz w:val="24"/>
                <w:szCs w:val="24"/>
              </w:rPr>
            </w:pPr>
            <w:r w:rsidRPr="005C18E4">
              <w:rPr>
                <w:rFonts w:ascii="Times New Roman" w:hAnsi="Times New Roman" w:cs="Times New Roman"/>
                <w:b/>
                <w:sz w:val="24"/>
                <w:szCs w:val="24"/>
              </w:rPr>
              <w:t>Немецкий язык</w:t>
            </w:r>
          </w:p>
        </w:tc>
      </w:tr>
      <w:tr w:rsidR="00277A40" w:rsidRPr="002514E9" w:rsidTr="00BC3D15">
        <w:trPr>
          <w:trHeight w:val="630"/>
          <w:tblCellSpacing w:w="5" w:type="nil"/>
        </w:trPr>
        <w:tc>
          <w:tcPr>
            <w:tcW w:w="1504" w:type="dxa"/>
            <w:gridSpan w:val="3"/>
            <w:tcBorders>
              <w:left w:val="single" w:sz="4" w:space="0" w:color="auto"/>
              <w:bottom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r w:rsidRPr="005C18E4">
              <w:rPr>
                <w:rFonts w:ascii="Times New Roman" w:hAnsi="Times New Roman" w:cs="Times New Roman"/>
                <w:sz w:val="24"/>
                <w:szCs w:val="24"/>
              </w:rPr>
              <w:t>1.3.2.2.1.2</w:t>
            </w:r>
          </w:p>
        </w:tc>
        <w:tc>
          <w:tcPr>
            <w:tcW w:w="4059" w:type="dxa"/>
            <w:gridSpan w:val="2"/>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Бим И.Л., Рыжова Л.И., Садомова Л.В. и др.Немецкий язык. (базовый и профильный уровни). 2013 г.</w:t>
            </w:r>
          </w:p>
        </w:tc>
        <w:tc>
          <w:tcPr>
            <w:tcW w:w="928" w:type="dxa"/>
            <w:tcBorders>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sz w:val="24"/>
                <w:szCs w:val="24"/>
              </w:rPr>
            </w:pPr>
            <w:r w:rsidRPr="005C18E4">
              <w:rPr>
                <w:rFonts w:ascii="Times New Roman" w:hAnsi="Times New Roman" w:cs="Times New Roman"/>
                <w:sz w:val="24"/>
                <w:szCs w:val="24"/>
              </w:rPr>
              <w:t>11</w:t>
            </w:r>
          </w:p>
        </w:tc>
        <w:tc>
          <w:tcPr>
            <w:tcW w:w="3285" w:type="dxa"/>
            <w:gridSpan w:val="2"/>
            <w:tcBorders>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sz w:val="24"/>
                <w:szCs w:val="24"/>
              </w:rPr>
            </w:pPr>
            <w:r w:rsidRPr="005C18E4">
              <w:rPr>
                <w:rFonts w:ascii="Times New Roman" w:hAnsi="Times New Roman" w:cs="Times New Roman"/>
                <w:sz w:val="24"/>
                <w:szCs w:val="24"/>
              </w:rPr>
              <w:t>ОАО "Издательство "Просвещение"</w:t>
            </w:r>
          </w:p>
        </w:tc>
      </w:tr>
      <w:tr w:rsidR="00277A40" w:rsidRPr="002514E9" w:rsidTr="00BC3D15">
        <w:trPr>
          <w:trHeight w:val="151"/>
          <w:tblCellSpacing w:w="5" w:type="nil"/>
        </w:trPr>
        <w:tc>
          <w:tcPr>
            <w:tcW w:w="9776" w:type="dxa"/>
            <w:gridSpan w:val="8"/>
            <w:tcBorders>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sz w:val="24"/>
                <w:szCs w:val="24"/>
              </w:rPr>
            </w:pPr>
            <w:r w:rsidRPr="005C18E4">
              <w:rPr>
                <w:rFonts w:ascii="Times New Roman" w:hAnsi="Times New Roman" w:cs="Times New Roman"/>
                <w:b/>
                <w:sz w:val="24"/>
                <w:szCs w:val="24"/>
              </w:rPr>
              <w:t>Математика</w:t>
            </w:r>
          </w:p>
        </w:tc>
      </w:tr>
      <w:tr w:rsidR="00277A40" w:rsidRPr="002514E9" w:rsidTr="00BC3D15">
        <w:trPr>
          <w:trHeight w:val="840"/>
          <w:tblCellSpacing w:w="5" w:type="nil"/>
        </w:trPr>
        <w:tc>
          <w:tcPr>
            <w:tcW w:w="1504" w:type="dxa"/>
            <w:gridSpan w:val="3"/>
            <w:tcBorders>
              <w:left w:val="single" w:sz="4" w:space="0" w:color="auto"/>
              <w:bottom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r w:rsidRPr="005C18E4">
              <w:rPr>
                <w:rFonts w:ascii="Times New Roman" w:hAnsi="Times New Roman" w:cs="Times New Roman"/>
                <w:sz w:val="24"/>
                <w:szCs w:val="24"/>
              </w:rPr>
              <w:t>1.3.4.1.2.2</w:t>
            </w:r>
          </w:p>
          <w:p w:rsidR="00277A40" w:rsidRPr="005C18E4" w:rsidRDefault="00277A40" w:rsidP="00BC3D15">
            <w:pPr>
              <w:pStyle w:val="ConsPlusCell"/>
              <w:rPr>
                <w:rFonts w:ascii="Times New Roman" w:hAnsi="Times New Roman" w:cs="Times New Roman"/>
                <w:sz w:val="24"/>
                <w:szCs w:val="24"/>
              </w:rPr>
            </w:pPr>
          </w:p>
        </w:tc>
        <w:tc>
          <w:tcPr>
            <w:tcW w:w="4059" w:type="dxa"/>
            <w:gridSpan w:val="2"/>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 xml:space="preserve">Алимов Ш.А., Колягин Ю.М.,   </w:t>
            </w:r>
            <w:r w:rsidRPr="005C18E4">
              <w:rPr>
                <w:rFonts w:ascii="Times New Roman" w:hAnsi="Times New Roman" w:cs="Times New Roman"/>
                <w:sz w:val="24"/>
                <w:szCs w:val="24"/>
              </w:rPr>
              <w:br/>
              <w:t xml:space="preserve">Ткачева М.В. и др. Алгебра и </w:t>
            </w:r>
            <w:r w:rsidRPr="005C18E4">
              <w:rPr>
                <w:rFonts w:ascii="Times New Roman" w:hAnsi="Times New Roman" w:cs="Times New Roman"/>
                <w:sz w:val="24"/>
                <w:szCs w:val="24"/>
              </w:rPr>
              <w:br/>
              <w:t xml:space="preserve">начала математического       </w:t>
            </w:r>
            <w:r w:rsidRPr="005C18E4">
              <w:rPr>
                <w:rFonts w:ascii="Times New Roman" w:hAnsi="Times New Roman" w:cs="Times New Roman"/>
                <w:sz w:val="24"/>
                <w:szCs w:val="24"/>
              </w:rPr>
              <w:br/>
              <w:t xml:space="preserve">анализа (базовый уровень). 2016 г.    </w:t>
            </w:r>
          </w:p>
        </w:tc>
        <w:tc>
          <w:tcPr>
            <w:tcW w:w="928" w:type="dxa"/>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 xml:space="preserve"> 10 - 11 </w:t>
            </w:r>
          </w:p>
        </w:tc>
        <w:tc>
          <w:tcPr>
            <w:tcW w:w="3285" w:type="dxa"/>
            <w:gridSpan w:val="2"/>
            <w:tcBorders>
              <w:left w:val="single" w:sz="4" w:space="0" w:color="auto"/>
              <w:bottom w:val="single" w:sz="4" w:space="0" w:color="auto"/>
              <w:right w:val="single" w:sz="4" w:space="0" w:color="auto"/>
            </w:tcBorders>
          </w:tcPr>
          <w:p w:rsidR="00277A40" w:rsidRPr="005C18E4" w:rsidRDefault="00277A40" w:rsidP="00BC3D15">
            <w:pPr>
              <w:jc w:val="center"/>
              <w:rPr>
                <w:rFonts w:ascii="Times New Roman" w:hAnsi="Times New Roman" w:cs="Times New Roman"/>
                <w:sz w:val="24"/>
                <w:szCs w:val="24"/>
              </w:rPr>
            </w:pPr>
            <w:r w:rsidRPr="005C18E4">
              <w:rPr>
                <w:rFonts w:ascii="Times New Roman" w:hAnsi="Times New Roman" w:cs="Times New Roman"/>
                <w:sz w:val="24"/>
                <w:szCs w:val="24"/>
              </w:rPr>
              <w:t>ОАО "Издательство "Просвещение"</w:t>
            </w:r>
          </w:p>
        </w:tc>
      </w:tr>
      <w:tr w:rsidR="00277A40" w:rsidRPr="002514E9" w:rsidTr="00BC3D15">
        <w:trPr>
          <w:trHeight w:val="630"/>
          <w:tblCellSpacing w:w="5" w:type="nil"/>
        </w:trPr>
        <w:tc>
          <w:tcPr>
            <w:tcW w:w="1504" w:type="dxa"/>
            <w:gridSpan w:val="3"/>
            <w:tcBorders>
              <w:left w:val="single" w:sz="4" w:space="0" w:color="auto"/>
              <w:bottom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r w:rsidRPr="005C18E4">
              <w:rPr>
                <w:rFonts w:ascii="Times New Roman" w:hAnsi="Times New Roman" w:cs="Times New Roman"/>
                <w:sz w:val="24"/>
                <w:szCs w:val="24"/>
              </w:rPr>
              <w:t>1.3.4.1.2.1</w:t>
            </w:r>
          </w:p>
          <w:p w:rsidR="00277A40" w:rsidRPr="005C18E4" w:rsidRDefault="00277A40" w:rsidP="00BC3D15">
            <w:pPr>
              <w:pStyle w:val="ConsPlusCell"/>
              <w:rPr>
                <w:rFonts w:ascii="Times New Roman" w:hAnsi="Times New Roman" w:cs="Times New Roman"/>
                <w:sz w:val="24"/>
                <w:szCs w:val="24"/>
              </w:rPr>
            </w:pPr>
          </w:p>
        </w:tc>
        <w:tc>
          <w:tcPr>
            <w:tcW w:w="4059" w:type="dxa"/>
            <w:gridSpan w:val="2"/>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Атанасян Л.С., Бутузов В.Ф.,</w:t>
            </w:r>
            <w:r w:rsidRPr="005C18E4">
              <w:rPr>
                <w:rFonts w:ascii="Times New Roman" w:hAnsi="Times New Roman" w:cs="Times New Roman"/>
                <w:sz w:val="24"/>
                <w:szCs w:val="24"/>
              </w:rPr>
              <w:br/>
              <w:t>Кадомцев С.Б. и др. Геометрия (базовый и профильный уровни). 2013 г.</w:t>
            </w:r>
          </w:p>
        </w:tc>
        <w:tc>
          <w:tcPr>
            <w:tcW w:w="928" w:type="dxa"/>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 xml:space="preserve"> 10 - 11 </w:t>
            </w:r>
          </w:p>
        </w:tc>
        <w:tc>
          <w:tcPr>
            <w:tcW w:w="3285" w:type="dxa"/>
            <w:gridSpan w:val="2"/>
            <w:tcBorders>
              <w:left w:val="single" w:sz="4" w:space="0" w:color="auto"/>
              <w:bottom w:val="single" w:sz="4" w:space="0" w:color="auto"/>
              <w:right w:val="single" w:sz="4" w:space="0" w:color="auto"/>
            </w:tcBorders>
          </w:tcPr>
          <w:p w:rsidR="00277A40" w:rsidRPr="005C18E4" w:rsidRDefault="00277A40" w:rsidP="00BC3D15">
            <w:pPr>
              <w:jc w:val="center"/>
              <w:rPr>
                <w:rFonts w:ascii="Times New Roman" w:hAnsi="Times New Roman" w:cs="Times New Roman"/>
                <w:sz w:val="24"/>
                <w:szCs w:val="24"/>
              </w:rPr>
            </w:pPr>
            <w:r w:rsidRPr="005C18E4">
              <w:rPr>
                <w:rFonts w:ascii="Times New Roman" w:hAnsi="Times New Roman" w:cs="Times New Roman"/>
                <w:sz w:val="24"/>
                <w:szCs w:val="24"/>
              </w:rPr>
              <w:t>ОАО "Издательство "Просвещение"</w:t>
            </w:r>
          </w:p>
        </w:tc>
      </w:tr>
      <w:tr w:rsidR="00277A40" w:rsidRPr="002514E9" w:rsidTr="00BC3D15">
        <w:trPr>
          <w:trHeight w:val="151"/>
          <w:tblCellSpacing w:w="5" w:type="nil"/>
        </w:trPr>
        <w:tc>
          <w:tcPr>
            <w:tcW w:w="9776" w:type="dxa"/>
            <w:gridSpan w:val="8"/>
            <w:tcBorders>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b/>
                <w:sz w:val="24"/>
                <w:szCs w:val="24"/>
              </w:rPr>
            </w:pPr>
            <w:r w:rsidRPr="005C18E4">
              <w:rPr>
                <w:rFonts w:ascii="Times New Roman" w:hAnsi="Times New Roman" w:cs="Times New Roman"/>
                <w:b/>
                <w:sz w:val="24"/>
                <w:szCs w:val="24"/>
              </w:rPr>
              <w:t>Информатика и ИКТ</w:t>
            </w:r>
          </w:p>
        </w:tc>
      </w:tr>
      <w:tr w:rsidR="00277A40" w:rsidRPr="002514E9" w:rsidTr="00BC3D15">
        <w:trPr>
          <w:trHeight w:val="419"/>
          <w:tblCellSpacing w:w="5" w:type="nil"/>
        </w:trPr>
        <w:tc>
          <w:tcPr>
            <w:tcW w:w="1504" w:type="dxa"/>
            <w:gridSpan w:val="3"/>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 xml:space="preserve">2364 </w:t>
            </w:r>
          </w:p>
        </w:tc>
        <w:tc>
          <w:tcPr>
            <w:tcW w:w="4059" w:type="dxa"/>
            <w:gridSpan w:val="2"/>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 xml:space="preserve">Угринович Н.Д. Информатика и </w:t>
            </w:r>
            <w:r w:rsidRPr="005C18E4">
              <w:rPr>
                <w:rFonts w:ascii="Times New Roman" w:hAnsi="Times New Roman" w:cs="Times New Roman"/>
                <w:sz w:val="24"/>
                <w:szCs w:val="24"/>
              </w:rPr>
              <w:br/>
              <w:t xml:space="preserve">ИКТ (базовый уровень). 2013 г.  </w:t>
            </w:r>
          </w:p>
        </w:tc>
        <w:tc>
          <w:tcPr>
            <w:tcW w:w="928" w:type="dxa"/>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 xml:space="preserve">   11   </w:t>
            </w:r>
          </w:p>
        </w:tc>
        <w:tc>
          <w:tcPr>
            <w:tcW w:w="3285" w:type="dxa"/>
            <w:gridSpan w:val="2"/>
            <w:tcBorders>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sz w:val="24"/>
                <w:szCs w:val="24"/>
              </w:rPr>
            </w:pPr>
            <w:r w:rsidRPr="005C18E4">
              <w:rPr>
                <w:rFonts w:ascii="Times New Roman" w:hAnsi="Times New Roman" w:cs="Times New Roman"/>
                <w:sz w:val="24"/>
                <w:szCs w:val="24"/>
              </w:rPr>
              <w:t xml:space="preserve">БИНОМ. Лаборатория    </w:t>
            </w:r>
            <w:r w:rsidRPr="005C18E4">
              <w:rPr>
                <w:rFonts w:ascii="Times New Roman" w:hAnsi="Times New Roman" w:cs="Times New Roman"/>
                <w:sz w:val="24"/>
                <w:szCs w:val="24"/>
              </w:rPr>
              <w:br/>
              <w:t xml:space="preserve">         знаний</w:t>
            </w:r>
          </w:p>
        </w:tc>
      </w:tr>
      <w:tr w:rsidR="00277A40" w:rsidRPr="002514E9" w:rsidTr="00BC3D15">
        <w:trPr>
          <w:trHeight w:val="151"/>
          <w:tblCellSpacing w:w="5" w:type="nil"/>
        </w:trPr>
        <w:tc>
          <w:tcPr>
            <w:tcW w:w="9776" w:type="dxa"/>
            <w:gridSpan w:val="8"/>
            <w:tcBorders>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b/>
                <w:sz w:val="24"/>
                <w:szCs w:val="24"/>
              </w:rPr>
            </w:pPr>
            <w:r w:rsidRPr="005C18E4">
              <w:rPr>
                <w:rFonts w:ascii="Times New Roman" w:hAnsi="Times New Roman" w:cs="Times New Roman"/>
                <w:b/>
                <w:sz w:val="24"/>
                <w:szCs w:val="24"/>
              </w:rPr>
              <w:t>История</w:t>
            </w:r>
          </w:p>
        </w:tc>
      </w:tr>
      <w:tr w:rsidR="00277A40" w:rsidRPr="002514E9" w:rsidTr="00BC3D15">
        <w:trPr>
          <w:trHeight w:val="630"/>
          <w:tblCellSpacing w:w="5" w:type="nil"/>
        </w:trPr>
        <w:tc>
          <w:tcPr>
            <w:tcW w:w="1504" w:type="dxa"/>
            <w:gridSpan w:val="3"/>
            <w:tcBorders>
              <w:left w:val="single" w:sz="4" w:space="0" w:color="auto"/>
              <w:bottom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r w:rsidRPr="005C18E4">
              <w:rPr>
                <w:rFonts w:ascii="Times New Roman" w:hAnsi="Times New Roman" w:cs="Times New Roman"/>
                <w:sz w:val="24"/>
                <w:szCs w:val="24"/>
              </w:rPr>
              <w:t>1.3.3.9.1.2</w:t>
            </w:r>
          </w:p>
          <w:p w:rsidR="00277A40" w:rsidRPr="005C18E4" w:rsidRDefault="00277A40" w:rsidP="00BC3D15">
            <w:pPr>
              <w:pStyle w:val="ConsPlusCell"/>
              <w:rPr>
                <w:rFonts w:ascii="Times New Roman" w:hAnsi="Times New Roman" w:cs="Times New Roman"/>
                <w:sz w:val="24"/>
                <w:szCs w:val="24"/>
              </w:rPr>
            </w:pPr>
          </w:p>
        </w:tc>
        <w:tc>
          <w:tcPr>
            <w:tcW w:w="4059" w:type="dxa"/>
            <w:gridSpan w:val="2"/>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 xml:space="preserve">Волобуев О.В., Клоков В.А., Пономарев М.В. и др. История </w:t>
            </w:r>
            <w:r w:rsidRPr="005C18E4">
              <w:rPr>
                <w:rFonts w:ascii="Times New Roman" w:hAnsi="Times New Roman" w:cs="Times New Roman"/>
                <w:sz w:val="24"/>
                <w:szCs w:val="24"/>
              </w:rPr>
              <w:br/>
              <w:t xml:space="preserve">(базовый уровень).   2013г.         </w:t>
            </w:r>
          </w:p>
        </w:tc>
        <w:tc>
          <w:tcPr>
            <w:tcW w:w="928" w:type="dxa"/>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11</w:t>
            </w:r>
          </w:p>
        </w:tc>
        <w:tc>
          <w:tcPr>
            <w:tcW w:w="3285" w:type="dxa"/>
            <w:gridSpan w:val="2"/>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 xml:space="preserve">          Дрофа          </w:t>
            </w:r>
          </w:p>
        </w:tc>
      </w:tr>
      <w:tr w:rsidR="00277A40" w:rsidRPr="002514E9" w:rsidTr="00BC3D15">
        <w:trPr>
          <w:trHeight w:val="151"/>
          <w:tblCellSpacing w:w="5" w:type="nil"/>
        </w:trPr>
        <w:tc>
          <w:tcPr>
            <w:tcW w:w="9776" w:type="dxa"/>
            <w:gridSpan w:val="8"/>
            <w:tcBorders>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b/>
                <w:sz w:val="24"/>
                <w:szCs w:val="24"/>
              </w:rPr>
            </w:pPr>
            <w:r w:rsidRPr="005C18E4">
              <w:rPr>
                <w:rFonts w:ascii="Times New Roman" w:hAnsi="Times New Roman" w:cs="Times New Roman"/>
                <w:b/>
                <w:sz w:val="24"/>
                <w:szCs w:val="24"/>
              </w:rPr>
              <w:t>Обществознание</w:t>
            </w:r>
          </w:p>
        </w:tc>
      </w:tr>
      <w:tr w:rsidR="00277A40" w:rsidRPr="002514E9" w:rsidTr="00BC3D15">
        <w:trPr>
          <w:trHeight w:val="1049"/>
          <w:tblCellSpacing w:w="5" w:type="nil"/>
        </w:trPr>
        <w:tc>
          <w:tcPr>
            <w:tcW w:w="1504" w:type="dxa"/>
            <w:gridSpan w:val="3"/>
            <w:tcBorders>
              <w:left w:val="single" w:sz="4" w:space="0" w:color="auto"/>
              <w:bottom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r w:rsidRPr="005C18E4">
              <w:rPr>
                <w:rFonts w:ascii="Times New Roman" w:hAnsi="Times New Roman" w:cs="Times New Roman"/>
                <w:sz w:val="24"/>
                <w:szCs w:val="24"/>
              </w:rPr>
              <w:t>1.3.3.3.1.2</w:t>
            </w:r>
          </w:p>
          <w:p w:rsidR="00277A40" w:rsidRPr="005C18E4" w:rsidRDefault="00277A40" w:rsidP="00BC3D15">
            <w:pPr>
              <w:rPr>
                <w:rFonts w:ascii="Times New Roman" w:hAnsi="Times New Roman" w:cs="Times New Roman"/>
                <w:sz w:val="24"/>
                <w:szCs w:val="24"/>
              </w:rPr>
            </w:pPr>
          </w:p>
        </w:tc>
        <w:tc>
          <w:tcPr>
            <w:tcW w:w="4059" w:type="dxa"/>
            <w:gridSpan w:val="2"/>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 xml:space="preserve">Боголюбов Л.Н., Аверьянов    </w:t>
            </w:r>
            <w:r w:rsidRPr="005C18E4">
              <w:rPr>
                <w:rFonts w:ascii="Times New Roman" w:hAnsi="Times New Roman" w:cs="Times New Roman"/>
                <w:sz w:val="24"/>
                <w:szCs w:val="24"/>
              </w:rPr>
              <w:br/>
              <w:t xml:space="preserve">Ю.И., Городецкая Н.И. и      </w:t>
            </w:r>
            <w:r w:rsidRPr="005C18E4">
              <w:rPr>
                <w:rFonts w:ascii="Times New Roman" w:hAnsi="Times New Roman" w:cs="Times New Roman"/>
                <w:sz w:val="24"/>
                <w:szCs w:val="24"/>
              </w:rPr>
              <w:br/>
              <w:t xml:space="preserve">др./Под ред. Боголюбова Л.Н. </w:t>
            </w:r>
            <w:r w:rsidRPr="005C18E4">
              <w:rPr>
                <w:rFonts w:ascii="Times New Roman" w:hAnsi="Times New Roman" w:cs="Times New Roman"/>
                <w:sz w:val="24"/>
                <w:szCs w:val="24"/>
              </w:rPr>
              <w:br/>
              <w:t xml:space="preserve">Обществознание (базовый      </w:t>
            </w:r>
            <w:r w:rsidRPr="005C18E4">
              <w:rPr>
                <w:rFonts w:ascii="Times New Roman" w:hAnsi="Times New Roman" w:cs="Times New Roman"/>
                <w:sz w:val="24"/>
                <w:szCs w:val="24"/>
              </w:rPr>
              <w:br/>
              <w:t xml:space="preserve">уровень). 2014г.                     </w:t>
            </w:r>
          </w:p>
        </w:tc>
        <w:tc>
          <w:tcPr>
            <w:tcW w:w="928" w:type="dxa"/>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11</w:t>
            </w:r>
          </w:p>
        </w:tc>
        <w:tc>
          <w:tcPr>
            <w:tcW w:w="3285" w:type="dxa"/>
            <w:gridSpan w:val="2"/>
            <w:tcBorders>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sz w:val="24"/>
                <w:szCs w:val="24"/>
              </w:rPr>
            </w:pPr>
            <w:r w:rsidRPr="005C18E4">
              <w:rPr>
                <w:rFonts w:ascii="Times New Roman" w:hAnsi="Times New Roman" w:cs="Times New Roman"/>
                <w:sz w:val="24"/>
                <w:szCs w:val="24"/>
              </w:rPr>
              <w:t>ОАО "Издательство "Просвещение"</w:t>
            </w:r>
          </w:p>
          <w:p w:rsidR="00277A40" w:rsidRPr="005C18E4" w:rsidRDefault="00277A40" w:rsidP="00BC3D15">
            <w:pPr>
              <w:pStyle w:val="ConsPlusCell"/>
              <w:jc w:val="center"/>
              <w:rPr>
                <w:rFonts w:ascii="Times New Roman" w:hAnsi="Times New Roman" w:cs="Times New Roman"/>
                <w:sz w:val="24"/>
                <w:szCs w:val="24"/>
              </w:rPr>
            </w:pPr>
          </w:p>
          <w:p w:rsidR="00277A40" w:rsidRPr="005C18E4" w:rsidRDefault="00277A40" w:rsidP="00BC3D15">
            <w:pPr>
              <w:pStyle w:val="ConsPlusCell"/>
              <w:jc w:val="center"/>
              <w:rPr>
                <w:rFonts w:ascii="Times New Roman" w:hAnsi="Times New Roman" w:cs="Times New Roman"/>
                <w:sz w:val="24"/>
                <w:szCs w:val="24"/>
              </w:rPr>
            </w:pPr>
          </w:p>
          <w:p w:rsidR="00277A40" w:rsidRPr="005C18E4" w:rsidRDefault="00277A40" w:rsidP="00BC3D15">
            <w:pPr>
              <w:pStyle w:val="ConsPlusCell"/>
              <w:jc w:val="center"/>
              <w:rPr>
                <w:rFonts w:ascii="Times New Roman" w:hAnsi="Times New Roman" w:cs="Times New Roman"/>
                <w:sz w:val="24"/>
                <w:szCs w:val="24"/>
              </w:rPr>
            </w:pPr>
          </w:p>
          <w:p w:rsidR="00277A40" w:rsidRPr="005C18E4" w:rsidRDefault="00277A40" w:rsidP="00BC3D15">
            <w:pPr>
              <w:pStyle w:val="ConsPlusCell"/>
              <w:jc w:val="center"/>
              <w:rPr>
                <w:rFonts w:ascii="Times New Roman" w:hAnsi="Times New Roman" w:cs="Times New Roman"/>
                <w:sz w:val="24"/>
                <w:szCs w:val="24"/>
              </w:rPr>
            </w:pPr>
          </w:p>
          <w:p w:rsidR="00277A40" w:rsidRPr="005C18E4" w:rsidRDefault="00277A40" w:rsidP="00BC3D15">
            <w:pPr>
              <w:pStyle w:val="ConsPlusCell"/>
              <w:jc w:val="center"/>
              <w:rPr>
                <w:rFonts w:ascii="Times New Roman" w:hAnsi="Times New Roman" w:cs="Times New Roman"/>
                <w:sz w:val="24"/>
                <w:szCs w:val="24"/>
              </w:rPr>
            </w:pPr>
          </w:p>
        </w:tc>
      </w:tr>
      <w:tr w:rsidR="00277A40" w:rsidRPr="002514E9" w:rsidTr="00BC3D15">
        <w:trPr>
          <w:trHeight w:val="242"/>
          <w:tblCellSpacing w:w="5" w:type="nil"/>
        </w:trPr>
        <w:tc>
          <w:tcPr>
            <w:tcW w:w="9776" w:type="dxa"/>
            <w:gridSpan w:val="8"/>
            <w:tcBorders>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b/>
                <w:sz w:val="24"/>
                <w:szCs w:val="24"/>
              </w:rPr>
            </w:pPr>
            <w:r w:rsidRPr="005C18E4">
              <w:rPr>
                <w:rFonts w:ascii="Times New Roman" w:hAnsi="Times New Roman" w:cs="Times New Roman"/>
                <w:b/>
                <w:sz w:val="24"/>
                <w:szCs w:val="24"/>
              </w:rPr>
              <w:t>География</w:t>
            </w:r>
          </w:p>
        </w:tc>
      </w:tr>
      <w:tr w:rsidR="00277A40" w:rsidRPr="002514E9" w:rsidTr="00BC3D15">
        <w:trPr>
          <w:trHeight w:val="419"/>
          <w:tblCellSpacing w:w="5" w:type="nil"/>
        </w:trPr>
        <w:tc>
          <w:tcPr>
            <w:tcW w:w="1504" w:type="dxa"/>
            <w:gridSpan w:val="3"/>
            <w:tcBorders>
              <w:left w:val="single" w:sz="4" w:space="0" w:color="auto"/>
              <w:bottom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r w:rsidRPr="005C18E4">
              <w:rPr>
                <w:rFonts w:ascii="Times New Roman" w:hAnsi="Times New Roman" w:cs="Times New Roman"/>
                <w:sz w:val="24"/>
                <w:szCs w:val="24"/>
              </w:rPr>
              <w:t>1.3.3.4.5.1</w:t>
            </w:r>
          </w:p>
        </w:tc>
        <w:tc>
          <w:tcPr>
            <w:tcW w:w="4059" w:type="dxa"/>
            <w:gridSpan w:val="2"/>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 xml:space="preserve">Максаковский В.П. География. 2013 г.  </w:t>
            </w:r>
            <w:r w:rsidRPr="005C18E4">
              <w:rPr>
                <w:rFonts w:ascii="Times New Roman" w:hAnsi="Times New Roman" w:cs="Times New Roman"/>
                <w:sz w:val="24"/>
                <w:szCs w:val="24"/>
              </w:rPr>
              <w:br/>
            </w:r>
          </w:p>
        </w:tc>
        <w:tc>
          <w:tcPr>
            <w:tcW w:w="928" w:type="dxa"/>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 xml:space="preserve">   10-11    </w:t>
            </w:r>
          </w:p>
        </w:tc>
        <w:tc>
          <w:tcPr>
            <w:tcW w:w="3285" w:type="dxa"/>
            <w:gridSpan w:val="2"/>
            <w:tcBorders>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sz w:val="24"/>
                <w:szCs w:val="24"/>
              </w:rPr>
            </w:pPr>
            <w:r w:rsidRPr="005C18E4">
              <w:rPr>
                <w:rFonts w:ascii="Times New Roman" w:hAnsi="Times New Roman" w:cs="Times New Roman"/>
                <w:sz w:val="24"/>
                <w:szCs w:val="24"/>
              </w:rPr>
              <w:t>ОАО "Издательство "Просвещение"</w:t>
            </w:r>
          </w:p>
        </w:tc>
      </w:tr>
      <w:tr w:rsidR="00277A40" w:rsidRPr="002514E9" w:rsidTr="00BC3D15">
        <w:trPr>
          <w:trHeight w:val="216"/>
          <w:tblCellSpacing w:w="5" w:type="nil"/>
        </w:trPr>
        <w:tc>
          <w:tcPr>
            <w:tcW w:w="9776" w:type="dxa"/>
            <w:gridSpan w:val="8"/>
            <w:tcBorders>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b/>
                <w:sz w:val="24"/>
                <w:szCs w:val="24"/>
              </w:rPr>
            </w:pPr>
            <w:r w:rsidRPr="005C18E4">
              <w:rPr>
                <w:rFonts w:ascii="Times New Roman" w:hAnsi="Times New Roman" w:cs="Times New Roman"/>
                <w:b/>
                <w:sz w:val="24"/>
                <w:szCs w:val="24"/>
              </w:rPr>
              <w:t>Биология</w:t>
            </w:r>
          </w:p>
        </w:tc>
      </w:tr>
      <w:tr w:rsidR="00277A40" w:rsidRPr="002514E9" w:rsidTr="00BC3D15">
        <w:trPr>
          <w:trHeight w:val="630"/>
          <w:tblCellSpacing w:w="5" w:type="nil"/>
        </w:trPr>
        <w:tc>
          <w:tcPr>
            <w:tcW w:w="1504" w:type="dxa"/>
            <w:gridSpan w:val="3"/>
            <w:tcBorders>
              <w:left w:val="single" w:sz="4" w:space="0" w:color="auto"/>
              <w:bottom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r w:rsidRPr="005C18E4">
              <w:rPr>
                <w:rFonts w:ascii="Times New Roman" w:hAnsi="Times New Roman" w:cs="Times New Roman"/>
                <w:sz w:val="24"/>
                <w:szCs w:val="24"/>
              </w:rPr>
              <w:t>1.3.5.5.4.1</w:t>
            </w:r>
          </w:p>
          <w:p w:rsidR="00277A40" w:rsidRPr="005C18E4" w:rsidRDefault="00277A40" w:rsidP="00BC3D15">
            <w:pPr>
              <w:pStyle w:val="ConsPlusCell"/>
              <w:rPr>
                <w:rFonts w:ascii="Times New Roman" w:hAnsi="Times New Roman" w:cs="Times New Roman"/>
                <w:sz w:val="24"/>
                <w:szCs w:val="24"/>
              </w:rPr>
            </w:pPr>
          </w:p>
        </w:tc>
        <w:tc>
          <w:tcPr>
            <w:tcW w:w="4059" w:type="dxa"/>
            <w:gridSpan w:val="2"/>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Каменский А.А., Криксунов</w:t>
            </w:r>
            <w:r w:rsidRPr="005C18E4">
              <w:rPr>
                <w:rFonts w:ascii="Times New Roman" w:hAnsi="Times New Roman" w:cs="Times New Roman"/>
                <w:sz w:val="24"/>
                <w:szCs w:val="24"/>
              </w:rPr>
              <w:br/>
              <w:t xml:space="preserve">Е.А., Пасечник В.В. Биология </w:t>
            </w:r>
            <w:r w:rsidRPr="005C18E4">
              <w:rPr>
                <w:rFonts w:ascii="Times New Roman" w:hAnsi="Times New Roman" w:cs="Times New Roman"/>
                <w:sz w:val="24"/>
                <w:szCs w:val="24"/>
              </w:rPr>
              <w:br/>
              <w:t xml:space="preserve">(базовый уровень). 2013г.            </w:t>
            </w:r>
          </w:p>
        </w:tc>
        <w:tc>
          <w:tcPr>
            <w:tcW w:w="928" w:type="dxa"/>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 xml:space="preserve"> 10 - 11 </w:t>
            </w:r>
          </w:p>
        </w:tc>
        <w:tc>
          <w:tcPr>
            <w:tcW w:w="3285" w:type="dxa"/>
            <w:gridSpan w:val="2"/>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p>
          <w:p w:rsidR="00277A40" w:rsidRPr="005C18E4" w:rsidRDefault="00277A40" w:rsidP="00BC3D15">
            <w:pPr>
              <w:jc w:val="center"/>
              <w:rPr>
                <w:rFonts w:ascii="Times New Roman" w:hAnsi="Times New Roman" w:cs="Times New Roman"/>
                <w:sz w:val="24"/>
                <w:szCs w:val="24"/>
              </w:rPr>
            </w:pPr>
            <w:r w:rsidRPr="005C18E4">
              <w:rPr>
                <w:rFonts w:ascii="Times New Roman" w:hAnsi="Times New Roman" w:cs="Times New Roman"/>
                <w:sz w:val="24"/>
                <w:szCs w:val="24"/>
              </w:rPr>
              <w:t>ООО "ДРОФА"</w:t>
            </w:r>
          </w:p>
          <w:p w:rsidR="00277A40" w:rsidRPr="005C18E4" w:rsidRDefault="00277A40" w:rsidP="00BC3D15">
            <w:pPr>
              <w:pStyle w:val="ConsPlusCell"/>
              <w:rPr>
                <w:rFonts w:ascii="Times New Roman" w:hAnsi="Times New Roman" w:cs="Times New Roman"/>
                <w:sz w:val="24"/>
                <w:szCs w:val="24"/>
              </w:rPr>
            </w:pPr>
          </w:p>
        </w:tc>
      </w:tr>
      <w:tr w:rsidR="00277A40" w:rsidRPr="002514E9" w:rsidTr="00BC3D15">
        <w:trPr>
          <w:trHeight w:val="216"/>
          <w:tblCellSpacing w:w="5" w:type="nil"/>
        </w:trPr>
        <w:tc>
          <w:tcPr>
            <w:tcW w:w="9776" w:type="dxa"/>
            <w:gridSpan w:val="8"/>
            <w:tcBorders>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b/>
                <w:sz w:val="24"/>
                <w:szCs w:val="24"/>
              </w:rPr>
            </w:pPr>
            <w:r w:rsidRPr="005C18E4">
              <w:rPr>
                <w:rFonts w:ascii="Times New Roman" w:hAnsi="Times New Roman" w:cs="Times New Roman"/>
                <w:b/>
                <w:sz w:val="24"/>
                <w:szCs w:val="24"/>
              </w:rPr>
              <w:t>Физика</w:t>
            </w:r>
          </w:p>
        </w:tc>
      </w:tr>
      <w:tr w:rsidR="00277A40" w:rsidRPr="002514E9" w:rsidTr="00BC3D15">
        <w:trPr>
          <w:trHeight w:val="419"/>
          <w:tblCellSpacing w:w="5" w:type="nil"/>
        </w:trPr>
        <w:tc>
          <w:tcPr>
            <w:tcW w:w="1504" w:type="dxa"/>
            <w:gridSpan w:val="3"/>
            <w:tcBorders>
              <w:left w:val="single" w:sz="4" w:space="0" w:color="auto"/>
              <w:bottom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r w:rsidRPr="005C18E4">
              <w:rPr>
                <w:rFonts w:ascii="Times New Roman" w:hAnsi="Times New Roman" w:cs="Times New Roman"/>
                <w:sz w:val="24"/>
                <w:szCs w:val="24"/>
              </w:rPr>
              <w:t>1.3.5.1.3.2</w:t>
            </w:r>
          </w:p>
          <w:p w:rsidR="00277A40" w:rsidRPr="005C18E4" w:rsidRDefault="00277A40" w:rsidP="00BC3D15">
            <w:pPr>
              <w:rPr>
                <w:rFonts w:ascii="Times New Roman" w:hAnsi="Times New Roman" w:cs="Times New Roman"/>
                <w:sz w:val="24"/>
                <w:szCs w:val="24"/>
              </w:rPr>
            </w:pPr>
          </w:p>
        </w:tc>
        <w:tc>
          <w:tcPr>
            <w:tcW w:w="4059" w:type="dxa"/>
            <w:gridSpan w:val="2"/>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Касьянов В.А.</w:t>
            </w:r>
            <w:r w:rsidRPr="005C18E4">
              <w:rPr>
                <w:rFonts w:ascii="Times New Roman" w:hAnsi="Times New Roman" w:cs="Times New Roman"/>
                <w:sz w:val="24"/>
                <w:szCs w:val="24"/>
              </w:rPr>
              <w:br/>
              <w:t xml:space="preserve">Физика (базовый уровень).2018 г.     </w:t>
            </w:r>
          </w:p>
        </w:tc>
        <w:tc>
          <w:tcPr>
            <w:tcW w:w="928" w:type="dxa"/>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11</w:t>
            </w:r>
          </w:p>
        </w:tc>
        <w:tc>
          <w:tcPr>
            <w:tcW w:w="3285" w:type="dxa"/>
            <w:gridSpan w:val="2"/>
            <w:tcBorders>
              <w:left w:val="single" w:sz="4" w:space="0" w:color="auto"/>
              <w:bottom w:val="single" w:sz="4" w:space="0" w:color="auto"/>
              <w:right w:val="single" w:sz="4" w:space="0" w:color="auto"/>
            </w:tcBorders>
          </w:tcPr>
          <w:p w:rsidR="00277A40" w:rsidRPr="005C18E4" w:rsidRDefault="00277A40" w:rsidP="00BC3D15">
            <w:pPr>
              <w:jc w:val="center"/>
              <w:rPr>
                <w:rFonts w:ascii="Times New Roman" w:hAnsi="Times New Roman" w:cs="Times New Roman"/>
                <w:sz w:val="24"/>
                <w:szCs w:val="24"/>
              </w:rPr>
            </w:pPr>
            <w:r w:rsidRPr="005C18E4">
              <w:rPr>
                <w:rFonts w:ascii="Times New Roman" w:hAnsi="Times New Roman" w:cs="Times New Roman"/>
                <w:sz w:val="24"/>
                <w:szCs w:val="24"/>
              </w:rPr>
              <w:t>ДРОФА</w:t>
            </w:r>
          </w:p>
          <w:p w:rsidR="00277A40" w:rsidRPr="005C18E4" w:rsidRDefault="00277A40" w:rsidP="00BC3D15">
            <w:pPr>
              <w:jc w:val="center"/>
              <w:rPr>
                <w:rFonts w:ascii="Times New Roman" w:hAnsi="Times New Roman" w:cs="Times New Roman"/>
                <w:sz w:val="24"/>
                <w:szCs w:val="24"/>
              </w:rPr>
            </w:pPr>
          </w:p>
        </w:tc>
      </w:tr>
      <w:tr w:rsidR="00277A40" w:rsidRPr="002514E9" w:rsidTr="00BC3D15">
        <w:trPr>
          <w:trHeight w:val="216"/>
          <w:tblCellSpacing w:w="5" w:type="nil"/>
        </w:trPr>
        <w:tc>
          <w:tcPr>
            <w:tcW w:w="9776" w:type="dxa"/>
            <w:gridSpan w:val="8"/>
            <w:tcBorders>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b/>
                <w:sz w:val="24"/>
                <w:szCs w:val="24"/>
              </w:rPr>
            </w:pPr>
            <w:r w:rsidRPr="005C18E4">
              <w:rPr>
                <w:rFonts w:ascii="Times New Roman" w:hAnsi="Times New Roman" w:cs="Times New Roman"/>
                <w:b/>
                <w:sz w:val="24"/>
                <w:szCs w:val="24"/>
              </w:rPr>
              <w:t>Химия</w:t>
            </w:r>
          </w:p>
        </w:tc>
      </w:tr>
      <w:tr w:rsidR="00277A40" w:rsidRPr="002514E9" w:rsidTr="00BC3D15">
        <w:trPr>
          <w:trHeight w:val="630"/>
          <w:tblCellSpacing w:w="5" w:type="nil"/>
        </w:trPr>
        <w:tc>
          <w:tcPr>
            <w:tcW w:w="1504" w:type="dxa"/>
            <w:gridSpan w:val="3"/>
            <w:tcBorders>
              <w:left w:val="single" w:sz="4" w:space="0" w:color="auto"/>
              <w:bottom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r w:rsidRPr="005C18E4">
              <w:rPr>
                <w:rFonts w:ascii="Times New Roman" w:hAnsi="Times New Roman" w:cs="Times New Roman"/>
                <w:sz w:val="24"/>
                <w:szCs w:val="24"/>
              </w:rPr>
              <w:t>1.3.5.3.1.2</w:t>
            </w:r>
          </w:p>
          <w:p w:rsidR="00277A40" w:rsidRPr="005C18E4" w:rsidRDefault="00277A40" w:rsidP="00BC3D15">
            <w:pPr>
              <w:pStyle w:val="ConsPlusCell"/>
              <w:rPr>
                <w:rFonts w:ascii="Times New Roman" w:hAnsi="Times New Roman" w:cs="Times New Roman"/>
                <w:sz w:val="24"/>
                <w:szCs w:val="24"/>
              </w:rPr>
            </w:pPr>
          </w:p>
        </w:tc>
        <w:tc>
          <w:tcPr>
            <w:tcW w:w="4059" w:type="dxa"/>
            <w:gridSpan w:val="2"/>
            <w:tcBorders>
              <w:left w:val="single" w:sz="4" w:space="0" w:color="auto"/>
              <w:bottom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r w:rsidRPr="005C18E4">
              <w:rPr>
                <w:rFonts w:ascii="Times New Roman" w:hAnsi="Times New Roman" w:cs="Times New Roman"/>
                <w:sz w:val="24"/>
                <w:szCs w:val="24"/>
              </w:rPr>
              <w:t>Габриелян О.С., Химия (базовый уровень). 2016 г.</w:t>
            </w:r>
          </w:p>
        </w:tc>
        <w:tc>
          <w:tcPr>
            <w:tcW w:w="928" w:type="dxa"/>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11</w:t>
            </w:r>
          </w:p>
        </w:tc>
        <w:tc>
          <w:tcPr>
            <w:tcW w:w="3285" w:type="dxa"/>
            <w:gridSpan w:val="2"/>
            <w:tcBorders>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sz w:val="24"/>
                <w:szCs w:val="24"/>
              </w:rPr>
            </w:pPr>
            <w:r w:rsidRPr="005C18E4">
              <w:rPr>
                <w:rFonts w:ascii="Times New Roman" w:hAnsi="Times New Roman" w:cs="Times New Roman"/>
                <w:sz w:val="24"/>
                <w:szCs w:val="24"/>
              </w:rPr>
              <w:t>Дрофа</w:t>
            </w:r>
          </w:p>
        </w:tc>
      </w:tr>
      <w:tr w:rsidR="00277A40" w:rsidRPr="002514E9" w:rsidTr="00BC3D15">
        <w:trPr>
          <w:trHeight w:val="216"/>
          <w:tblCellSpacing w:w="5" w:type="nil"/>
        </w:trPr>
        <w:tc>
          <w:tcPr>
            <w:tcW w:w="9776" w:type="dxa"/>
            <w:gridSpan w:val="8"/>
            <w:tcBorders>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b/>
                <w:sz w:val="24"/>
                <w:szCs w:val="24"/>
              </w:rPr>
            </w:pPr>
            <w:r w:rsidRPr="005C18E4">
              <w:rPr>
                <w:rFonts w:ascii="Times New Roman" w:hAnsi="Times New Roman" w:cs="Times New Roman"/>
                <w:b/>
                <w:sz w:val="24"/>
                <w:szCs w:val="24"/>
              </w:rPr>
              <w:t>Астрономия</w:t>
            </w:r>
          </w:p>
          <w:p w:rsidR="00277A40" w:rsidRPr="005C18E4" w:rsidRDefault="00277A40" w:rsidP="00BC3D15">
            <w:pPr>
              <w:pStyle w:val="ConsPlusCell"/>
              <w:jc w:val="center"/>
              <w:rPr>
                <w:rFonts w:ascii="Times New Roman" w:hAnsi="Times New Roman" w:cs="Times New Roman"/>
                <w:b/>
                <w:sz w:val="24"/>
                <w:szCs w:val="24"/>
              </w:rPr>
            </w:pPr>
          </w:p>
        </w:tc>
      </w:tr>
      <w:tr w:rsidR="00277A40" w:rsidTr="00BC3D15">
        <w:trPr>
          <w:trHeight w:val="216"/>
          <w:tblCellSpacing w:w="5" w:type="nil"/>
        </w:trPr>
        <w:tc>
          <w:tcPr>
            <w:tcW w:w="1413" w:type="dxa"/>
            <w:gridSpan w:val="2"/>
            <w:tcBorders>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sz w:val="24"/>
                <w:szCs w:val="24"/>
              </w:rPr>
            </w:pPr>
            <w:r w:rsidRPr="005C18E4">
              <w:rPr>
                <w:rFonts w:ascii="Times New Roman" w:hAnsi="Times New Roman" w:cs="Times New Roman"/>
                <w:sz w:val="24"/>
                <w:szCs w:val="24"/>
              </w:rPr>
              <w:t>2.3.2.5.2.1</w:t>
            </w:r>
          </w:p>
        </w:tc>
        <w:tc>
          <w:tcPr>
            <w:tcW w:w="4111" w:type="dxa"/>
            <w:gridSpan w:val="2"/>
            <w:tcBorders>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sz w:val="24"/>
                <w:szCs w:val="24"/>
              </w:rPr>
            </w:pPr>
            <w:r w:rsidRPr="005C18E4">
              <w:rPr>
                <w:rFonts w:ascii="Times New Roman" w:hAnsi="Times New Roman" w:cs="Times New Roman"/>
                <w:sz w:val="24"/>
                <w:szCs w:val="24"/>
              </w:rPr>
              <w:t>Чаругин В.М. Астрономия. 2017, 2018  г.</w:t>
            </w:r>
          </w:p>
        </w:tc>
        <w:tc>
          <w:tcPr>
            <w:tcW w:w="984" w:type="dxa"/>
            <w:gridSpan w:val="3"/>
            <w:tcBorders>
              <w:top w:val="single" w:sz="4" w:space="0" w:color="auto"/>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sz w:val="24"/>
                <w:szCs w:val="24"/>
              </w:rPr>
            </w:pPr>
            <w:r w:rsidRPr="005C18E4">
              <w:rPr>
                <w:rFonts w:ascii="Times New Roman" w:hAnsi="Times New Roman" w:cs="Times New Roman"/>
                <w:sz w:val="24"/>
                <w:szCs w:val="24"/>
              </w:rPr>
              <w:t>10-11</w:t>
            </w:r>
          </w:p>
        </w:tc>
        <w:tc>
          <w:tcPr>
            <w:tcW w:w="3268" w:type="dxa"/>
            <w:tcBorders>
              <w:top w:val="single" w:sz="4" w:space="0" w:color="auto"/>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b/>
                <w:sz w:val="24"/>
                <w:szCs w:val="24"/>
              </w:rPr>
            </w:pPr>
            <w:r w:rsidRPr="005C18E4">
              <w:rPr>
                <w:rFonts w:ascii="Times New Roman" w:hAnsi="Times New Roman" w:cs="Times New Roman"/>
                <w:sz w:val="24"/>
                <w:szCs w:val="24"/>
              </w:rPr>
              <w:t>Просвещение</w:t>
            </w:r>
          </w:p>
        </w:tc>
      </w:tr>
      <w:tr w:rsidR="00277A40" w:rsidRPr="002514E9" w:rsidTr="00BC3D15">
        <w:trPr>
          <w:trHeight w:val="419"/>
          <w:tblCellSpacing w:w="5" w:type="nil"/>
        </w:trPr>
        <w:tc>
          <w:tcPr>
            <w:tcW w:w="9776" w:type="dxa"/>
            <w:gridSpan w:val="8"/>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b/>
                <w:sz w:val="24"/>
                <w:szCs w:val="24"/>
              </w:rPr>
            </w:pPr>
            <w:r w:rsidRPr="005C18E4">
              <w:rPr>
                <w:rFonts w:ascii="Times New Roman" w:hAnsi="Times New Roman" w:cs="Times New Roman"/>
                <w:b/>
                <w:sz w:val="24"/>
                <w:szCs w:val="24"/>
              </w:rPr>
              <w:t>Основы безопасности жизнедеятельности</w:t>
            </w:r>
          </w:p>
        </w:tc>
      </w:tr>
      <w:tr w:rsidR="00277A40" w:rsidRPr="002514E9" w:rsidTr="00BC3D15">
        <w:trPr>
          <w:trHeight w:val="840"/>
          <w:tblCellSpacing w:w="5" w:type="nil"/>
        </w:trPr>
        <w:tc>
          <w:tcPr>
            <w:tcW w:w="1504" w:type="dxa"/>
            <w:gridSpan w:val="3"/>
            <w:tcBorders>
              <w:left w:val="single" w:sz="4" w:space="0" w:color="auto"/>
              <w:bottom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r w:rsidRPr="005C18E4">
              <w:rPr>
                <w:rFonts w:ascii="Times New Roman" w:hAnsi="Times New Roman" w:cs="Times New Roman"/>
                <w:sz w:val="24"/>
                <w:szCs w:val="24"/>
              </w:rPr>
              <w:t>1.3.6.3.4.2</w:t>
            </w:r>
          </w:p>
          <w:p w:rsidR="00277A40" w:rsidRPr="005C18E4" w:rsidRDefault="00277A40" w:rsidP="00BC3D15">
            <w:pPr>
              <w:pStyle w:val="ConsPlusCell"/>
              <w:rPr>
                <w:rFonts w:ascii="Times New Roman" w:hAnsi="Times New Roman" w:cs="Times New Roman"/>
                <w:sz w:val="24"/>
                <w:szCs w:val="24"/>
              </w:rPr>
            </w:pPr>
          </w:p>
        </w:tc>
        <w:tc>
          <w:tcPr>
            <w:tcW w:w="4059" w:type="dxa"/>
            <w:gridSpan w:val="2"/>
            <w:tcBorders>
              <w:left w:val="single" w:sz="4" w:space="0" w:color="auto"/>
              <w:bottom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r w:rsidRPr="005C18E4">
              <w:rPr>
                <w:rFonts w:ascii="Times New Roman" w:hAnsi="Times New Roman" w:cs="Times New Roman"/>
                <w:sz w:val="24"/>
                <w:szCs w:val="24"/>
              </w:rPr>
              <w:t>Смирнов А.Т., Хренников Б.О. (под ред. Смирнова А.Т.) Основы безопасности жизнедеятельности. 2013 г.</w:t>
            </w:r>
          </w:p>
        </w:tc>
        <w:tc>
          <w:tcPr>
            <w:tcW w:w="928" w:type="dxa"/>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11</w:t>
            </w:r>
          </w:p>
        </w:tc>
        <w:tc>
          <w:tcPr>
            <w:tcW w:w="3285" w:type="dxa"/>
            <w:gridSpan w:val="2"/>
            <w:tcBorders>
              <w:left w:val="single" w:sz="4" w:space="0" w:color="auto"/>
              <w:bottom w:val="single" w:sz="4" w:space="0" w:color="auto"/>
              <w:right w:val="single" w:sz="4" w:space="0" w:color="auto"/>
            </w:tcBorders>
          </w:tcPr>
          <w:p w:rsidR="00277A40" w:rsidRPr="005C18E4" w:rsidRDefault="00277A40" w:rsidP="00BC3D15">
            <w:pPr>
              <w:jc w:val="center"/>
              <w:rPr>
                <w:rFonts w:ascii="Times New Roman" w:hAnsi="Times New Roman" w:cs="Times New Roman"/>
                <w:sz w:val="24"/>
                <w:szCs w:val="24"/>
              </w:rPr>
            </w:pPr>
            <w:r w:rsidRPr="005C18E4">
              <w:rPr>
                <w:rFonts w:ascii="Times New Roman" w:hAnsi="Times New Roman" w:cs="Times New Roman"/>
                <w:sz w:val="24"/>
                <w:szCs w:val="24"/>
              </w:rPr>
              <w:t>ОАО "Издательство" Просвещение"</w:t>
            </w:r>
          </w:p>
          <w:p w:rsidR="00277A40" w:rsidRPr="005C18E4" w:rsidRDefault="00277A40" w:rsidP="00BC3D15">
            <w:pPr>
              <w:pStyle w:val="ConsPlusCell"/>
              <w:jc w:val="center"/>
              <w:rPr>
                <w:rFonts w:ascii="Times New Roman" w:hAnsi="Times New Roman" w:cs="Times New Roman"/>
                <w:sz w:val="24"/>
                <w:szCs w:val="24"/>
              </w:rPr>
            </w:pPr>
          </w:p>
        </w:tc>
      </w:tr>
      <w:tr w:rsidR="00277A40" w:rsidRPr="00A54F97" w:rsidTr="00BC3D15">
        <w:trPr>
          <w:trHeight w:val="419"/>
          <w:tblCellSpacing w:w="5" w:type="nil"/>
        </w:trPr>
        <w:tc>
          <w:tcPr>
            <w:tcW w:w="9776" w:type="dxa"/>
            <w:gridSpan w:val="8"/>
            <w:tcBorders>
              <w:left w:val="single" w:sz="4" w:space="0" w:color="auto"/>
              <w:bottom w:val="single" w:sz="4" w:space="0" w:color="auto"/>
              <w:right w:val="single" w:sz="4" w:space="0" w:color="auto"/>
            </w:tcBorders>
          </w:tcPr>
          <w:p w:rsidR="00277A40" w:rsidRPr="005C18E4" w:rsidRDefault="00277A40" w:rsidP="00BC3D15">
            <w:pPr>
              <w:jc w:val="center"/>
              <w:rPr>
                <w:rFonts w:ascii="Times New Roman" w:hAnsi="Times New Roman" w:cs="Times New Roman"/>
                <w:b/>
                <w:sz w:val="24"/>
                <w:szCs w:val="24"/>
              </w:rPr>
            </w:pPr>
            <w:r w:rsidRPr="005C18E4">
              <w:rPr>
                <w:rFonts w:ascii="Times New Roman" w:hAnsi="Times New Roman" w:cs="Times New Roman"/>
                <w:b/>
                <w:sz w:val="24"/>
                <w:szCs w:val="24"/>
              </w:rPr>
              <w:t xml:space="preserve">Технология </w:t>
            </w:r>
          </w:p>
        </w:tc>
      </w:tr>
      <w:tr w:rsidR="00277A40" w:rsidRPr="002514E9" w:rsidTr="00BC3D15">
        <w:trPr>
          <w:trHeight w:val="985"/>
          <w:tblCellSpacing w:w="5" w:type="nil"/>
        </w:trPr>
        <w:tc>
          <w:tcPr>
            <w:tcW w:w="1504" w:type="dxa"/>
            <w:gridSpan w:val="3"/>
            <w:tcBorders>
              <w:left w:val="single" w:sz="4" w:space="0" w:color="auto"/>
              <w:bottom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r w:rsidRPr="005C18E4">
              <w:rPr>
                <w:rFonts w:ascii="Times New Roman" w:hAnsi="Times New Roman" w:cs="Times New Roman"/>
                <w:sz w:val="24"/>
                <w:szCs w:val="24"/>
              </w:rPr>
              <w:lastRenderedPageBreak/>
              <w:t>2.3.2.1.1.1</w:t>
            </w:r>
          </w:p>
          <w:p w:rsidR="00277A40" w:rsidRPr="005C18E4" w:rsidRDefault="00277A40" w:rsidP="00BC3D15">
            <w:pPr>
              <w:rPr>
                <w:rFonts w:ascii="Times New Roman" w:hAnsi="Times New Roman" w:cs="Times New Roman"/>
                <w:sz w:val="24"/>
                <w:szCs w:val="24"/>
              </w:rPr>
            </w:pPr>
          </w:p>
        </w:tc>
        <w:tc>
          <w:tcPr>
            <w:tcW w:w="4059" w:type="dxa"/>
            <w:gridSpan w:val="2"/>
            <w:tcBorders>
              <w:left w:val="single" w:sz="4" w:space="0" w:color="auto"/>
              <w:bottom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r w:rsidRPr="005C18E4">
              <w:rPr>
                <w:rFonts w:ascii="Times New Roman" w:hAnsi="Times New Roman" w:cs="Times New Roman"/>
                <w:sz w:val="24"/>
                <w:szCs w:val="24"/>
              </w:rPr>
              <w:t>Симоненко В.Д., Очинин О.П., Матяш Н.В., Виноградов Д.В.</w:t>
            </w:r>
          </w:p>
          <w:p w:rsidR="00277A40" w:rsidRPr="005C18E4" w:rsidRDefault="00277A40" w:rsidP="00BC3D15">
            <w:pPr>
              <w:rPr>
                <w:rFonts w:ascii="Times New Roman" w:hAnsi="Times New Roman" w:cs="Times New Roman"/>
                <w:sz w:val="24"/>
                <w:szCs w:val="24"/>
              </w:rPr>
            </w:pPr>
            <w:r w:rsidRPr="005C18E4">
              <w:rPr>
                <w:rFonts w:ascii="Times New Roman" w:hAnsi="Times New Roman" w:cs="Times New Roman"/>
                <w:sz w:val="24"/>
                <w:szCs w:val="24"/>
              </w:rPr>
              <w:t>Технология. 10-11 классы: базовый уровень. 2014г.</w:t>
            </w:r>
          </w:p>
        </w:tc>
        <w:tc>
          <w:tcPr>
            <w:tcW w:w="928" w:type="dxa"/>
            <w:tcBorders>
              <w:left w:val="single" w:sz="4" w:space="0" w:color="auto"/>
              <w:bottom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r w:rsidRPr="005C18E4">
              <w:rPr>
                <w:rFonts w:ascii="Times New Roman" w:hAnsi="Times New Roman" w:cs="Times New Roman"/>
                <w:sz w:val="24"/>
                <w:szCs w:val="24"/>
              </w:rPr>
              <w:t>10-11</w:t>
            </w:r>
          </w:p>
          <w:p w:rsidR="00277A40" w:rsidRPr="005C18E4" w:rsidRDefault="00277A40" w:rsidP="00BC3D15">
            <w:pPr>
              <w:pStyle w:val="ConsPlusCell"/>
              <w:rPr>
                <w:rFonts w:ascii="Times New Roman" w:hAnsi="Times New Roman" w:cs="Times New Roman"/>
                <w:sz w:val="24"/>
                <w:szCs w:val="24"/>
              </w:rPr>
            </w:pPr>
          </w:p>
        </w:tc>
        <w:tc>
          <w:tcPr>
            <w:tcW w:w="3285" w:type="dxa"/>
            <w:gridSpan w:val="2"/>
            <w:tcBorders>
              <w:left w:val="single" w:sz="4" w:space="0" w:color="auto"/>
              <w:bottom w:val="single" w:sz="4" w:space="0" w:color="auto"/>
              <w:right w:val="single" w:sz="4" w:space="0" w:color="auto"/>
            </w:tcBorders>
          </w:tcPr>
          <w:p w:rsidR="00277A40" w:rsidRPr="005C18E4" w:rsidRDefault="00277A40" w:rsidP="00BC3D15">
            <w:pPr>
              <w:jc w:val="center"/>
              <w:rPr>
                <w:rFonts w:ascii="Times New Roman" w:hAnsi="Times New Roman" w:cs="Times New Roman"/>
                <w:sz w:val="24"/>
                <w:szCs w:val="24"/>
              </w:rPr>
            </w:pPr>
            <w:r w:rsidRPr="005C18E4">
              <w:rPr>
                <w:rFonts w:ascii="Times New Roman" w:hAnsi="Times New Roman" w:cs="Times New Roman"/>
                <w:sz w:val="24"/>
                <w:szCs w:val="24"/>
              </w:rPr>
              <w:t>Издательский центр ВЕНТАНА-ГРАФ</w:t>
            </w:r>
          </w:p>
          <w:p w:rsidR="00277A40" w:rsidRPr="005C18E4" w:rsidRDefault="00277A40" w:rsidP="00BC3D15">
            <w:pPr>
              <w:jc w:val="center"/>
              <w:rPr>
                <w:rFonts w:ascii="Times New Roman" w:hAnsi="Times New Roman" w:cs="Times New Roman"/>
                <w:sz w:val="24"/>
                <w:szCs w:val="24"/>
              </w:rPr>
            </w:pPr>
          </w:p>
        </w:tc>
      </w:tr>
      <w:tr w:rsidR="00277A40" w:rsidRPr="002514E9" w:rsidTr="00BC3D15">
        <w:trPr>
          <w:trHeight w:val="242"/>
          <w:tblCellSpacing w:w="5" w:type="nil"/>
        </w:trPr>
        <w:tc>
          <w:tcPr>
            <w:tcW w:w="9776" w:type="dxa"/>
            <w:gridSpan w:val="8"/>
            <w:tcBorders>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b/>
                <w:sz w:val="24"/>
                <w:szCs w:val="24"/>
              </w:rPr>
            </w:pPr>
            <w:r w:rsidRPr="005C18E4">
              <w:rPr>
                <w:rFonts w:ascii="Times New Roman" w:hAnsi="Times New Roman" w:cs="Times New Roman"/>
                <w:b/>
                <w:sz w:val="24"/>
                <w:szCs w:val="24"/>
              </w:rPr>
              <w:t>Физическая культура</w:t>
            </w:r>
          </w:p>
        </w:tc>
      </w:tr>
      <w:tr w:rsidR="00277A40" w:rsidRPr="002514E9" w:rsidTr="00BC3D15">
        <w:trPr>
          <w:trHeight w:val="630"/>
          <w:tblCellSpacing w:w="5" w:type="nil"/>
        </w:trPr>
        <w:tc>
          <w:tcPr>
            <w:tcW w:w="1504" w:type="dxa"/>
            <w:gridSpan w:val="3"/>
            <w:tcBorders>
              <w:left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r w:rsidRPr="005C18E4">
              <w:rPr>
                <w:rFonts w:ascii="Times New Roman" w:hAnsi="Times New Roman" w:cs="Times New Roman"/>
                <w:sz w:val="24"/>
                <w:szCs w:val="24"/>
              </w:rPr>
              <w:t>1.3.6.1.2.1</w:t>
            </w:r>
          </w:p>
          <w:p w:rsidR="00277A40" w:rsidRPr="005C18E4" w:rsidRDefault="00277A40" w:rsidP="00BC3D15">
            <w:pPr>
              <w:pStyle w:val="ConsPlusCell"/>
              <w:rPr>
                <w:rFonts w:ascii="Times New Roman" w:hAnsi="Times New Roman" w:cs="Times New Roman"/>
                <w:sz w:val="24"/>
                <w:szCs w:val="24"/>
              </w:rPr>
            </w:pPr>
          </w:p>
        </w:tc>
        <w:tc>
          <w:tcPr>
            <w:tcW w:w="4059" w:type="dxa"/>
            <w:gridSpan w:val="2"/>
            <w:tcBorders>
              <w:left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r w:rsidRPr="005C18E4">
              <w:rPr>
                <w:rFonts w:ascii="Times New Roman" w:hAnsi="Times New Roman" w:cs="Times New Roman"/>
                <w:sz w:val="24"/>
                <w:szCs w:val="24"/>
              </w:rPr>
              <w:t xml:space="preserve">Лях В.И.Физическая культура. 2013г. </w:t>
            </w:r>
          </w:p>
        </w:tc>
        <w:tc>
          <w:tcPr>
            <w:tcW w:w="928" w:type="dxa"/>
            <w:tcBorders>
              <w:left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r w:rsidRPr="005C18E4">
              <w:rPr>
                <w:rFonts w:ascii="Times New Roman" w:hAnsi="Times New Roman" w:cs="Times New Roman"/>
                <w:sz w:val="24"/>
                <w:szCs w:val="24"/>
              </w:rPr>
              <w:t xml:space="preserve"> 10 - 11 </w:t>
            </w:r>
          </w:p>
        </w:tc>
        <w:tc>
          <w:tcPr>
            <w:tcW w:w="3285" w:type="dxa"/>
            <w:gridSpan w:val="2"/>
            <w:tcBorders>
              <w:left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sz w:val="24"/>
                <w:szCs w:val="24"/>
              </w:rPr>
            </w:pPr>
            <w:r w:rsidRPr="005C18E4">
              <w:rPr>
                <w:rFonts w:ascii="Times New Roman" w:hAnsi="Times New Roman" w:cs="Times New Roman"/>
                <w:sz w:val="24"/>
                <w:szCs w:val="24"/>
              </w:rPr>
              <w:t>ОАО "Издательство "Просвещение"</w:t>
            </w:r>
          </w:p>
        </w:tc>
      </w:tr>
      <w:tr w:rsidR="00277A40" w:rsidRPr="002514E9" w:rsidTr="00BC3D15">
        <w:trPr>
          <w:trHeight w:val="630"/>
          <w:tblCellSpacing w:w="5" w:type="nil"/>
        </w:trPr>
        <w:tc>
          <w:tcPr>
            <w:tcW w:w="1504" w:type="dxa"/>
            <w:gridSpan w:val="3"/>
            <w:tcBorders>
              <w:left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p>
        </w:tc>
        <w:tc>
          <w:tcPr>
            <w:tcW w:w="4059" w:type="dxa"/>
            <w:gridSpan w:val="2"/>
            <w:tcBorders>
              <w:left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p>
        </w:tc>
        <w:tc>
          <w:tcPr>
            <w:tcW w:w="928" w:type="dxa"/>
            <w:tcBorders>
              <w:left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p>
        </w:tc>
        <w:tc>
          <w:tcPr>
            <w:tcW w:w="3285" w:type="dxa"/>
            <w:gridSpan w:val="2"/>
            <w:tcBorders>
              <w:left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sz w:val="24"/>
                <w:szCs w:val="24"/>
              </w:rPr>
            </w:pPr>
          </w:p>
        </w:tc>
      </w:tr>
      <w:tr w:rsidR="00277A40" w:rsidRPr="002514E9" w:rsidTr="00BC3D15">
        <w:trPr>
          <w:trHeight w:val="80"/>
          <w:tblCellSpacing w:w="5" w:type="nil"/>
        </w:trPr>
        <w:tc>
          <w:tcPr>
            <w:tcW w:w="1504" w:type="dxa"/>
            <w:gridSpan w:val="3"/>
            <w:tcBorders>
              <w:left w:val="single" w:sz="4" w:space="0" w:color="auto"/>
              <w:bottom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p>
        </w:tc>
        <w:tc>
          <w:tcPr>
            <w:tcW w:w="4059" w:type="dxa"/>
            <w:gridSpan w:val="2"/>
            <w:tcBorders>
              <w:left w:val="single" w:sz="4" w:space="0" w:color="auto"/>
              <w:bottom w:val="single" w:sz="4" w:space="0" w:color="auto"/>
              <w:right w:val="single" w:sz="4" w:space="0" w:color="auto"/>
            </w:tcBorders>
          </w:tcPr>
          <w:p w:rsidR="00277A40" w:rsidRPr="005C18E4" w:rsidRDefault="00277A40" w:rsidP="00BC3D15">
            <w:pPr>
              <w:rPr>
                <w:rFonts w:ascii="Times New Roman" w:hAnsi="Times New Roman" w:cs="Times New Roman"/>
                <w:sz w:val="24"/>
                <w:szCs w:val="24"/>
              </w:rPr>
            </w:pPr>
          </w:p>
        </w:tc>
        <w:tc>
          <w:tcPr>
            <w:tcW w:w="928" w:type="dxa"/>
            <w:tcBorders>
              <w:left w:val="single" w:sz="4" w:space="0" w:color="auto"/>
              <w:bottom w:val="single" w:sz="4" w:space="0" w:color="auto"/>
              <w:right w:val="single" w:sz="4" w:space="0" w:color="auto"/>
            </w:tcBorders>
          </w:tcPr>
          <w:p w:rsidR="00277A40" w:rsidRPr="005C18E4" w:rsidRDefault="00277A40" w:rsidP="00BC3D15">
            <w:pPr>
              <w:pStyle w:val="ConsPlusCell"/>
              <w:rPr>
                <w:rFonts w:ascii="Times New Roman" w:hAnsi="Times New Roman" w:cs="Times New Roman"/>
                <w:sz w:val="24"/>
                <w:szCs w:val="24"/>
              </w:rPr>
            </w:pPr>
          </w:p>
        </w:tc>
        <w:tc>
          <w:tcPr>
            <w:tcW w:w="3285" w:type="dxa"/>
            <w:gridSpan w:val="2"/>
            <w:tcBorders>
              <w:left w:val="single" w:sz="4" w:space="0" w:color="auto"/>
              <w:bottom w:val="single" w:sz="4" w:space="0" w:color="auto"/>
              <w:right w:val="single" w:sz="4" w:space="0" w:color="auto"/>
            </w:tcBorders>
          </w:tcPr>
          <w:p w:rsidR="00277A40" w:rsidRPr="005C18E4" w:rsidRDefault="00277A40" w:rsidP="00BC3D15">
            <w:pPr>
              <w:pStyle w:val="ConsPlusCell"/>
              <w:jc w:val="center"/>
              <w:rPr>
                <w:rFonts w:ascii="Times New Roman" w:hAnsi="Times New Roman" w:cs="Times New Roman"/>
                <w:sz w:val="24"/>
                <w:szCs w:val="24"/>
              </w:rPr>
            </w:pPr>
          </w:p>
        </w:tc>
      </w:tr>
      <w:bookmarkEnd w:id="17"/>
    </w:tbl>
    <w:p w:rsidR="00277A40" w:rsidRDefault="00277A40" w:rsidP="00277A40">
      <w:pPr>
        <w:spacing w:after="0" w:line="240" w:lineRule="auto"/>
        <w:rPr>
          <w:rFonts w:ascii="Times New Roman" w:hAnsi="Times New Roman" w:cs="Times New Roman"/>
          <w:b/>
          <w:bCs/>
          <w:sz w:val="24"/>
          <w:szCs w:val="24"/>
        </w:rPr>
      </w:pPr>
    </w:p>
    <w:p w:rsidR="00277A40" w:rsidRDefault="00277A40" w:rsidP="00277A40">
      <w:pPr>
        <w:spacing w:after="0" w:line="240" w:lineRule="auto"/>
        <w:rPr>
          <w:rFonts w:ascii="Times New Roman" w:hAnsi="Times New Roman" w:cs="Times New Roman"/>
          <w:b/>
          <w:bCs/>
          <w:sz w:val="24"/>
          <w:szCs w:val="24"/>
        </w:rPr>
      </w:pPr>
    </w:p>
    <w:p w:rsidR="00277A40" w:rsidRDefault="00277A40" w:rsidP="00277A40">
      <w:pPr>
        <w:spacing w:after="0" w:line="240" w:lineRule="auto"/>
        <w:rPr>
          <w:rFonts w:ascii="Times New Roman" w:hAnsi="Times New Roman" w:cs="Times New Roman"/>
          <w:b/>
          <w:bCs/>
          <w:sz w:val="24"/>
          <w:szCs w:val="24"/>
        </w:rPr>
      </w:pPr>
    </w:p>
    <w:p w:rsidR="00277A40" w:rsidRDefault="00277A40" w:rsidP="00277A40">
      <w:pPr>
        <w:spacing w:after="0" w:line="240" w:lineRule="auto"/>
        <w:rPr>
          <w:rFonts w:ascii="Times New Roman" w:hAnsi="Times New Roman" w:cs="Times New Roman"/>
          <w:b/>
          <w:bCs/>
          <w:sz w:val="24"/>
          <w:szCs w:val="24"/>
        </w:rPr>
      </w:pPr>
    </w:p>
    <w:p w:rsidR="00277A40" w:rsidRDefault="00277A40" w:rsidP="00277A40">
      <w:pPr>
        <w:spacing w:after="0" w:line="240" w:lineRule="auto"/>
        <w:rPr>
          <w:rFonts w:ascii="Times New Roman" w:hAnsi="Times New Roman" w:cs="Times New Roman"/>
          <w:b/>
          <w:bCs/>
          <w:sz w:val="24"/>
          <w:szCs w:val="24"/>
        </w:rPr>
      </w:pPr>
    </w:p>
    <w:p w:rsidR="00277A40" w:rsidRDefault="00277A40" w:rsidP="00277A40">
      <w:pPr>
        <w:spacing w:after="0" w:line="240" w:lineRule="auto"/>
        <w:rPr>
          <w:rFonts w:ascii="Times New Roman" w:hAnsi="Times New Roman" w:cs="Times New Roman"/>
          <w:b/>
          <w:bCs/>
          <w:sz w:val="24"/>
          <w:szCs w:val="24"/>
        </w:rPr>
      </w:pPr>
    </w:p>
    <w:p w:rsidR="00277A40" w:rsidRDefault="00277A40" w:rsidP="00277A40">
      <w:pPr>
        <w:spacing w:after="0" w:line="240" w:lineRule="auto"/>
        <w:rPr>
          <w:rFonts w:ascii="Times New Roman" w:hAnsi="Times New Roman" w:cs="Times New Roman"/>
          <w:b/>
          <w:bCs/>
          <w:sz w:val="24"/>
          <w:szCs w:val="24"/>
        </w:rPr>
      </w:pPr>
    </w:p>
    <w:p w:rsidR="00277A40" w:rsidRDefault="00277A40" w:rsidP="00277A40">
      <w:pPr>
        <w:spacing w:after="0" w:line="240" w:lineRule="auto"/>
        <w:rPr>
          <w:rFonts w:ascii="Times New Roman" w:hAnsi="Times New Roman" w:cs="Times New Roman"/>
          <w:b/>
          <w:bCs/>
          <w:sz w:val="24"/>
          <w:szCs w:val="24"/>
        </w:rPr>
      </w:pPr>
    </w:p>
    <w:p w:rsidR="00277A40" w:rsidRDefault="00277A40" w:rsidP="00277A40">
      <w:pPr>
        <w:spacing w:after="0" w:line="240" w:lineRule="auto"/>
        <w:rPr>
          <w:rFonts w:ascii="Times New Roman" w:hAnsi="Times New Roman" w:cs="Times New Roman"/>
          <w:b/>
          <w:bCs/>
          <w:sz w:val="24"/>
          <w:szCs w:val="24"/>
        </w:rPr>
      </w:pPr>
    </w:p>
    <w:p w:rsidR="00277A40" w:rsidRDefault="00277A40" w:rsidP="00277A40">
      <w:pPr>
        <w:spacing w:after="0" w:line="240" w:lineRule="auto"/>
        <w:rPr>
          <w:rFonts w:ascii="Times New Roman" w:hAnsi="Times New Roman" w:cs="Times New Roman"/>
          <w:b/>
          <w:bCs/>
          <w:sz w:val="24"/>
          <w:szCs w:val="24"/>
        </w:rPr>
      </w:pPr>
    </w:p>
    <w:p w:rsidR="00277A40" w:rsidRDefault="00277A40" w:rsidP="00277A40">
      <w:pPr>
        <w:spacing w:after="0" w:line="240" w:lineRule="auto"/>
        <w:rPr>
          <w:rFonts w:ascii="Times New Roman" w:hAnsi="Times New Roman" w:cs="Times New Roman"/>
          <w:b/>
          <w:bCs/>
          <w:sz w:val="24"/>
          <w:szCs w:val="24"/>
        </w:rPr>
      </w:pPr>
    </w:p>
    <w:p w:rsidR="00277A40" w:rsidRDefault="00277A40" w:rsidP="00277A40">
      <w:pPr>
        <w:spacing w:after="0" w:line="240" w:lineRule="auto"/>
        <w:rPr>
          <w:rFonts w:ascii="Times New Roman" w:hAnsi="Times New Roman" w:cs="Times New Roman"/>
          <w:b/>
          <w:bCs/>
          <w:sz w:val="24"/>
          <w:szCs w:val="24"/>
        </w:rPr>
      </w:pPr>
    </w:p>
    <w:p w:rsidR="00277A40" w:rsidRDefault="00277A40" w:rsidP="00277A40">
      <w:pPr>
        <w:spacing w:after="0" w:line="240" w:lineRule="auto"/>
        <w:rPr>
          <w:rFonts w:ascii="Times New Roman" w:hAnsi="Times New Roman" w:cs="Times New Roman"/>
          <w:b/>
          <w:bCs/>
          <w:sz w:val="24"/>
          <w:szCs w:val="24"/>
        </w:rPr>
      </w:pPr>
    </w:p>
    <w:p w:rsidR="00277A40" w:rsidRDefault="00277A40" w:rsidP="00277A40">
      <w:pPr>
        <w:spacing w:after="0" w:line="240" w:lineRule="auto"/>
        <w:rPr>
          <w:rFonts w:ascii="Times New Roman" w:hAnsi="Times New Roman" w:cs="Times New Roman"/>
          <w:b/>
          <w:bCs/>
          <w:sz w:val="24"/>
          <w:szCs w:val="24"/>
        </w:rPr>
      </w:pPr>
    </w:p>
    <w:p w:rsidR="005C18E4" w:rsidRDefault="005C18E4" w:rsidP="00277A40">
      <w:pPr>
        <w:spacing w:after="0" w:line="240" w:lineRule="auto"/>
        <w:rPr>
          <w:rFonts w:ascii="Times New Roman" w:hAnsi="Times New Roman" w:cs="Times New Roman"/>
          <w:b/>
          <w:bCs/>
          <w:sz w:val="24"/>
          <w:szCs w:val="24"/>
        </w:rPr>
      </w:pPr>
    </w:p>
    <w:p w:rsidR="005C18E4" w:rsidRDefault="005C18E4" w:rsidP="00277A40">
      <w:pPr>
        <w:spacing w:after="0" w:line="240" w:lineRule="auto"/>
        <w:rPr>
          <w:rFonts w:ascii="Times New Roman" w:hAnsi="Times New Roman" w:cs="Times New Roman"/>
          <w:b/>
          <w:bCs/>
          <w:sz w:val="24"/>
          <w:szCs w:val="24"/>
        </w:rPr>
      </w:pPr>
    </w:p>
    <w:p w:rsidR="005C18E4" w:rsidRDefault="005C18E4" w:rsidP="00277A40">
      <w:pPr>
        <w:spacing w:after="0" w:line="240" w:lineRule="auto"/>
        <w:rPr>
          <w:rFonts w:ascii="Times New Roman" w:hAnsi="Times New Roman" w:cs="Times New Roman"/>
          <w:b/>
          <w:bCs/>
          <w:sz w:val="24"/>
          <w:szCs w:val="24"/>
        </w:rPr>
      </w:pPr>
    </w:p>
    <w:p w:rsidR="00277A40" w:rsidRDefault="00277A40" w:rsidP="00277A40">
      <w:pPr>
        <w:spacing w:after="0" w:line="240" w:lineRule="auto"/>
        <w:rPr>
          <w:rFonts w:ascii="Times New Roman" w:hAnsi="Times New Roman" w:cs="Times New Roman"/>
          <w:b/>
          <w:bCs/>
          <w:sz w:val="24"/>
          <w:szCs w:val="24"/>
        </w:rPr>
      </w:pPr>
      <w:r w:rsidRPr="00663D1F">
        <w:rPr>
          <w:rFonts w:ascii="Times New Roman" w:hAnsi="Times New Roman" w:cs="Times New Roman"/>
          <w:b/>
          <w:bCs/>
          <w:sz w:val="24"/>
          <w:szCs w:val="24"/>
        </w:rPr>
        <w:t>Материально-техническая и учебно-методическая база</w:t>
      </w:r>
    </w:p>
    <w:p w:rsidR="00277A40" w:rsidRPr="00663D1F" w:rsidRDefault="00277A40" w:rsidP="00277A40">
      <w:pPr>
        <w:spacing w:after="0" w:line="240" w:lineRule="auto"/>
        <w:rPr>
          <w:rFonts w:ascii="Times New Roman" w:hAnsi="Times New Roman" w:cs="Times New Roman"/>
          <w:b/>
          <w:bCs/>
          <w:sz w:val="24"/>
          <w:szCs w:val="24"/>
        </w:rPr>
      </w:pPr>
    </w:p>
    <w:p w:rsidR="00277A40" w:rsidRPr="007B2C36" w:rsidRDefault="00277A40" w:rsidP="00277A40">
      <w:pPr>
        <w:widowControl w:val="0"/>
        <w:tabs>
          <w:tab w:val="left" w:pos="0"/>
        </w:tabs>
        <w:spacing w:line="100" w:lineRule="atLeast"/>
        <w:jc w:val="both"/>
        <w:rPr>
          <w:rFonts w:ascii="Times New Roman" w:hAnsi="Times New Roman" w:cs="Times New Roman"/>
          <w:sz w:val="24"/>
          <w:szCs w:val="24"/>
        </w:rPr>
      </w:pPr>
      <w:r w:rsidRPr="007B2C36">
        <w:rPr>
          <w:rFonts w:ascii="Times New Roman" w:hAnsi="Times New Roman" w:cs="Times New Roman"/>
          <w:sz w:val="24"/>
          <w:szCs w:val="24"/>
        </w:rPr>
        <w:t>Материально-техническая база реализации основной образовательной программы начального общего образования соответствует действующим санитарным и противопожарным нормам, нормам охраны труда работников образовательных учреждений, предъявляемым к:</w:t>
      </w:r>
    </w:p>
    <w:p w:rsidR="00277A40" w:rsidRPr="007B2C36" w:rsidRDefault="00277A40" w:rsidP="00277A40">
      <w:pPr>
        <w:pStyle w:val="14"/>
        <w:tabs>
          <w:tab w:val="left" w:pos="993"/>
        </w:tabs>
        <w:ind w:left="720"/>
        <w:jc w:val="both"/>
        <w:rPr>
          <w:sz w:val="24"/>
          <w:szCs w:val="24"/>
        </w:rPr>
      </w:pPr>
      <w:r w:rsidRPr="007B2C36">
        <w:rPr>
          <w:i/>
          <w:sz w:val="24"/>
          <w:szCs w:val="24"/>
        </w:rPr>
        <w:t>-участку</w:t>
      </w:r>
      <w:r w:rsidRPr="007B2C36">
        <w:rPr>
          <w:sz w:val="24"/>
          <w:szCs w:val="24"/>
        </w:rPr>
        <w:t xml:space="preserve"> (территория ограждена забором и озеленена; на территории имеются следующие зоны: зона отдыха, физкультурно-спортивная, хозяйственная; территория имеет искусственное освещение);                       </w:t>
      </w:r>
    </w:p>
    <w:p w:rsidR="00277A40" w:rsidRPr="007B2C36" w:rsidRDefault="00277A40" w:rsidP="00277A40">
      <w:pPr>
        <w:pStyle w:val="14"/>
        <w:tabs>
          <w:tab w:val="left" w:pos="993"/>
        </w:tabs>
        <w:ind w:left="720"/>
        <w:jc w:val="both"/>
        <w:rPr>
          <w:sz w:val="24"/>
          <w:szCs w:val="24"/>
        </w:rPr>
      </w:pPr>
      <w:r w:rsidRPr="007B2C36">
        <w:rPr>
          <w:i/>
          <w:sz w:val="24"/>
          <w:szCs w:val="24"/>
        </w:rPr>
        <w:t>-зданию</w:t>
      </w:r>
      <w:r w:rsidRPr="007B2C36">
        <w:rPr>
          <w:sz w:val="24"/>
          <w:szCs w:val="24"/>
        </w:rPr>
        <w:t xml:space="preserve"> образовательного учреждения (здание двухэтажное, типовое; учебные помещения начальных классов выделены в отдельный блок на первом этаже  ; имеются рекреационные помещения в непосредственной близости от учебных кабинетов; учащиеся обучаются в закреплённых за каждым классом учебных кабинетах; площадь учебных кабинетов соответствует нормам САНПиН); </w:t>
      </w:r>
    </w:p>
    <w:p w:rsidR="00277A40" w:rsidRPr="007B2C36" w:rsidRDefault="00277A40" w:rsidP="00277A40">
      <w:pPr>
        <w:pStyle w:val="14"/>
        <w:tabs>
          <w:tab w:val="left" w:pos="993"/>
        </w:tabs>
        <w:ind w:firstLine="720"/>
        <w:jc w:val="both"/>
        <w:rPr>
          <w:sz w:val="24"/>
          <w:szCs w:val="24"/>
        </w:rPr>
      </w:pPr>
      <w:r w:rsidRPr="007B2C36">
        <w:rPr>
          <w:sz w:val="24"/>
          <w:szCs w:val="24"/>
        </w:rPr>
        <w:t>-</w:t>
      </w:r>
      <w:r w:rsidRPr="007B2C36">
        <w:rPr>
          <w:i/>
          <w:sz w:val="24"/>
          <w:szCs w:val="24"/>
        </w:rPr>
        <w:t>помещениям библиотек</w:t>
      </w:r>
      <w:r w:rsidRPr="007B2C36">
        <w:rPr>
          <w:sz w:val="24"/>
          <w:szCs w:val="24"/>
        </w:rPr>
        <w:t xml:space="preserve"> (в школе имеется библиотека) </w:t>
      </w:r>
    </w:p>
    <w:p w:rsidR="00277A40" w:rsidRPr="007B2C36" w:rsidRDefault="00277A40" w:rsidP="00277A40">
      <w:pPr>
        <w:pStyle w:val="14"/>
        <w:tabs>
          <w:tab w:val="left" w:pos="993"/>
        </w:tabs>
        <w:ind w:firstLine="720"/>
        <w:jc w:val="both"/>
        <w:rPr>
          <w:sz w:val="24"/>
          <w:szCs w:val="24"/>
        </w:rPr>
      </w:pPr>
      <w:r w:rsidRPr="007B2C36">
        <w:rPr>
          <w:sz w:val="24"/>
          <w:szCs w:val="24"/>
        </w:rPr>
        <w:t>-</w:t>
      </w:r>
      <w:r w:rsidRPr="007B2C36">
        <w:rPr>
          <w:i/>
          <w:sz w:val="24"/>
          <w:szCs w:val="24"/>
        </w:rPr>
        <w:t>помещениям для питания</w:t>
      </w:r>
      <w:r w:rsidRPr="007B2C36">
        <w:rPr>
          <w:sz w:val="24"/>
          <w:szCs w:val="24"/>
        </w:rPr>
        <w:t xml:space="preserve"> обучающихся (имеется  столовая); </w:t>
      </w:r>
    </w:p>
    <w:p w:rsidR="00277A40" w:rsidRPr="007B2C36" w:rsidRDefault="00277A40" w:rsidP="00277A40">
      <w:pPr>
        <w:pStyle w:val="14"/>
        <w:tabs>
          <w:tab w:val="left" w:pos="993"/>
        </w:tabs>
        <w:ind w:firstLine="720"/>
        <w:jc w:val="both"/>
        <w:rPr>
          <w:sz w:val="24"/>
          <w:szCs w:val="24"/>
        </w:rPr>
      </w:pPr>
      <w:r w:rsidRPr="007B2C36">
        <w:rPr>
          <w:sz w:val="24"/>
          <w:szCs w:val="24"/>
        </w:rPr>
        <w:t>-</w:t>
      </w:r>
      <w:r w:rsidRPr="007B2C36">
        <w:rPr>
          <w:i/>
          <w:sz w:val="24"/>
          <w:szCs w:val="24"/>
        </w:rPr>
        <w:t>помещениям, предназначенным для занятий музыкой, изобразительным искусством, моделированием, техническим творчеством, естественнонаучными исследованиями, иностранными языками</w:t>
      </w:r>
      <w:r w:rsidRPr="007B2C36">
        <w:rPr>
          <w:sz w:val="24"/>
          <w:szCs w:val="24"/>
        </w:rPr>
        <w:t xml:space="preserve"> (кабинет музыки, иностранного языка, кабинет технологии);</w:t>
      </w:r>
    </w:p>
    <w:p w:rsidR="00277A40" w:rsidRPr="007B2C36" w:rsidRDefault="00277A40" w:rsidP="00277A40">
      <w:pPr>
        <w:pStyle w:val="14"/>
        <w:tabs>
          <w:tab w:val="left" w:pos="993"/>
        </w:tabs>
        <w:ind w:firstLine="720"/>
        <w:jc w:val="both"/>
        <w:rPr>
          <w:sz w:val="24"/>
          <w:szCs w:val="24"/>
        </w:rPr>
      </w:pPr>
      <w:r w:rsidRPr="007B2C36">
        <w:rPr>
          <w:i/>
          <w:sz w:val="24"/>
          <w:szCs w:val="24"/>
        </w:rPr>
        <w:t>-спортивному залу</w:t>
      </w:r>
      <w:r w:rsidRPr="007B2C36">
        <w:rPr>
          <w:sz w:val="24"/>
          <w:szCs w:val="24"/>
        </w:rPr>
        <w:t xml:space="preserve"> (имеется  игровое и спортивное оборудование); </w:t>
      </w:r>
    </w:p>
    <w:p w:rsidR="00277A40" w:rsidRPr="007B2C36" w:rsidRDefault="00277A40" w:rsidP="00277A40">
      <w:pPr>
        <w:pStyle w:val="14"/>
        <w:tabs>
          <w:tab w:val="left" w:pos="993"/>
        </w:tabs>
        <w:ind w:firstLine="720"/>
        <w:jc w:val="both"/>
        <w:rPr>
          <w:sz w:val="24"/>
          <w:szCs w:val="24"/>
        </w:rPr>
      </w:pPr>
      <w:r w:rsidRPr="007B2C36">
        <w:rPr>
          <w:sz w:val="24"/>
          <w:szCs w:val="24"/>
        </w:rPr>
        <w:t>-</w:t>
      </w:r>
      <w:r w:rsidRPr="007B2C36">
        <w:rPr>
          <w:i/>
          <w:sz w:val="24"/>
          <w:szCs w:val="24"/>
        </w:rPr>
        <w:t>мебели, офисному оснащению и  хозяйственному инвентарю</w:t>
      </w:r>
      <w:r w:rsidRPr="007B2C36">
        <w:rPr>
          <w:sz w:val="24"/>
          <w:szCs w:val="24"/>
        </w:rPr>
        <w:t xml:space="preserve"> (имеется учебная мебель, соответствующая росту обучающихся, классные доски, отвечающие гигиеническим требованиям; и иное офисное оснащение и хозяйственный инвентарь);</w:t>
      </w:r>
    </w:p>
    <w:p w:rsidR="00277A40" w:rsidRPr="007B2C36" w:rsidRDefault="00277A40" w:rsidP="00277A40">
      <w:pPr>
        <w:pStyle w:val="14"/>
        <w:tabs>
          <w:tab w:val="left" w:pos="993"/>
        </w:tabs>
        <w:ind w:firstLine="720"/>
        <w:jc w:val="both"/>
        <w:rPr>
          <w:sz w:val="24"/>
          <w:szCs w:val="24"/>
        </w:rPr>
      </w:pPr>
      <w:r w:rsidRPr="007B2C36">
        <w:rPr>
          <w:i/>
          <w:sz w:val="24"/>
          <w:szCs w:val="24"/>
        </w:rPr>
        <w:t>-расходным материалам и канцелярским принадлежностям</w:t>
      </w:r>
      <w:r w:rsidRPr="007B2C36">
        <w:rPr>
          <w:sz w:val="24"/>
          <w:szCs w:val="24"/>
        </w:rPr>
        <w:t xml:space="preserve"> ( в наличии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rsidR="00277A40" w:rsidRPr="007B2C36" w:rsidRDefault="00277A40" w:rsidP="00277A40">
      <w:pPr>
        <w:pStyle w:val="14"/>
        <w:ind w:firstLine="709"/>
        <w:jc w:val="both"/>
        <w:rPr>
          <w:sz w:val="24"/>
          <w:szCs w:val="24"/>
        </w:rPr>
      </w:pPr>
      <w:r w:rsidRPr="007B2C36">
        <w:rPr>
          <w:sz w:val="24"/>
          <w:szCs w:val="24"/>
        </w:rPr>
        <w:t>Материально-техническое и информационное оснащение образовательного процесса  обеспечивает возможность:</w:t>
      </w:r>
    </w:p>
    <w:p w:rsidR="00277A40" w:rsidRPr="007B2C36" w:rsidRDefault="00277A40" w:rsidP="00277A40">
      <w:pPr>
        <w:pStyle w:val="14"/>
        <w:ind w:firstLine="720"/>
        <w:jc w:val="both"/>
        <w:rPr>
          <w:sz w:val="24"/>
          <w:szCs w:val="24"/>
        </w:rPr>
      </w:pPr>
      <w:r w:rsidRPr="007B2C36">
        <w:rPr>
          <w:sz w:val="24"/>
          <w:szCs w:val="24"/>
        </w:rPr>
        <w:t>-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277A40" w:rsidRPr="007B2C36" w:rsidRDefault="00277A40" w:rsidP="00277A40">
      <w:pPr>
        <w:pStyle w:val="14"/>
        <w:ind w:firstLine="720"/>
        <w:jc w:val="both"/>
        <w:rPr>
          <w:sz w:val="24"/>
          <w:szCs w:val="24"/>
        </w:rPr>
      </w:pPr>
      <w:r w:rsidRPr="007B2C36">
        <w:rPr>
          <w:sz w:val="24"/>
          <w:szCs w:val="24"/>
        </w:rPr>
        <w:t>- получения информации различными способами (поиск информации  в сети Интернет,  работа в библиотеке и др.);</w:t>
      </w:r>
    </w:p>
    <w:p w:rsidR="00277A40" w:rsidRPr="007B2C36" w:rsidRDefault="00277A40" w:rsidP="00277A40">
      <w:pPr>
        <w:pStyle w:val="14"/>
        <w:ind w:firstLine="720"/>
        <w:jc w:val="both"/>
        <w:rPr>
          <w:sz w:val="24"/>
          <w:szCs w:val="24"/>
        </w:rPr>
      </w:pPr>
      <w:r w:rsidRPr="007B2C36">
        <w:rPr>
          <w:sz w:val="24"/>
          <w:szCs w:val="24"/>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277A40" w:rsidRPr="007B2C36" w:rsidRDefault="00277A40" w:rsidP="00277A40">
      <w:pPr>
        <w:pStyle w:val="14"/>
        <w:ind w:firstLine="720"/>
        <w:jc w:val="both"/>
        <w:rPr>
          <w:sz w:val="24"/>
          <w:szCs w:val="24"/>
        </w:rPr>
      </w:pPr>
      <w:r w:rsidRPr="007B2C36">
        <w:rPr>
          <w:sz w:val="24"/>
          <w:szCs w:val="24"/>
        </w:rPr>
        <w:t>- 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 изображений;</w:t>
      </w:r>
    </w:p>
    <w:p w:rsidR="00277A40" w:rsidRPr="007B2C36" w:rsidRDefault="00277A40" w:rsidP="00277A40">
      <w:pPr>
        <w:pStyle w:val="14"/>
        <w:ind w:firstLine="720"/>
        <w:jc w:val="both"/>
        <w:rPr>
          <w:sz w:val="24"/>
          <w:szCs w:val="24"/>
        </w:rPr>
      </w:pPr>
      <w:r w:rsidRPr="007B2C36">
        <w:rPr>
          <w:sz w:val="24"/>
          <w:szCs w:val="24"/>
        </w:rPr>
        <w:t>- создания материальных объектов, в том числе произведений искусства;</w:t>
      </w:r>
    </w:p>
    <w:p w:rsidR="00277A40" w:rsidRPr="007B2C36" w:rsidRDefault="00277A40" w:rsidP="00277A40">
      <w:pPr>
        <w:pStyle w:val="14"/>
        <w:ind w:firstLine="720"/>
        <w:jc w:val="both"/>
        <w:rPr>
          <w:sz w:val="24"/>
          <w:szCs w:val="24"/>
        </w:rPr>
      </w:pPr>
      <w:r w:rsidRPr="007B2C36">
        <w:rPr>
          <w:sz w:val="24"/>
          <w:szCs w:val="24"/>
        </w:rPr>
        <w:t>- обработки материалов и информации с использованием технологических инструментов;</w:t>
      </w:r>
    </w:p>
    <w:p w:rsidR="00277A40" w:rsidRPr="007B2C36" w:rsidRDefault="00277A40" w:rsidP="00277A40">
      <w:pPr>
        <w:pStyle w:val="14"/>
        <w:ind w:firstLine="720"/>
        <w:jc w:val="both"/>
        <w:rPr>
          <w:sz w:val="24"/>
          <w:szCs w:val="24"/>
        </w:rPr>
      </w:pPr>
      <w:r w:rsidRPr="007B2C36">
        <w:rPr>
          <w:sz w:val="24"/>
          <w:szCs w:val="24"/>
        </w:rPr>
        <w:t>- проектирования и конструирования, в том числе моделей с цифровым управлением и обратной связью;</w:t>
      </w:r>
    </w:p>
    <w:p w:rsidR="00277A40" w:rsidRPr="007B2C36" w:rsidRDefault="00277A40" w:rsidP="00277A40">
      <w:pPr>
        <w:pStyle w:val="14"/>
        <w:ind w:firstLine="720"/>
        <w:jc w:val="both"/>
        <w:rPr>
          <w:sz w:val="24"/>
          <w:szCs w:val="24"/>
        </w:rPr>
      </w:pPr>
      <w:r w:rsidRPr="007B2C36">
        <w:rPr>
          <w:sz w:val="24"/>
          <w:szCs w:val="24"/>
        </w:rPr>
        <w:t>- исполнения, сочинения и аранжировки музыкальных произведений с применением традиционных инструментов и цифровых технологий;</w:t>
      </w:r>
    </w:p>
    <w:p w:rsidR="00277A40" w:rsidRPr="007B2C36" w:rsidRDefault="00277A40" w:rsidP="00277A40">
      <w:pPr>
        <w:pStyle w:val="14"/>
        <w:ind w:firstLine="720"/>
        <w:jc w:val="both"/>
        <w:rPr>
          <w:sz w:val="24"/>
          <w:szCs w:val="24"/>
        </w:rPr>
      </w:pPr>
      <w:r w:rsidRPr="007B2C36">
        <w:rPr>
          <w:sz w:val="24"/>
          <w:szCs w:val="24"/>
        </w:rPr>
        <w:t>- физического развития, участия в спортивных соревнованиях и играх;</w:t>
      </w:r>
    </w:p>
    <w:p w:rsidR="00277A40" w:rsidRPr="007B2C36" w:rsidRDefault="00277A40" w:rsidP="00277A40">
      <w:pPr>
        <w:pStyle w:val="14"/>
        <w:ind w:firstLine="720"/>
        <w:jc w:val="both"/>
        <w:rPr>
          <w:sz w:val="24"/>
          <w:szCs w:val="24"/>
        </w:rPr>
      </w:pPr>
      <w:r w:rsidRPr="007B2C36">
        <w:rPr>
          <w:sz w:val="24"/>
          <w:szCs w:val="24"/>
        </w:rPr>
        <w:t xml:space="preserve">- планирования учебного процесса, фиксирования его реализации в целом и отдельных этапов (выступлений, дискуссий, экспериментов); </w:t>
      </w:r>
    </w:p>
    <w:p w:rsidR="00277A40" w:rsidRPr="007B2C36" w:rsidRDefault="00277A40" w:rsidP="00277A40">
      <w:pPr>
        <w:pStyle w:val="14"/>
        <w:ind w:firstLine="720"/>
        <w:jc w:val="both"/>
        <w:rPr>
          <w:sz w:val="24"/>
          <w:szCs w:val="24"/>
        </w:rPr>
      </w:pPr>
      <w:r w:rsidRPr="007B2C36">
        <w:rPr>
          <w:sz w:val="24"/>
          <w:szCs w:val="24"/>
        </w:rPr>
        <w:t xml:space="preserve">- размещения своих материалов и работ в информационной среде образовательного учреждения; </w:t>
      </w:r>
    </w:p>
    <w:p w:rsidR="00277A40" w:rsidRPr="007B2C36" w:rsidRDefault="00277A40" w:rsidP="00277A40">
      <w:pPr>
        <w:pStyle w:val="14"/>
        <w:ind w:firstLine="720"/>
        <w:jc w:val="both"/>
        <w:rPr>
          <w:sz w:val="24"/>
          <w:szCs w:val="24"/>
        </w:rPr>
      </w:pPr>
      <w:r w:rsidRPr="007B2C36">
        <w:rPr>
          <w:sz w:val="24"/>
          <w:szCs w:val="24"/>
        </w:rPr>
        <w:t>- проведения массовых мероприятий, собраний, представлений;</w:t>
      </w:r>
    </w:p>
    <w:p w:rsidR="00277A40" w:rsidRPr="007B2C36" w:rsidRDefault="00277A40" w:rsidP="00277A40">
      <w:pPr>
        <w:pStyle w:val="14"/>
        <w:ind w:firstLine="720"/>
        <w:jc w:val="both"/>
        <w:rPr>
          <w:sz w:val="24"/>
          <w:szCs w:val="24"/>
        </w:rPr>
      </w:pPr>
      <w:r w:rsidRPr="007B2C36">
        <w:rPr>
          <w:sz w:val="24"/>
          <w:szCs w:val="24"/>
        </w:rPr>
        <w:t>- организации отдыха и питания.</w:t>
      </w:r>
    </w:p>
    <w:p w:rsidR="003230B2" w:rsidRPr="007B2C36" w:rsidRDefault="003230B2" w:rsidP="003230B2">
      <w:pPr>
        <w:pStyle w:val="14"/>
        <w:jc w:val="both"/>
        <w:rPr>
          <w:b/>
          <w:sz w:val="24"/>
          <w:szCs w:val="24"/>
        </w:rPr>
      </w:pPr>
    </w:p>
    <w:p w:rsidR="00277A40" w:rsidRDefault="00277A40" w:rsidP="00277A40">
      <w:pPr>
        <w:pStyle w:val="8"/>
        <w:shd w:val="clear" w:color="auto" w:fill="auto"/>
        <w:tabs>
          <w:tab w:val="left" w:pos="447"/>
        </w:tabs>
        <w:spacing w:line="240" w:lineRule="auto"/>
        <w:ind w:firstLine="0"/>
        <w:rPr>
          <w:b/>
          <w:bCs/>
          <w:sz w:val="24"/>
          <w:szCs w:val="24"/>
        </w:rPr>
      </w:pPr>
    </w:p>
    <w:p w:rsidR="00277A40" w:rsidRDefault="00277A40" w:rsidP="00277A40">
      <w:pPr>
        <w:pStyle w:val="8"/>
        <w:shd w:val="clear" w:color="auto" w:fill="auto"/>
        <w:tabs>
          <w:tab w:val="left" w:pos="447"/>
        </w:tabs>
        <w:spacing w:line="240" w:lineRule="auto"/>
        <w:ind w:firstLine="0"/>
        <w:rPr>
          <w:b/>
          <w:bCs/>
          <w:sz w:val="24"/>
          <w:szCs w:val="24"/>
        </w:rPr>
      </w:pPr>
    </w:p>
    <w:p w:rsidR="00277A40" w:rsidRPr="007B2C36" w:rsidRDefault="00277A40" w:rsidP="00277A40">
      <w:pPr>
        <w:pStyle w:val="8"/>
        <w:shd w:val="clear" w:color="auto" w:fill="auto"/>
        <w:tabs>
          <w:tab w:val="left" w:pos="447"/>
        </w:tabs>
        <w:spacing w:line="240" w:lineRule="auto"/>
        <w:ind w:firstLine="0"/>
        <w:rPr>
          <w:b/>
          <w:bCs/>
          <w:sz w:val="24"/>
          <w:szCs w:val="24"/>
        </w:rPr>
      </w:pPr>
      <w:r>
        <w:rPr>
          <w:b/>
          <w:bCs/>
          <w:sz w:val="24"/>
          <w:szCs w:val="24"/>
        </w:rPr>
        <w:t xml:space="preserve">4.4 </w:t>
      </w:r>
      <w:r w:rsidRPr="007B2C36">
        <w:rPr>
          <w:b/>
          <w:bCs/>
          <w:sz w:val="24"/>
          <w:szCs w:val="24"/>
        </w:rPr>
        <w:t xml:space="preserve">.  </w:t>
      </w:r>
      <w:r w:rsidRPr="007B2C36">
        <w:rPr>
          <w:b/>
          <w:sz w:val="24"/>
          <w:szCs w:val="24"/>
        </w:rPr>
        <w:t>Оценочные и методические материалы  образовательной деятельности обучающихся,ф</w:t>
      </w:r>
      <w:r w:rsidRPr="007B2C36">
        <w:rPr>
          <w:b/>
          <w:bCs/>
          <w:sz w:val="24"/>
          <w:szCs w:val="24"/>
        </w:rPr>
        <w:t>ормы  учета  и контроля достижений учащихся</w:t>
      </w:r>
    </w:p>
    <w:p w:rsidR="00277A40" w:rsidRPr="007B2C36" w:rsidRDefault="00277A40" w:rsidP="00277A40">
      <w:pPr>
        <w:spacing w:after="0" w:line="240" w:lineRule="auto"/>
        <w:jc w:val="center"/>
        <w:rPr>
          <w:rFonts w:ascii="Times New Roman" w:hAnsi="Times New Roman" w:cs="Times New Roman"/>
          <w:b/>
          <w:bCs/>
          <w:sz w:val="24"/>
          <w:szCs w:val="24"/>
        </w:rPr>
      </w:pPr>
    </w:p>
    <w:p w:rsidR="00277A40" w:rsidRPr="007B2C36" w:rsidRDefault="00277A40" w:rsidP="00277A40">
      <w:pPr>
        <w:pStyle w:val="a4"/>
        <w:rPr>
          <w:rFonts w:ascii="Times New Roman" w:hAnsi="Times New Roman" w:cs="Times New Roman"/>
        </w:rPr>
      </w:pPr>
      <w:r w:rsidRPr="007B2C36">
        <w:rPr>
          <w:rFonts w:ascii="Times New Roman" w:hAnsi="Times New Roman" w:cs="Times New Roman"/>
        </w:rPr>
        <w:t xml:space="preserve">   В рамках настоящей образовательной программы в школе исполь</w:t>
      </w:r>
      <w:r w:rsidRPr="007B2C36">
        <w:rPr>
          <w:rFonts w:ascii="Times New Roman" w:hAnsi="Times New Roman" w:cs="Times New Roman"/>
        </w:rPr>
        <w:softHyphen/>
        <w:t>зуются различные формы аттестации учебных результатов и достижений обучающихся , которые регламентируются Положением о текущей и промежуточной аттестации. Учет результативности обучения учащихся на протяжении всего периода осуществляется традиционными оценками - текущая успе</w:t>
      </w:r>
      <w:r w:rsidRPr="007B2C36">
        <w:rPr>
          <w:rFonts w:ascii="Times New Roman" w:hAnsi="Times New Roman" w:cs="Times New Roman"/>
        </w:rPr>
        <w:softHyphen/>
        <w:t>ваемость в виде отметок по пятибалльной шкале, итоговых отметок за полугодия  и за год. Оценка на единой критериальной основе, формирование навыков рефлексии, самоанализа, самоконтроля, само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r w:rsidRPr="007B2C36">
        <w:rPr>
          <w:rFonts w:ascii="Times New Roman" w:hAnsi="Times New Roman" w:cs="Times New Roman"/>
        </w:rPr>
        <w:br/>
      </w:r>
      <w:r w:rsidRPr="007B2C36">
        <w:rPr>
          <w:rFonts w:ascii="Times New Roman" w:hAnsi="Times New Roman" w:cs="Times New Roman"/>
        </w:rPr>
        <w:br/>
      </w:r>
      <w:r w:rsidRPr="007B2C36">
        <w:rPr>
          <w:rFonts w:ascii="Times New Roman" w:hAnsi="Times New Roman" w:cs="Times New Roman"/>
        </w:rP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277A40" w:rsidRPr="007B2C36" w:rsidRDefault="00277A40" w:rsidP="00277A40">
      <w:pPr>
        <w:spacing w:before="100" w:beforeAutospacing="1" w:after="100" w:afterAutospacing="1" w:line="240" w:lineRule="auto"/>
        <w:rPr>
          <w:rFonts w:ascii="Times New Roman" w:hAnsi="Times New Roman" w:cs="Times New Roman"/>
          <w:sz w:val="24"/>
          <w:szCs w:val="24"/>
        </w:rPr>
      </w:pPr>
      <w:r w:rsidRPr="007B2C36">
        <w:rPr>
          <w:rFonts w:ascii="Times New Roman" w:hAnsi="Times New Roman" w:cs="Times New Roman"/>
          <w:sz w:val="24"/>
          <w:szCs w:val="24"/>
        </w:rPr>
        <w:t xml:space="preserve">Система контроля индивидуальных достижений учащихся 10-11 классов включает в себя </w:t>
      </w:r>
      <w:r w:rsidRPr="007B2C36">
        <w:rPr>
          <w:rFonts w:ascii="Times New Roman" w:hAnsi="Times New Roman" w:cs="Times New Roman"/>
          <w:color w:val="800000"/>
          <w:sz w:val="24"/>
          <w:szCs w:val="24"/>
        </w:rPr>
        <w:t>основные виды контроля:</w:t>
      </w:r>
      <w:r w:rsidRPr="007B2C36">
        <w:rPr>
          <w:rFonts w:ascii="Times New Roman" w:hAnsi="Times New Roman" w:cs="Times New Roman"/>
          <w:sz w:val="24"/>
          <w:szCs w:val="24"/>
        </w:rPr>
        <w:br/>
      </w:r>
      <w:r w:rsidRPr="007B2C36">
        <w:rPr>
          <w:rFonts w:ascii="Times New Roman" w:hAnsi="Times New Roman" w:cs="Times New Roman"/>
          <w:color w:val="003366"/>
          <w:sz w:val="24"/>
          <w:szCs w:val="24"/>
        </w:rPr>
        <w:t>по месту в процессе обучения:</w:t>
      </w:r>
      <w:r w:rsidRPr="007B2C36">
        <w:rPr>
          <w:rFonts w:ascii="Times New Roman" w:hAnsi="Times New Roman" w:cs="Times New Roman"/>
          <w:sz w:val="24"/>
          <w:szCs w:val="24"/>
        </w:rPr>
        <w:br/>
        <w:t>- предварительный контроль, позволяющий определить исходный уровень обученности и развития учащихся;</w:t>
      </w:r>
      <w:r w:rsidRPr="007B2C36">
        <w:rPr>
          <w:rFonts w:ascii="Times New Roman" w:hAnsi="Times New Roman" w:cs="Times New Roman"/>
          <w:sz w:val="24"/>
          <w:szCs w:val="24"/>
        </w:rPr>
        <w:br/>
        <w:t>- текущий контроль, позволяющий определять уровень развития учащихся и степень их продвижения в освоении программного материала;</w:t>
      </w:r>
      <w:r w:rsidRPr="007B2C36">
        <w:rPr>
          <w:rFonts w:ascii="Times New Roman" w:hAnsi="Times New Roman" w:cs="Times New Roman"/>
          <w:sz w:val="24"/>
          <w:szCs w:val="24"/>
        </w:rPr>
        <w:br/>
        <w:t>- итоговый контроль, определяющий итоговый уровень знаний учащихся по предметам и степень сформированности основных компонентов учебной деятельности школьников;</w:t>
      </w:r>
    </w:p>
    <w:p w:rsidR="00277A40" w:rsidRPr="007B2C36" w:rsidRDefault="00277A40" w:rsidP="00277A40">
      <w:pPr>
        <w:spacing w:before="100" w:beforeAutospacing="1" w:after="100" w:afterAutospacing="1" w:line="240" w:lineRule="auto"/>
        <w:rPr>
          <w:rFonts w:ascii="Times New Roman" w:hAnsi="Times New Roman" w:cs="Times New Roman"/>
          <w:sz w:val="24"/>
          <w:szCs w:val="24"/>
        </w:rPr>
      </w:pPr>
      <w:r w:rsidRPr="007B2C36">
        <w:rPr>
          <w:rFonts w:ascii="Times New Roman" w:hAnsi="Times New Roman" w:cs="Times New Roman"/>
          <w:color w:val="003366"/>
          <w:sz w:val="24"/>
          <w:szCs w:val="24"/>
        </w:rPr>
        <w:t>по содержанию:</w:t>
      </w:r>
      <w:r w:rsidRPr="007B2C36">
        <w:rPr>
          <w:rFonts w:ascii="Times New Roman" w:hAnsi="Times New Roman" w:cs="Times New Roman"/>
          <w:sz w:val="24"/>
          <w:szCs w:val="24"/>
        </w:rPr>
        <w:br/>
        <w:t>- прогностический или планирующий контроль, определяющий последовательность выполнения операций учебного действия или его операционный состав до начала реального выполнения действия;</w:t>
      </w:r>
      <w:r w:rsidRPr="007B2C36">
        <w:rPr>
          <w:rFonts w:ascii="Times New Roman" w:hAnsi="Times New Roman" w:cs="Times New Roman"/>
          <w:sz w:val="24"/>
          <w:szCs w:val="24"/>
        </w:rPr>
        <w:br/>
        <w:t>- пооперационный контроль, управляющий правильностью, полнотой и последовательностью выполнения операций, входящих в состав действия;</w:t>
      </w:r>
      <w:r w:rsidRPr="007B2C36">
        <w:rPr>
          <w:rFonts w:ascii="Times New Roman" w:hAnsi="Times New Roman" w:cs="Times New Roman"/>
          <w:sz w:val="24"/>
          <w:szCs w:val="24"/>
        </w:rPr>
        <w:br/>
        <w:t>- контроль по результату, сравнивающий фактический результат или выполненную операцию с образцом после осуществления учебного действия;</w:t>
      </w:r>
    </w:p>
    <w:p w:rsidR="00277A40" w:rsidRPr="007B2C36" w:rsidRDefault="00277A40" w:rsidP="00277A40">
      <w:pPr>
        <w:spacing w:before="100" w:beforeAutospacing="1" w:after="100" w:afterAutospacing="1" w:line="240" w:lineRule="auto"/>
        <w:rPr>
          <w:rFonts w:ascii="Times New Roman" w:hAnsi="Times New Roman" w:cs="Times New Roman"/>
          <w:sz w:val="24"/>
          <w:szCs w:val="24"/>
        </w:rPr>
      </w:pPr>
      <w:r w:rsidRPr="007B2C36">
        <w:rPr>
          <w:rFonts w:ascii="Times New Roman" w:hAnsi="Times New Roman" w:cs="Times New Roman"/>
          <w:color w:val="003366"/>
          <w:sz w:val="24"/>
          <w:szCs w:val="24"/>
        </w:rPr>
        <w:t>по субъектам контрольно-оценочной деятельности:</w:t>
      </w:r>
      <w:r w:rsidRPr="007B2C36">
        <w:rPr>
          <w:rFonts w:ascii="Times New Roman" w:hAnsi="Times New Roman" w:cs="Times New Roman"/>
          <w:sz w:val="24"/>
          <w:szCs w:val="24"/>
        </w:rPr>
        <w:br/>
        <w:t>- внешний контроль, осуществляемый педагогом или одноклассниками (взаимоконтроль и взаимооценка);</w:t>
      </w:r>
      <w:r w:rsidRPr="007B2C36">
        <w:rPr>
          <w:rFonts w:ascii="Times New Roman" w:hAnsi="Times New Roman" w:cs="Times New Roman"/>
          <w:sz w:val="24"/>
          <w:szCs w:val="24"/>
        </w:rPr>
        <w:br/>
        <w:t>- внутренний или рефлексивный контроль, осуществляемый учащимся и обращенный на понимание принципов построения и осуществления собственной деятельности (самоконтроль и самооценка).</w:t>
      </w:r>
    </w:p>
    <w:p w:rsidR="00277A40" w:rsidRPr="007B2C36" w:rsidRDefault="00277A40" w:rsidP="00277A40">
      <w:pPr>
        <w:spacing w:before="100" w:beforeAutospacing="1" w:after="100" w:afterAutospacing="1" w:line="240" w:lineRule="auto"/>
        <w:rPr>
          <w:rFonts w:ascii="Times New Roman" w:hAnsi="Times New Roman" w:cs="Times New Roman"/>
          <w:sz w:val="24"/>
          <w:szCs w:val="24"/>
        </w:rPr>
      </w:pPr>
      <w:r w:rsidRPr="007B2C36">
        <w:rPr>
          <w:rFonts w:ascii="Times New Roman" w:hAnsi="Times New Roman" w:cs="Times New Roman"/>
          <w:color w:val="800000"/>
          <w:sz w:val="24"/>
          <w:szCs w:val="24"/>
        </w:rPr>
        <w:t>К главным критериям, самоконтроля и самооценки, а также контроля и оценки относятся следующие:</w:t>
      </w:r>
      <w:r w:rsidRPr="007B2C36">
        <w:rPr>
          <w:rFonts w:ascii="Times New Roman" w:hAnsi="Times New Roman" w:cs="Times New Roman"/>
          <w:sz w:val="24"/>
          <w:szCs w:val="24"/>
        </w:rPr>
        <w:br/>
        <w:t>- усвоение предметных знаний, умений и навыков, их соответствие требованиям государственного стандарта общего образования;</w:t>
      </w:r>
      <w:r w:rsidRPr="007B2C36">
        <w:rPr>
          <w:rFonts w:ascii="Times New Roman" w:hAnsi="Times New Roman" w:cs="Times New Roman"/>
          <w:sz w:val="24"/>
          <w:szCs w:val="24"/>
        </w:rPr>
        <w:br/>
        <w:t>- сформированность ОУУН (умения наблюдать, анализировать, сравнивать, классифицировать, обобщать, связно излагать мысли, творчески решать учебную задачу);</w:t>
      </w:r>
      <w:r w:rsidRPr="007B2C36">
        <w:rPr>
          <w:rFonts w:ascii="Times New Roman" w:hAnsi="Times New Roman" w:cs="Times New Roman"/>
          <w:sz w:val="24"/>
          <w:szCs w:val="24"/>
        </w:rPr>
        <w:br/>
        <w:t>- развитость познавательной активности и интересов, прилежания и старания;</w:t>
      </w:r>
      <w:r w:rsidRPr="007B2C36">
        <w:rPr>
          <w:rFonts w:ascii="Times New Roman" w:hAnsi="Times New Roman" w:cs="Times New Roman"/>
          <w:sz w:val="24"/>
          <w:szCs w:val="24"/>
        </w:rPr>
        <w:br/>
        <w:t>- сформированность познавательной активности и интересов, прилежания и старания.</w:t>
      </w:r>
    </w:p>
    <w:p w:rsidR="00277A40" w:rsidRPr="007B2C36" w:rsidRDefault="00277A40" w:rsidP="00277A40">
      <w:pPr>
        <w:spacing w:before="100" w:beforeAutospacing="1" w:after="100" w:afterAutospacing="1" w:line="240" w:lineRule="auto"/>
        <w:rPr>
          <w:rFonts w:ascii="Times New Roman" w:hAnsi="Times New Roman" w:cs="Times New Roman"/>
          <w:sz w:val="24"/>
          <w:szCs w:val="24"/>
        </w:rPr>
      </w:pPr>
      <w:r w:rsidRPr="007B2C36">
        <w:rPr>
          <w:rFonts w:ascii="Times New Roman" w:hAnsi="Times New Roman" w:cs="Times New Roman"/>
          <w:color w:val="800000"/>
          <w:sz w:val="24"/>
          <w:szCs w:val="24"/>
        </w:rPr>
        <w:t>Оцениванию не подлежат:</w:t>
      </w:r>
      <w:r w:rsidRPr="007B2C36">
        <w:rPr>
          <w:rFonts w:ascii="Times New Roman" w:hAnsi="Times New Roman" w:cs="Times New Roman"/>
          <w:sz w:val="24"/>
          <w:szCs w:val="24"/>
        </w:rPr>
        <w:br/>
        <w:t>- темп работы ученика;</w:t>
      </w:r>
      <w:r w:rsidRPr="007B2C36">
        <w:rPr>
          <w:rFonts w:ascii="Times New Roman" w:hAnsi="Times New Roman" w:cs="Times New Roman"/>
          <w:sz w:val="24"/>
          <w:szCs w:val="24"/>
        </w:rPr>
        <w:br/>
        <w:t>- личностные качества школьников;</w:t>
      </w:r>
      <w:r w:rsidRPr="007B2C36">
        <w:rPr>
          <w:rFonts w:ascii="Times New Roman" w:hAnsi="Times New Roman" w:cs="Times New Roman"/>
          <w:sz w:val="24"/>
          <w:szCs w:val="24"/>
        </w:rPr>
        <w:br/>
        <w:t>- своеобразие их психических процессов (особенности памяти, внимания, восприятия и т. д.).</w:t>
      </w:r>
    </w:p>
    <w:p w:rsidR="00277A40" w:rsidRPr="007B2C36" w:rsidRDefault="00277A40" w:rsidP="00277A40">
      <w:pPr>
        <w:spacing w:before="100" w:beforeAutospacing="1" w:after="100" w:afterAutospacing="1" w:line="240" w:lineRule="auto"/>
        <w:rPr>
          <w:rFonts w:ascii="Times New Roman" w:hAnsi="Times New Roman" w:cs="Times New Roman"/>
          <w:sz w:val="24"/>
          <w:szCs w:val="24"/>
        </w:rPr>
      </w:pPr>
      <w:r w:rsidRPr="007B2C36">
        <w:rPr>
          <w:rFonts w:ascii="Times New Roman" w:hAnsi="Times New Roman" w:cs="Times New Roman"/>
          <w:sz w:val="24"/>
          <w:szCs w:val="24"/>
        </w:rPr>
        <w:t>Основной функцией самооценки и самоконтроля на начальном этапе обучения является определение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w:t>
      </w:r>
    </w:p>
    <w:p w:rsidR="00277A40" w:rsidRPr="007B2C36" w:rsidRDefault="00277A40" w:rsidP="00277A40">
      <w:pPr>
        <w:spacing w:before="100" w:beforeAutospacing="1" w:after="100" w:afterAutospacing="1" w:line="240" w:lineRule="auto"/>
        <w:rPr>
          <w:rFonts w:ascii="Times New Roman" w:hAnsi="Times New Roman" w:cs="Times New Roman"/>
          <w:sz w:val="24"/>
          <w:szCs w:val="24"/>
        </w:rPr>
      </w:pPr>
      <w:r w:rsidRPr="007B2C36">
        <w:rPr>
          <w:rFonts w:ascii="Times New Roman" w:hAnsi="Times New Roman" w:cs="Times New Roman"/>
          <w:sz w:val="24"/>
          <w:szCs w:val="24"/>
        </w:rPr>
        <w:t>Конечная цель обучения - формирование у учащихся адекватной самооценки и развитие учебной самостоятельности в осуществлении контрольно-оценочной деятельности.</w:t>
      </w:r>
    </w:p>
    <w:p w:rsidR="00277A40" w:rsidRPr="007B2C36" w:rsidRDefault="00277A40" w:rsidP="00277A40">
      <w:pPr>
        <w:spacing w:before="100" w:beforeAutospacing="1" w:after="100" w:afterAutospacing="1" w:line="240" w:lineRule="auto"/>
        <w:rPr>
          <w:rFonts w:ascii="Times New Roman" w:hAnsi="Times New Roman" w:cs="Times New Roman"/>
          <w:sz w:val="24"/>
          <w:szCs w:val="24"/>
        </w:rPr>
      </w:pPr>
      <w:r w:rsidRPr="007B2C36">
        <w:rPr>
          <w:rFonts w:ascii="Times New Roman" w:hAnsi="Times New Roman" w:cs="Times New Roman"/>
          <w:color w:val="800000"/>
          <w:sz w:val="24"/>
          <w:szCs w:val="24"/>
        </w:rPr>
        <w:t>Формы контроля и оценки</w:t>
      </w:r>
      <w:r w:rsidRPr="007B2C36">
        <w:rPr>
          <w:rFonts w:ascii="Times New Roman" w:hAnsi="Times New Roman" w:cs="Times New Roman"/>
          <w:sz w:val="24"/>
          <w:szCs w:val="24"/>
        </w:rPr>
        <w:br/>
        <w:t>Содержательный контроль и оценка предметных результатов учащихся предусматривает выявление индивидуальной динамики качества усвоения предмета ребенком и не допускает сравнения его с другими детьми.</w:t>
      </w:r>
    </w:p>
    <w:p w:rsidR="003230B2" w:rsidRPr="003230B2" w:rsidRDefault="00277A40" w:rsidP="003230B2">
      <w:pPr>
        <w:spacing w:before="100" w:beforeAutospacing="1" w:after="100" w:afterAutospacing="1" w:line="240" w:lineRule="auto"/>
        <w:rPr>
          <w:rFonts w:ascii="Times New Roman" w:hAnsi="Times New Roman" w:cs="Times New Roman"/>
          <w:i/>
          <w:color w:val="943634" w:themeColor="accent2" w:themeShade="BF"/>
          <w:sz w:val="24"/>
          <w:szCs w:val="24"/>
        </w:rPr>
      </w:pPr>
      <w:r w:rsidRPr="003230B2">
        <w:rPr>
          <w:rFonts w:ascii="Times New Roman" w:hAnsi="Times New Roman" w:cs="Times New Roman"/>
          <w:i/>
          <w:color w:val="943634" w:themeColor="accent2" w:themeShade="BF"/>
          <w:sz w:val="24"/>
          <w:szCs w:val="24"/>
        </w:rPr>
        <w:t>Для отслеживания уровня усвоения знаний и умений используются:</w:t>
      </w:r>
    </w:p>
    <w:p w:rsidR="003230B2" w:rsidRDefault="00277A40" w:rsidP="003230B2">
      <w:pPr>
        <w:spacing w:before="100" w:beforeAutospacing="1" w:after="100" w:afterAutospacing="1" w:line="240" w:lineRule="auto"/>
        <w:rPr>
          <w:rFonts w:ascii="Times New Roman" w:hAnsi="Times New Roman" w:cs="Times New Roman"/>
          <w:sz w:val="24"/>
          <w:szCs w:val="24"/>
        </w:rPr>
      </w:pPr>
      <w:r w:rsidRPr="007B2C36">
        <w:rPr>
          <w:rFonts w:ascii="Times New Roman" w:hAnsi="Times New Roman" w:cs="Times New Roman"/>
          <w:sz w:val="24"/>
          <w:szCs w:val="24"/>
        </w:rPr>
        <w:br/>
        <w:t>- стартовые (входной контроль) и итоговые контрольные работы;</w:t>
      </w:r>
    </w:p>
    <w:p w:rsidR="003230B2" w:rsidRDefault="00277A40" w:rsidP="003230B2">
      <w:pPr>
        <w:spacing w:before="100" w:beforeAutospacing="1" w:after="100" w:afterAutospacing="1" w:line="240" w:lineRule="auto"/>
        <w:rPr>
          <w:rFonts w:ascii="Times New Roman" w:hAnsi="Times New Roman" w:cs="Times New Roman"/>
          <w:sz w:val="24"/>
          <w:szCs w:val="24"/>
        </w:rPr>
      </w:pPr>
      <w:r w:rsidRPr="007B2C36">
        <w:rPr>
          <w:rFonts w:ascii="Times New Roman" w:hAnsi="Times New Roman" w:cs="Times New Roman"/>
          <w:sz w:val="24"/>
          <w:szCs w:val="24"/>
        </w:rPr>
        <w:br/>
        <w:t>- текущие проверочные работы (контрольные работы)</w:t>
      </w:r>
    </w:p>
    <w:p w:rsidR="003230B2" w:rsidRDefault="00277A40" w:rsidP="003230B2">
      <w:pPr>
        <w:spacing w:before="100" w:beforeAutospacing="1" w:after="100" w:afterAutospacing="1" w:line="240" w:lineRule="auto"/>
        <w:rPr>
          <w:rFonts w:ascii="Times New Roman" w:hAnsi="Times New Roman" w:cs="Times New Roman"/>
          <w:sz w:val="24"/>
          <w:szCs w:val="24"/>
        </w:rPr>
      </w:pPr>
      <w:r w:rsidRPr="007B2C36">
        <w:rPr>
          <w:rFonts w:ascii="Times New Roman" w:hAnsi="Times New Roman" w:cs="Times New Roman"/>
          <w:sz w:val="24"/>
          <w:szCs w:val="24"/>
        </w:rPr>
        <w:br/>
        <w:t>- тестовые диагностические работы;</w:t>
      </w:r>
    </w:p>
    <w:p w:rsidR="003230B2" w:rsidRDefault="00277A40" w:rsidP="003230B2">
      <w:pPr>
        <w:spacing w:before="100" w:beforeAutospacing="1" w:after="100" w:afterAutospacing="1" w:line="240" w:lineRule="auto"/>
        <w:rPr>
          <w:rFonts w:ascii="Times New Roman" w:hAnsi="Times New Roman" w:cs="Times New Roman"/>
          <w:sz w:val="24"/>
          <w:szCs w:val="24"/>
        </w:rPr>
      </w:pPr>
      <w:r w:rsidRPr="007B2C36">
        <w:rPr>
          <w:rFonts w:ascii="Times New Roman" w:hAnsi="Times New Roman" w:cs="Times New Roman"/>
          <w:sz w:val="24"/>
          <w:szCs w:val="24"/>
        </w:rPr>
        <w:br/>
        <w:t>- устны</w:t>
      </w:r>
      <w:r w:rsidR="003230B2">
        <w:rPr>
          <w:rFonts w:ascii="Times New Roman" w:hAnsi="Times New Roman" w:cs="Times New Roman"/>
          <w:sz w:val="24"/>
          <w:szCs w:val="24"/>
        </w:rPr>
        <w:t>й опрос;</w:t>
      </w:r>
    </w:p>
    <w:p w:rsidR="00277A40" w:rsidRPr="007B2C36" w:rsidRDefault="003230B2" w:rsidP="003230B2">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br/>
        <w:t>- “портфолио” ученика</w:t>
      </w:r>
    </w:p>
    <w:p w:rsidR="003230B2" w:rsidRDefault="003230B2" w:rsidP="00277A40">
      <w:pPr>
        <w:tabs>
          <w:tab w:val="left" w:pos="1602"/>
        </w:tabs>
        <w:rPr>
          <w:rFonts w:ascii="Times New Roman" w:hAnsi="Times New Roman" w:cs="Times New Roman"/>
          <w:sz w:val="24"/>
          <w:szCs w:val="24"/>
        </w:rPr>
      </w:pPr>
    </w:p>
    <w:p w:rsidR="003230B2" w:rsidRDefault="003230B2" w:rsidP="00277A40">
      <w:pPr>
        <w:tabs>
          <w:tab w:val="left" w:pos="1602"/>
        </w:tabs>
        <w:rPr>
          <w:rFonts w:ascii="Times New Roman" w:hAnsi="Times New Roman" w:cs="Times New Roman"/>
          <w:sz w:val="24"/>
          <w:szCs w:val="24"/>
        </w:rPr>
      </w:pPr>
    </w:p>
    <w:p w:rsidR="003230B2" w:rsidRDefault="003230B2" w:rsidP="00277A40">
      <w:pPr>
        <w:tabs>
          <w:tab w:val="left" w:pos="1602"/>
        </w:tabs>
        <w:rPr>
          <w:rFonts w:ascii="Times New Roman" w:hAnsi="Times New Roman" w:cs="Times New Roman"/>
          <w:sz w:val="24"/>
          <w:szCs w:val="24"/>
        </w:rPr>
      </w:pPr>
    </w:p>
    <w:p w:rsidR="003230B2" w:rsidRDefault="003230B2" w:rsidP="00277A40">
      <w:pPr>
        <w:tabs>
          <w:tab w:val="left" w:pos="1602"/>
        </w:tabs>
        <w:rPr>
          <w:rFonts w:ascii="Times New Roman" w:hAnsi="Times New Roman" w:cs="Times New Roman"/>
          <w:sz w:val="24"/>
          <w:szCs w:val="24"/>
        </w:rPr>
      </w:pPr>
    </w:p>
    <w:p w:rsidR="003230B2" w:rsidRDefault="003230B2" w:rsidP="00277A40">
      <w:pPr>
        <w:tabs>
          <w:tab w:val="left" w:pos="1602"/>
        </w:tabs>
        <w:rPr>
          <w:rFonts w:ascii="Times New Roman" w:hAnsi="Times New Roman" w:cs="Times New Roman"/>
          <w:sz w:val="24"/>
          <w:szCs w:val="24"/>
        </w:rPr>
      </w:pPr>
    </w:p>
    <w:p w:rsidR="003230B2" w:rsidRDefault="003230B2" w:rsidP="00277A40">
      <w:pPr>
        <w:tabs>
          <w:tab w:val="left" w:pos="1602"/>
        </w:tabs>
        <w:rPr>
          <w:rFonts w:ascii="Times New Roman" w:hAnsi="Times New Roman" w:cs="Times New Roman"/>
          <w:sz w:val="24"/>
          <w:szCs w:val="24"/>
        </w:rPr>
      </w:pPr>
    </w:p>
    <w:p w:rsidR="003230B2" w:rsidRDefault="003230B2" w:rsidP="00277A40">
      <w:pPr>
        <w:tabs>
          <w:tab w:val="left" w:pos="1602"/>
        </w:tabs>
        <w:rPr>
          <w:rFonts w:ascii="Times New Roman" w:hAnsi="Times New Roman" w:cs="Times New Roman"/>
          <w:sz w:val="24"/>
          <w:szCs w:val="24"/>
        </w:rPr>
      </w:pPr>
      <w:r w:rsidRPr="003230B2">
        <w:rPr>
          <w:rFonts w:ascii="Times New Roman" w:hAnsi="Times New Roman" w:cs="Times New Roman"/>
          <w:b/>
          <w:sz w:val="24"/>
          <w:szCs w:val="24"/>
        </w:rPr>
        <w:t>Виды и формы контрольно-оценочных действий учащихся и педагогов</w:t>
      </w:r>
      <w:r w:rsidRPr="003230B2">
        <w:rPr>
          <w:rFonts w:ascii="Times New Roman" w:hAnsi="Times New Roman" w:cs="Times New Roman"/>
          <w:b/>
          <w:sz w:val="24"/>
          <w:szCs w:val="24"/>
        </w:rPr>
        <w:br/>
      </w:r>
      <w:bookmarkStart w:id="18" w:name="_GoBack"/>
      <w:bookmarkEnd w:id="18"/>
    </w:p>
    <w:p w:rsidR="00277A40" w:rsidRPr="007B2C36" w:rsidRDefault="00277A40" w:rsidP="00277A40">
      <w:pPr>
        <w:tabs>
          <w:tab w:val="left" w:pos="1602"/>
        </w:tabs>
        <w:rPr>
          <w:rFonts w:ascii="Times New Roman" w:hAnsi="Times New Roman" w:cs="Times New Roman"/>
          <w:sz w:val="24"/>
          <w:szCs w:val="24"/>
        </w:rPr>
      </w:pPr>
      <w:r w:rsidRPr="007B2C36">
        <w:rPr>
          <w:rFonts w:ascii="Times New Roman" w:hAnsi="Times New Roman" w:cs="Times New Roman"/>
          <w:sz w:val="24"/>
          <w:szCs w:val="24"/>
        </w:rPr>
        <w:lastRenderedPageBreak/>
        <w:tab/>
      </w:r>
      <w:r w:rsidRPr="007B2C36">
        <w:rPr>
          <w:rFonts w:ascii="Times New Roman" w:hAnsi="Times New Roman" w:cs="Times New Roman"/>
          <w:sz w:val="24"/>
          <w:szCs w:val="24"/>
        </w:rPr>
        <w:br/>
      </w:r>
      <w:r w:rsidRPr="007B2C36">
        <w:rPr>
          <w:rFonts w:ascii="Times New Roman" w:hAnsi="Times New Roman" w:cs="Times New Roman"/>
          <w:noProof/>
          <w:sz w:val="24"/>
          <w:szCs w:val="24"/>
        </w:rPr>
        <w:drawing>
          <wp:inline distT="0" distB="0" distL="0" distR="0">
            <wp:extent cx="7229475" cy="4762500"/>
            <wp:effectExtent l="0" t="0" r="0" b="0"/>
            <wp:docPr id="2" name="Рисунок 1" descr="http://sevgym14.ru/future/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gym14.ru/future/8_2.jpg"/>
                    <pic:cNvPicPr>
                      <a:picLocks noChangeAspect="1" noChangeArrowheads="1"/>
                    </pic:cNvPicPr>
                  </pic:nvPicPr>
                  <pic:blipFill>
                    <a:blip r:embed="rId16"/>
                    <a:srcRect/>
                    <a:stretch>
                      <a:fillRect/>
                    </a:stretch>
                  </pic:blipFill>
                  <pic:spPr bwMode="auto">
                    <a:xfrm>
                      <a:off x="0" y="0"/>
                      <a:ext cx="7237186" cy="4767580"/>
                    </a:xfrm>
                    <a:prstGeom prst="rect">
                      <a:avLst/>
                    </a:prstGeom>
                    <a:noFill/>
                    <a:ln w="9525">
                      <a:noFill/>
                      <a:miter lim="800000"/>
                      <a:headEnd/>
                      <a:tailEnd/>
                    </a:ln>
                  </pic:spPr>
                </pic:pic>
              </a:graphicData>
            </a:graphic>
          </wp:inline>
        </w:drawing>
      </w:r>
      <w:r w:rsidRPr="007B2C36">
        <w:rPr>
          <w:rFonts w:ascii="Times New Roman" w:hAnsi="Times New Roman" w:cs="Times New Roman"/>
          <w:sz w:val="24"/>
          <w:szCs w:val="24"/>
        </w:rPr>
        <w:br/>
      </w:r>
      <w:r w:rsidRPr="007B2C36">
        <w:rPr>
          <w:rFonts w:ascii="Times New Roman" w:hAnsi="Times New Roman" w:cs="Times New Roman"/>
          <w:sz w:val="24"/>
          <w:szCs w:val="24"/>
        </w:rPr>
        <w:br/>
      </w:r>
      <w:r w:rsidRPr="007B2C36">
        <w:rPr>
          <w:rFonts w:ascii="Times New Roman" w:hAnsi="Times New Roman" w:cs="Times New Roman"/>
          <w:color w:val="003366"/>
          <w:sz w:val="24"/>
          <w:szCs w:val="24"/>
        </w:rPr>
        <w:t xml:space="preserve">Текущий контроль </w:t>
      </w:r>
      <w:r w:rsidRPr="007B2C36">
        <w:rPr>
          <w:rFonts w:ascii="Times New Roman" w:hAnsi="Times New Roman" w:cs="Times New Roman"/>
          <w:sz w:val="24"/>
          <w:szCs w:val="24"/>
        </w:rPr>
        <w:t>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w:t>
      </w:r>
      <w:r w:rsidRPr="007B2C36">
        <w:rPr>
          <w:rFonts w:ascii="Times New Roman" w:hAnsi="Times New Roman" w:cs="Times New Roman"/>
          <w:sz w:val="24"/>
          <w:szCs w:val="24"/>
        </w:rPr>
        <w:br/>
      </w:r>
      <w:r w:rsidRPr="007B2C36">
        <w:rPr>
          <w:rFonts w:ascii="Times New Roman" w:hAnsi="Times New Roman" w:cs="Times New Roman"/>
          <w:sz w:val="24"/>
          <w:szCs w:val="24"/>
        </w:rPr>
        <w:br/>
      </w:r>
      <w:r w:rsidRPr="007B2C36">
        <w:rPr>
          <w:rFonts w:ascii="Times New Roman" w:hAnsi="Times New Roman" w:cs="Times New Roman"/>
          <w:color w:val="003366"/>
          <w:sz w:val="24"/>
          <w:szCs w:val="24"/>
        </w:rPr>
        <w:t xml:space="preserve">Тестовая диагностическая работа </w:t>
      </w:r>
      <w:r w:rsidRPr="007B2C36">
        <w:rPr>
          <w:rFonts w:ascii="Times New Roman" w:hAnsi="Times New Roman" w:cs="Times New Roman"/>
          <w:sz w:val="24"/>
          <w:szCs w:val="24"/>
        </w:rPr>
        <w:t>(“на входе” и “выходе”) включает в себя задания, направленные на проверку пооперационного состава действия, которым необходимо овладеть учащимся в рамках данной учебной задачи.</w:t>
      </w:r>
      <w:r w:rsidRPr="007B2C36">
        <w:rPr>
          <w:rFonts w:ascii="Times New Roman" w:hAnsi="Times New Roman" w:cs="Times New Roman"/>
          <w:sz w:val="24"/>
          <w:szCs w:val="24"/>
        </w:rPr>
        <w:br/>
      </w:r>
      <w:r w:rsidRPr="007B2C36">
        <w:rPr>
          <w:rFonts w:ascii="Times New Roman" w:hAnsi="Times New Roman" w:cs="Times New Roman"/>
          <w:sz w:val="24"/>
          <w:szCs w:val="24"/>
        </w:rPr>
        <w:br/>
      </w:r>
      <w:r w:rsidRPr="007B2C36">
        <w:rPr>
          <w:rFonts w:ascii="Times New Roman" w:hAnsi="Times New Roman" w:cs="Times New Roman"/>
          <w:color w:val="003366"/>
          <w:sz w:val="24"/>
          <w:szCs w:val="24"/>
        </w:rPr>
        <w:t>Тематическая проверочная работа</w:t>
      </w:r>
      <w:r w:rsidRPr="007B2C36">
        <w:rPr>
          <w:rFonts w:ascii="Times New Roman" w:hAnsi="Times New Roman" w:cs="Times New Roman"/>
          <w:sz w:val="24"/>
          <w:szCs w:val="24"/>
        </w:rPr>
        <w:t xml:space="preserve"> (контрольная работа) проводится по ранее изученной теме, в ходе изучения следующей на этапе решения частных задач,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 Тематические проверочные (контрольные) работы проводятся после изучения наиболее значительных тем программы.</w:t>
      </w:r>
      <w:r w:rsidRPr="007B2C36">
        <w:rPr>
          <w:rFonts w:ascii="Times New Roman" w:hAnsi="Times New Roman" w:cs="Times New Roman"/>
          <w:sz w:val="24"/>
          <w:szCs w:val="24"/>
        </w:rPr>
        <w:br/>
      </w:r>
      <w:r w:rsidRPr="007B2C36">
        <w:rPr>
          <w:rFonts w:ascii="Times New Roman" w:hAnsi="Times New Roman" w:cs="Times New Roman"/>
          <w:sz w:val="24"/>
          <w:szCs w:val="24"/>
        </w:rPr>
        <w:br/>
      </w:r>
      <w:r w:rsidRPr="007B2C36">
        <w:rPr>
          <w:rFonts w:ascii="Times New Roman" w:hAnsi="Times New Roman" w:cs="Times New Roman"/>
          <w:color w:val="003366"/>
          <w:sz w:val="24"/>
          <w:szCs w:val="24"/>
        </w:rPr>
        <w:t>Итоговая контрольная работа</w:t>
      </w:r>
      <w:r w:rsidRPr="007B2C36">
        <w:rPr>
          <w:rFonts w:ascii="Times New Roman" w:hAnsi="Times New Roman" w:cs="Times New Roman"/>
          <w:sz w:val="24"/>
          <w:szCs w:val="24"/>
        </w:rPr>
        <w:t xml:space="preserve"> проводится в конце учебного полугодия, года. Включает все основные темы учебного периода.</w:t>
      </w:r>
      <w:r w:rsidRPr="007B2C36">
        <w:rPr>
          <w:rFonts w:ascii="Times New Roman" w:hAnsi="Times New Roman" w:cs="Times New Roman"/>
          <w:sz w:val="24"/>
          <w:szCs w:val="24"/>
        </w:rPr>
        <w:br/>
      </w:r>
      <w:r w:rsidRPr="007B2C36">
        <w:rPr>
          <w:rFonts w:ascii="Times New Roman" w:hAnsi="Times New Roman" w:cs="Times New Roman"/>
          <w:sz w:val="24"/>
          <w:szCs w:val="24"/>
        </w:rPr>
        <w:br/>
      </w:r>
      <w:r w:rsidRPr="007B2C36">
        <w:rPr>
          <w:rFonts w:ascii="Times New Roman" w:hAnsi="Times New Roman" w:cs="Times New Roman"/>
          <w:color w:val="800000"/>
          <w:sz w:val="24"/>
          <w:szCs w:val="24"/>
        </w:rPr>
        <w:t xml:space="preserve">«Портфолио» ученика </w:t>
      </w:r>
      <w:r w:rsidRPr="007B2C36">
        <w:rPr>
          <w:rFonts w:ascii="Times New Roman" w:hAnsi="Times New Roman" w:cs="Times New Roman"/>
          <w:sz w:val="24"/>
          <w:szCs w:val="24"/>
        </w:rPr>
        <w:t xml:space="preserve">(демонстрация достижений ученика с предъявлением накопленного в течение года материала) представляет собой подборку личных работ ученика, в которые могут входить творческие работы, отражающие его интересы, лучшие работы, отражающие прогресс ученика в какой-либо области, продукты учебно-познавательной деятельности ученика. </w:t>
      </w:r>
    </w:p>
    <w:p w:rsidR="00277A40" w:rsidRPr="007B2C36" w:rsidRDefault="00277A40" w:rsidP="00277A40">
      <w:pPr>
        <w:spacing w:before="100" w:beforeAutospacing="1" w:after="100" w:afterAutospacing="1" w:line="240" w:lineRule="auto"/>
        <w:rPr>
          <w:rFonts w:ascii="Times New Roman" w:hAnsi="Times New Roman" w:cs="Times New Roman"/>
          <w:sz w:val="24"/>
          <w:szCs w:val="24"/>
        </w:rPr>
      </w:pPr>
      <w:r w:rsidRPr="007B2C36">
        <w:rPr>
          <w:rFonts w:ascii="Times New Roman" w:hAnsi="Times New Roman" w:cs="Times New Roman"/>
          <w:sz w:val="24"/>
          <w:szCs w:val="24"/>
        </w:rPr>
        <w:t>По иностранному языку проверяется владение основными видами речевой деятельности: аудированием, говорением, чтением, письмом.</w:t>
      </w:r>
      <w:r w:rsidRPr="007B2C36">
        <w:rPr>
          <w:rFonts w:ascii="Times New Roman" w:hAnsi="Times New Roman" w:cs="Times New Roman"/>
          <w:sz w:val="24"/>
          <w:szCs w:val="24"/>
        </w:rPr>
        <w:br/>
      </w:r>
      <w:r w:rsidRPr="007B2C36">
        <w:rPr>
          <w:rFonts w:ascii="Times New Roman" w:hAnsi="Times New Roman" w:cs="Times New Roman"/>
          <w:sz w:val="24"/>
          <w:szCs w:val="24"/>
        </w:rPr>
        <w:br/>
        <w:t>Качественная характеристика знаний, умений и навыков составляется на основе содержательной оценки учителя, рефлексивной самооценки ученика и публичной демонстрации (представления) результатов обучения за год.</w:t>
      </w:r>
      <w:r w:rsidRPr="007B2C36">
        <w:rPr>
          <w:rFonts w:ascii="Times New Roman" w:hAnsi="Times New Roman" w:cs="Times New Roman"/>
          <w:sz w:val="24"/>
          <w:szCs w:val="24"/>
        </w:rPr>
        <w:br/>
      </w:r>
      <w:r w:rsidRPr="007B2C36">
        <w:rPr>
          <w:rFonts w:ascii="Times New Roman" w:hAnsi="Times New Roman" w:cs="Times New Roman"/>
          <w:sz w:val="24"/>
          <w:szCs w:val="24"/>
        </w:rPr>
        <w:br/>
        <w:t>Количественная характеристика знаний, умений и навыков определяется на основе результатов проверочных (контрольных) работ по предмету.</w:t>
      </w:r>
      <w:r w:rsidRPr="007B2C36">
        <w:rPr>
          <w:rFonts w:ascii="Times New Roman" w:hAnsi="Times New Roman" w:cs="Times New Roman"/>
          <w:sz w:val="24"/>
          <w:szCs w:val="24"/>
        </w:rPr>
        <w:br/>
      </w:r>
      <w:r w:rsidRPr="007B2C36">
        <w:rPr>
          <w:rFonts w:ascii="Times New Roman" w:hAnsi="Times New Roman" w:cs="Times New Roman"/>
          <w:sz w:val="24"/>
          <w:szCs w:val="24"/>
        </w:rPr>
        <w:br/>
        <w:t>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w:t>
      </w:r>
      <w:r w:rsidRPr="007B2C36">
        <w:rPr>
          <w:rFonts w:ascii="Times New Roman" w:hAnsi="Times New Roman" w:cs="Times New Roman"/>
          <w:sz w:val="24"/>
          <w:szCs w:val="24"/>
        </w:rPr>
        <w:br/>
      </w:r>
      <w:r w:rsidRPr="007B2C36">
        <w:rPr>
          <w:rFonts w:ascii="Times New Roman" w:hAnsi="Times New Roman" w:cs="Times New Roman"/>
          <w:sz w:val="24"/>
          <w:szCs w:val="24"/>
        </w:rPr>
        <w:br/>
        <w:t>Процентное соотношение оценочных суждений при определении уровня достижения предметных результатов образования:</w:t>
      </w:r>
      <w:r w:rsidRPr="007B2C36">
        <w:rPr>
          <w:rFonts w:ascii="Times New Roman" w:hAnsi="Times New Roman" w:cs="Times New Roman"/>
          <w:sz w:val="24"/>
          <w:szCs w:val="24"/>
        </w:rPr>
        <w:br/>
        <w:t>- высокий уровень - 85-100%;</w:t>
      </w:r>
      <w:r w:rsidRPr="007B2C36">
        <w:rPr>
          <w:rFonts w:ascii="Times New Roman" w:hAnsi="Times New Roman" w:cs="Times New Roman"/>
          <w:sz w:val="24"/>
          <w:szCs w:val="24"/>
        </w:rPr>
        <w:br/>
        <w:t>- уровень выше среднего - 70-84 %;</w:t>
      </w:r>
      <w:r w:rsidRPr="007B2C36">
        <w:rPr>
          <w:rFonts w:ascii="Times New Roman" w:hAnsi="Times New Roman" w:cs="Times New Roman"/>
          <w:sz w:val="24"/>
          <w:szCs w:val="24"/>
        </w:rPr>
        <w:br/>
        <w:t>- средний уровень - 50-69 %;</w:t>
      </w:r>
      <w:r w:rsidRPr="007B2C36">
        <w:rPr>
          <w:rFonts w:ascii="Times New Roman" w:hAnsi="Times New Roman" w:cs="Times New Roman"/>
          <w:sz w:val="24"/>
          <w:szCs w:val="24"/>
        </w:rPr>
        <w:br/>
        <w:t>- уровень ниже среднего — 30-49 %;</w:t>
      </w:r>
      <w:r w:rsidRPr="007B2C36">
        <w:rPr>
          <w:rFonts w:ascii="Times New Roman" w:hAnsi="Times New Roman" w:cs="Times New Roman"/>
          <w:sz w:val="24"/>
          <w:szCs w:val="24"/>
        </w:rPr>
        <w:br/>
        <w:t>- низкий уровень — менее 30 %.</w:t>
      </w:r>
      <w:r w:rsidRPr="007B2C36">
        <w:rPr>
          <w:rFonts w:ascii="Times New Roman" w:hAnsi="Times New Roman" w:cs="Times New Roman"/>
          <w:sz w:val="24"/>
          <w:szCs w:val="24"/>
        </w:rPr>
        <w:br/>
      </w:r>
      <w:r w:rsidRPr="007B2C36">
        <w:rPr>
          <w:rFonts w:ascii="Times New Roman" w:hAnsi="Times New Roman" w:cs="Times New Roman"/>
          <w:sz w:val="24"/>
          <w:szCs w:val="24"/>
        </w:rPr>
        <w:br/>
        <w:t>В конце изучения каждой темы подводятся промежуточные итоги усвоения предмета на основе анализа учебных достижений учащихся.</w:t>
      </w:r>
      <w:r w:rsidRPr="007B2C36">
        <w:rPr>
          <w:rFonts w:ascii="Times New Roman" w:hAnsi="Times New Roman" w:cs="Times New Roman"/>
          <w:sz w:val="24"/>
          <w:szCs w:val="24"/>
        </w:rPr>
        <w:br/>
      </w:r>
      <w:r w:rsidRPr="007B2C36">
        <w:rPr>
          <w:rFonts w:ascii="Times New Roman" w:hAnsi="Times New Roman" w:cs="Times New Roman"/>
          <w:sz w:val="24"/>
          <w:szCs w:val="24"/>
        </w:rPr>
        <w:br/>
        <w:t>Итоговый результат усвоения предмета определяется в конце учебного года на основании промежуточных результатов изучения отдельных тем программы и итоговой контрольной работы по предмету.</w:t>
      </w:r>
      <w:r w:rsidRPr="007B2C36">
        <w:rPr>
          <w:rFonts w:ascii="Times New Roman" w:hAnsi="Times New Roman" w:cs="Times New Roman"/>
          <w:sz w:val="24"/>
          <w:szCs w:val="24"/>
        </w:rPr>
        <w:br/>
      </w:r>
      <w:r w:rsidRPr="007B2C36">
        <w:rPr>
          <w:rFonts w:ascii="Times New Roman" w:hAnsi="Times New Roman" w:cs="Times New Roman"/>
          <w:sz w:val="24"/>
          <w:szCs w:val="24"/>
        </w:rPr>
        <w:lastRenderedPageBreak/>
        <w:t>Взаимодействие участников образовательного процесса.</w:t>
      </w:r>
      <w:r w:rsidRPr="007B2C36">
        <w:rPr>
          <w:rFonts w:ascii="Times New Roman" w:hAnsi="Times New Roman" w:cs="Times New Roman"/>
          <w:sz w:val="24"/>
          <w:szCs w:val="24"/>
        </w:rPr>
        <w:br/>
      </w:r>
      <w:r w:rsidRPr="007B2C36">
        <w:rPr>
          <w:rFonts w:ascii="Times New Roman" w:hAnsi="Times New Roman" w:cs="Times New Roman"/>
          <w:sz w:val="24"/>
          <w:szCs w:val="24"/>
        </w:rPr>
        <w:br/>
        <w:t>На родительских собраниях учителя знакомят родителей учащихся с особенностями оценивания в 10-11 классах. Для информирования родителей о результатах обучения и развития учащихся ежедневно ведется учет успеваемости и посещаемости учащихся в электронных дневниках, журналах, все учителя предметники отслеживают траекторию обученности учащихся в электронном виде, в конце каждой четверти классные руководители проводят родительские собрания, а учителя предметники- индивидуальные консультации.</w:t>
      </w:r>
      <w:r w:rsidRPr="007B2C36">
        <w:rPr>
          <w:rFonts w:ascii="Times New Roman" w:hAnsi="Times New Roman" w:cs="Times New Roman"/>
          <w:sz w:val="24"/>
          <w:szCs w:val="24"/>
        </w:rPr>
        <w:br/>
      </w:r>
      <w:r w:rsidRPr="007B2C36">
        <w:rPr>
          <w:rFonts w:ascii="Times New Roman" w:hAnsi="Times New Roman" w:cs="Times New Roman"/>
          <w:sz w:val="24"/>
          <w:szCs w:val="24"/>
        </w:rPr>
        <w:br/>
        <w:t>Между учителями, учащимися, родителями учащихся и администрацией школы в рамках обучения устанавливаются отношения равноправного сотрудничества.</w:t>
      </w:r>
      <w:r w:rsidRPr="007B2C36">
        <w:rPr>
          <w:rFonts w:ascii="Times New Roman" w:hAnsi="Times New Roman" w:cs="Times New Roman"/>
          <w:sz w:val="24"/>
          <w:szCs w:val="24"/>
        </w:rPr>
        <w:br/>
      </w:r>
      <w:r w:rsidRPr="007B2C36">
        <w:rPr>
          <w:rFonts w:ascii="Times New Roman" w:hAnsi="Times New Roman" w:cs="Times New Roman"/>
          <w:sz w:val="24"/>
          <w:szCs w:val="24"/>
        </w:rPr>
        <w:br/>
        <w:t>Итоговое оценивание и формы сохранения результатов учебной и внеучебной деятельности учащегося</w:t>
      </w:r>
      <w:r w:rsidRPr="007B2C36">
        <w:rPr>
          <w:rFonts w:ascii="Times New Roman" w:hAnsi="Times New Roman" w:cs="Times New Roman"/>
          <w:sz w:val="24"/>
          <w:szCs w:val="24"/>
        </w:rPr>
        <w:br/>
        <w:t>Предметом итоговой оценки освоения обучающимися основной образовательной программы (ООП) являются предметные результаты, необходимые для продолжения образования, а также внеучебные достижения школьников как в рамках ООП, так и за ее пределами.</w:t>
      </w:r>
      <w:r w:rsidRPr="007B2C36">
        <w:rPr>
          <w:rFonts w:ascii="Times New Roman" w:hAnsi="Times New Roman" w:cs="Times New Roman"/>
          <w:sz w:val="24"/>
          <w:szCs w:val="24"/>
        </w:rPr>
        <w:br/>
      </w:r>
      <w:r w:rsidRPr="007B2C36">
        <w:rPr>
          <w:rFonts w:ascii="Times New Roman" w:hAnsi="Times New Roman" w:cs="Times New Roman"/>
          <w:sz w:val="24"/>
          <w:szCs w:val="24"/>
        </w:rPr>
        <w:br/>
        <w:t>В итоговой оценке результатов освоения ООП выделяются отдельно (независимо друг от друга) три составляющие:</w:t>
      </w:r>
      <w:r w:rsidRPr="007B2C36">
        <w:rPr>
          <w:rFonts w:ascii="Times New Roman" w:hAnsi="Times New Roman" w:cs="Times New Roman"/>
          <w:sz w:val="24"/>
          <w:szCs w:val="24"/>
        </w:rPr>
        <w:br/>
        <w:t>- результаты текущего (промежуточного) оценивания, отражающие динамику индивидуальных образовательных достижений учащихся, продвижение в достижении планируемых результатов освоения ООП.</w:t>
      </w:r>
      <w:r w:rsidRPr="007B2C36">
        <w:rPr>
          <w:rFonts w:ascii="Times New Roman" w:hAnsi="Times New Roman" w:cs="Times New Roman"/>
          <w:sz w:val="24"/>
          <w:szCs w:val="24"/>
        </w:rPr>
        <w:br/>
        <w:t>- результаты итоговых работ, характеризующие уровень освоения обучающимися основных ОУУН, необходимых для продолжения образования на следующем шаге;</w:t>
      </w:r>
      <w:r w:rsidRPr="007B2C36">
        <w:rPr>
          <w:rFonts w:ascii="Times New Roman" w:hAnsi="Times New Roman" w:cs="Times New Roman"/>
          <w:sz w:val="24"/>
          <w:szCs w:val="24"/>
        </w:rPr>
        <w:br/>
        <w:t>- внеучебные достижения школьников.</w:t>
      </w:r>
    </w:p>
    <w:p w:rsidR="00277A40" w:rsidRPr="007B2C36" w:rsidRDefault="00277A40" w:rsidP="00277A40">
      <w:pPr>
        <w:spacing w:before="100" w:beforeAutospacing="1" w:after="100" w:afterAutospacing="1" w:line="240" w:lineRule="auto"/>
        <w:rPr>
          <w:rFonts w:ascii="Times New Roman" w:hAnsi="Times New Roman" w:cs="Times New Roman"/>
          <w:sz w:val="24"/>
          <w:szCs w:val="24"/>
        </w:rPr>
      </w:pPr>
      <w:r w:rsidRPr="007B2C36">
        <w:rPr>
          <w:rFonts w:ascii="Times New Roman" w:hAnsi="Times New Roman" w:cs="Times New Roman"/>
          <w:sz w:val="24"/>
          <w:szCs w:val="24"/>
        </w:rPr>
        <w:t>Для сохранения результатов учебной и внеучебной деятельности учащихся (в строгом терминологическом смысле этого слова) используются:</w:t>
      </w:r>
      <w:r w:rsidRPr="007B2C36">
        <w:rPr>
          <w:rFonts w:ascii="Times New Roman" w:hAnsi="Times New Roman" w:cs="Times New Roman"/>
          <w:sz w:val="24"/>
          <w:szCs w:val="24"/>
        </w:rPr>
        <w:br/>
        <w:t>- общеклассные альбомы, плакаты, папки — как форма сохранения результатов учебной деятельности класса;</w:t>
      </w:r>
      <w:r w:rsidRPr="007B2C36">
        <w:rPr>
          <w:rFonts w:ascii="Times New Roman" w:hAnsi="Times New Roman" w:cs="Times New Roman"/>
          <w:sz w:val="24"/>
          <w:szCs w:val="24"/>
        </w:rPr>
        <w:br/>
        <w:t>- презентации (цифровые учебные объекты или в виде распечатанных материалов) — как форма сохранения результатов пробно-поисковой работы группы.</w:t>
      </w:r>
    </w:p>
    <w:p w:rsidR="00277A40" w:rsidRPr="007B2C36" w:rsidRDefault="00277A40" w:rsidP="00277A40">
      <w:pPr>
        <w:spacing w:before="100" w:beforeAutospacing="1" w:after="100" w:afterAutospacing="1" w:line="240" w:lineRule="auto"/>
        <w:rPr>
          <w:rFonts w:ascii="Times New Roman" w:hAnsi="Times New Roman" w:cs="Times New Roman"/>
          <w:sz w:val="24"/>
          <w:szCs w:val="24"/>
        </w:rPr>
      </w:pPr>
      <w:r w:rsidRPr="007B2C36">
        <w:rPr>
          <w:rFonts w:ascii="Times New Roman" w:hAnsi="Times New Roman" w:cs="Times New Roman"/>
          <w:sz w:val="24"/>
          <w:szCs w:val="24"/>
        </w:rPr>
        <w:t>Для сохранения результатов практических работ учащихся используются:</w:t>
      </w:r>
      <w:r w:rsidRPr="007B2C36">
        <w:rPr>
          <w:rFonts w:ascii="Times New Roman" w:hAnsi="Times New Roman" w:cs="Times New Roman"/>
          <w:sz w:val="24"/>
          <w:szCs w:val="24"/>
        </w:rPr>
        <w:br/>
        <w:t>1) творческие работы (графические, живописные, литературные, научные описания собственных наблюдений и экспериментов) как в форме портфолио (накопительных папок), так и в форме выставок, научных журналов, литературных сборников (возможны как цифровые, так и печатные формы);</w:t>
      </w:r>
      <w:r w:rsidRPr="007B2C36">
        <w:rPr>
          <w:rFonts w:ascii="Times New Roman" w:hAnsi="Times New Roman" w:cs="Times New Roman"/>
          <w:sz w:val="24"/>
          <w:szCs w:val="24"/>
        </w:rPr>
        <w:br/>
        <w:t>2) презентации, фиксации результатов преобразования модели (схема, чертеж и др. знаковые формы), полученные ребенком в ходе индивидуального решения задачи (в виде цифрового объекта или распечатки);</w:t>
      </w:r>
      <w:r w:rsidRPr="007B2C36">
        <w:rPr>
          <w:rFonts w:ascii="Times New Roman" w:hAnsi="Times New Roman" w:cs="Times New Roman"/>
          <w:sz w:val="24"/>
          <w:szCs w:val="24"/>
        </w:rPr>
        <w:br/>
        <w:t>3) выполненные работы в компьютерных средах, таблицы и графики, отражающие состояние навыков ребенка — соревнование с самим собой (в виде цифрового объекта или распечатки). Все материалы учащегося по итогам образования в гимназии оформляются в форме портфолио (в соответствии с положением о портфолио)</w:t>
      </w:r>
      <w:r w:rsidRPr="007B2C36">
        <w:rPr>
          <w:rFonts w:ascii="Times New Roman" w:hAnsi="Times New Roman" w:cs="Times New Roman"/>
          <w:sz w:val="24"/>
          <w:szCs w:val="24"/>
        </w:rPr>
        <w:br/>
      </w:r>
      <w:r w:rsidRPr="007B2C36">
        <w:rPr>
          <w:rFonts w:ascii="Times New Roman" w:hAnsi="Times New Roman" w:cs="Times New Roman"/>
          <w:sz w:val="24"/>
          <w:szCs w:val="24"/>
        </w:rPr>
        <w:br/>
        <w:t>В 11 классах Государственная Итоговая Аттестация проводится с использованием механизмов независимой оценки знаний в форме ЕГЭ.</w:t>
      </w:r>
    </w:p>
    <w:p w:rsidR="00277A40" w:rsidRPr="007B2C36" w:rsidRDefault="00277A40" w:rsidP="00277A40">
      <w:pPr>
        <w:pStyle w:val="aa"/>
        <w:spacing w:after="0"/>
        <w:ind w:left="0" w:firstLine="426"/>
        <w:jc w:val="both"/>
        <w:rPr>
          <w:rFonts w:ascii="Times New Roman" w:hAnsi="Times New Roman" w:cs="Times New Roman"/>
          <w:sz w:val="24"/>
          <w:szCs w:val="24"/>
        </w:rPr>
      </w:pPr>
      <w:r w:rsidRPr="007B2C36">
        <w:rPr>
          <w:rFonts w:ascii="Times New Roman" w:hAnsi="Times New Roman" w:cs="Times New Roman"/>
          <w:sz w:val="24"/>
          <w:szCs w:val="24"/>
        </w:rPr>
        <w:t>Контроль осуществляется в соответствии с календарно-тематическим планированием по предмету и по плану внутришкольного административного контроля.       По всем предметам применяются методы устного и письменного контроля.</w:t>
      </w:r>
    </w:p>
    <w:p w:rsidR="00277A40" w:rsidRPr="007B2C36" w:rsidRDefault="00277A40" w:rsidP="00277A40">
      <w:pPr>
        <w:pStyle w:val="aa"/>
        <w:spacing w:after="0"/>
        <w:ind w:left="0" w:firstLine="426"/>
        <w:jc w:val="both"/>
        <w:rPr>
          <w:rFonts w:ascii="Times New Roman" w:hAnsi="Times New Roman" w:cs="Times New Roman"/>
          <w:sz w:val="24"/>
          <w:szCs w:val="24"/>
        </w:rPr>
      </w:pPr>
    </w:p>
    <w:p w:rsidR="00277A40" w:rsidRPr="007B2C36" w:rsidRDefault="00277A40" w:rsidP="00277A40">
      <w:pPr>
        <w:pStyle w:val="8"/>
        <w:shd w:val="clear" w:color="auto" w:fill="auto"/>
        <w:tabs>
          <w:tab w:val="left" w:pos="447"/>
        </w:tabs>
        <w:spacing w:after="13" w:line="230" w:lineRule="exact"/>
        <w:ind w:left="20" w:firstLine="0"/>
        <w:rPr>
          <w:b/>
          <w:sz w:val="24"/>
          <w:szCs w:val="24"/>
        </w:rPr>
      </w:pPr>
      <w:r>
        <w:rPr>
          <w:b/>
          <w:sz w:val="24"/>
          <w:szCs w:val="24"/>
        </w:rPr>
        <w:t xml:space="preserve">Система оценивания </w:t>
      </w:r>
    </w:p>
    <w:p w:rsidR="00277A40" w:rsidRPr="007B2C36" w:rsidRDefault="00277A40" w:rsidP="00277A40">
      <w:pPr>
        <w:pStyle w:val="8"/>
        <w:shd w:val="clear" w:color="auto" w:fill="auto"/>
        <w:spacing w:line="274" w:lineRule="exact"/>
        <w:ind w:firstLine="0"/>
        <w:jc w:val="center"/>
        <w:rPr>
          <w:b/>
          <w:sz w:val="24"/>
          <w:szCs w:val="24"/>
        </w:rPr>
      </w:pPr>
      <w:r w:rsidRPr="007B2C36">
        <w:rPr>
          <w:b/>
          <w:sz w:val="24"/>
          <w:szCs w:val="24"/>
        </w:rPr>
        <w:t>- по русскому языку</w:t>
      </w:r>
    </w:p>
    <w:p w:rsidR="00277A40" w:rsidRPr="007B2C36" w:rsidRDefault="00277A40" w:rsidP="00277A40">
      <w:pPr>
        <w:pStyle w:val="8"/>
        <w:shd w:val="clear" w:color="auto" w:fill="auto"/>
        <w:spacing w:line="274" w:lineRule="exact"/>
        <w:ind w:firstLine="720"/>
        <w:rPr>
          <w:sz w:val="24"/>
          <w:szCs w:val="24"/>
        </w:rPr>
      </w:pPr>
      <w:r w:rsidRPr="007B2C36">
        <w:rPr>
          <w:sz w:val="24"/>
          <w:szCs w:val="24"/>
        </w:rPr>
        <w:t>Нормы оценки знаний, умений и навыков учащихся по русскому языку</w:t>
      </w:r>
    </w:p>
    <w:p w:rsidR="00277A40" w:rsidRPr="007B2C36" w:rsidRDefault="00277A40" w:rsidP="00277A40">
      <w:pPr>
        <w:pStyle w:val="8"/>
        <w:shd w:val="clear" w:color="auto" w:fill="auto"/>
        <w:spacing w:line="274" w:lineRule="exact"/>
        <w:ind w:firstLine="720"/>
        <w:rPr>
          <w:sz w:val="24"/>
          <w:szCs w:val="24"/>
        </w:rPr>
      </w:pPr>
      <w:r w:rsidRPr="007B2C36">
        <w:rPr>
          <w:sz w:val="24"/>
          <w:szCs w:val="24"/>
        </w:rPr>
        <w:t>Оценка устных ответов учащихся.</w:t>
      </w:r>
    </w:p>
    <w:p w:rsidR="00277A40" w:rsidRPr="007B2C36" w:rsidRDefault="00277A40" w:rsidP="00277A40">
      <w:pPr>
        <w:pStyle w:val="8"/>
        <w:shd w:val="clear" w:color="auto" w:fill="auto"/>
        <w:spacing w:line="274" w:lineRule="exact"/>
        <w:ind w:firstLine="720"/>
        <w:rPr>
          <w:sz w:val="24"/>
          <w:szCs w:val="24"/>
        </w:rPr>
      </w:pPr>
      <w:r w:rsidRPr="007B2C36">
        <w:rPr>
          <w:sz w:val="24"/>
          <w:szCs w:val="24"/>
        </w:rPr>
        <w:t>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277A40" w:rsidRPr="007B2C36" w:rsidRDefault="00277A40" w:rsidP="00277A40">
      <w:pPr>
        <w:pStyle w:val="8"/>
        <w:shd w:val="clear" w:color="auto" w:fill="auto"/>
        <w:spacing w:line="274" w:lineRule="exact"/>
        <w:ind w:firstLine="720"/>
        <w:rPr>
          <w:sz w:val="24"/>
          <w:szCs w:val="24"/>
        </w:rPr>
      </w:pPr>
      <w:r w:rsidRPr="007B2C36">
        <w:rPr>
          <w:sz w:val="24"/>
          <w:szCs w:val="24"/>
        </w:rPr>
        <w:t>При оценке ответа ученика надо руководствоваться следующими критериями: 1) полнота и правильность ответа; 2) степень осознанности, понимания изученного; 3) языковое оформление ответа.</w:t>
      </w:r>
    </w:p>
    <w:p w:rsidR="00277A40" w:rsidRPr="007B2C36" w:rsidRDefault="00277A40" w:rsidP="00277A40">
      <w:pPr>
        <w:pStyle w:val="8"/>
        <w:shd w:val="clear" w:color="auto" w:fill="auto"/>
        <w:spacing w:line="274" w:lineRule="exact"/>
        <w:ind w:firstLine="720"/>
        <w:rPr>
          <w:sz w:val="24"/>
          <w:szCs w:val="24"/>
        </w:rPr>
      </w:pPr>
      <w:r w:rsidRPr="007B2C36">
        <w:rPr>
          <w:sz w:val="24"/>
          <w:szCs w:val="24"/>
        </w:rPr>
        <w:t>Оценка «5» ставится, если ученик: 1)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277A40" w:rsidRPr="007B2C36" w:rsidRDefault="00277A40" w:rsidP="00277A40">
      <w:pPr>
        <w:pStyle w:val="8"/>
        <w:shd w:val="clear" w:color="auto" w:fill="auto"/>
        <w:spacing w:line="274" w:lineRule="exact"/>
        <w:ind w:firstLine="720"/>
        <w:rPr>
          <w:sz w:val="24"/>
          <w:szCs w:val="24"/>
        </w:rPr>
      </w:pPr>
      <w:r w:rsidRPr="007B2C36">
        <w:rPr>
          <w:sz w:val="24"/>
          <w:szCs w:val="24"/>
        </w:rPr>
        <w:t>Оценка «4» ставится, если ученик дает ответ, удовлетворяющий тем же требованиям, что и для оценки «5», но допускает 1 -2 ошибки, которые сам же исправляет, и 1 -2 недочета в последовательности и языковом оформлении излагаемого.</w:t>
      </w:r>
    </w:p>
    <w:p w:rsidR="00277A40" w:rsidRPr="007B2C36" w:rsidRDefault="00277A40" w:rsidP="00277A40">
      <w:pPr>
        <w:pStyle w:val="8"/>
        <w:shd w:val="clear" w:color="auto" w:fill="auto"/>
        <w:spacing w:line="274" w:lineRule="exact"/>
        <w:ind w:firstLine="720"/>
        <w:rPr>
          <w:sz w:val="24"/>
          <w:szCs w:val="24"/>
        </w:rPr>
      </w:pPr>
      <w:r w:rsidRPr="007B2C36">
        <w:rPr>
          <w:sz w:val="24"/>
          <w:szCs w:val="24"/>
        </w:rPr>
        <w:t>Оценка «3» 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p w:rsidR="00277A40" w:rsidRPr="007B2C36" w:rsidRDefault="00277A40" w:rsidP="00277A40">
      <w:pPr>
        <w:pStyle w:val="8"/>
        <w:shd w:val="clear" w:color="auto" w:fill="auto"/>
        <w:spacing w:line="274" w:lineRule="exact"/>
        <w:ind w:firstLine="720"/>
        <w:rPr>
          <w:sz w:val="24"/>
          <w:szCs w:val="24"/>
        </w:rPr>
      </w:pPr>
      <w:r w:rsidRPr="007B2C36">
        <w:rPr>
          <w:sz w:val="24"/>
          <w:szCs w:val="24"/>
        </w:rPr>
        <w:t>Оценка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277A40" w:rsidRPr="007B2C36" w:rsidRDefault="00277A40" w:rsidP="00277A40">
      <w:pPr>
        <w:pStyle w:val="8"/>
        <w:shd w:val="clear" w:color="auto" w:fill="auto"/>
        <w:spacing w:line="274" w:lineRule="exact"/>
        <w:ind w:firstLine="720"/>
        <w:rPr>
          <w:sz w:val="24"/>
          <w:szCs w:val="24"/>
        </w:rPr>
      </w:pPr>
      <w:r w:rsidRPr="007B2C36">
        <w:rPr>
          <w:sz w:val="24"/>
          <w:szCs w:val="24"/>
        </w:rPr>
        <w:t>Оценка «1» ставится, если ученик обнаруживает полное незнание или непонимание материала.</w:t>
      </w:r>
    </w:p>
    <w:p w:rsidR="00277A40" w:rsidRPr="007B2C36" w:rsidRDefault="00277A40" w:rsidP="00277A40">
      <w:pPr>
        <w:pStyle w:val="8"/>
        <w:shd w:val="clear" w:color="auto" w:fill="auto"/>
        <w:spacing w:line="274" w:lineRule="exact"/>
        <w:ind w:firstLine="720"/>
        <w:rPr>
          <w:sz w:val="24"/>
          <w:szCs w:val="24"/>
        </w:rPr>
      </w:pPr>
      <w:r w:rsidRPr="007B2C36">
        <w:rPr>
          <w:sz w:val="24"/>
          <w:szCs w:val="24"/>
        </w:rPr>
        <w:t>Оценка («5»,»4»,»3»)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277A40" w:rsidRPr="007B2C36" w:rsidRDefault="00277A40" w:rsidP="00277A40">
      <w:pPr>
        <w:pStyle w:val="8"/>
        <w:shd w:val="clear" w:color="auto" w:fill="auto"/>
        <w:spacing w:line="274" w:lineRule="exact"/>
        <w:ind w:firstLine="720"/>
        <w:rPr>
          <w:sz w:val="24"/>
          <w:szCs w:val="24"/>
        </w:rPr>
      </w:pPr>
      <w:r w:rsidRPr="007B2C36">
        <w:rPr>
          <w:sz w:val="24"/>
          <w:szCs w:val="24"/>
        </w:rPr>
        <w:t>Оценка диктантов</w:t>
      </w:r>
    </w:p>
    <w:p w:rsidR="00277A40" w:rsidRPr="007B2C36" w:rsidRDefault="00277A40" w:rsidP="00277A40">
      <w:pPr>
        <w:pStyle w:val="8"/>
        <w:shd w:val="clear" w:color="auto" w:fill="auto"/>
        <w:spacing w:line="274" w:lineRule="exact"/>
        <w:ind w:firstLine="720"/>
        <w:rPr>
          <w:sz w:val="24"/>
          <w:szCs w:val="24"/>
        </w:rPr>
      </w:pPr>
      <w:r w:rsidRPr="007B2C36">
        <w:rPr>
          <w:sz w:val="24"/>
          <w:szCs w:val="24"/>
        </w:rPr>
        <w:t>Диктант - одна из основных форм проверки орфографической и пунктуационной грамотности.</w:t>
      </w:r>
    </w:p>
    <w:p w:rsidR="00277A40" w:rsidRPr="007B2C36" w:rsidRDefault="00277A40" w:rsidP="00277A40">
      <w:pPr>
        <w:pStyle w:val="8"/>
        <w:shd w:val="clear" w:color="auto" w:fill="auto"/>
        <w:spacing w:line="274" w:lineRule="exact"/>
        <w:ind w:firstLine="720"/>
        <w:rPr>
          <w:sz w:val="24"/>
          <w:szCs w:val="24"/>
        </w:rPr>
      </w:pPr>
      <w:r w:rsidRPr="007B2C36">
        <w:rPr>
          <w:sz w:val="24"/>
          <w:szCs w:val="24"/>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277A40" w:rsidRPr="007B2C36" w:rsidRDefault="00277A40" w:rsidP="00277A40">
      <w:pPr>
        <w:pStyle w:val="8"/>
        <w:shd w:val="clear" w:color="auto" w:fill="auto"/>
        <w:spacing w:line="274" w:lineRule="exact"/>
        <w:ind w:firstLine="720"/>
        <w:rPr>
          <w:sz w:val="24"/>
          <w:szCs w:val="24"/>
        </w:rPr>
      </w:pPr>
      <w:r w:rsidRPr="007B2C36">
        <w:rPr>
          <w:sz w:val="24"/>
          <w:szCs w:val="24"/>
        </w:rPr>
        <w:lastRenderedPageBreak/>
        <w:t>Объем диктанта устанавливается: для 5 класса - 90-100 слов, для 6 класса - 100-110, для 7</w:t>
      </w:r>
    </w:p>
    <w:p w:rsidR="00277A40" w:rsidRPr="007B2C36" w:rsidRDefault="00277A40" w:rsidP="00277A40">
      <w:pPr>
        <w:pStyle w:val="8"/>
        <w:numPr>
          <w:ilvl w:val="0"/>
          <w:numId w:val="6"/>
        </w:numPr>
        <w:shd w:val="clear" w:color="auto" w:fill="auto"/>
        <w:tabs>
          <w:tab w:val="left" w:pos="301"/>
        </w:tabs>
        <w:spacing w:line="274" w:lineRule="exact"/>
        <w:ind w:left="20" w:firstLine="0"/>
        <w:rPr>
          <w:sz w:val="24"/>
          <w:szCs w:val="24"/>
        </w:rPr>
      </w:pPr>
      <w:r w:rsidRPr="007B2C36">
        <w:rPr>
          <w:sz w:val="24"/>
          <w:szCs w:val="24"/>
        </w:rPr>
        <w:t>110-120, для 8 - 120-150, для 9 - 150-170 слов. (При подсчете слов учитываются как самостоятельные, так и служебные слова.)</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Контрольный словарный диктант проверяет усвоение слов с непроверяемыми и труднопроверяемыми орфограммами. Он может состоять из следующего количества слов: для 5 класса - 15-20, для 6 класса - 20-25 слов, для 7 класса -25-30, для 8 класса - 30-35, для 9 класса - 35-40 слов.</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w:t>
      </w:r>
    </w:p>
    <w:p w:rsidR="00277A40" w:rsidRPr="007B2C36" w:rsidRDefault="00277A40" w:rsidP="00277A40">
      <w:pPr>
        <w:pStyle w:val="8"/>
        <w:shd w:val="clear" w:color="auto" w:fill="auto"/>
        <w:spacing w:line="274" w:lineRule="exact"/>
        <w:ind w:firstLine="1400"/>
        <w:rPr>
          <w:sz w:val="24"/>
          <w:szCs w:val="24"/>
        </w:rPr>
      </w:pPr>
      <w:r w:rsidRPr="007B2C36">
        <w:rPr>
          <w:sz w:val="24"/>
          <w:szCs w:val="24"/>
        </w:rPr>
        <w:t>В диктантах должно быть в 5 классе - не более 5 слов, в 6-7 классах - не более 7 слов, в 8-9 классах - не более 10 различных слов с непроверяемыми и труднопроверяемыми написаниями, правописанию которых ученики специально обучались.</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До конца первой четверти (а в 5 классе - до конца первого полугодия) сохраняется объем текста, рекомендованный для предыдущего класса.</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При оценке диктанта исправляются, но не учитываются орфографические и пунктуационные ошибки:</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В переносе слов;</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На правила, которые не включены в школьную программу;</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На еще не изученные правила;</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В словах с непроверяемыми написаниями, над которыми не проводилась специальная работа;</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В передаче авторской пунктуации.</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Исправляются, но не учитываются описки, неправильные написания, искажающие звуковой облик слова, например: «рапотает» (вместо работает), «дулпо» (вместо дупло), «мемля» (вместо земля).</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При оценке диктантов важно также учитывать характер ошибки. Среди ошибок следует выделять негрубые, то есть не имеющие существенного значения для характеристики грамотности. При подсчете ошибок две негрубые считаются за одну. К негрубым относятся ошибки:</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В исключениях из правил;</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В написании большой буквы в составных собственных наименованиях;</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В случаях раздельного и слитного написания «не» с прилагательными и причастиями, выступающими в роли сказуемого;</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В написании ы и и после приставок;</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В случаях трудного различия не и ни (Куда он только не обращался! Куда он ни обращался, никто не мог дать ему ответ. Никто иной не ...; не кто иной как; ничто иное не...; не что иное как и др.);</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В собственных именах нерусского происхождения;</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В случаях, когда вместо одного знака препинания поставлен другой;</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В пропуске одного из сочетающихся знаков препинания или в нарушении их последовательности.</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Однотипными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Первые три однотипные ошибки считаются за одну ошибку, каждая следующая подобная ошибка учитывается как самостоятельная.</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Примечание. Если в одном непроверяемом слове допущены 2 и более ошибок, то все они считаются за одну ошибку.</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При наличии в контрольном диктанте более 5 поправок (исправление неверного написания на верное) оценка снижается на 1 балл. Отличная оценка не выставляется при наличии 3-х и более исправлений.</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Диктант оценивается одной отметкой.</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Оценка «5» выставляется за безошибочную работу, а также при наличии в ней одной негрубой орфографической или одной негрубой пунктуационной ошибки.</w:t>
      </w:r>
    </w:p>
    <w:p w:rsidR="00277A40" w:rsidRPr="007B2C36" w:rsidRDefault="00277A40" w:rsidP="00277A40">
      <w:pPr>
        <w:pStyle w:val="8"/>
        <w:shd w:val="clear" w:color="auto" w:fill="auto"/>
        <w:tabs>
          <w:tab w:val="left" w:pos="709"/>
          <w:tab w:val="right" w:pos="6342"/>
          <w:tab w:val="center" w:pos="7340"/>
          <w:tab w:val="left" w:pos="8271"/>
        </w:tabs>
        <w:spacing w:line="274" w:lineRule="exact"/>
        <w:ind w:firstLine="700"/>
        <w:rPr>
          <w:sz w:val="24"/>
          <w:szCs w:val="24"/>
        </w:rPr>
      </w:pPr>
      <w:r w:rsidRPr="007B2C36">
        <w:rPr>
          <w:sz w:val="24"/>
          <w:szCs w:val="24"/>
        </w:rPr>
        <w:t>Оценка «4» выставляется при наличии в диктанте двух орфографических и двух пунктуационных</w:t>
      </w:r>
      <w:r w:rsidRPr="007B2C36">
        <w:rPr>
          <w:sz w:val="24"/>
          <w:szCs w:val="24"/>
        </w:rPr>
        <w:tab/>
        <w:t>ошибок,</w:t>
      </w:r>
      <w:r w:rsidRPr="007B2C36">
        <w:rPr>
          <w:sz w:val="24"/>
          <w:szCs w:val="24"/>
        </w:rPr>
        <w:tab/>
        <w:t>или</w:t>
      </w:r>
      <w:r w:rsidRPr="007B2C36">
        <w:rPr>
          <w:sz w:val="24"/>
          <w:szCs w:val="24"/>
        </w:rPr>
        <w:tab/>
        <w:t>1орфографической и 3 -хпунктуационных</w:t>
      </w:r>
      <w:r w:rsidRPr="007B2C36">
        <w:rPr>
          <w:sz w:val="24"/>
          <w:szCs w:val="24"/>
        </w:rPr>
        <w:tab/>
        <w:t>ошибок или 4-хпунктуационных</w:t>
      </w:r>
      <w:r w:rsidRPr="007B2C36">
        <w:rPr>
          <w:sz w:val="24"/>
          <w:szCs w:val="24"/>
        </w:rPr>
        <w:tab/>
        <w:t>ошибок</w:t>
      </w:r>
      <w:r w:rsidRPr="007B2C36">
        <w:rPr>
          <w:sz w:val="24"/>
          <w:szCs w:val="24"/>
        </w:rPr>
        <w:tab/>
        <w:t>при</w:t>
      </w:r>
      <w:r w:rsidRPr="007B2C36">
        <w:rPr>
          <w:sz w:val="24"/>
          <w:szCs w:val="24"/>
        </w:rPr>
        <w:tab/>
        <w:t xml:space="preserve">отсутствии рфографических ошибок. </w:t>
      </w:r>
    </w:p>
    <w:p w:rsidR="00277A40" w:rsidRPr="007B2C36" w:rsidRDefault="00277A40" w:rsidP="00277A40">
      <w:pPr>
        <w:pStyle w:val="8"/>
        <w:shd w:val="clear" w:color="auto" w:fill="auto"/>
        <w:tabs>
          <w:tab w:val="left" w:pos="709"/>
          <w:tab w:val="right" w:pos="6342"/>
          <w:tab w:val="center" w:pos="7340"/>
          <w:tab w:val="left" w:pos="8271"/>
        </w:tabs>
        <w:spacing w:line="274" w:lineRule="exact"/>
        <w:ind w:firstLine="700"/>
        <w:rPr>
          <w:sz w:val="24"/>
          <w:szCs w:val="24"/>
        </w:rPr>
      </w:pPr>
      <w:r w:rsidRPr="007B2C36">
        <w:rPr>
          <w:sz w:val="24"/>
          <w:szCs w:val="24"/>
        </w:rPr>
        <w:t>Оценка «4» можетвыставляться при 3-х орфографических ошибках, если среди них есть однотипные.</w:t>
      </w:r>
    </w:p>
    <w:p w:rsidR="00277A40" w:rsidRPr="007B2C36" w:rsidRDefault="00277A40" w:rsidP="00277A40">
      <w:pPr>
        <w:pStyle w:val="8"/>
        <w:shd w:val="clear" w:color="auto" w:fill="auto"/>
        <w:tabs>
          <w:tab w:val="center" w:pos="2454"/>
          <w:tab w:val="left" w:pos="2905"/>
          <w:tab w:val="left" w:pos="3447"/>
          <w:tab w:val="right" w:pos="6342"/>
          <w:tab w:val="center" w:pos="7340"/>
          <w:tab w:val="right" w:pos="10143"/>
        </w:tabs>
        <w:spacing w:line="274" w:lineRule="exact"/>
        <w:ind w:firstLine="700"/>
        <w:rPr>
          <w:sz w:val="24"/>
          <w:szCs w:val="24"/>
        </w:rPr>
      </w:pPr>
      <w:r w:rsidRPr="007B2C36">
        <w:rPr>
          <w:sz w:val="24"/>
          <w:szCs w:val="24"/>
        </w:rPr>
        <w:t>Оценка «3» выставляется за диктант, в котором допущены 4 орфографические и 4 пунктуационные</w:t>
      </w:r>
      <w:r w:rsidRPr="007B2C36">
        <w:rPr>
          <w:sz w:val="24"/>
          <w:szCs w:val="24"/>
        </w:rPr>
        <w:tab/>
        <w:t>ошибки</w:t>
      </w:r>
      <w:r w:rsidRPr="007B2C36">
        <w:rPr>
          <w:sz w:val="24"/>
          <w:szCs w:val="24"/>
        </w:rPr>
        <w:tab/>
        <w:t>или</w:t>
      </w:r>
    </w:p>
    <w:p w:rsidR="00277A40" w:rsidRPr="007B2C36" w:rsidRDefault="00277A40" w:rsidP="00277A40">
      <w:pPr>
        <w:pStyle w:val="8"/>
        <w:shd w:val="clear" w:color="auto" w:fill="auto"/>
        <w:tabs>
          <w:tab w:val="center" w:pos="2454"/>
          <w:tab w:val="left" w:pos="2905"/>
          <w:tab w:val="left" w:pos="3447"/>
          <w:tab w:val="right" w:pos="6342"/>
          <w:tab w:val="center" w:pos="7340"/>
          <w:tab w:val="right" w:pos="10143"/>
        </w:tabs>
        <w:spacing w:line="274" w:lineRule="exact"/>
        <w:ind w:firstLine="700"/>
        <w:rPr>
          <w:sz w:val="24"/>
          <w:szCs w:val="24"/>
        </w:rPr>
      </w:pPr>
      <w:r w:rsidRPr="007B2C36">
        <w:rPr>
          <w:sz w:val="24"/>
          <w:szCs w:val="24"/>
        </w:rPr>
        <w:t>3 орфографические и 5  пунктуационных ошибок</w:t>
      </w:r>
      <w:r w:rsidRPr="007B2C36">
        <w:rPr>
          <w:sz w:val="24"/>
          <w:szCs w:val="24"/>
        </w:rPr>
        <w:tab/>
        <w:t xml:space="preserve">или 7пунктуационных ошибок при отсутствии орфографических ошибок. В 4 классе допускается выставление оценки «3» за диктант при 5 орфографических и 4-х пунктуационных ошибках. </w:t>
      </w:r>
    </w:p>
    <w:p w:rsidR="00277A40" w:rsidRPr="007B2C36" w:rsidRDefault="00277A40" w:rsidP="00277A40">
      <w:pPr>
        <w:pStyle w:val="8"/>
        <w:shd w:val="clear" w:color="auto" w:fill="auto"/>
        <w:tabs>
          <w:tab w:val="center" w:pos="2454"/>
          <w:tab w:val="left" w:pos="2905"/>
          <w:tab w:val="left" w:pos="3447"/>
          <w:tab w:val="right" w:pos="6342"/>
          <w:tab w:val="center" w:pos="7340"/>
          <w:tab w:val="right" w:pos="10143"/>
        </w:tabs>
        <w:spacing w:line="274" w:lineRule="exact"/>
        <w:ind w:firstLine="700"/>
        <w:rPr>
          <w:sz w:val="24"/>
          <w:szCs w:val="24"/>
        </w:rPr>
      </w:pPr>
      <w:r w:rsidRPr="007B2C36">
        <w:rPr>
          <w:sz w:val="24"/>
          <w:szCs w:val="24"/>
        </w:rPr>
        <w:t>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277A40" w:rsidRPr="007B2C36" w:rsidRDefault="00277A40" w:rsidP="00277A40">
      <w:pPr>
        <w:pStyle w:val="8"/>
        <w:shd w:val="clear" w:color="auto" w:fill="auto"/>
        <w:tabs>
          <w:tab w:val="left" w:pos="709"/>
          <w:tab w:val="left" w:pos="3447"/>
          <w:tab w:val="right" w:pos="6342"/>
          <w:tab w:val="center" w:pos="7340"/>
          <w:tab w:val="left" w:pos="8271"/>
          <w:tab w:val="right" w:pos="10143"/>
        </w:tabs>
        <w:spacing w:line="274" w:lineRule="exact"/>
        <w:ind w:firstLine="700"/>
        <w:rPr>
          <w:sz w:val="24"/>
          <w:szCs w:val="24"/>
        </w:rPr>
      </w:pPr>
      <w:r w:rsidRPr="007B2C36">
        <w:rPr>
          <w:sz w:val="24"/>
          <w:szCs w:val="24"/>
        </w:rPr>
        <w:t>Оценка «2» выставляется за диктант, в котором допущено до 7 орфографических и 7 пунктуационных</w:t>
      </w:r>
      <w:r w:rsidRPr="007B2C36">
        <w:rPr>
          <w:sz w:val="24"/>
          <w:szCs w:val="24"/>
        </w:rPr>
        <w:tab/>
        <w:t>ошибок,</w:t>
      </w:r>
      <w:r w:rsidRPr="007B2C36">
        <w:rPr>
          <w:sz w:val="24"/>
          <w:szCs w:val="24"/>
        </w:rPr>
        <w:tab/>
        <w:t>или 6 орфографических и 8 пунктуационных  ошибок, или 5орфографических и 9 пунктуационных ошибок, или 8 орфографических и 6 пунктуационных ошибок.</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При большем количестве ошибок диктант оценивается баллом «1».</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 для оценки «4» 2 орфографические ошибки, для оценки «3» - 4 орфографические ошибки (для 5 класса - 5 орфографических ошибок), для оценки «2» - 7 орфографических ошибок.</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2 оценки за каждый вид работы.</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При оценке выполнения дополнительных заданий рекомендуется руководствоваться следующим:</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Оценка «5» ставится, если ученик выполнил все задания верно.</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Оценка «4» ставится, если ученик выполнил правильно не менее % задания.</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Оценка «3» ставится за работу, в которой правильно выполнено не менее половины заданий.</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Оценка «2» ставится за работу, в которой не выполнено более половины заданий.</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lastRenderedPageBreak/>
        <w:t>Примечание. Орфографические и пунктуационные ошибки, допущенные при выполнении дополнительных заданий, учитываются при выведении оценки за диктант.</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При оценке контрольного словарного диктанта рекомендуется руководствоваться следующим:</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Оценка «5» ставится за диктант, в котором нет ошибок.</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Оценка «4» ставится за диктант, в котором ученик допустил 1 -2 ошибки.</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Оценка «3» ставится за диктант, в котором допущено 3-4 ошибки.</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Оценка «2» ставится за диктант, в котором допущено до 7 ошибок.</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Оценка сочинений и изложений</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Сочинения и изложения - основные формы проверки умения правильно и последовательно излагать мысли, уровня речевой подготовки учащихся.</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Сочинения и изложения проводятся в соответствии с требованиями раздела программы «Развития навыков связной речи».</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Примерный объем текста для подробного изложения: в 5 классе - 100-150 слов, в 6 классе</w:t>
      </w:r>
    </w:p>
    <w:p w:rsidR="00277A40" w:rsidRPr="007B2C36" w:rsidRDefault="00277A40" w:rsidP="00277A40">
      <w:pPr>
        <w:pStyle w:val="8"/>
        <w:numPr>
          <w:ilvl w:val="0"/>
          <w:numId w:val="6"/>
        </w:numPr>
        <w:shd w:val="clear" w:color="auto" w:fill="auto"/>
        <w:tabs>
          <w:tab w:val="left" w:pos="226"/>
        </w:tabs>
        <w:spacing w:line="274" w:lineRule="exact"/>
        <w:ind w:left="20" w:firstLine="0"/>
        <w:rPr>
          <w:sz w:val="24"/>
          <w:szCs w:val="24"/>
        </w:rPr>
      </w:pPr>
      <w:r w:rsidRPr="007B2C36">
        <w:rPr>
          <w:sz w:val="24"/>
          <w:szCs w:val="24"/>
        </w:rPr>
        <w:t>150-200 слов, в 7 классе - 200-2500, в 8 классе - 250-350, в 9 классе - 350-450 слов.</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Объем текстов итоговых контрольных подробных изложений в 8 и 9 классов может быть увеличен на 50 слов в связи с тем, что на таких уроках не проводится подготовительная работа. Рекомендуется следующий примерный объем классных сочинений: в 5 классе - 0,5 - 1,0 страницы, в 6 классе - 1,0 - 1,5, в 7 классе - 1,5 - 2,0, в 8 классе - 2,0 - 3,0, в 9 классе - 3,0 - 4,0.</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К указанному объему сочинений учитель должен относиться как к примерному, так как объем ученического сочинения зависит от многих обстоятельств, в частности от стиля и жанра сочинения, от почерка.</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С помощью сочинений и изложений проверяются: 1) умение раскрывать тему; 2) умение использовать языковые средства в соответствии со стилем, темой и задачей высказывания; 3) соблюдение языковых норм и правил правописания.</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277A40" w:rsidRPr="007B2C36" w:rsidRDefault="00277A40" w:rsidP="00277A40">
      <w:pPr>
        <w:pStyle w:val="8"/>
        <w:shd w:val="clear" w:color="auto" w:fill="auto"/>
        <w:spacing w:line="274" w:lineRule="exact"/>
        <w:ind w:firstLine="700"/>
        <w:jc w:val="left"/>
        <w:rPr>
          <w:sz w:val="24"/>
          <w:szCs w:val="24"/>
        </w:rPr>
      </w:pPr>
      <w:r w:rsidRPr="007B2C36">
        <w:rPr>
          <w:sz w:val="24"/>
          <w:szCs w:val="24"/>
        </w:rPr>
        <w:t>Содержание сочинения и изложения оценивается по следующим критериям: соответствие работы ученика теме и основной мысли; полнота раскрытия темы; правильность фактического материала; последовательность изложения.</w:t>
      </w:r>
    </w:p>
    <w:p w:rsidR="00277A40" w:rsidRPr="007B2C36" w:rsidRDefault="00277A40" w:rsidP="00277A40">
      <w:pPr>
        <w:pStyle w:val="8"/>
        <w:shd w:val="clear" w:color="auto" w:fill="auto"/>
        <w:spacing w:line="274" w:lineRule="exact"/>
        <w:ind w:firstLine="700"/>
        <w:jc w:val="left"/>
        <w:rPr>
          <w:sz w:val="24"/>
          <w:szCs w:val="24"/>
        </w:rPr>
      </w:pPr>
      <w:r w:rsidRPr="007B2C36">
        <w:rPr>
          <w:sz w:val="24"/>
          <w:szCs w:val="24"/>
        </w:rPr>
        <w:t>При оценке речевого оформления сочинений и изложений учитывается:</w:t>
      </w:r>
    </w:p>
    <w:p w:rsidR="00277A40" w:rsidRPr="007B2C36" w:rsidRDefault="00277A40" w:rsidP="00277A40">
      <w:pPr>
        <w:pStyle w:val="8"/>
        <w:shd w:val="clear" w:color="auto" w:fill="auto"/>
        <w:spacing w:line="274" w:lineRule="exact"/>
        <w:ind w:firstLine="700"/>
        <w:jc w:val="left"/>
        <w:rPr>
          <w:sz w:val="24"/>
          <w:szCs w:val="24"/>
        </w:rPr>
      </w:pPr>
      <w:r w:rsidRPr="007B2C36">
        <w:rPr>
          <w:sz w:val="24"/>
          <w:szCs w:val="24"/>
        </w:rPr>
        <w:t>Разнообразие словаря и грамматического строя речи;</w:t>
      </w:r>
    </w:p>
    <w:p w:rsidR="00277A40" w:rsidRPr="007B2C36" w:rsidRDefault="00277A40" w:rsidP="00277A40">
      <w:pPr>
        <w:pStyle w:val="8"/>
        <w:shd w:val="clear" w:color="auto" w:fill="auto"/>
        <w:spacing w:line="274" w:lineRule="exact"/>
        <w:ind w:firstLine="700"/>
        <w:jc w:val="left"/>
        <w:rPr>
          <w:sz w:val="24"/>
          <w:szCs w:val="24"/>
        </w:rPr>
      </w:pPr>
      <w:r w:rsidRPr="007B2C36">
        <w:rPr>
          <w:sz w:val="24"/>
          <w:szCs w:val="24"/>
        </w:rPr>
        <w:t>Стилевое единство и выразительность речи;</w:t>
      </w:r>
    </w:p>
    <w:p w:rsidR="00277A40" w:rsidRPr="007B2C36" w:rsidRDefault="00277A40" w:rsidP="00277A40">
      <w:pPr>
        <w:pStyle w:val="8"/>
        <w:shd w:val="clear" w:color="auto" w:fill="auto"/>
        <w:spacing w:line="274" w:lineRule="exact"/>
        <w:ind w:firstLine="700"/>
        <w:jc w:val="left"/>
        <w:rPr>
          <w:sz w:val="24"/>
          <w:szCs w:val="24"/>
        </w:rPr>
      </w:pPr>
      <w:r w:rsidRPr="007B2C36">
        <w:rPr>
          <w:sz w:val="24"/>
          <w:szCs w:val="24"/>
        </w:rPr>
        <w:t>Число речевых недочетов.</w:t>
      </w:r>
    </w:p>
    <w:p w:rsidR="00277A40" w:rsidRPr="007B2C36" w:rsidRDefault="00277A40" w:rsidP="00277A40">
      <w:pPr>
        <w:pStyle w:val="8"/>
        <w:shd w:val="clear" w:color="auto" w:fill="auto"/>
        <w:spacing w:line="274" w:lineRule="exact"/>
        <w:ind w:firstLine="700"/>
        <w:jc w:val="left"/>
        <w:rPr>
          <w:sz w:val="24"/>
          <w:szCs w:val="24"/>
        </w:rPr>
      </w:pPr>
      <w:r w:rsidRPr="007B2C36">
        <w:rPr>
          <w:sz w:val="24"/>
          <w:szCs w:val="24"/>
        </w:rPr>
        <w:t>Грамотность оценивается по числу допущенных учеником ошибок - орфографических, пунктуационных и грамматических.</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Если объем сочинения в полтора - 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2 - 3 -2 - 2 - 3; «3» ставится при соотношениях: 6 - 4 - 4 , 4 - 6 - 4, 4 - 4 - 6. При выставлении оценки «5» превышение объема сочинения не принимается во внимание.</w:t>
      </w:r>
    </w:p>
    <w:p w:rsidR="00277A40" w:rsidRPr="007B2C36" w:rsidRDefault="00277A40" w:rsidP="00277A40">
      <w:pPr>
        <w:pStyle w:val="8"/>
        <w:shd w:val="clear" w:color="auto" w:fill="auto"/>
        <w:spacing w:line="274" w:lineRule="exact"/>
        <w:ind w:firstLine="700"/>
        <w:jc w:val="left"/>
        <w:rPr>
          <w:sz w:val="24"/>
          <w:szCs w:val="24"/>
        </w:rPr>
      </w:pPr>
      <w:r w:rsidRPr="007B2C36">
        <w:rPr>
          <w:sz w:val="24"/>
          <w:szCs w:val="24"/>
        </w:rPr>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На оценку сочинения и изложения распространяются положения об однотипных и негрубых ошибках, а также о сделанных учеником исправлениях, приведенные в разделе «Оценка диктантов».</w:t>
      </w:r>
    </w:p>
    <w:p w:rsidR="00277A40" w:rsidRPr="007B2C36" w:rsidRDefault="00277A40" w:rsidP="00277A40">
      <w:pPr>
        <w:pStyle w:val="8"/>
        <w:shd w:val="clear" w:color="auto" w:fill="auto"/>
        <w:spacing w:line="274" w:lineRule="exact"/>
        <w:ind w:firstLine="700"/>
        <w:jc w:val="left"/>
        <w:rPr>
          <w:sz w:val="24"/>
          <w:szCs w:val="24"/>
        </w:rPr>
      </w:pPr>
      <w:r w:rsidRPr="007B2C36">
        <w:rPr>
          <w:sz w:val="24"/>
          <w:szCs w:val="24"/>
        </w:rPr>
        <w:t>Ошибки и недочеты в сочинениях и изложениях.</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Следует различать понятия «ошибка» и «недочет». Ошибка - это нарушение требований к правильности речи, нарушение норм литературного языка. О ней мы говорим «так сказать нельзя». Недочет - это нарушение рекомендаций, связанных с понятием хорошей, коммуникативно-целесообразной речи. Ошибку мы оцениваем с позиции «это неправильно», недочет - с позиции «это хуже, чем могло бы быть сказано или написано». Другими словами, недочет - это скорее не ошибка, а некоторая шероховатость речи.</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Речевые недочеты свидетельствуют о том, что школьник не научился подчинять отбор слов и выражений задаче речи. Выбранные им языковые средства неточно передают мысль или искажают ее, не раскрывают отношения автора к описываемым фактам, не соответствуют стилю изложения. Речевыми недочетами можно считать:</w:t>
      </w:r>
    </w:p>
    <w:p w:rsidR="00277A40" w:rsidRPr="007B2C36" w:rsidRDefault="00277A40" w:rsidP="00277A40">
      <w:pPr>
        <w:pStyle w:val="8"/>
        <w:numPr>
          <w:ilvl w:val="0"/>
          <w:numId w:val="6"/>
        </w:numPr>
        <w:shd w:val="clear" w:color="auto" w:fill="auto"/>
        <w:tabs>
          <w:tab w:val="left" w:pos="858"/>
        </w:tabs>
        <w:spacing w:line="274" w:lineRule="exact"/>
        <w:ind w:left="20" w:firstLine="700"/>
        <w:rPr>
          <w:sz w:val="24"/>
          <w:szCs w:val="24"/>
        </w:rPr>
      </w:pPr>
      <w:r w:rsidRPr="007B2C36">
        <w:rPr>
          <w:sz w:val="24"/>
          <w:szCs w:val="24"/>
        </w:rPr>
        <w:t>повторение одного и того же слова;</w:t>
      </w:r>
    </w:p>
    <w:p w:rsidR="00277A40" w:rsidRPr="007B2C36" w:rsidRDefault="00277A40" w:rsidP="00277A40">
      <w:pPr>
        <w:pStyle w:val="8"/>
        <w:numPr>
          <w:ilvl w:val="0"/>
          <w:numId w:val="6"/>
        </w:numPr>
        <w:shd w:val="clear" w:color="auto" w:fill="auto"/>
        <w:tabs>
          <w:tab w:val="left" w:pos="858"/>
        </w:tabs>
        <w:spacing w:line="274" w:lineRule="exact"/>
        <w:ind w:left="20" w:firstLine="700"/>
        <w:rPr>
          <w:sz w:val="24"/>
          <w:szCs w:val="24"/>
        </w:rPr>
      </w:pPr>
      <w:r w:rsidRPr="007B2C36">
        <w:rPr>
          <w:sz w:val="24"/>
          <w:szCs w:val="24"/>
        </w:rPr>
        <w:t>однообразие словарных конструкций;</w:t>
      </w:r>
    </w:p>
    <w:p w:rsidR="00277A40" w:rsidRPr="007B2C36" w:rsidRDefault="00277A40" w:rsidP="00277A40">
      <w:pPr>
        <w:pStyle w:val="8"/>
        <w:numPr>
          <w:ilvl w:val="0"/>
          <w:numId w:val="6"/>
        </w:numPr>
        <w:shd w:val="clear" w:color="auto" w:fill="auto"/>
        <w:tabs>
          <w:tab w:val="left" w:pos="858"/>
        </w:tabs>
        <w:spacing w:line="274" w:lineRule="exact"/>
        <w:ind w:left="20" w:firstLine="700"/>
        <w:rPr>
          <w:sz w:val="24"/>
          <w:szCs w:val="24"/>
        </w:rPr>
      </w:pPr>
      <w:r w:rsidRPr="007B2C36">
        <w:rPr>
          <w:sz w:val="24"/>
          <w:szCs w:val="24"/>
        </w:rPr>
        <w:t>неудачный порядок слов;</w:t>
      </w:r>
    </w:p>
    <w:p w:rsidR="00277A40" w:rsidRPr="007B2C36" w:rsidRDefault="00277A40" w:rsidP="00277A40">
      <w:pPr>
        <w:pStyle w:val="8"/>
        <w:numPr>
          <w:ilvl w:val="0"/>
          <w:numId w:val="6"/>
        </w:numPr>
        <w:shd w:val="clear" w:color="auto" w:fill="auto"/>
        <w:tabs>
          <w:tab w:val="left" w:pos="858"/>
        </w:tabs>
        <w:spacing w:line="274" w:lineRule="exact"/>
        <w:ind w:left="20" w:firstLine="700"/>
        <w:rPr>
          <w:sz w:val="24"/>
          <w:szCs w:val="24"/>
        </w:rPr>
      </w:pPr>
      <w:r w:rsidRPr="007B2C36">
        <w:rPr>
          <w:sz w:val="24"/>
          <w:szCs w:val="24"/>
        </w:rPr>
        <w:t>различного рода стилевые смешения.</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Ошибки в содержании сочинений и изложений</w:t>
      </w:r>
    </w:p>
    <w:p w:rsidR="00277A40" w:rsidRPr="007B2C36" w:rsidRDefault="00277A40" w:rsidP="00277A40">
      <w:pPr>
        <w:pStyle w:val="8"/>
        <w:shd w:val="clear" w:color="auto" w:fill="auto"/>
        <w:spacing w:line="274" w:lineRule="exact"/>
        <w:ind w:firstLine="700"/>
        <w:jc w:val="left"/>
        <w:rPr>
          <w:sz w:val="24"/>
          <w:szCs w:val="24"/>
        </w:rPr>
      </w:pPr>
      <w:r w:rsidRPr="007B2C36">
        <w:rPr>
          <w:sz w:val="24"/>
          <w:szCs w:val="24"/>
        </w:rPr>
        <w:t>Ошибки в содержании сочинения или изложения показывают, что ученик не овладел полностью умением составлять программу высказывания: недостаточно знаком с фактическим материалом по теме высказывания; не умеет отбирать сведения так, чтобы раскрыть заявленную тему; не владеет логикой изложения. Фактические ошибки: в изложении:</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неточности, искажения текста в обозначении времени, места событий, последовательности действий, причинно-следственных связей.</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В сочинении:</w:t>
      </w:r>
    </w:p>
    <w:p w:rsidR="00277A40" w:rsidRPr="007B2C36" w:rsidRDefault="00277A40" w:rsidP="00277A40">
      <w:pPr>
        <w:pStyle w:val="8"/>
        <w:shd w:val="clear" w:color="auto" w:fill="auto"/>
        <w:spacing w:line="274" w:lineRule="exact"/>
        <w:ind w:firstLine="700"/>
        <w:jc w:val="left"/>
        <w:rPr>
          <w:sz w:val="24"/>
          <w:szCs w:val="24"/>
        </w:rPr>
      </w:pPr>
      <w:r w:rsidRPr="007B2C36">
        <w:rPr>
          <w:sz w:val="24"/>
          <w:szCs w:val="24"/>
        </w:rPr>
        <w:t>искажение имевших место событий, неточное воспроизведение источников, имен собственных, мест событий, дат.</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Логические ошибки</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-нарушение последовательности в высказывании;</w:t>
      </w:r>
    </w:p>
    <w:p w:rsidR="00277A40" w:rsidRPr="007B2C36" w:rsidRDefault="00277A40" w:rsidP="00277A40">
      <w:pPr>
        <w:pStyle w:val="8"/>
        <w:shd w:val="clear" w:color="auto" w:fill="auto"/>
        <w:spacing w:line="274" w:lineRule="exact"/>
        <w:ind w:firstLine="700"/>
        <w:jc w:val="left"/>
        <w:rPr>
          <w:sz w:val="24"/>
          <w:szCs w:val="24"/>
        </w:rPr>
      </w:pPr>
      <w:r w:rsidRPr="007B2C36">
        <w:rPr>
          <w:sz w:val="24"/>
          <w:szCs w:val="24"/>
        </w:rPr>
        <w:t>-отсутствие связи между частями сочинения (изложения) и между предложениями;</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-неоправданное повторение высказанной ранее мысли;</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-раздробление одной микротемы другой микротемой;</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-несоразмерность частей высказывания или отсутствие необходимых частей;</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-перестановка частей текста (если она не обусловлена заданием к изложению);</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-неоправданная подмена лица, от которого ведется повествование. К примеру, повествование ведется сначала от первого, а потом от третьего лица.</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Речевые ошибки</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К речевым ошибкам относятся ошибки и недочеты в употреблении слов и построении текста. Первые, в свою очередь, делятся на семантические и стилистические.</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 xml:space="preserve">К речевым семантическим ошибкам можно отнести следующие нарушения: употребление слова в несвойственном </w:t>
      </w:r>
      <w:r w:rsidRPr="007B2C36">
        <w:rPr>
          <w:sz w:val="24"/>
          <w:szCs w:val="24"/>
        </w:rPr>
        <w:lastRenderedPageBreak/>
        <w:t>ему значении, например: мокрыми ресницами он шлепал себя по лицу; реки с налипшими на них городами; устав ждать, братик опрокинул подбородок на стол; неразличение (смешение) паронимов или синонимов, например: рука болталась, как плетень; учитель не должен потакать прихотям ребенка и идти у него на поводке; нарушение лексической сочетаемости, например: Чичиков постепенно покидает город; пули не свистели над ушами;употребление лишних слов, например: опустив голову вниз; он впервые познакомился с Таней случайно;пропуск, недостаток нужного слова, например: Сережа смирно сидит в кресле, закутанный белой простыней, и терпеливо ждет конца (о стрижке); стилистически неоправданное употребление ряда однокоренных слов, например: характерная черта характера; приближался все ближе и ближе.</w:t>
      </w:r>
    </w:p>
    <w:p w:rsidR="00277A40" w:rsidRPr="007B2C36" w:rsidRDefault="00277A40" w:rsidP="00277A40">
      <w:pPr>
        <w:pStyle w:val="8"/>
        <w:shd w:val="clear" w:color="auto" w:fill="auto"/>
        <w:tabs>
          <w:tab w:val="right" w:pos="6250"/>
          <w:tab w:val="right" w:pos="7873"/>
          <w:tab w:val="center" w:pos="8146"/>
          <w:tab w:val="left" w:pos="8420"/>
        </w:tabs>
        <w:spacing w:line="274" w:lineRule="exact"/>
        <w:ind w:firstLine="700"/>
        <w:rPr>
          <w:sz w:val="24"/>
          <w:szCs w:val="24"/>
        </w:rPr>
      </w:pPr>
      <w:r w:rsidRPr="007B2C36">
        <w:rPr>
          <w:sz w:val="24"/>
          <w:szCs w:val="24"/>
        </w:rPr>
        <w:t>Стилистические ошибки представляют собой следующие нарушения, которые связаны с требованиями к выразительности речи:  неоправданное   употребление   в</w:t>
      </w:r>
      <w:r w:rsidRPr="007B2C36">
        <w:rPr>
          <w:sz w:val="24"/>
          <w:szCs w:val="24"/>
        </w:rPr>
        <w:tab/>
        <w:t>авторской речидиалектных и просторечных слов, например: У Кити было два парня: Левин и Вронский; неуместное употребление эмоционально окрашенных слов и конструкций, особенно в авторской речи, например: Рядом сидит папа (вместо отец) одного из малышей; смешение лексики разных исторических эпох; употребление штампов.</w:t>
      </w:r>
    </w:p>
    <w:p w:rsidR="00277A40" w:rsidRPr="007B2C36" w:rsidRDefault="00277A40" w:rsidP="00277A40">
      <w:pPr>
        <w:pStyle w:val="8"/>
        <w:shd w:val="clear" w:color="auto" w:fill="auto"/>
        <w:tabs>
          <w:tab w:val="right" w:pos="6418"/>
          <w:tab w:val="center" w:pos="6710"/>
          <w:tab w:val="left" w:pos="6998"/>
        </w:tabs>
        <w:spacing w:line="274" w:lineRule="exact"/>
        <w:ind w:firstLine="700"/>
        <w:rPr>
          <w:sz w:val="24"/>
          <w:szCs w:val="24"/>
        </w:rPr>
      </w:pPr>
      <w:r w:rsidRPr="007B2C36">
        <w:rPr>
          <w:sz w:val="24"/>
          <w:szCs w:val="24"/>
        </w:rPr>
        <w:t>Речевые ошибки в построении текста: бедность  и</w:t>
      </w:r>
      <w:r w:rsidRPr="007B2C36">
        <w:rPr>
          <w:sz w:val="24"/>
          <w:szCs w:val="24"/>
        </w:rPr>
        <w:tab/>
        <w:t>однообразие синтаксическихконструкций;нарушение видовременной соотнесенности глагольных форм, например: Когда Пугачев выходил из избы и сел в карету, Гринев долго смотрел ему вслед; стилистически неоправданное повторение слов; неудачное употребление местоимений для связи предложений или частей текста, приводящее к неясности, двусмысленности речи, например: Иванов закинул удочку, и она клюнула; неудачный порядок слов.</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Грамматические ошибки</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Грамматические ошибки - это нарушение грамматических норм образования языковых единиц и их структуры.</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Анализ грамматических ошибок помогает учителю определить, какими нормами языка (словообразовательными, морфологическими, синтаксическими) не владеет ученик.</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Разновидности грамматических ошибок:</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Словообразовательные, состоящие в неоправданном словосочинительстве или видоизменении слов нормативного языка (например, надсмешка, подчерк, нагинаться, спинжак, беспощадство, публицизм и т.п.). Такие ошибки нельзя воспринимать как орфографические.</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Морфологические, связанные с ненормативным образованием форм слов и употреблением частей речи (писав свои произведения, не думал, что очутюсь в полной темноте; одни англичанины; спортсмены в каноях; ихнийулыбающий ребенок; ложит и т.д.)</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Синтаксические</w:t>
      </w:r>
    </w:p>
    <w:p w:rsidR="00277A40" w:rsidRPr="007B2C36" w:rsidRDefault="00277A40" w:rsidP="00277A40">
      <w:pPr>
        <w:pStyle w:val="8"/>
        <w:shd w:val="clear" w:color="auto" w:fill="auto"/>
        <w:tabs>
          <w:tab w:val="left" w:pos="240"/>
        </w:tabs>
        <w:spacing w:line="274" w:lineRule="exact"/>
        <w:ind w:firstLine="0"/>
        <w:jc w:val="left"/>
        <w:rPr>
          <w:sz w:val="24"/>
          <w:szCs w:val="24"/>
        </w:rPr>
      </w:pPr>
      <w:r w:rsidRPr="007B2C36">
        <w:rPr>
          <w:sz w:val="24"/>
          <w:szCs w:val="24"/>
        </w:rPr>
        <w:t>а)</w:t>
      </w:r>
      <w:r w:rsidRPr="007B2C36">
        <w:rPr>
          <w:sz w:val="24"/>
          <w:szCs w:val="24"/>
        </w:rPr>
        <w:tab/>
        <w:t>Ошибки в структуре словосочетаний, в согласовании и управлении, например: браконьерам, нарушающих закон; жажда к славе;</w:t>
      </w:r>
    </w:p>
    <w:p w:rsidR="00277A40" w:rsidRPr="007B2C36" w:rsidRDefault="00277A40" w:rsidP="00277A40">
      <w:pPr>
        <w:pStyle w:val="8"/>
        <w:shd w:val="clear" w:color="auto" w:fill="auto"/>
        <w:tabs>
          <w:tab w:val="left" w:pos="240"/>
        </w:tabs>
        <w:spacing w:line="274" w:lineRule="exact"/>
        <w:ind w:firstLine="0"/>
        <w:rPr>
          <w:sz w:val="24"/>
          <w:szCs w:val="24"/>
        </w:rPr>
      </w:pPr>
      <w:r w:rsidRPr="007B2C36">
        <w:rPr>
          <w:sz w:val="24"/>
          <w:szCs w:val="24"/>
        </w:rPr>
        <w:t>б)</w:t>
      </w:r>
      <w:r w:rsidRPr="007B2C36">
        <w:rPr>
          <w:sz w:val="24"/>
          <w:szCs w:val="24"/>
        </w:rPr>
        <w:tab/>
        <w:t>ошибки в структуре простого предложения:</w:t>
      </w:r>
    </w:p>
    <w:p w:rsidR="00277A40" w:rsidRPr="007B2C36" w:rsidRDefault="00277A40" w:rsidP="00277A40">
      <w:pPr>
        <w:pStyle w:val="8"/>
        <w:numPr>
          <w:ilvl w:val="0"/>
          <w:numId w:val="6"/>
        </w:numPr>
        <w:shd w:val="clear" w:color="auto" w:fill="auto"/>
        <w:tabs>
          <w:tab w:val="left" w:pos="240"/>
        </w:tabs>
        <w:spacing w:line="274" w:lineRule="exact"/>
        <w:ind w:left="20" w:firstLine="0"/>
        <w:jc w:val="left"/>
        <w:rPr>
          <w:sz w:val="24"/>
          <w:szCs w:val="24"/>
        </w:rPr>
      </w:pPr>
      <w:r w:rsidRPr="007B2C36">
        <w:rPr>
          <w:sz w:val="24"/>
          <w:szCs w:val="24"/>
        </w:rPr>
        <w:t>нарушение связи между подлежащим и сказуемым, например: солнце села; но не вечно ни юность, ни лето; это было моей единственной книгой в дни войны;</w:t>
      </w:r>
    </w:p>
    <w:p w:rsidR="00277A40" w:rsidRPr="007B2C36" w:rsidRDefault="00277A40" w:rsidP="00277A40">
      <w:pPr>
        <w:pStyle w:val="8"/>
        <w:numPr>
          <w:ilvl w:val="0"/>
          <w:numId w:val="6"/>
        </w:numPr>
        <w:shd w:val="clear" w:color="auto" w:fill="auto"/>
        <w:tabs>
          <w:tab w:val="left" w:pos="240"/>
        </w:tabs>
        <w:spacing w:line="274" w:lineRule="exact"/>
        <w:ind w:left="20" w:firstLine="0"/>
        <w:jc w:val="left"/>
        <w:rPr>
          <w:sz w:val="24"/>
          <w:szCs w:val="24"/>
        </w:rPr>
      </w:pPr>
      <w:r w:rsidRPr="007B2C36">
        <w:rPr>
          <w:sz w:val="24"/>
          <w:szCs w:val="24"/>
        </w:rPr>
        <w:t>нарушение границы предложения, например: Собаки напали на след зайца. И стали гонять его по вырубке;</w:t>
      </w:r>
    </w:p>
    <w:p w:rsidR="00277A40" w:rsidRPr="007B2C36" w:rsidRDefault="00277A40" w:rsidP="00277A40">
      <w:pPr>
        <w:pStyle w:val="8"/>
        <w:numPr>
          <w:ilvl w:val="0"/>
          <w:numId w:val="6"/>
        </w:numPr>
        <w:shd w:val="clear" w:color="auto" w:fill="auto"/>
        <w:tabs>
          <w:tab w:val="left" w:pos="240"/>
        </w:tabs>
        <w:spacing w:line="274" w:lineRule="exact"/>
        <w:ind w:left="20" w:firstLine="0"/>
        <w:rPr>
          <w:sz w:val="24"/>
          <w:szCs w:val="24"/>
        </w:rPr>
      </w:pPr>
      <w:r w:rsidRPr="007B2C36">
        <w:rPr>
          <w:sz w:val="24"/>
          <w:szCs w:val="24"/>
        </w:rPr>
        <w:t>разрушение ряда однородных членов, например: настоящий учитель верен своему делу и никогда не отступать от своих принципов. Почти все вещи в доме большие: шкафы, двери, а еще грузовик и комбайн;</w:t>
      </w:r>
    </w:p>
    <w:p w:rsidR="00277A40" w:rsidRPr="007B2C36" w:rsidRDefault="00277A40" w:rsidP="00277A40">
      <w:pPr>
        <w:pStyle w:val="8"/>
        <w:numPr>
          <w:ilvl w:val="0"/>
          <w:numId w:val="6"/>
        </w:numPr>
        <w:shd w:val="clear" w:color="auto" w:fill="auto"/>
        <w:tabs>
          <w:tab w:val="left" w:pos="198"/>
        </w:tabs>
        <w:spacing w:line="274" w:lineRule="exact"/>
        <w:ind w:left="20" w:firstLine="0"/>
        <w:rPr>
          <w:sz w:val="24"/>
          <w:szCs w:val="24"/>
        </w:rPr>
      </w:pPr>
      <w:r w:rsidRPr="007B2C36">
        <w:rPr>
          <w:sz w:val="24"/>
          <w:szCs w:val="24"/>
        </w:rPr>
        <w:t>ошибки в предложениях с причастными и деепричастными оборотами, например; причалившая лодка к берегу; На картине «Вратарь» изображен мальчик, широко расставив ноги, упершись руками в колени;</w:t>
      </w:r>
    </w:p>
    <w:p w:rsidR="00277A40" w:rsidRPr="007B2C36" w:rsidRDefault="00277A40" w:rsidP="00277A40">
      <w:pPr>
        <w:pStyle w:val="8"/>
        <w:numPr>
          <w:ilvl w:val="0"/>
          <w:numId w:val="6"/>
        </w:numPr>
        <w:shd w:val="clear" w:color="auto" w:fill="auto"/>
        <w:tabs>
          <w:tab w:val="left" w:pos="198"/>
        </w:tabs>
        <w:spacing w:line="274" w:lineRule="exact"/>
        <w:ind w:left="20" w:firstLine="0"/>
        <w:rPr>
          <w:sz w:val="24"/>
          <w:szCs w:val="24"/>
        </w:rPr>
      </w:pPr>
      <w:r w:rsidRPr="007B2C36">
        <w:rPr>
          <w:sz w:val="24"/>
          <w:szCs w:val="24"/>
        </w:rPr>
        <w:t>местоименное дублирование одного из членов предложения, чаще подлежащего, например: Кусты, они покрывали берег реки;</w:t>
      </w:r>
    </w:p>
    <w:p w:rsidR="00277A40" w:rsidRPr="007B2C36" w:rsidRDefault="00277A40" w:rsidP="00277A40">
      <w:pPr>
        <w:pStyle w:val="8"/>
        <w:numPr>
          <w:ilvl w:val="0"/>
          <w:numId w:val="6"/>
        </w:numPr>
        <w:shd w:val="clear" w:color="auto" w:fill="auto"/>
        <w:tabs>
          <w:tab w:val="left" w:pos="198"/>
        </w:tabs>
        <w:spacing w:line="274" w:lineRule="exact"/>
        <w:ind w:left="20" w:firstLine="0"/>
        <w:rPr>
          <w:sz w:val="24"/>
          <w:szCs w:val="24"/>
        </w:rPr>
      </w:pPr>
      <w:r w:rsidRPr="007B2C36">
        <w:rPr>
          <w:sz w:val="24"/>
          <w:szCs w:val="24"/>
        </w:rPr>
        <w:t>пропуски необходимых слов, например: Владик прибил доску и побежал в волейбол.</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В) ошибки в структуре сложного предложения:</w:t>
      </w:r>
    </w:p>
    <w:p w:rsidR="00277A40" w:rsidRPr="007B2C36" w:rsidRDefault="00277A40" w:rsidP="00277A40">
      <w:pPr>
        <w:pStyle w:val="8"/>
        <w:numPr>
          <w:ilvl w:val="0"/>
          <w:numId w:val="6"/>
        </w:numPr>
        <w:shd w:val="clear" w:color="auto" w:fill="auto"/>
        <w:tabs>
          <w:tab w:val="left" w:pos="198"/>
        </w:tabs>
        <w:spacing w:line="274" w:lineRule="exact"/>
        <w:ind w:left="20" w:firstLine="0"/>
        <w:rPr>
          <w:sz w:val="24"/>
          <w:szCs w:val="24"/>
        </w:rPr>
      </w:pPr>
      <w:r w:rsidRPr="007B2C36">
        <w:rPr>
          <w:sz w:val="24"/>
          <w:szCs w:val="24"/>
        </w:rPr>
        <w:t>смешение сочинительной и подчинительной связи, например: Когда ветер усиливается, и кроны деревьев шумят под его порывами;</w:t>
      </w:r>
    </w:p>
    <w:p w:rsidR="00277A40" w:rsidRPr="007B2C36" w:rsidRDefault="00277A40" w:rsidP="00277A40">
      <w:pPr>
        <w:pStyle w:val="8"/>
        <w:numPr>
          <w:ilvl w:val="0"/>
          <w:numId w:val="6"/>
        </w:numPr>
        <w:shd w:val="clear" w:color="auto" w:fill="auto"/>
        <w:tabs>
          <w:tab w:val="left" w:pos="198"/>
        </w:tabs>
        <w:spacing w:line="274" w:lineRule="exact"/>
        <w:ind w:left="20" w:firstLine="0"/>
        <w:rPr>
          <w:sz w:val="24"/>
          <w:szCs w:val="24"/>
        </w:rPr>
      </w:pPr>
      <w:r w:rsidRPr="007B2C36">
        <w:rPr>
          <w:sz w:val="24"/>
          <w:szCs w:val="24"/>
        </w:rPr>
        <w:t>отрыв придаточного от определяемого слова, например: Сыновья Тараса только что слезли с коней, которые учились в Киевской бурсе;</w:t>
      </w:r>
    </w:p>
    <w:p w:rsidR="00277A40" w:rsidRPr="007B2C36" w:rsidRDefault="00277A40" w:rsidP="00277A40">
      <w:pPr>
        <w:pStyle w:val="8"/>
        <w:shd w:val="clear" w:color="auto" w:fill="auto"/>
        <w:tabs>
          <w:tab w:val="left" w:pos="198"/>
        </w:tabs>
        <w:spacing w:line="274" w:lineRule="exact"/>
        <w:ind w:firstLine="0"/>
        <w:rPr>
          <w:sz w:val="24"/>
          <w:szCs w:val="24"/>
        </w:rPr>
      </w:pPr>
      <w:r w:rsidRPr="007B2C36">
        <w:rPr>
          <w:sz w:val="24"/>
          <w:szCs w:val="24"/>
        </w:rPr>
        <w:t>г)</w:t>
      </w:r>
      <w:r w:rsidRPr="007B2C36">
        <w:rPr>
          <w:sz w:val="24"/>
          <w:szCs w:val="24"/>
        </w:rPr>
        <w:tab/>
        <w:t>смешение прямой и косвенной речи;</w:t>
      </w:r>
    </w:p>
    <w:p w:rsidR="00277A40" w:rsidRPr="007B2C36" w:rsidRDefault="00277A40" w:rsidP="00277A40">
      <w:pPr>
        <w:pStyle w:val="8"/>
        <w:shd w:val="clear" w:color="auto" w:fill="auto"/>
        <w:tabs>
          <w:tab w:val="left" w:pos="361"/>
        </w:tabs>
        <w:spacing w:line="274" w:lineRule="exact"/>
        <w:ind w:firstLine="0"/>
        <w:rPr>
          <w:sz w:val="24"/>
          <w:szCs w:val="24"/>
        </w:rPr>
      </w:pPr>
      <w:r w:rsidRPr="007B2C36">
        <w:rPr>
          <w:sz w:val="24"/>
          <w:szCs w:val="24"/>
        </w:rPr>
        <w:t>д)</w:t>
      </w:r>
      <w:r w:rsidRPr="007B2C36">
        <w:rPr>
          <w:sz w:val="24"/>
          <w:szCs w:val="24"/>
        </w:rPr>
        <w:tab/>
        <w:t>разрушение фразеологического оборота без особой стилистической установки, например: терпеть не могу сидеть сложив руки; хохотала как резаная.</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Грамматические ошибки следует отличать от орфографических. Орфографическая ошибка может быть допущена только на письме, ее нельзя услышать. Грамматическая ошибка не только видима, но и слышима. Простой прием чтения вслух по орфоэпическим правилам помогает разграничить грамматические и орфографические ошибки. К примеру, ошибка в окончании браконьерам, промышляющих в лесах не орфографическая, а грамматическая, так как нарушено согласование, что является грамматической нормой. И, наоборот, в окончании умчался в синею даль ошибка орфографическая, так как вместо «юю» по правилу написано другое.</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Оценка обучающих работ</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Обучающие работы (различные упражнения и диктанты неконтрольного характера) оцениваются более строго, чем контрольные работы.</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При оценке обучающихся работ учитывается: 1) степень самостоятельности учащегося; 2) этап обучения; 3) объем работы; 4) четкость, аккуратность, каллиграфическая правильность письма.</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277A40" w:rsidRPr="007B2C36" w:rsidRDefault="00277A40" w:rsidP="00277A40">
      <w:pPr>
        <w:pStyle w:val="8"/>
        <w:shd w:val="clear" w:color="auto" w:fill="auto"/>
        <w:spacing w:line="274" w:lineRule="exact"/>
        <w:ind w:firstLine="700"/>
        <w:jc w:val="left"/>
        <w:rPr>
          <w:sz w:val="24"/>
          <w:szCs w:val="24"/>
        </w:rPr>
      </w:pPr>
      <w:r w:rsidRPr="007B2C36">
        <w:rPr>
          <w:sz w:val="24"/>
          <w:szCs w:val="24"/>
        </w:rPr>
        <w:t>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 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Оценка тестов</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При проведении тестовых работ критерии оценок следующие:</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«5» - 90 - 100 %;</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«4» - 78 - 89 %;</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«3» - 60 - 77 %;</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«2»- менее 59 %.</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Выведение итоговых отметок</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 xml:space="preserve">За учебную четверть и учебный год ставится итоговая отметка. Она является единой и отражает в обобщенном виде все стороны подготовки ученика по русскому языку: усвоение теоретического материала, овладение умениями, </w:t>
      </w:r>
      <w:r w:rsidRPr="007B2C36">
        <w:rPr>
          <w:sz w:val="24"/>
          <w:szCs w:val="24"/>
        </w:rPr>
        <w:lastRenderedPageBreak/>
        <w:t>речевое развитие, уровень орфографической и пунктуационной грамотности.</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Итоговая отметка не должна выводиться механически, как среднее арифметическое предшествующих отметок. Решающим при ее определение следует считать фактическую подготовку ученика по всем показателям ко времени выведения этой отметки. Однако для того, чтобы стимулировать серьезное отношение учащихся к занятиям на протяжении всего учебного года, при выведении итоговых отметок необходимо учитывать результаты их текущей успеваемости.</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При выведении итоговой отметки преимущественное значение придается отметкам, отражающим степень владения навыками (орфографическими, пунктуационными, речевыми). Поэтому итоговая отметка за грамотность не может быть положительной, если на протяжении четверти (года) большинство контрольных диктантов, сочинений, изложений за орфографическую, пунктуационную, речевую грамотность оценивались баллом «2» и «1» с учетом работы над ошибками.</w:t>
      </w:r>
    </w:p>
    <w:p w:rsidR="00277A40" w:rsidRPr="007B2C36" w:rsidRDefault="00277A40" w:rsidP="00277A40">
      <w:pPr>
        <w:pStyle w:val="8"/>
        <w:shd w:val="clear" w:color="auto" w:fill="auto"/>
        <w:spacing w:line="278" w:lineRule="exact"/>
        <w:ind w:firstLine="0"/>
        <w:jc w:val="center"/>
        <w:rPr>
          <w:sz w:val="24"/>
          <w:szCs w:val="24"/>
        </w:rPr>
      </w:pPr>
      <w:r w:rsidRPr="007B2C36">
        <w:rPr>
          <w:b/>
          <w:sz w:val="24"/>
          <w:szCs w:val="24"/>
        </w:rPr>
        <w:t>-  по литературе</w:t>
      </w:r>
      <w:r w:rsidRPr="007B2C36">
        <w:rPr>
          <w:sz w:val="24"/>
          <w:szCs w:val="24"/>
        </w:rPr>
        <w:t>.</w:t>
      </w:r>
    </w:p>
    <w:p w:rsidR="00277A40" w:rsidRPr="007B2C36" w:rsidRDefault="00277A40" w:rsidP="00277A40">
      <w:pPr>
        <w:pStyle w:val="8"/>
        <w:shd w:val="clear" w:color="auto" w:fill="auto"/>
        <w:spacing w:line="302" w:lineRule="exact"/>
        <w:ind w:firstLine="1640"/>
        <w:jc w:val="left"/>
        <w:rPr>
          <w:sz w:val="24"/>
          <w:szCs w:val="24"/>
        </w:rPr>
      </w:pPr>
      <w:r w:rsidRPr="007B2C36">
        <w:rPr>
          <w:sz w:val="24"/>
          <w:szCs w:val="24"/>
        </w:rPr>
        <w:t>Нормы оценки знаний, умений и навыков учащихся Оценка устных ответов.</w:t>
      </w:r>
    </w:p>
    <w:p w:rsidR="00277A40" w:rsidRPr="007B2C36" w:rsidRDefault="00277A40" w:rsidP="00277A40">
      <w:pPr>
        <w:pStyle w:val="8"/>
        <w:shd w:val="clear" w:color="auto" w:fill="auto"/>
        <w:spacing w:line="274" w:lineRule="exact"/>
        <w:ind w:firstLine="720"/>
        <w:rPr>
          <w:sz w:val="24"/>
          <w:szCs w:val="24"/>
        </w:rPr>
      </w:pPr>
      <w:r w:rsidRPr="007B2C36">
        <w:rPr>
          <w:sz w:val="24"/>
          <w:szCs w:val="24"/>
        </w:rPr>
        <w:t>Основу устного контроля составляет монологический ответ учащегося. Основные критерии оценивания:</w:t>
      </w:r>
    </w:p>
    <w:p w:rsidR="00277A40" w:rsidRPr="007B2C36" w:rsidRDefault="00277A40" w:rsidP="00277A40">
      <w:pPr>
        <w:pStyle w:val="8"/>
        <w:numPr>
          <w:ilvl w:val="0"/>
          <w:numId w:val="8"/>
        </w:numPr>
        <w:shd w:val="clear" w:color="auto" w:fill="auto"/>
        <w:tabs>
          <w:tab w:val="left" w:pos="772"/>
        </w:tabs>
        <w:spacing w:line="274" w:lineRule="exact"/>
        <w:ind w:left="740" w:hanging="360"/>
        <w:jc w:val="left"/>
        <w:rPr>
          <w:sz w:val="24"/>
          <w:szCs w:val="24"/>
        </w:rPr>
      </w:pPr>
      <w:r w:rsidRPr="007B2C36">
        <w:rPr>
          <w:sz w:val="24"/>
          <w:szCs w:val="24"/>
        </w:rPr>
        <w:t>Знание текста и понимание идейно-художественного содержания изученного произведения.</w:t>
      </w:r>
    </w:p>
    <w:p w:rsidR="00277A40" w:rsidRPr="007B2C36" w:rsidRDefault="00277A40" w:rsidP="00277A40">
      <w:pPr>
        <w:pStyle w:val="8"/>
        <w:numPr>
          <w:ilvl w:val="0"/>
          <w:numId w:val="8"/>
        </w:numPr>
        <w:shd w:val="clear" w:color="auto" w:fill="auto"/>
        <w:tabs>
          <w:tab w:val="left" w:pos="772"/>
        </w:tabs>
        <w:spacing w:line="274" w:lineRule="exact"/>
        <w:ind w:left="380" w:firstLine="0"/>
        <w:rPr>
          <w:sz w:val="24"/>
          <w:szCs w:val="24"/>
        </w:rPr>
      </w:pPr>
      <w:r w:rsidRPr="007B2C36">
        <w:rPr>
          <w:sz w:val="24"/>
          <w:szCs w:val="24"/>
        </w:rPr>
        <w:t>Умение объяснять взаимосвязь событий, характер и поступки героя.</w:t>
      </w:r>
    </w:p>
    <w:p w:rsidR="00277A40" w:rsidRPr="007B2C36" w:rsidRDefault="00277A40" w:rsidP="00277A40">
      <w:pPr>
        <w:pStyle w:val="8"/>
        <w:numPr>
          <w:ilvl w:val="0"/>
          <w:numId w:val="8"/>
        </w:numPr>
        <w:shd w:val="clear" w:color="auto" w:fill="auto"/>
        <w:tabs>
          <w:tab w:val="left" w:pos="772"/>
        </w:tabs>
        <w:spacing w:line="274" w:lineRule="exact"/>
        <w:ind w:left="740" w:hanging="360"/>
        <w:jc w:val="left"/>
        <w:rPr>
          <w:sz w:val="24"/>
          <w:szCs w:val="24"/>
        </w:rPr>
      </w:pPr>
      <w:r w:rsidRPr="007B2C36">
        <w:rPr>
          <w:sz w:val="24"/>
          <w:szCs w:val="24"/>
        </w:rPr>
        <w:t>Понимание роли художественных средств в раскрытии идейно- эстетического содержания изученного произведения.</w:t>
      </w:r>
    </w:p>
    <w:p w:rsidR="00277A40" w:rsidRPr="007B2C36" w:rsidRDefault="00277A40" w:rsidP="00277A40">
      <w:pPr>
        <w:pStyle w:val="8"/>
        <w:numPr>
          <w:ilvl w:val="0"/>
          <w:numId w:val="8"/>
        </w:numPr>
        <w:shd w:val="clear" w:color="auto" w:fill="auto"/>
        <w:tabs>
          <w:tab w:val="left" w:pos="772"/>
        </w:tabs>
        <w:spacing w:line="274" w:lineRule="exact"/>
        <w:ind w:left="740" w:hanging="360"/>
        <w:jc w:val="left"/>
        <w:rPr>
          <w:sz w:val="24"/>
          <w:szCs w:val="24"/>
        </w:rPr>
      </w:pPr>
      <w:r w:rsidRPr="007B2C36">
        <w:rPr>
          <w:sz w:val="24"/>
          <w:szCs w:val="24"/>
        </w:rPr>
        <w:t>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p>
    <w:p w:rsidR="00277A40" w:rsidRPr="007B2C36" w:rsidRDefault="00277A40" w:rsidP="00277A40">
      <w:pPr>
        <w:pStyle w:val="8"/>
        <w:numPr>
          <w:ilvl w:val="0"/>
          <w:numId w:val="8"/>
        </w:numPr>
        <w:shd w:val="clear" w:color="auto" w:fill="auto"/>
        <w:tabs>
          <w:tab w:val="left" w:pos="772"/>
        </w:tabs>
        <w:spacing w:line="274" w:lineRule="exact"/>
        <w:ind w:left="740" w:hanging="360"/>
        <w:jc w:val="left"/>
        <w:rPr>
          <w:sz w:val="24"/>
          <w:szCs w:val="24"/>
        </w:rPr>
      </w:pPr>
      <w:r w:rsidRPr="007B2C36">
        <w:rPr>
          <w:sz w:val="24"/>
          <w:szCs w:val="24"/>
        </w:rPr>
        <w:t>Речевая грамотность, логичность и последовательность ответа, техника и выразительность чтения.</w:t>
      </w:r>
    </w:p>
    <w:p w:rsidR="00277A40" w:rsidRPr="007B2C36" w:rsidRDefault="00277A40" w:rsidP="00277A40">
      <w:pPr>
        <w:pStyle w:val="8"/>
        <w:shd w:val="clear" w:color="auto" w:fill="auto"/>
        <w:spacing w:line="230" w:lineRule="exact"/>
        <w:ind w:firstLine="0"/>
        <w:rPr>
          <w:sz w:val="24"/>
          <w:szCs w:val="24"/>
        </w:rPr>
      </w:pPr>
      <w:r w:rsidRPr="007B2C36">
        <w:rPr>
          <w:sz w:val="24"/>
          <w:szCs w:val="24"/>
        </w:rPr>
        <w:t>В соответствии с этим:</w:t>
      </w:r>
    </w:p>
    <w:p w:rsidR="00277A40" w:rsidRPr="007B2C36" w:rsidRDefault="00277A40" w:rsidP="00277A40">
      <w:pPr>
        <w:pStyle w:val="8"/>
        <w:shd w:val="clear" w:color="auto" w:fill="auto"/>
        <w:spacing w:line="274" w:lineRule="exact"/>
        <w:ind w:firstLine="720"/>
        <w:rPr>
          <w:sz w:val="24"/>
          <w:szCs w:val="24"/>
        </w:rPr>
      </w:pPr>
      <w:r w:rsidRPr="007B2C36">
        <w:rPr>
          <w:rStyle w:val="afa"/>
          <w:sz w:val="24"/>
          <w:szCs w:val="24"/>
        </w:rPr>
        <w:t>Оценкой «5»</w:t>
      </w:r>
      <w:r w:rsidRPr="007B2C36">
        <w:rPr>
          <w:sz w:val="24"/>
          <w:szCs w:val="24"/>
        </w:rPr>
        <w:t xml:space="preserve"> оценивается ответ, обнаруживающий прочные знания и глубокое понимание текста изучаемого произведения; умение объяснять взаимосвязь событий, характер и поступки героев и роль художественного произведенных средств в раскрытии идейно-эстетического содержания произведения, привлекать текст для аргументации своих выводов; хорошее владение литературной речью.</w:t>
      </w:r>
    </w:p>
    <w:p w:rsidR="00277A40" w:rsidRPr="007B2C36" w:rsidRDefault="00277A40" w:rsidP="00277A40">
      <w:pPr>
        <w:pStyle w:val="8"/>
        <w:shd w:val="clear" w:color="auto" w:fill="auto"/>
        <w:spacing w:line="274" w:lineRule="exact"/>
        <w:ind w:firstLine="720"/>
        <w:rPr>
          <w:sz w:val="24"/>
          <w:szCs w:val="24"/>
        </w:rPr>
      </w:pPr>
      <w:r w:rsidRPr="007B2C36">
        <w:rPr>
          <w:rStyle w:val="afa"/>
          <w:sz w:val="24"/>
          <w:szCs w:val="24"/>
        </w:rPr>
        <w:t>Оценкой «4»</w:t>
      </w:r>
      <w:r w:rsidRPr="007B2C36">
        <w:rPr>
          <w:sz w:val="24"/>
          <w:szCs w:val="24"/>
        </w:rPr>
        <w:t xml:space="preserve"> оценивается ответ, который, показывает прочное знание и достаточно глубокое понимание текста изучаемого произведения; умение объяснять взаимосвязь событий, характерны и поступки героев и роль основных художественных средств в раскрытии идейно</w:t>
      </w:r>
      <w:r w:rsidRPr="007B2C36">
        <w:rPr>
          <w:sz w:val="24"/>
          <w:szCs w:val="24"/>
        </w:rPr>
        <w:softHyphen/>
        <w:t>эстетического содержания произведения, умение пользоваться основным теоретико</w:t>
      </w:r>
      <w:r w:rsidRPr="007B2C36">
        <w:rPr>
          <w:sz w:val="24"/>
          <w:szCs w:val="24"/>
        </w:rPr>
        <w:softHyphen/>
        <w:t>литературными знаниями: и навыками разбора при анализе прочитанных произведений: умение привлекать текст произведения для обоснования своих выводов ,, владение литературной речью. Однако по одному-двум из этих компонентов ответа могут быть допущены неточности.</w:t>
      </w:r>
    </w:p>
    <w:p w:rsidR="00277A40" w:rsidRPr="007B2C36" w:rsidRDefault="00277A40" w:rsidP="00277A40">
      <w:pPr>
        <w:pStyle w:val="8"/>
        <w:shd w:val="clear" w:color="auto" w:fill="auto"/>
        <w:spacing w:line="274" w:lineRule="exact"/>
        <w:ind w:firstLine="720"/>
        <w:rPr>
          <w:sz w:val="24"/>
          <w:szCs w:val="24"/>
        </w:rPr>
      </w:pPr>
      <w:r w:rsidRPr="007B2C36">
        <w:rPr>
          <w:rStyle w:val="afa"/>
          <w:sz w:val="24"/>
          <w:szCs w:val="24"/>
        </w:rPr>
        <w:t>Оценкой «3»</w:t>
      </w:r>
      <w:r w:rsidRPr="007B2C36">
        <w:rPr>
          <w:sz w:val="24"/>
          <w:szCs w:val="24"/>
        </w:rPr>
        <w:t xml:space="preserve"> оценивается ответ, свидетельствующий о знании и понимании текста изучаемого произведения; знании и понимании текста изучаемого произведения; знании основных вопросов теории, но недостаточном умении пользоваться этими знаниями при анализе произведения: ограниченных навыках разбора и недостаточном умении привлекать текст произведений для подтверждения своих выводов. Допускается не более двух -трёх ошибок в содержании ответа, а также ряда недостатков в его композиции и языке.</w:t>
      </w:r>
    </w:p>
    <w:p w:rsidR="00277A40" w:rsidRPr="007B2C36" w:rsidRDefault="00277A40" w:rsidP="00277A40">
      <w:pPr>
        <w:pStyle w:val="8"/>
        <w:shd w:val="clear" w:color="auto" w:fill="auto"/>
        <w:spacing w:line="274" w:lineRule="exact"/>
        <w:ind w:firstLine="720"/>
        <w:rPr>
          <w:sz w:val="24"/>
          <w:szCs w:val="24"/>
        </w:rPr>
      </w:pPr>
      <w:r w:rsidRPr="007B2C36">
        <w:rPr>
          <w:rStyle w:val="afa"/>
          <w:sz w:val="24"/>
          <w:szCs w:val="24"/>
        </w:rPr>
        <w:t>Оценкой «2»</w:t>
      </w:r>
      <w:r w:rsidRPr="007B2C36">
        <w:rPr>
          <w:sz w:val="24"/>
          <w:szCs w:val="24"/>
        </w:rPr>
        <w:t xml:space="preserve"> оценивается ответ, обнаруживающий незнание содержания произведения в целом, неумении объяснять поведение,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и слабое владение литературной речью.</w:t>
      </w:r>
    </w:p>
    <w:p w:rsidR="00277A40" w:rsidRPr="007B2C36" w:rsidRDefault="00277A40" w:rsidP="00277A40">
      <w:pPr>
        <w:pStyle w:val="8"/>
        <w:shd w:val="clear" w:color="auto" w:fill="auto"/>
        <w:spacing w:line="230" w:lineRule="exact"/>
        <w:ind w:firstLine="0"/>
        <w:rPr>
          <w:sz w:val="24"/>
          <w:szCs w:val="24"/>
        </w:rPr>
      </w:pPr>
      <w:r w:rsidRPr="007B2C36">
        <w:rPr>
          <w:sz w:val="24"/>
          <w:szCs w:val="24"/>
        </w:rPr>
        <w:t>Оценка сочинений.</w:t>
      </w:r>
    </w:p>
    <w:p w:rsidR="00277A40" w:rsidRPr="007B2C36" w:rsidRDefault="00277A40" w:rsidP="00277A40">
      <w:pPr>
        <w:pStyle w:val="8"/>
        <w:shd w:val="clear" w:color="auto" w:fill="auto"/>
        <w:spacing w:line="283" w:lineRule="exact"/>
        <w:ind w:firstLine="720"/>
        <w:rPr>
          <w:sz w:val="24"/>
          <w:szCs w:val="24"/>
        </w:rPr>
      </w:pPr>
      <w:r w:rsidRPr="007B2C36">
        <w:rPr>
          <w:sz w:val="24"/>
          <w:szCs w:val="24"/>
        </w:rPr>
        <w:t>В основу оценки сочинений по литературе должны быть положены следующие главные критерии пределах программы данного класса:</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 правильное понимание темы, глубина, и полнота её раскрытия, верная передача фактов, правильное объяснение событий и поведения героев, исходя из идейно-эстетического содержания произведения, доказательств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w:t>
      </w:r>
    </w:p>
    <w:p w:rsidR="00277A40" w:rsidRPr="007B2C36" w:rsidRDefault="00277A40" w:rsidP="00277A40">
      <w:pPr>
        <w:pStyle w:val="8"/>
        <w:numPr>
          <w:ilvl w:val="0"/>
          <w:numId w:val="6"/>
        </w:numPr>
        <w:shd w:val="clear" w:color="auto" w:fill="auto"/>
        <w:tabs>
          <w:tab w:val="left" w:pos="915"/>
        </w:tabs>
        <w:spacing w:line="274" w:lineRule="exact"/>
        <w:ind w:left="740" w:firstLine="0"/>
        <w:rPr>
          <w:sz w:val="24"/>
          <w:szCs w:val="24"/>
        </w:rPr>
      </w:pPr>
      <w:r w:rsidRPr="007B2C36">
        <w:rPr>
          <w:sz w:val="24"/>
          <w:szCs w:val="24"/>
        </w:rPr>
        <w:t>соразмерность частей сочинения, логичность связей и переходов между ними;</w:t>
      </w:r>
    </w:p>
    <w:p w:rsidR="00277A40" w:rsidRPr="007B2C36" w:rsidRDefault="00277A40" w:rsidP="00277A40">
      <w:pPr>
        <w:pStyle w:val="8"/>
        <w:numPr>
          <w:ilvl w:val="0"/>
          <w:numId w:val="6"/>
        </w:numPr>
        <w:shd w:val="clear" w:color="auto" w:fill="auto"/>
        <w:tabs>
          <w:tab w:val="left" w:pos="915"/>
        </w:tabs>
        <w:spacing w:line="274" w:lineRule="exact"/>
        <w:ind w:left="740" w:firstLine="0"/>
        <w:rPr>
          <w:sz w:val="24"/>
          <w:szCs w:val="24"/>
        </w:rPr>
      </w:pPr>
      <w:r w:rsidRPr="007B2C36">
        <w:rPr>
          <w:sz w:val="24"/>
          <w:szCs w:val="24"/>
        </w:rPr>
        <w:t>точность и богатство лексики, умение пользоваться изобразительными средствами языка.</w:t>
      </w:r>
    </w:p>
    <w:p w:rsidR="00277A40" w:rsidRPr="007B2C36" w:rsidRDefault="00277A40" w:rsidP="00277A40">
      <w:pPr>
        <w:pStyle w:val="8"/>
        <w:shd w:val="clear" w:color="auto" w:fill="auto"/>
        <w:spacing w:line="274" w:lineRule="exact"/>
        <w:ind w:firstLine="0"/>
        <w:jc w:val="left"/>
        <w:rPr>
          <w:sz w:val="24"/>
          <w:szCs w:val="24"/>
        </w:rPr>
      </w:pPr>
      <w:r w:rsidRPr="007B2C36">
        <w:rPr>
          <w:rStyle w:val="afa"/>
          <w:sz w:val="24"/>
          <w:szCs w:val="24"/>
        </w:rPr>
        <w:t>Оценка «5»</w:t>
      </w:r>
      <w:r w:rsidRPr="007B2C36">
        <w:rPr>
          <w:sz w:val="24"/>
          <w:szCs w:val="24"/>
        </w:rPr>
        <w:t xml:space="preserve"> ставится за сочинение:</w:t>
      </w:r>
    </w:p>
    <w:p w:rsidR="00277A40" w:rsidRPr="007B2C36" w:rsidRDefault="00277A40" w:rsidP="00277A40">
      <w:pPr>
        <w:pStyle w:val="8"/>
        <w:numPr>
          <w:ilvl w:val="0"/>
          <w:numId w:val="6"/>
        </w:numPr>
        <w:shd w:val="clear" w:color="auto" w:fill="auto"/>
        <w:tabs>
          <w:tab w:val="left" w:pos="915"/>
        </w:tabs>
        <w:spacing w:line="274" w:lineRule="exact"/>
        <w:ind w:left="740" w:firstLine="0"/>
        <w:rPr>
          <w:sz w:val="24"/>
          <w:szCs w:val="24"/>
        </w:rPr>
      </w:pPr>
      <w:r w:rsidRPr="007B2C36">
        <w:rPr>
          <w:sz w:val="24"/>
          <w:szCs w:val="24"/>
        </w:rPr>
        <w:t>Глубоко аргументировано раскрывающее тему, свидетельствующее об отличном знании текста произведения и других материалов, необходимых для её раскрытия, умение делать выводы и обобщения;</w:t>
      </w:r>
    </w:p>
    <w:p w:rsidR="00277A40" w:rsidRPr="007B2C36" w:rsidRDefault="00277A40" w:rsidP="00277A40">
      <w:pPr>
        <w:pStyle w:val="8"/>
        <w:numPr>
          <w:ilvl w:val="0"/>
          <w:numId w:val="6"/>
        </w:numPr>
        <w:shd w:val="clear" w:color="auto" w:fill="auto"/>
        <w:tabs>
          <w:tab w:val="left" w:pos="915"/>
        </w:tabs>
        <w:spacing w:line="274" w:lineRule="exact"/>
        <w:ind w:left="740" w:firstLine="0"/>
        <w:rPr>
          <w:sz w:val="24"/>
          <w:szCs w:val="24"/>
        </w:rPr>
      </w:pPr>
      <w:r w:rsidRPr="007B2C36">
        <w:rPr>
          <w:sz w:val="24"/>
          <w:szCs w:val="24"/>
        </w:rPr>
        <w:t>стройное по композиции, логическое и последовательное в изложении мыслей;</w:t>
      </w:r>
    </w:p>
    <w:p w:rsidR="00277A40" w:rsidRPr="007B2C36" w:rsidRDefault="00277A40" w:rsidP="00277A40">
      <w:pPr>
        <w:pStyle w:val="8"/>
        <w:numPr>
          <w:ilvl w:val="0"/>
          <w:numId w:val="6"/>
        </w:numPr>
        <w:shd w:val="clear" w:color="auto" w:fill="auto"/>
        <w:tabs>
          <w:tab w:val="left" w:pos="926"/>
        </w:tabs>
        <w:spacing w:line="274" w:lineRule="exact"/>
        <w:ind w:left="740" w:firstLine="0"/>
        <w:rPr>
          <w:sz w:val="24"/>
          <w:szCs w:val="24"/>
        </w:rPr>
      </w:pPr>
      <w:r w:rsidRPr="007B2C36">
        <w:rPr>
          <w:sz w:val="24"/>
          <w:szCs w:val="24"/>
        </w:rPr>
        <w:t>написанное правильным литературным языком и стилистически соответствующее содержанию;</w:t>
      </w:r>
    </w:p>
    <w:p w:rsidR="00277A40" w:rsidRPr="007B2C36" w:rsidRDefault="00277A40" w:rsidP="00277A40">
      <w:pPr>
        <w:pStyle w:val="8"/>
        <w:numPr>
          <w:ilvl w:val="0"/>
          <w:numId w:val="6"/>
        </w:numPr>
        <w:shd w:val="clear" w:color="auto" w:fill="auto"/>
        <w:tabs>
          <w:tab w:val="left" w:pos="926"/>
        </w:tabs>
        <w:spacing w:line="274" w:lineRule="exact"/>
        <w:ind w:left="740" w:firstLine="0"/>
        <w:rPr>
          <w:sz w:val="24"/>
          <w:szCs w:val="24"/>
        </w:rPr>
      </w:pPr>
      <w:r w:rsidRPr="007B2C36">
        <w:rPr>
          <w:sz w:val="24"/>
          <w:szCs w:val="24"/>
        </w:rPr>
        <w:t>допускается одна-две неточности в содержании.</w:t>
      </w:r>
    </w:p>
    <w:p w:rsidR="00277A40" w:rsidRPr="007B2C36" w:rsidRDefault="00277A40" w:rsidP="00277A40">
      <w:pPr>
        <w:pStyle w:val="8"/>
        <w:shd w:val="clear" w:color="auto" w:fill="auto"/>
        <w:spacing w:line="274" w:lineRule="exact"/>
        <w:ind w:firstLine="0"/>
        <w:jc w:val="left"/>
        <w:rPr>
          <w:sz w:val="24"/>
          <w:szCs w:val="24"/>
        </w:rPr>
      </w:pPr>
      <w:r w:rsidRPr="007B2C36">
        <w:rPr>
          <w:rStyle w:val="afa"/>
          <w:sz w:val="24"/>
          <w:szCs w:val="24"/>
        </w:rPr>
        <w:t>Оценка «4»</w:t>
      </w:r>
      <w:r w:rsidRPr="007B2C36">
        <w:rPr>
          <w:sz w:val="24"/>
          <w:szCs w:val="24"/>
        </w:rPr>
        <w:t xml:space="preserve"> ставится за сочинение:</w:t>
      </w:r>
    </w:p>
    <w:p w:rsidR="00277A40" w:rsidRPr="007B2C36" w:rsidRDefault="00277A40" w:rsidP="00277A40">
      <w:pPr>
        <w:pStyle w:val="8"/>
        <w:numPr>
          <w:ilvl w:val="0"/>
          <w:numId w:val="6"/>
        </w:numPr>
        <w:shd w:val="clear" w:color="auto" w:fill="auto"/>
        <w:tabs>
          <w:tab w:val="left" w:pos="926"/>
        </w:tabs>
        <w:spacing w:line="274" w:lineRule="exact"/>
        <w:ind w:left="740" w:firstLine="0"/>
        <w:rPr>
          <w:sz w:val="24"/>
          <w:szCs w:val="24"/>
        </w:rPr>
      </w:pPr>
      <w:r w:rsidRPr="007B2C36">
        <w:rPr>
          <w:sz w:val="24"/>
          <w:szCs w:val="24"/>
        </w:rPr>
        <w:t>достаточно полно и убедительно раскрывающее тему с незначительными отклонениями от неё; 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w:t>
      </w:r>
    </w:p>
    <w:p w:rsidR="00277A40" w:rsidRPr="007B2C36" w:rsidRDefault="00277A40" w:rsidP="00277A40">
      <w:pPr>
        <w:pStyle w:val="8"/>
        <w:numPr>
          <w:ilvl w:val="0"/>
          <w:numId w:val="6"/>
        </w:numPr>
        <w:shd w:val="clear" w:color="auto" w:fill="auto"/>
        <w:tabs>
          <w:tab w:val="left" w:pos="926"/>
        </w:tabs>
        <w:spacing w:line="274" w:lineRule="exact"/>
        <w:ind w:left="740" w:firstLine="0"/>
        <w:rPr>
          <w:sz w:val="24"/>
          <w:szCs w:val="24"/>
        </w:rPr>
      </w:pPr>
      <w:r w:rsidRPr="007B2C36">
        <w:rPr>
          <w:sz w:val="24"/>
          <w:szCs w:val="24"/>
        </w:rPr>
        <w:t>логическое и последовательное в изложении содержания;</w:t>
      </w:r>
    </w:p>
    <w:p w:rsidR="00277A40" w:rsidRPr="007B2C36" w:rsidRDefault="00277A40" w:rsidP="00277A40">
      <w:pPr>
        <w:pStyle w:val="8"/>
        <w:numPr>
          <w:ilvl w:val="0"/>
          <w:numId w:val="6"/>
        </w:numPr>
        <w:shd w:val="clear" w:color="auto" w:fill="auto"/>
        <w:tabs>
          <w:tab w:val="left" w:pos="926"/>
        </w:tabs>
        <w:spacing w:line="274" w:lineRule="exact"/>
        <w:ind w:left="740" w:firstLine="0"/>
        <w:rPr>
          <w:sz w:val="24"/>
          <w:szCs w:val="24"/>
        </w:rPr>
      </w:pPr>
      <w:r w:rsidRPr="007B2C36">
        <w:rPr>
          <w:sz w:val="24"/>
          <w:szCs w:val="24"/>
        </w:rPr>
        <w:t>написанное правильным литературным языком, стилистически соответствующее содержанию;</w:t>
      </w:r>
    </w:p>
    <w:p w:rsidR="00277A40" w:rsidRPr="007B2C36" w:rsidRDefault="00277A40" w:rsidP="00277A40">
      <w:pPr>
        <w:pStyle w:val="8"/>
        <w:numPr>
          <w:ilvl w:val="0"/>
          <w:numId w:val="6"/>
        </w:numPr>
        <w:shd w:val="clear" w:color="auto" w:fill="auto"/>
        <w:tabs>
          <w:tab w:val="left" w:pos="926"/>
        </w:tabs>
        <w:spacing w:line="274" w:lineRule="exact"/>
        <w:ind w:left="740" w:firstLine="0"/>
        <w:rPr>
          <w:sz w:val="24"/>
          <w:szCs w:val="24"/>
        </w:rPr>
      </w:pPr>
      <w:r w:rsidRPr="007B2C36">
        <w:rPr>
          <w:sz w:val="24"/>
          <w:szCs w:val="24"/>
        </w:rPr>
        <w:t>допускается две-три неточности: в содержании, а также не более трёх-четырёх речевых недочётов.</w:t>
      </w:r>
    </w:p>
    <w:p w:rsidR="00277A40" w:rsidRPr="007B2C36" w:rsidRDefault="00277A40" w:rsidP="00277A40">
      <w:pPr>
        <w:pStyle w:val="8"/>
        <w:shd w:val="clear" w:color="auto" w:fill="auto"/>
        <w:spacing w:line="274" w:lineRule="exact"/>
        <w:ind w:firstLine="0"/>
        <w:jc w:val="left"/>
        <w:rPr>
          <w:sz w:val="24"/>
          <w:szCs w:val="24"/>
        </w:rPr>
      </w:pPr>
      <w:r w:rsidRPr="007B2C36">
        <w:rPr>
          <w:rStyle w:val="afa"/>
          <w:sz w:val="24"/>
          <w:szCs w:val="24"/>
        </w:rPr>
        <w:t>Оценка «3»</w:t>
      </w:r>
      <w:r w:rsidRPr="007B2C36">
        <w:rPr>
          <w:sz w:val="24"/>
          <w:szCs w:val="24"/>
        </w:rPr>
        <w:t xml:space="preserve"> ставится за сочинение, в котором:</w:t>
      </w:r>
    </w:p>
    <w:p w:rsidR="00277A40" w:rsidRPr="007B2C36" w:rsidRDefault="00277A40" w:rsidP="00277A40">
      <w:pPr>
        <w:pStyle w:val="8"/>
        <w:numPr>
          <w:ilvl w:val="0"/>
          <w:numId w:val="6"/>
        </w:numPr>
        <w:shd w:val="clear" w:color="auto" w:fill="auto"/>
        <w:tabs>
          <w:tab w:val="left" w:pos="926"/>
        </w:tabs>
        <w:spacing w:line="274" w:lineRule="exact"/>
        <w:ind w:left="740" w:firstLine="0"/>
        <w:rPr>
          <w:sz w:val="24"/>
          <w:szCs w:val="24"/>
        </w:rPr>
      </w:pPr>
      <w:r w:rsidRPr="007B2C36">
        <w:rPr>
          <w:sz w:val="24"/>
          <w:szCs w:val="24"/>
        </w:rPr>
        <w:t>в главном и основном раскрывается тема, в дан верный, но односторонний или недостаточно полный ответ на тему, допущены отклонения от неё или отдельные ошибки в изложении фактического материала; обнаруживается недостаточное умение делать выводы и обобщения;</w:t>
      </w:r>
    </w:p>
    <w:p w:rsidR="00277A40" w:rsidRPr="007B2C36" w:rsidRDefault="00277A40" w:rsidP="00277A40">
      <w:pPr>
        <w:pStyle w:val="8"/>
        <w:numPr>
          <w:ilvl w:val="0"/>
          <w:numId w:val="6"/>
        </w:numPr>
        <w:shd w:val="clear" w:color="auto" w:fill="auto"/>
        <w:tabs>
          <w:tab w:val="left" w:pos="926"/>
        </w:tabs>
        <w:spacing w:line="274" w:lineRule="exact"/>
        <w:ind w:left="740" w:firstLine="0"/>
        <w:rPr>
          <w:sz w:val="24"/>
          <w:szCs w:val="24"/>
        </w:rPr>
      </w:pPr>
      <w:r w:rsidRPr="007B2C36">
        <w:rPr>
          <w:sz w:val="24"/>
          <w:szCs w:val="24"/>
        </w:rPr>
        <w:t>материал излагается достаточно логично, но имеются отдельные нарушения последовательности выражения мыслей;</w:t>
      </w:r>
    </w:p>
    <w:p w:rsidR="00277A40" w:rsidRPr="007B2C36" w:rsidRDefault="00277A40" w:rsidP="00277A40">
      <w:pPr>
        <w:pStyle w:val="8"/>
        <w:numPr>
          <w:ilvl w:val="0"/>
          <w:numId w:val="6"/>
        </w:numPr>
        <w:shd w:val="clear" w:color="auto" w:fill="auto"/>
        <w:tabs>
          <w:tab w:val="left" w:pos="926"/>
        </w:tabs>
        <w:spacing w:line="274" w:lineRule="exact"/>
        <w:ind w:left="740" w:firstLine="0"/>
        <w:rPr>
          <w:sz w:val="24"/>
          <w:szCs w:val="24"/>
        </w:rPr>
      </w:pPr>
      <w:r w:rsidRPr="007B2C36">
        <w:rPr>
          <w:sz w:val="24"/>
          <w:szCs w:val="24"/>
        </w:rPr>
        <w:t>обнаруживается владение основами письменной речи;</w:t>
      </w:r>
    </w:p>
    <w:p w:rsidR="00277A40" w:rsidRPr="007B2C36" w:rsidRDefault="00277A40" w:rsidP="00277A40">
      <w:pPr>
        <w:pStyle w:val="8"/>
        <w:numPr>
          <w:ilvl w:val="0"/>
          <w:numId w:val="6"/>
        </w:numPr>
        <w:shd w:val="clear" w:color="auto" w:fill="auto"/>
        <w:tabs>
          <w:tab w:val="left" w:pos="926"/>
        </w:tabs>
        <w:spacing w:line="274" w:lineRule="exact"/>
        <w:ind w:left="740" w:firstLine="0"/>
        <w:rPr>
          <w:sz w:val="24"/>
          <w:szCs w:val="24"/>
        </w:rPr>
      </w:pPr>
      <w:r w:rsidRPr="007B2C36">
        <w:rPr>
          <w:sz w:val="24"/>
          <w:szCs w:val="24"/>
        </w:rPr>
        <w:t>в работе имеется не более 4-5 речевых недочетов.</w:t>
      </w:r>
    </w:p>
    <w:p w:rsidR="00277A40" w:rsidRPr="007B2C36" w:rsidRDefault="00277A40" w:rsidP="00277A40">
      <w:pPr>
        <w:pStyle w:val="8"/>
        <w:shd w:val="clear" w:color="auto" w:fill="auto"/>
        <w:spacing w:line="274" w:lineRule="exact"/>
        <w:ind w:firstLine="0"/>
        <w:rPr>
          <w:sz w:val="24"/>
          <w:szCs w:val="24"/>
        </w:rPr>
      </w:pPr>
      <w:r w:rsidRPr="007B2C36">
        <w:rPr>
          <w:rStyle w:val="afa"/>
          <w:sz w:val="24"/>
          <w:szCs w:val="24"/>
        </w:rPr>
        <w:t>Оценка «2»</w:t>
      </w:r>
      <w:r w:rsidRPr="007B2C36">
        <w:rPr>
          <w:sz w:val="24"/>
          <w:szCs w:val="24"/>
        </w:rPr>
        <w:t xml:space="preserve"> за сочинение, которое:</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-не раскрывает тему, свидетельствует о поверхностном знании текста произведения, состоит из путанного пересказа отдельных событий без вывода и обобщений или из общих положений, не опирающихся на</w:t>
      </w:r>
    </w:p>
    <w:p w:rsidR="00277A40" w:rsidRPr="007B2C36" w:rsidRDefault="00277A40" w:rsidP="00277A40">
      <w:pPr>
        <w:pStyle w:val="8"/>
        <w:numPr>
          <w:ilvl w:val="0"/>
          <w:numId w:val="6"/>
        </w:numPr>
        <w:shd w:val="clear" w:color="auto" w:fill="auto"/>
        <w:tabs>
          <w:tab w:val="left" w:pos="926"/>
        </w:tabs>
        <w:spacing w:line="274" w:lineRule="exact"/>
        <w:ind w:left="740" w:firstLine="0"/>
        <w:rPr>
          <w:sz w:val="24"/>
          <w:szCs w:val="24"/>
        </w:rPr>
      </w:pPr>
      <w:r w:rsidRPr="007B2C36">
        <w:rPr>
          <w:sz w:val="24"/>
          <w:szCs w:val="24"/>
        </w:rPr>
        <w:t>характеризуется расположением материала, отсутствием связи между частям;</w:t>
      </w:r>
    </w:p>
    <w:p w:rsidR="00277A40" w:rsidRPr="007B2C36" w:rsidRDefault="00277A40" w:rsidP="00277A40">
      <w:pPr>
        <w:pStyle w:val="8"/>
        <w:numPr>
          <w:ilvl w:val="0"/>
          <w:numId w:val="6"/>
        </w:numPr>
        <w:shd w:val="clear" w:color="auto" w:fill="auto"/>
        <w:tabs>
          <w:tab w:val="left" w:pos="926"/>
        </w:tabs>
        <w:spacing w:line="274" w:lineRule="exact"/>
        <w:ind w:left="740" w:firstLine="0"/>
        <w:rPr>
          <w:sz w:val="24"/>
          <w:szCs w:val="24"/>
        </w:rPr>
      </w:pPr>
      <w:r w:rsidRPr="007B2C36">
        <w:rPr>
          <w:sz w:val="24"/>
          <w:szCs w:val="24"/>
        </w:rPr>
        <w:t>отличается бедностью словаря, наличием грубых ошибок.</w:t>
      </w:r>
    </w:p>
    <w:p w:rsidR="00277A40" w:rsidRPr="007B2C36" w:rsidRDefault="00277A40" w:rsidP="00277A40">
      <w:pPr>
        <w:pStyle w:val="8"/>
        <w:shd w:val="clear" w:color="auto" w:fill="auto"/>
        <w:tabs>
          <w:tab w:val="left" w:pos="926"/>
        </w:tabs>
        <w:spacing w:line="274" w:lineRule="exact"/>
        <w:ind w:left="740" w:firstLine="0"/>
        <w:rPr>
          <w:sz w:val="24"/>
          <w:szCs w:val="24"/>
        </w:rPr>
      </w:pPr>
    </w:p>
    <w:p w:rsidR="00277A40" w:rsidRPr="007B2C36" w:rsidRDefault="00277A40" w:rsidP="00277A40">
      <w:pPr>
        <w:pStyle w:val="8"/>
        <w:shd w:val="clear" w:color="auto" w:fill="auto"/>
        <w:spacing w:line="274" w:lineRule="exact"/>
        <w:ind w:firstLine="0"/>
        <w:jc w:val="left"/>
        <w:rPr>
          <w:b/>
          <w:sz w:val="24"/>
          <w:szCs w:val="24"/>
        </w:rPr>
      </w:pPr>
      <w:r w:rsidRPr="007B2C36">
        <w:rPr>
          <w:b/>
          <w:sz w:val="24"/>
          <w:szCs w:val="24"/>
        </w:rPr>
        <w:t xml:space="preserve">                                                    - по иностранному языку</w:t>
      </w:r>
    </w:p>
    <w:p w:rsidR="00277A40" w:rsidRPr="007B2C36" w:rsidRDefault="00277A40" w:rsidP="00277A40">
      <w:pPr>
        <w:keepNext/>
        <w:keepLines/>
        <w:widowControl w:val="0"/>
        <w:numPr>
          <w:ilvl w:val="0"/>
          <w:numId w:val="7"/>
        </w:numPr>
        <w:tabs>
          <w:tab w:val="left" w:pos="724"/>
        </w:tabs>
        <w:spacing w:after="0" w:line="274" w:lineRule="exact"/>
        <w:ind w:left="380"/>
        <w:jc w:val="both"/>
        <w:outlineLvl w:val="2"/>
        <w:rPr>
          <w:rFonts w:ascii="Times New Roman" w:hAnsi="Times New Roman" w:cs="Times New Roman"/>
          <w:sz w:val="24"/>
          <w:szCs w:val="24"/>
        </w:rPr>
      </w:pPr>
      <w:bookmarkStart w:id="19" w:name="bookmark14"/>
      <w:r w:rsidRPr="007B2C36">
        <w:rPr>
          <w:rFonts w:ascii="Times New Roman" w:hAnsi="Times New Roman" w:cs="Times New Roman"/>
          <w:color w:val="000000"/>
          <w:sz w:val="24"/>
          <w:szCs w:val="24"/>
        </w:rPr>
        <w:t>Письмо</w:t>
      </w:r>
      <w:bookmarkEnd w:id="19"/>
    </w:p>
    <w:p w:rsidR="00277A40" w:rsidRPr="007B2C36" w:rsidRDefault="00277A40" w:rsidP="00277A40">
      <w:pPr>
        <w:pStyle w:val="8"/>
        <w:shd w:val="clear" w:color="auto" w:fill="auto"/>
        <w:spacing w:line="274" w:lineRule="exact"/>
        <w:ind w:firstLine="0"/>
        <w:rPr>
          <w:sz w:val="24"/>
          <w:szCs w:val="24"/>
        </w:rPr>
      </w:pPr>
      <w:r w:rsidRPr="007B2C36">
        <w:rPr>
          <w:sz w:val="24"/>
          <w:szCs w:val="24"/>
        </w:rPr>
        <w:t xml:space="preserve">Оценка «5» ставится в том случае, если коммуникативная задача решена полностью, применение лексики адекватно </w:t>
      </w:r>
      <w:r w:rsidRPr="007B2C36">
        <w:rPr>
          <w:sz w:val="24"/>
          <w:szCs w:val="24"/>
        </w:rPr>
        <w:lastRenderedPageBreak/>
        <w:t>коммуникативной задаче, грамматические ошибки либо отсутствуют, либо не препятствуют решению коммуникативной задачи</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«4» ставится в том случае, если коммуникативная задача решена полностью, но понимание текста незначительно затруднено наличием грамматических и/или лексических ошибок.</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«3» ставится в том случае, если коммуникативная задача решена, но понимание текста затруднено наличием грубых грамматических ошибок или неадекватным употреблением лексики. Оценка «2» ставится в том случае, если коммуникативная задача не решена ввиду большого количества лексико-грамматических ошибок или недостаточного объема текста.</w:t>
      </w:r>
    </w:p>
    <w:p w:rsidR="00277A40" w:rsidRPr="007B2C36" w:rsidRDefault="00277A40" w:rsidP="00277A40">
      <w:pPr>
        <w:keepNext/>
        <w:keepLines/>
        <w:widowControl w:val="0"/>
        <w:numPr>
          <w:ilvl w:val="0"/>
          <w:numId w:val="7"/>
        </w:numPr>
        <w:tabs>
          <w:tab w:val="left" w:pos="724"/>
        </w:tabs>
        <w:spacing w:after="0" w:line="274" w:lineRule="exact"/>
        <w:ind w:left="380"/>
        <w:jc w:val="both"/>
        <w:outlineLvl w:val="2"/>
        <w:rPr>
          <w:rFonts w:ascii="Times New Roman" w:hAnsi="Times New Roman" w:cs="Times New Roman"/>
          <w:sz w:val="24"/>
          <w:szCs w:val="24"/>
        </w:rPr>
      </w:pPr>
      <w:bookmarkStart w:id="20" w:name="bookmark15"/>
      <w:r w:rsidRPr="007B2C36">
        <w:rPr>
          <w:rFonts w:ascii="Times New Roman" w:hAnsi="Times New Roman" w:cs="Times New Roman"/>
          <w:color w:val="000000"/>
          <w:sz w:val="24"/>
          <w:szCs w:val="24"/>
        </w:rPr>
        <w:t>Аудирование</w:t>
      </w:r>
      <w:bookmarkEnd w:id="20"/>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«5» ставится в том случае, если коммуникативная задача решена и при этом учащиеся полностью поняли содержание иноязычной речи, соответствующей программным требованиям для каждого класса.</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«4» ставится в том случае, если коммуникативная задача решена и при этом учащиеся поняли содержание иноязычной речи, соответствующей программным требованиям для данного класса, за исключением отдельных подробностей, не влияющих на понимание содержания услышанного в целом.</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«3» ставится в том случае, если коммуникативная задача решена и при этом учащиеся поняли только основной смысл иноязычной речи, соответствующей программным требованиям для данного класса.</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«2» ставится в том случае, если учащиеся не поняли смысл иноязычной речи, соответствующей программным требованиям для данного класса.</w:t>
      </w:r>
    </w:p>
    <w:p w:rsidR="00277A40" w:rsidRPr="007B2C36" w:rsidRDefault="00277A40" w:rsidP="00277A40">
      <w:pPr>
        <w:keepNext/>
        <w:keepLines/>
        <w:widowControl w:val="0"/>
        <w:numPr>
          <w:ilvl w:val="0"/>
          <w:numId w:val="7"/>
        </w:numPr>
        <w:tabs>
          <w:tab w:val="left" w:pos="724"/>
        </w:tabs>
        <w:spacing w:after="0" w:line="274" w:lineRule="exact"/>
        <w:ind w:left="380"/>
        <w:jc w:val="both"/>
        <w:outlineLvl w:val="2"/>
        <w:rPr>
          <w:rFonts w:ascii="Times New Roman" w:hAnsi="Times New Roman" w:cs="Times New Roman"/>
          <w:sz w:val="24"/>
          <w:szCs w:val="24"/>
        </w:rPr>
      </w:pPr>
      <w:bookmarkStart w:id="21" w:name="bookmark16"/>
      <w:r w:rsidRPr="007B2C36">
        <w:rPr>
          <w:rFonts w:ascii="Times New Roman" w:hAnsi="Times New Roman" w:cs="Times New Roman"/>
          <w:color w:val="000000"/>
          <w:sz w:val="24"/>
          <w:szCs w:val="24"/>
        </w:rPr>
        <w:t>Говорение</w:t>
      </w:r>
      <w:bookmarkEnd w:id="21"/>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«5» ставится в том случае, если общение осуществилось, высказывания учащихся соответствовали поставленной коммуникативной задаче и при этом их устная речь полностью соответствовала нормам иностранного языка в пределах программных требований для данного класса.</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«4» ставится в том случае если, если общение осуществилось, высказывания учащихся соответствовали поставленной коммуникативной задаче и при этом учащиеся выразили свои мысли на иностранном языке с незначительными отклонениями от языковых норм, а в остальном их устная речь соответствовала нормам иностранного языка в пределах программных требований для данного класса.</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«3» ставится в том случае если, если общение осуществилось, высказывания учащихся соответствовали поставленной коммуникативной задаче и при этом учащиеся выразили свои мысли на иностранном языке с отклонениями от языковых норм, не мешающими, однако, понять содержание сказанного.</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«2» ставится в том случае если, если общение не осуществилось, или высказывания учащихся не соответствовали поставленной коммуникативной задаче, учащиеся слабо усвоили пройденный языковой материал и выразили свои мысли на иностранном языке с такими отклонениями от языковых норм, которые не позволяют понять содержание большей части сказанного.</w:t>
      </w:r>
    </w:p>
    <w:p w:rsidR="00277A40" w:rsidRPr="007B2C36" w:rsidRDefault="00277A40" w:rsidP="00277A40">
      <w:pPr>
        <w:pStyle w:val="8"/>
        <w:numPr>
          <w:ilvl w:val="0"/>
          <w:numId w:val="7"/>
        </w:numPr>
        <w:shd w:val="clear" w:color="auto" w:fill="auto"/>
        <w:tabs>
          <w:tab w:val="left" w:pos="721"/>
        </w:tabs>
        <w:spacing w:line="274" w:lineRule="exact"/>
        <w:ind w:left="380" w:firstLine="0"/>
        <w:rPr>
          <w:sz w:val="24"/>
          <w:szCs w:val="24"/>
        </w:rPr>
      </w:pPr>
      <w:r w:rsidRPr="007B2C36">
        <w:rPr>
          <w:sz w:val="24"/>
          <w:szCs w:val="24"/>
        </w:rPr>
        <w:t>Чтение</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«5» ставится в том случае, если коммуникативная задача решена и при этом учащиеся полностью поняли и осмыслили содержание прочитанного иноязычного текста в объеме, предусмотренном заданием, чтение учащихся соответствовало программным требованиям для данного класса.</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«4» ставится в том случае, если коммуникативная задача решена и при этом учащиеся поняли и осмыслили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 чтение учащихся соответствовало программным требованиям для данного класса.</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«3» ставится в том случае, если коммуникативная задача решена и при этом учащиеся поняли и осмыслили главную идею прочитанного иноязычного текста в объеме, предусмотренном заданием, чтение учащихся в основном соответствует программным требованиям для данного класса.</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«2» ставится в том случае, если коммуникативная задача не решена - учащиеся не поняли содержание прочитанного иноязычного текста в объеме, предусмотренном заданием, и чтение учащихся не соответствовало программным требованиям для данного класса.</w:t>
      </w:r>
    </w:p>
    <w:p w:rsidR="00277A40" w:rsidRPr="007B2C36" w:rsidRDefault="00277A40" w:rsidP="00277A40">
      <w:pPr>
        <w:pStyle w:val="8"/>
        <w:shd w:val="clear" w:color="auto" w:fill="auto"/>
        <w:spacing w:line="274" w:lineRule="exact"/>
        <w:ind w:firstLine="0"/>
        <w:rPr>
          <w:b/>
          <w:sz w:val="24"/>
          <w:szCs w:val="24"/>
        </w:rPr>
      </w:pPr>
    </w:p>
    <w:p w:rsidR="00277A40" w:rsidRPr="007B2C36" w:rsidRDefault="00277A40" w:rsidP="00277A40">
      <w:pPr>
        <w:pStyle w:val="8"/>
        <w:shd w:val="clear" w:color="auto" w:fill="auto"/>
        <w:spacing w:line="230" w:lineRule="exact"/>
        <w:ind w:firstLine="851"/>
        <w:jc w:val="center"/>
        <w:rPr>
          <w:b/>
          <w:sz w:val="24"/>
          <w:szCs w:val="24"/>
        </w:rPr>
      </w:pPr>
      <w:r w:rsidRPr="007B2C36">
        <w:rPr>
          <w:b/>
          <w:sz w:val="24"/>
          <w:szCs w:val="24"/>
        </w:rPr>
        <w:t>- по математике</w:t>
      </w:r>
    </w:p>
    <w:p w:rsidR="00277A40" w:rsidRPr="007B2C36" w:rsidRDefault="00277A40" w:rsidP="00277A40">
      <w:pPr>
        <w:pStyle w:val="8"/>
        <w:shd w:val="clear" w:color="auto" w:fill="auto"/>
        <w:spacing w:line="230" w:lineRule="exact"/>
        <w:ind w:firstLine="0"/>
        <w:rPr>
          <w:sz w:val="24"/>
          <w:szCs w:val="24"/>
        </w:rPr>
      </w:pPr>
      <w:r w:rsidRPr="007B2C36">
        <w:rPr>
          <w:sz w:val="24"/>
          <w:szCs w:val="24"/>
        </w:rPr>
        <w:t>Оценка знаний и умений учащихся.</w:t>
      </w:r>
    </w:p>
    <w:p w:rsidR="00277A40" w:rsidRPr="007B2C36" w:rsidRDefault="00277A40" w:rsidP="00277A40">
      <w:pPr>
        <w:pStyle w:val="8"/>
        <w:numPr>
          <w:ilvl w:val="0"/>
          <w:numId w:val="9"/>
        </w:numPr>
        <w:shd w:val="clear" w:color="auto" w:fill="auto"/>
        <w:tabs>
          <w:tab w:val="left" w:pos="339"/>
        </w:tabs>
        <w:spacing w:line="317" w:lineRule="exact"/>
        <w:ind w:left="20" w:firstLine="0"/>
        <w:rPr>
          <w:sz w:val="24"/>
          <w:szCs w:val="24"/>
        </w:rPr>
      </w:pPr>
      <w:r w:rsidRPr="007B2C36">
        <w:rPr>
          <w:sz w:val="24"/>
          <w:szCs w:val="24"/>
        </w:rPr>
        <w:t>Содержание и объем материала, подлежащего проверке, определяется программой. При проверке усвоения материала нужно выявлять полноту, прочность усвоения учащимися теории и умения применять ее на практике в знакомых и незнакомых ситуациях.</w:t>
      </w:r>
    </w:p>
    <w:p w:rsidR="00277A40" w:rsidRPr="007B2C36" w:rsidRDefault="00277A40" w:rsidP="00277A40">
      <w:pPr>
        <w:pStyle w:val="8"/>
        <w:numPr>
          <w:ilvl w:val="0"/>
          <w:numId w:val="9"/>
        </w:numPr>
        <w:shd w:val="clear" w:color="auto" w:fill="auto"/>
        <w:tabs>
          <w:tab w:val="left" w:pos="538"/>
        </w:tabs>
        <w:spacing w:line="317" w:lineRule="exact"/>
        <w:ind w:left="20" w:firstLine="0"/>
        <w:rPr>
          <w:sz w:val="24"/>
          <w:szCs w:val="24"/>
        </w:rPr>
      </w:pPr>
      <w:r w:rsidRPr="007B2C36">
        <w:rPr>
          <w:sz w:val="24"/>
          <w:szCs w:val="24"/>
        </w:rPr>
        <w:t>Основными формами проверки знаний и умений учащихся по математике являются письменная контрольная работа и устный опрос.</w:t>
      </w:r>
    </w:p>
    <w:p w:rsidR="00277A40" w:rsidRPr="007B2C36" w:rsidRDefault="00277A40" w:rsidP="00277A40">
      <w:pPr>
        <w:pStyle w:val="8"/>
        <w:shd w:val="clear" w:color="auto" w:fill="auto"/>
        <w:spacing w:line="317" w:lineRule="exact"/>
        <w:ind w:firstLine="320"/>
        <w:rPr>
          <w:sz w:val="24"/>
          <w:szCs w:val="24"/>
        </w:rPr>
      </w:pPr>
      <w:r w:rsidRPr="007B2C36">
        <w:rPr>
          <w:sz w:val="24"/>
          <w:szCs w:val="24"/>
        </w:rPr>
        <w:t>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w:t>
      </w:r>
    </w:p>
    <w:p w:rsidR="00277A40" w:rsidRPr="007B2C36" w:rsidRDefault="00277A40" w:rsidP="00277A40">
      <w:pPr>
        <w:pStyle w:val="8"/>
        <w:numPr>
          <w:ilvl w:val="0"/>
          <w:numId w:val="9"/>
        </w:numPr>
        <w:shd w:val="clear" w:color="auto" w:fill="auto"/>
        <w:tabs>
          <w:tab w:val="left" w:pos="339"/>
        </w:tabs>
        <w:spacing w:line="317" w:lineRule="exact"/>
        <w:ind w:left="20" w:firstLine="0"/>
        <w:rPr>
          <w:sz w:val="24"/>
          <w:szCs w:val="24"/>
        </w:rPr>
      </w:pPr>
      <w:r w:rsidRPr="007B2C36">
        <w:rPr>
          <w:sz w:val="24"/>
          <w:szCs w:val="24"/>
        </w:rPr>
        <w:t>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умениями, указанными в программе.</w:t>
      </w:r>
    </w:p>
    <w:p w:rsidR="00277A40" w:rsidRPr="007B2C36" w:rsidRDefault="00277A40" w:rsidP="00277A40">
      <w:pPr>
        <w:pStyle w:val="8"/>
        <w:shd w:val="clear" w:color="auto" w:fill="auto"/>
        <w:spacing w:line="317" w:lineRule="exact"/>
        <w:ind w:firstLine="320"/>
        <w:rPr>
          <w:sz w:val="24"/>
          <w:szCs w:val="24"/>
        </w:rPr>
      </w:pPr>
      <w:r w:rsidRPr="007B2C36">
        <w:rPr>
          <w:sz w:val="24"/>
          <w:szCs w:val="24"/>
        </w:rPr>
        <w:t>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учеником задания или способа его выполнения; неаккуратная запись; небрежное выполнение чертежа.</w:t>
      </w:r>
    </w:p>
    <w:p w:rsidR="00277A40" w:rsidRPr="007B2C36" w:rsidRDefault="00277A40" w:rsidP="00277A40">
      <w:pPr>
        <w:pStyle w:val="8"/>
        <w:shd w:val="clear" w:color="auto" w:fill="auto"/>
        <w:spacing w:line="317" w:lineRule="exact"/>
        <w:ind w:firstLine="320"/>
        <w:rPr>
          <w:sz w:val="24"/>
          <w:szCs w:val="24"/>
        </w:rPr>
      </w:pPr>
      <w:r w:rsidRPr="007B2C36">
        <w:rPr>
          <w:sz w:val="24"/>
          <w:szCs w:val="24"/>
        </w:rPr>
        <w:t>Граница между ошибками и недочетами является в некоторой степени условной. При одних обстоятельствах допущенная учащимися погрешность может рассматриваться учителем как ошибка, в другое время и при других обстоятельствах — как недочет.</w:t>
      </w:r>
    </w:p>
    <w:p w:rsidR="00277A40" w:rsidRPr="007B2C36" w:rsidRDefault="00277A40" w:rsidP="00277A40">
      <w:pPr>
        <w:pStyle w:val="8"/>
        <w:numPr>
          <w:ilvl w:val="0"/>
          <w:numId w:val="9"/>
        </w:numPr>
        <w:shd w:val="clear" w:color="auto" w:fill="auto"/>
        <w:tabs>
          <w:tab w:val="left" w:pos="339"/>
        </w:tabs>
        <w:spacing w:line="317" w:lineRule="exact"/>
        <w:ind w:left="20" w:firstLine="0"/>
        <w:rPr>
          <w:sz w:val="24"/>
          <w:szCs w:val="24"/>
        </w:rPr>
      </w:pPr>
      <w:r w:rsidRPr="007B2C36">
        <w:rPr>
          <w:sz w:val="24"/>
          <w:szCs w:val="24"/>
        </w:rPr>
        <w:t>Задания для устного и письменного опроса учащихся состоят из теоретических вопросов и задач.</w:t>
      </w:r>
    </w:p>
    <w:p w:rsidR="00277A40" w:rsidRPr="007B2C36" w:rsidRDefault="00277A40" w:rsidP="00277A40">
      <w:pPr>
        <w:pStyle w:val="8"/>
        <w:shd w:val="clear" w:color="auto" w:fill="auto"/>
        <w:spacing w:line="317" w:lineRule="exact"/>
        <w:ind w:firstLine="320"/>
        <w:rPr>
          <w:sz w:val="24"/>
          <w:szCs w:val="24"/>
        </w:rPr>
      </w:pPr>
      <w:r w:rsidRPr="007B2C36">
        <w:rPr>
          <w:sz w:val="24"/>
          <w:szCs w:val="24"/>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я обоснованные выводы, а его изложение и письменная запись математически грамотны и от</w:t>
      </w:r>
      <w:r w:rsidRPr="007B2C36">
        <w:rPr>
          <w:sz w:val="24"/>
          <w:szCs w:val="24"/>
        </w:rPr>
        <w:softHyphen/>
        <w:t>личаются последовательностью и аккуратностью.</w:t>
      </w:r>
    </w:p>
    <w:p w:rsidR="00277A40" w:rsidRPr="007B2C36" w:rsidRDefault="00277A40" w:rsidP="00277A40">
      <w:pPr>
        <w:pStyle w:val="8"/>
        <w:shd w:val="clear" w:color="auto" w:fill="auto"/>
        <w:spacing w:line="317" w:lineRule="exact"/>
        <w:ind w:firstLine="320"/>
        <w:rPr>
          <w:sz w:val="24"/>
          <w:szCs w:val="24"/>
        </w:rPr>
      </w:pPr>
      <w:r w:rsidRPr="007B2C36">
        <w:rPr>
          <w:sz w:val="24"/>
          <w:szCs w:val="24"/>
        </w:rPr>
        <w:t>Решение задачи считается безупречным, если правильно выбран способ решения, само решение сопровождается необходимыми объяснениями, верно выполнены нужные вычисления и преобразования, получен верный ответ, последовательно и аккуратно записано решение.</w:t>
      </w:r>
    </w:p>
    <w:p w:rsidR="00277A40" w:rsidRPr="007B2C36" w:rsidRDefault="00277A40" w:rsidP="00277A40">
      <w:pPr>
        <w:pStyle w:val="8"/>
        <w:numPr>
          <w:ilvl w:val="0"/>
          <w:numId w:val="9"/>
        </w:numPr>
        <w:shd w:val="clear" w:color="auto" w:fill="auto"/>
        <w:tabs>
          <w:tab w:val="left" w:pos="339"/>
        </w:tabs>
        <w:spacing w:line="317" w:lineRule="exact"/>
        <w:ind w:left="20" w:firstLine="0"/>
        <w:rPr>
          <w:sz w:val="24"/>
          <w:szCs w:val="24"/>
        </w:rPr>
      </w:pPr>
      <w:r w:rsidRPr="007B2C36">
        <w:rPr>
          <w:sz w:val="24"/>
          <w:szCs w:val="24"/>
        </w:rPr>
        <w:t>Оценка ответа учащегося при устном и письменном опросе проводится по пятибалльной системе, т. е. за ответ выставляется одна из отметок: 1 (плохо), 2 (неудовлетворительно), 3 (удовлетворительно), 4 (хорошо), 5 (отлично).</w:t>
      </w:r>
    </w:p>
    <w:p w:rsidR="00277A40" w:rsidRPr="007B2C36" w:rsidRDefault="00277A40" w:rsidP="00277A40">
      <w:pPr>
        <w:pStyle w:val="8"/>
        <w:numPr>
          <w:ilvl w:val="0"/>
          <w:numId w:val="9"/>
        </w:numPr>
        <w:shd w:val="clear" w:color="auto" w:fill="auto"/>
        <w:tabs>
          <w:tab w:val="left" w:pos="339"/>
        </w:tabs>
        <w:spacing w:line="317" w:lineRule="exact"/>
        <w:ind w:left="20" w:firstLine="0"/>
        <w:rPr>
          <w:sz w:val="24"/>
          <w:szCs w:val="24"/>
        </w:rPr>
      </w:pPr>
      <w:r w:rsidRPr="007B2C36">
        <w:rPr>
          <w:sz w:val="24"/>
          <w:szCs w:val="24"/>
        </w:rPr>
        <w:t xml:space="preserve">Учитель может повысить отметку за оригинальный ответ на вопрос или оригинальное решение задачи, которые </w:t>
      </w:r>
      <w:r w:rsidRPr="007B2C36">
        <w:rPr>
          <w:sz w:val="24"/>
          <w:szCs w:val="24"/>
        </w:rPr>
        <w:lastRenderedPageBreak/>
        <w:t>свидетельствуют о высоком математическом развитии учащегося; за решение бо</w:t>
      </w:r>
      <w:r w:rsidRPr="007B2C36">
        <w:rPr>
          <w:sz w:val="24"/>
          <w:szCs w:val="24"/>
        </w:rPr>
        <w:softHyphen/>
        <w:t>лее сложной задачи или ответ на более сложный вопрос, предложенные учащемуся дополнительно после выполнения им заданий.</w:t>
      </w:r>
    </w:p>
    <w:p w:rsidR="00277A40" w:rsidRPr="007B2C36" w:rsidRDefault="00277A40" w:rsidP="00277A40">
      <w:pPr>
        <w:spacing w:line="317" w:lineRule="exact"/>
        <w:rPr>
          <w:rFonts w:ascii="Times New Roman" w:hAnsi="Times New Roman" w:cs="Times New Roman"/>
          <w:sz w:val="24"/>
          <w:szCs w:val="24"/>
        </w:rPr>
      </w:pPr>
      <w:r w:rsidRPr="007B2C36">
        <w:rPr>
          <w:rFonts w:ascii="Times New Roman" w:hAnsi="Times New Roman" w:cs="Times New Roman"/>
          <w:color w:val="000000"/>
          <w:sz w:val="24"/>
          <w:szCs w:val="24"/>
        </w:rPr>
        <w:t>Критерии ошибок:</w:t>
      </w:r>
    </w:p>
    <w:p w:rsidR="00277A40" w:rsidRPr="007B2C36" w:rsidRDefault="00277A40" w:rsidP="00277A40">
      <w:pPr>
        <w:pStyle w:val="8"/>
        <w:shd w:val="clear" w:color="auto" w:fill="auto"/>
        <w:spacing w:line="317" w:lineRule="exact"/>
        <w:ind w:firstLine="0"/>
        <w:rPr>
          <w:sz w:val="24"/>
          <w:szCs w:val="24"/>
        </w:rPr>
      </w:pPr>
      <w:r w:rsidRPr="007B2C36">
        <w:rPr>
          <w:sz w:val="24"/>
          <w:szCs w:val="24"/>
        </w:rPr>
        <w:t>К г р у б ы м ошибкам относятся ошибки, которые обнаруживают незнание учащимися формул, правил, основных свойств, теорем и неумение их применять; незнание приемов решения задач, рассматриваемых в учебниках, а также вычислительные ошибки, если они не являются опиской;</w:t>
      </w:r>
    </w:p>
    <w:p w:rsidR="00277A40" w:rsidRPr="007B2C36" w:rsidRDefault="00277A40" w:rsidP="00277A40">
      <w:pPr>
        <w:pStyle w:val="8"/>
        <w:shd w:val="clear" w:color="auto" w:fill="auto"/>
        <w:spacing w:line="317" w:lineRule="exact"/>
        <w:ind w:firstLine="0"/>
        <w:rPr>
          <w:sz w:val="24"/>
          <w:szCs w:val="24"/>
        </w:rPr>
      </w:pPr>
      <w:r w:rsidRPr="007B2C36">
        <w:rPr>
          <w:sz w:val="24"/>
          <w:szCs w:val="24"/>
        </w:rPr>
        <w:t>К н е г р у б ы м ошибкам относятся: потеря корня или сохранение в ответе постороннего корня; отбрасывание без объяснений одного из них и равнозначные им;</w:t>
      </w:r>
    </w:p>
    <w:p w:rsidR="00277A40" w:rsidRPr="007B2C36" w:rsidRDefault="00277A40" w:rsidP="00277A40">
      <w:pPr>
        <w:pStyle w:val="8"/>
        <w:shd w:val="clear" w:color="auto" w:fill="auto"/>
        <w:tabs>
          <w:tab w:val="right" w:pos="5895"/>
          <w:tab w:val="left" w:pos="6006"/>
        </w:tabs>
        <w:spacing w:line="317" w:lineRule="exact"/>
        <w:ind w:firstLine="0"/>
        <w:rPr>
          <w:sz w:val="24"/>
          <w:szCs w:val="24"/>
        </w:rPr>
      </w:pPr>
      <w:r w:rsidRPr="007B2C36">
        <w:rPr>
          <w:sz w:val="24"/>
          <w:szCs w:val="24"/>
        </w:rPr>
        <w:t>К н е д о ч е т а м относятся:</w:t>
      </w:r>
      <w:r w:rsidRPr="007B2C36">
        <w:rPr>
          <w:sz w:val="24"/>
          <w:szCs w:val="24"/>
        </w:rPr>
        <w:tab/>
        <w:t>нерациональное</w:t>
      </w:r>
      <w:r w:rsidRPr="007B2C36">
        <w:rPr>
          <w:sz w:val="24"/>
          <w:szCs w:val="24"/>
        </w:rPr>
        <w:tab/>
        <w:t>решение, описки, недостаточность или</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отсутствие пояснений, обоснований в решениях.</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Оценка тестов</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При проведении тестовых работ критерии оценок следующие:</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«5» - 90 - 100 %;</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«4» - 78 - 89 %;</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«3» - 60 - 77 %;</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«2»- менее 59 %.</w:t>
      </w:r>
    </w:p>
    <w:p w:rsidR="00277A40" w:rsidRPr="007B2C36" w:rsidRDefault="00277A40" w:rsidP="00277A40">
      <w:pPr>
        <w:spacing w:line="317" w:lineRule="exact"/>
        <w:rPr>
          <w:rFonts w:ascii="Times New Roman" w:hAnsi="Times New Roman" w:cs="Times New Roman"/>
          <w:sz w:val="24"/>
          <w:szCs w:val="24"/>
        </w:rPr>
      </w:pPr>
      <w:r w:rsidRPr="007B2C36">
        <w:rPr>
          <w:rFonts w:ascii="Times New Roman" w:hAnsi="Times New Roman" w:cs="Times New Roman"/>
          <w:color w:val="000000"/>
          <w:sz w:val="24"/>
          <w:szCs w:val="24"/>
        </w:rPr>
        <w:t>Оценка устных ответов учащихся по математике</w:t>
      </w:r>
    </w:p>
    <w:p w:rsidR="00277A40" w:rsidRPr="007B2C36" w:rsidRDefault="00277A40" w:rsidP="00277A40">
      <w:pPr>
        <w:pStyle w:val="8"/>
        <w:numPr>
          <w:ilvl w:val="0"/>
          <w:numId w:val="7"/>
        </w:numPr>
        <w:shd w:val="clear" w:color="auto" w:fill="auto"/>
        <w:tabs>
          <w:tab w:val="left" w:pos="690"/>
        </w:tabs>
        <w:spacing w:line="317" w:lineRule="exact"/>
        <w:ind w:left="20" w:firstLine="320"/>
        <w:rPr>
          <w:sz w:val="24"/>
          <w:szCs w:val="24"/>
        </w:rPr>
      </w:pPr>
      <w:r w:rsidRPr="007B2C36">
        <w:rPr>
          <w:sz w:val="24"/>
          <w:szCs w:val="24"/>
        </w:rPr>
        <w:t xml:space="preserve">Ответ оценивается </w:t>
      </w:r>
      <w:r w:rsidRPr="007B2C36">
        <w:rPr>
          <w:rStyle w:val="afa"/>
          <w:sz w:val="24"/>
          <w:szCs w:val="24"/>
        </w:rPr>
        <w:t>отметкой «5»,</w:t>
      </w:r>
      <w:r w:rsidRPr="007B2C36">
        <w:rPr>
          <w:sz w:val="24"/>
          <w:szCs w:val="24"/>
        </w:rPr>
        <w:t xml:space="preserve"> если ученик:</w:t>
      </w:r>
    </w:p>
    <w:p w:rsidR="00277A40" w:rsidRPr="007B2C36" w:rsidRDefault="00277A40" w:rsidP="00277A40">
      <w:pPr>
        <w:pStyle w:val="8"/>
        <w:numPr>
          <w:ilvl w:val="0"/>
          <w:numId w:val="6"/>
        </w:numPr>
        <w:shd w:val="clear" w:color="auto" w:fill="auto"/>
        <w:tabs>
          <w:tab w:val="left" w:pos="159"/>
        </w:tabs>
        <w:spacing w:line="317" w:lineRule="exact"/>
        <w:ind w:left="20" w:firstLine="0"/>
        <w:rPr>
          <w:sz w:val="24"/>
          <w:szCs w:val="24"/>
        </w:rPr>
      </w:pPr>
      <w:r w:rsidRPr="007B2C36">
        <w:rPr>
          <w:sz w:val="24"/>
          <w:szCs w:val="24"/>
        </w:rPr>
        <w:t>полно раскрыл содержание материала в объеме, предусмотренном программой и учебником,</w:t>
      </w:r>
    </w:p>
    <w:p w:rsidR="00277A40" w:rsidRPr="007B2C36" w:rsidRDefault="00277A40" w:rsidP="00277A40">
      <w:pPr>
        <w:pStyle w:val="8"/>
        <w:numPr>
          <w:ilvl w:val="0"/>
          <w:numId w:val="6"/>
        </w:numPr>
        <w:shd w:val="clear" w:color="auto" w:fill="auto"/>
        <w:tabs>
          <w:tab w:val="left" w:pos="159"/>
        </w:tabs>
        <w:spacing w:line="317" w:lineRule="exact"/>
        <w:ind w:left="20" w:firstLine="0"/>
        <w:jc w:val="left"/>
        <w:rPr>
          <w:sz w:val="24"/>
          <w:szCs w:val="24"/>
        </w:rPr>
      </w:pPr>
      <w:r w:rsidRPr="007B2C36">
        <w:rPr>
          <w:sz w:val="24"/>
          <w:szCs w:val="24"/>
        </w:rPr>
        <w:t>изложил материал грамотным языком в определенной логической последовательности, точно используя математическую терминологию и символику;</w:t>
      </w:r>
    </w:p>
    <w:p w:rsidR="00277A40" w:rsidRPr="007B2C36" w:rsidRDefault="00277A40" w:rsidP="00277A40">
      <w:pPr>
        <w:pStyle w:val="8"/>
        <w:numPr>
          <w:ilvl w:val="0"/>
          <w:numId w:val="6"/>
        </w:numPr>
        <w:shd w:val="clear" w:color="auto" w:fill="auto"/>
        <w:tabs>
          <w:tab w:val="left" w:pos="170"/>
        </w:tabs>
        <w:spacing w:line="317" w:lineRule="exact"/>
        <w:ind w:left="20" w:firstLine="0"/>
        <w:rPr>
          <w:sz w:val="24"/>
          <w:szCs w:val="24"/>
        </w:rPr>
      </w:pPr>
      <w:r w:rsidRPr="007B2C36">
        <w:rPr>
          <w:sz w:val="24"/>
          <w:szCs w:val="24"/>
        </w:rPr>
        <w:t>правильно выполнил рисунки, чертежи, графики, сопутствующие ответу;</w:t>
      </w:r>
    </w:p>
    <w:p w:rsidR="00277A40" w:rsidRPr="007B2C36" w:rsidRDefault="00277A40" w:rsidP="00277A40">
      <w:pPr>
        <w:pStyle w:val="8"/>
        <w:numPr>
          <w:ilvl w:val="0"/>
          <w:numId w:val="6"/>
        </w:numPr>
        <w:shd w:val="clear" w:color="auto" w:fill="auto"/>
        <w:tabs>
          <w:tab w:val="left" w:pos="170"/>
        </w:tabs>
        <w:spacing w:line="317" w:lineRule="exact"/>
        <w:ind w:left="20" w:firstLine="0"/>
        <w:rPr>
          <w:sz w:val="24"/>
          <w:szCs w:val="24"/>
        </w:rPr>
      </w:pPr>
      <w:r w:rsidRPr="007B2C36">
        <w:rPr>
          <w:sz w:val="24"/>
          <w:szCs w:val="24"/>
        </w:rPr>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277A40" w:rsidRPr="007B2C36" w:rsidRDefault="00277A40" w:rsidP="00277A40">
      <w:pPr>
        <w:pStyle w:val="8"/>
        <w:numPr>
          <w:ilvl w:val="0"/>
          <w:numId w:val="6"/>
        </w:numPr>
        <w:shd w:val="clear" w:color="auto" w:fill="auto"/>
        <w:tabs>
          <w:tab w:val="left" w:pos="170"/>
        </w:tabs>
        <w:spacing w:line="317" w:lineRule="exact"/>
        <w:ind w:left="20" w:firstLine="0"/>
        <w:rPr>
          <w:sz w:val="24"/>
          <w:szCs w:val="24"/>
        </w:rPr>
      </w:pPr>
      <w:r w:rsidRPr="007B2C36">
        <w:rPr>
          <w:sz w:val="24"/>
          <w:szCs w:val="24"/>
        </w:rPr>
        <w:t>продемонстрировал усвоение ранее изученных сопутствующих вопросов, сформированность и устойчивость используемых при отработке умений и навыков;</w:t>
      </w:r>
    </w:p>
    <w:p w:rsidR="00277A40" w:rsidRPr="007B2C36" w:rsidRDefault="00277A40" w:rsidP="00277A40">
      <w:pPr>
        <w:pStyle w:val="8"/>
        <w:numPr>
          <w:ilvl w:val="0"/>
          <w:numId w:val="6"/>
        </w:numPr>
        <w:shd w:val="clear" w:color="auto" w:fill="auto"/>
        <w:tabs>
          <w:tab w:val="left" w:pos="170"/>
        </w:tabs>
        <w:spacing w:line="317" w:lineRule="exact"/>
        <w:ind w:left="20" w:firstLine="0"/>
        <w:jc w:val="left"/>
        <w:rPr>
          <w:sz w:val="24"/>
          <w:szCs w:val="24"/>
        </w:rPr>
      </w:pPr>
      <w:r w:rsidRPr="007B2C36">
        <w:rPr>
          <w:sz w:val="24"/>
          <w:szCs w:val="24"/>
        </w:rPr>
        <w:t>отвечал самостоятельно без наводящих вопросов учителя. Возможны одна - две неточности при освещении второстепенных вопросов или в выкладках, которые ученик легко исправил по за</w:t>
      </w:r>
      <w:r w:rsidRPr="007B2C36">
        <w:rPr>
          <w:sz w:val="24"/>
          <w:szCs w:val="24"/>
        </w:rPr>
        <w:softHyphen/>
        <w:t>мечанию учителя.</w:t>
      </w:r>
    </w:p>
    <w:p w:rsidR="00277A40" w:rsidRPr="007B2C36" w:rsidRDefault="00277A40" w:rsidP="00277A40">
      <w:pPr>
        <w:pStyle w:val="8"/>
        <w:numPr>
          <w:ilvl w:val="0"/>
          <w:numId w:val="7"/>
        </w:numPr>
        <w:shd w:val="clear" w:color="auto" w:fill="auto"/>
        <w:tabs>
          <w:tab w:val="left" w:pos="735"/>
        </w:tabs>
        <w:spacing w:line="317" w:lineRule="exact"/>
        <w:ind w:left="740" w:hanging="360"/>
        <w:jc w:val="left"/>
        <w:rPr>
          <w:sz w:val="24"/>
          <w:szCs w:val="24"/>
        </w:rPr>
      </w:pPr>
      <w:r w:rsidRPr="007B2C36">
        <w:rPr>
          <w:sz w:val="24"/>
          <w:szCs w:val="24"/>
        </w:rPr>
        <w:t xml:space="preserve">Ответ оценивается </w:t>
      </w:r>
      <w:r w:rsidRPr="007B2C36">
        <w:rPr>
          <w:rStyle w:val="afa"/>
          <w:sz w:val="24"/>
          <w:szCs w:val="24"/>
        </w:rPr>
        <w:t>отметкой «4»,</w:t>
      </w:r>
      <w:r w:rsidRPr="007B2C36">
        <w:rPr>
          <w:sz w:val="24"/>
          <w:szCs w:val="24"/>
        </w:rPr>
        <w:t xml:space="preserve"> если он удовлетворяет в основном требованиям на оценку «5», но при этом имеет один из недостатков:</w:t>
      </w:r>
    </w:p>
    <w:p w:rsidR="00277A40" w:rsidRPr="007B2C36" w:rsidRDefault="00277A40" w:rsidP="00277A40">
      <w:pPr>
        <w:pStyle w:val="8"/>
        <w:numPr>
          <w:ilvl w:val="0"/>
          <w:numId w:val="6"/>
        </w:numPr>
        <w:shd w:val="clear" w:color="auto" w:fill="auto"/>
        <w:tabs>
          <w:tab w:val="left" w:pos="170"/>
        </w:tabs>
        <w:spacing w:line="317" w:lineRule="exact"/>
        <w:ind w:left="20" w:firstLine="0"/>
        <w:rPr>
          <w:sz w:val="24"/>
          <w:szCs w:val="24"/>
        </w:rPr>
      </w:pPr>
      <w:r w:rsidRPr="007B2C36">
        <w:rPr>
          <w:sz w:val="24"/>
          <w:szCs w:val="24"/>
        </w:rPr>
        <w:t>в изложении допущены небольшие пробелы, не исказившие математическое содержание ответа;</w:t>
      </w:r>
    </w:p>
    <w:p w:rsidR="00277A40" w:rsidRPr="007B2C36" w:rsidRDefault="00277A40" w:rsidP="00277A40">
      <w:pPr>
        <w:pStyle w:val="8"/>
        <w:numPr>
          <w:ilvl w:val="0"/>
          <w:numId w:val="6"/>
        </w:numPr>
        <w:shd w:val="clear" w:color="auto" w:fill="auto"/>
        <w:tabs>
          <w:tab w:val="left" w:pos="170"/>
        </w:tabs>
        <w:spacing w:line="317" w:lineRule="exact"/>
        <w:ind w:left="20" w:firstLine="0"/>
        <w:rPr>
          <w:sz w:val="24"/>
          <w:szCs w:val="24"/>
        </w:rPr>
      </w:pPr>
      <w:r w:rsidRPr="007B2C36">
        <w:rPr>
          <w:sz w:val="24"/>
          <w:szCs w:val="24"/>
        </w:rPr>
        <w:t>допущены один - два недочета при освещении основного содержания ответа, исправленные по замечанию учителя;</w:t>
      </w:r>
    </w:p>
    <w:p w:rsidR="00277A40" w:rsidRPr="007B2C36" w:rsidRDefault="00277A40" w:rsidP="00277A40">
      <w:pPr>
        <w:pStyle w:val="8"/>
        <w:numPr>
          <w:ilvl w:val="0"/>
          <w:numId w:val="6"/>
        </w:numPr>
        <w:shd w:val="clear" w:color="auto" w:fill="auto"/>
        <w:tabs>
          <w:tab w:val="left" w:pos="170"/>
        </w:tabs>
        <w:spacing w:line="317" w:lineRule="exact"/>
        <w:ind w:left="20" w:firstLine="0"/>
        <w:jc w:val="left"/>
        <w:rPr>
          <w:sz w:val="24"/>
          <w:szCs w:val="24"/>
        </w:rPr>
      </w:pPr>
      <w:r w:rsidRPr="007B2C36">
        <w:rPr>
          <w:sz w:val="24"/>
          <w:szCs w:val="24"/>
        </w:rPr>
        <w:t>допущены ошибка или более двух недочетов при освещении второстепенных вопросов или в выкладках, легко исправленные по замечанию учителя.</w:t>
      </w:r>
    </w:p>
    <w:p w:rsidR="00277A40" w:rsidRPr="007B2C36" w:rsidRDefault="00277A40" w:rsidP="00277A40">
      <w:pPr>
        <w:pStyle w:val="8"/>
        <w:numPr>
          <w:ilvl w:val="0"/>
          <w:numId w:val="7"/>
        </w:numPr>
        <w:shd w:val="clear" w:color="auto" w:fill="auto"/>
        <w:tabs>
          <w:tab w:val="left" w:pos="735"/>
        </w:tabs>
        <w:spacing w:line="317" w:lineRule="exact"/>
        <w:ind w:left="380" w:firstLine="0"/>
        <w:rPr>
          <w:sz w:val="24"/>
          <w:szCs w:val="24"/>
        </w:rPr>
      </w:pPr>
      <w:r w:rsidRPr="007B2C36">
        <w:rPr>
          <w:rStyle w:val="afa"/>
          <w:sz w:val="24"/>
          <w:szCs w:val="24"/>
        </w:rPr>
        <w:t>Отметка «3»</w:t>
      </w:r>
      <w:r w:rsidRPr="007B2C36">
        <w:rPr>
          <w:sz w:val="24"/>
          <w:szCs w:val="24"/>
        </w:rPr>
        <w:t xml:space="preserve"> ставится в следующих случаях:</w:t>
      </w:r>
    </w:p>
    <w:p w:rsidR="00277A40" w:rsidRPr="007B2C36" w:rsidRDefault="00277A40" w:rsidP="00277A40">
      <w:pPr>
        <w:pStyle w:val="8"/>
        <w:numPr>
          <w:ilvl w:val="0"/>
          <w:numId w:val="6"/>
        </w:numPr>
        <w:shd w:val="clear" w:color="auto" w:fill="auto"/>
        <w:tabs>
          <w:tab w:val="left" w:pos="170"/>
        </w:tabs>
        <w:spacing w:line="317" w:lineRule="exact"/>
        <w:ind w:left="20" w:firstLine="0"/>
        <w:rPr>
          <w:sz w:val="24"/>
          <w:szCs w:val="24"/>
        </w:rPr>
      </w:pPr>
      <w:r w:rsidRPr="007B2C36">
        <w:rPr>
          <w:sz w:val="24"/>
          <w:szCs w:val="24"/>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«Требованиями к математической подготовке учащихся»);</w:t>
      </w:r>
    </w:p>
    <w:p w:rsidR="00277A40" w:rsidRPr="007B2C36" w:rsidRDefault="00277A40" w:rsidP="00277A40">
      <w:pPr>
        <w:pStyle w:val="8"/>
        <w:numPr>
          <w:ilvl w:val="0"/>
          <w:numId w:val="6"/>
        </w:numPr>
        <w:shd w:val="clear" w:color="auto" w:fill="auto"/>
        <w:tabs>
          <w:tab w:val="left" w:pos="170"/>
        </w:tabs>
        <w:spacing w:line="317" w:lineRule="exact"/>
        <w:ind w:left="20" w:firstLine="0"/>
        <w:rPr>
          <w:sz w:val="24"/>
          <w:szCs w:val="24"/>
        </w:rPr>
      </w:pPr>
      <w:r w:rsidRPr="007B2C36">
        <w:rPr>
          <w:sz w:val="24"/>
          <w:szCs w:val="24"/>
        </w:rPr>
        <w:t>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w:t>
      </w:r>
    </w:p>
    <w:p w:rsidR="00277A40" w:rsidRPr="007B2C36" w:rsidRDefault="00277A40" w:rsidP="00277A40">
      <w:pPr>
        <w:pStyle w:val="8"/>
        <w:numPr>
          <w:ilvl w:val="0"/>
          <w:numId w:val="6"/>
        </w:numPr>
        <w:shd w:val="clear" w:color="auto" w:fill="auto"/>
        <w:tabs>
          <w:tab w:val="left" w:pos="170"/>
        </w:tabs>
        <w:spacing w:line="317" w:lineRule="exact"/>
        <w:ind w:left="20" w:firstLine="0"/>
        <w:jc w:val="left"/>
        <w:rPr>
          <w:sz w:val="24"/>
          <w:szCs w:val="24"/>
        </w:rPr>
      </w:pPr>
      <w:r w:rsidRPr="007B2C36">
        <w:rPr>
          <w:sz w:val="24"/>
          <w:szCs w:val="24"/>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277A40" w:rsidRPr="007B2C36" w:rsidRDefault="00277A40" w:rsidP="00277A40">
      <w:pPr>
        <w:pStyle w:val="8"/>
        <w:numPr>
          <w:ilvl w:val="0"/>
          <w:numId w:val="6"/>
        </w:numPr>
        <w:shd w:val="clear" w:color="auto" w:fill="auto"/>
        <w:tabs>
          <w:tab w:val="left" w:pos="170"/>
        </w:tabs>
        <w:spacing w:line="317" w:lineRule="exact"/>
        <w:ind w:left="20" w:firstLine="0"/>
        <w:jc w:val="left"/>
        <w:rPr>
          <w:sz w:val="24"/>
          <w:szCs w:val="24"/>
        </w:rPr>
      </w:pPr>
      <w:r w:rsidRPr="007B2C36">
        <w:rPr>
          <w:sz w:val="24"/>
          <w:szCs w:val="24"/>
        </w:rPr>
        <w:t>при знании теоретического материала выявлена недостаточная сформированность основных умений и навыков.</w:t>
      </w:r>
    </w:p>
    <w:p w:rsidR="00277A40" w:rsidRPr="007B2C36" w:rsidRDefault="00277A40" w:rsidP="00277A40">
      <w:pPr>
        <w:pStyle w:val="8"/>
        <w:numPr>
          <w:ilvl w:val="0"/>
          <w:numId w:val="7"/>
        </w:numPr>
        <w:shd w:val="clear" w:color="auto" w:fill="auto"/>
        <w:tabs>
          <w:tab w:val="left" w:pos="735"/>
        </w:tabs>
        <w:spacing w:line="317" w:lineRule="exact"/>
        <w:ind w:left="380" w:firstLine="0"/>
        <w:rPr>
          <w:sz w:val="24"/>
          <w:szCs w:val="24"/>
        </w:rPr>
      </w:pPr>
      <w:r w:rsidRPr="007B2C36">
        <w:rPr>
          <w:rStyle w:val="afa"/>
          <w:sz w:val="24"/>
          <w:szCs w:val="24"/>
        </w:rPr>
        <w:t>Отметка «2»</w:t>
      </w:r>
      <w:r w:rsidRPr="007B2C36">
        <w:rPr>
          <w:sz w:val="24"/>
          <w:szCs w:val="24"/>
        </w:rPr>
        <w:t xml:space="preserve"> ставится в следующих случаях:</w:t>
      </w:r>
    </w:p>
    <w:p w:rsidR="00277A40" w:rsidRPr="007B2C36" w:rsidRDefault="00277A40" w:rsidP="00277A40">
      <w:pPr>
        <w:pStyle w:val="8"/>
        <w:numPr>
          <w:ilvl w:val="0"/>
          <w:numId w:val="6"/>
        </w:numPr>
        <w:shd w:val="clear" w:color="auto" w:fill="auto"/>
        <w:tabs>
          <w:tab w:val="left" w:pos="170"/>
        </w:tabs>
        <w:spacing w:line="317" w:lineRule="exact"/>
        <w:ind w:left="20" w:firstLine="0"/>
        <w:rPr>
          <w:sz w:val="24"/>
          <w:szCs w:val="24"/>
        </w:rPr>
      </w:pPr>
      <w:r w:rsidRPr="007B2C36">
        <w:rPr>
          <w:sz w:val="24"/>
          <w:szCs w:val="24"/>
        </w:rPr>
        <w:t>не раскрыто основное содержание учебного материала;</w:t>
      </w:r>
    </w:p>
    <w:p w:rsidR="00277A40" w:rsidRPr="007B2C36" w:rsidRDefault="00277A40" w:rsidP="00277A40">
      <w:pPr>
        <w:pStyle w:val="8"/>
        <w:numPr>
          <w:ilvl w:val="0"/>
          <w:numId w:val="6"/>
        </w:numPr>
        <w:shd w:val="clear" w:color="auto" w:fill="auto"/>
        <w:tabs>
          <w:tab w:val="left" w:pos="170"/>
        </w:tabs>
        <w:spacing w:line="317" w:lineRule="exact"/>
        <w:ind w:left="20" w:firstLine="0"/>
        <w:rPr>
          <w:sz w:val="24"/>
          <w:szCs w:val="24"/>
        </w:rPr>
      </w:pPr>
      <w:r w:rsidRPr="007B2C36">
        <w:rPr>
          <w:sz w:val="24"/>
          <w:szCs w:val="24"/>
        </w:rPr>
        <w:t>обнаружено незнание или непонимание учеником большей или наиболее важной части учебного материала;</w:t>
      </w:r>
    </w:p>
    <w:p w:rsidR="00277A40" w:rsidRPr="007B2C36" w:rsidRDefault="00277A40" w:rsidP="00277A40">
      <w:pPr>
        <w:pStyle w:val="8"/>
        <w:numPr>
          <w:ilvl w:val="0"/>
          <w:numId w:val="6"/>
        </w:numPr>
        <w:shd w:val="clear" w:color="auto" w:fill="auto"/>
        <w:tabs>
          <w:tab w:val="left" w:pos="170"/>
        </w:tabs>
        <w:spacing w:line="317" w:lineRule="exact"/>
        <w:ind w:left="20" w:firstLine="0"/>
        <w:jc w:val="left"/>
        <w:rPr>
          <w:sz w:val="24"/>
          <w:szCs w:val="24"/>
        </w:rPr>
      </w:pPr>
      <w:r w:rsidRPr="007B2C36">
        <w:rPr>
          <w:sz w:val="24"/>
          <w:szCs w:val="24"/>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277A40" w:rsidRPr="007B2C36" w:rsidRDefault="00277A40" w:rsidP="00277A40">
      <w:pPr>
        <w:pStyle w:val="8"/>
        <w:numPr>
          <w:ilvl w:val="0"/>
          <w:numId w:val="7"/>
        </w:numPr>
        <w:shd w:val="clear" w:color="auto" w:fill="auto"/>
        <w:tabs>
          <w:tab w:val="left" w:pos="735"/>
        </w:tabs>
        <w:spacing w:line="317" w:lineRule="exact"/>
        <w:ind w:left="380" w:firstLine="0"/>
        <w:rPr>
          <w:sz w:val="24"/>
          <w:szCs w:val="24"/>
        </w:rPr>
      </w:pPr>
      <w:r w:rsidRPr="007B2C36">
        <w:rPr>
          <w:rStyle w:val="afa"/>
          <w:sz w:val="24"/>
          <w:szCs w:val="24"/>
        </w:rPr>
        <w:t>Отметка «1»</w:t>
      </w:r>
      <w:r w:rsidRPr="007B2C36">
        <w:rPr>
          <w:sz w:val="24"/>
          <w:szCs w:val="24"/>
        </w:rPr>
        <w:t xml:space="preserve"> ставится, если:</w:t>
      </w:r>
    </w:p>
    <w:p w:rsidR="00277A40" w:rsidRPr="007B2C36" w:rsidRDefault="00277A40" w:rsidP="00277A40">
      <w:pPr>
        <w:pStyle w:val="8"/>
        <w:shd w:val="clear" w:color="auto" w:fill="auto"/>
        <w:spacing w:line="317" w:lineRule="exact"/>
        <w:ind w:firstLine="0"/>
        <w:rPr>
          <w:sz w:val="24"/>
          <w:szCs w:val="24"/>
        </w:rPr>
      </w:pPr>
      <w:r w:rsidRPr="007B2C36">
        <w:rPr>
          <w:sz w:val="24"/>
          <w:szCs w:val="24"/>
        </w:rPr>
        <w:t>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w:t>
      </w:r>
    </w:p>
    <w:p w:rsidR="00277A40" w:rsidRPr="007B2C36" w:rsidRDefault="00277A40" w:rsidP="00277A40">
      <w:pPr>
        <w:spacing w:line="317" w:lineRule="exact"/>
        <w:rPr>
          <w:rFonts w:ascii="Times New Roman" w:hAnsi="Times New Roman" w:cs="Times New Roman"/>
          <w:sz w:val="24"/>
          <w:szCs w:val="24"/>
        </w:rPr>
      </w:pPr>
      <w:r w:rsidRPr="007B2C36">
        <w:rPr>
          <w:rFonts w:ascii="Times New Roman" w:hAnsi="Times New Roman" w:cs="Times New Roman"/>
          <w:color w:val="000000"/>
          <w:sz w:val="24"/>
          <w:szCs w:val="24"/>
        </w:rPr>
        <w:t>Оценка письменных контрольных работ учащихся по математике</w:t>
      </w:r>
    </w:p>
    <w:p w:rsidR="00277A40" w:rsidRPr="007B2C36" w:rsidRDefault="00277A40" w:rsidP="00277A40">
      <w:pPr>
        <w:pStyle w:val="8"/>
        <w:numPr>
          <w:ilvl w:val="0"/>
          <w:numId w:val="7"/>
        </w:numPr>
        <w:shd w:val="clear" w:color="auto" w:fill="auto"/>
        <w:tabs>
          <w:tab w:val="left" w:pos="735"/>
        </w:tabs>
        <w:spacing w:line="317" w:lineRule="exact"/>
        <w:ind w:left="380" w:firstLine="0"/>
        <w:rPr>
          <w:sz w:val="24"/>
          <w:szCs w:val="24"/>
        </w:rPr>
      </w:pPr>
      <w:r w:rsidRPr="007B2C36">
        <w:rPr>
          <w:rStyle w:val="afa"/>
          <w:sz w:val="24"/>
          <w:szCs w:val="24"/>
        </w:rPr>
        <w:t>Отметка «5»</w:t>
      </w:r>
      <w:r w:rsidRPr="007B2C36">
        <w:rPr>
          <w:sz w:val="24"/>
          <w:szCs w:val="24"/>
        </w:rPr>
        <w:t xml:space="preserve"> ставится, если:</w:t>
      </w:r>
    </w:p>
    <w:p w:rsidR="00277A40" w:rsidRPr="007B2C36" w:rsidRDefault="00277A40" w:rsidP="00277A40">
      <w:pPr>
        <w:pStyle w:val="8"/>
        <w:numPr>
          <w:ilvl w:val="0"/>
          <w:numId w:val="6"/>
        </w:numPr>
        <w:shd w:val="clear" w:color="auto" w:fill="auto"/>
        <w:tabs>
          <w:tab w:val="left" w:pos="170"/>
        </w:tabs>
        <w:spacing w:line="317" w:lineRule="exact"/>
        <w:ind w:left="20" w:firstLine="0"/>
        <w:rPr>
          <w:sz w:val="24"/>
          <w:szCs w:val="24"/>
        </w:rPr>
      </w:pPr>
      <w:r w:rsidRPr="007B2C36">
        <w:rPr>
          <w:sz w:val="24"/>
          <w:szCs w:val="24"/>
        </w:rPr>
        <w:t>работа выполнена полностью;</w:t>
      </w:r>
    </w:p>
    <w:p w:rsidR="00277A40" w:rsidRPr="007B2C36" w:rsidRDefault="00277A40" w:rsidP="00277A40">
      <w:pPr>
        <w:pStyle w:val="8"/>
        <w:numPr>
          <w:ilvl w:val="0"/>
          <w:numId w:val="6"/>
        </w:numPr>
        <w:shd w:val="clear" w:color="auto" w:fill="auto"/>
        <w:tabs>
          <w:tab w:val="left" w:pos="170"/>
        </w:tabs>
        <w:spacing w:line="317" w:lineRule="exact"/>
        <w:ind w:left="20" w:firstLine="0"/>
        <w:rPr>
          <w:sz w:val="24"/>
          <w:szCs w:val="24"/>
        </w:rPr>
      </w:pPr>
      <w:r w:rsidRPr="007B2C36">
        <w:rPr>
          <w:sz w:val="24"/>
          <w:szCs w:val="24"/>
        </w:rPr>
        <w:t>в логических рассуждениях и обосновании решения нет пробелов и ошибок;</w:t>
      </w:r>
    </w:p>
    <w:p w:rsidR="00277A40" w:rsidRPr="007B2C36" w:rsidRDefault="00277A40" w:rsidP="00277A40">
      <w:pPr>
        <w:pStyle w:val="8"/>
        <w:numPr>
          <w:ilvl w:val="0"/>
          <w:numId w:val="6"/>
        </w:numPr>
        <w:shd w:val="clear" w:color="auto" w:fill="auto"/>
        <w:tabs>
          <w:tab w:val="left" w:pos="170"/>
        </w:tabs>
        <w:spacing w:line="317" w:lineRule="exact"/>
        <w:ind w:left="20" w:firstLine="0"/>
        <w:jc w:val="left"/>
        <w:rPr>
          <w:sz w:val="24"/>
          <w:szCs w:val="24"/>
        </w:rPr>
      </w:pPr>
      <w:r w:rsidRPr="007B2C36">
        <w:rPr>
          <w:sz w:val="24"/>
          <w:szCs w:val="24"/>
        </w:rPr>
        <w:t>в решении нет математических ошибок (возможна одна неточность, описка, не являющаяся следствием незнания или непонимания учебного материала).</w:t>
      </w:r>
    </w:p>
    <w:p w:rsidR="00277A40" w:rsidRPr="007B2C36" w:rsidRDefault="00277A40" w:rsidP="00277A40">
      <w:pPr>
        <w:pStyle w:val="8"/>
        <w:numPr>
          <w:ilvl w:val="0"/>
          <w:numId w:val="7"/>
        </w:numPr>
        <w:shd w:val="clear" w:color="auto" w:fill="auto"/>
        <w:tabs>
          <w:tab w:val="left" w:pos="735"/>
        </w:tabs>
        <w:spacing w:line="317" w:lineRule="exact"/>
        <w:ind w:left="380" w:firstLine="0"/>
        <w:rPr>
          <w:sz w:val="24"/>
          <w:szCs w:val="24"/>
        </w:rPr>
      </w:pPr>
      <w:r w:rsidRPr="007B2C36">
        <w:rPr>
          <w:rStyle w:val="afa"/>
          <w:sz w:val="24"/>
          <w:szCs w:val="24"/>
        </w:rPr>
        <w:t>Отметка «4»</w:t>
      </w:r>
      <w:r w:rsidRPr="007B2C36">
        <w:rPr>
          <w:sz w:val="24"/>
          <w:szCs w:val="24"/>
        </w:rPr>
        <w:t xml:space="preserve"> ставится, если:</w:t>
      </w:r>
    </w:p>
    <w:p w:rsidR="00277A40" w:rsidRPr="007B2C36" w:rsidRDefault="00277A40" w:rsidP="00277A40">
      <w:pPr>
        <w:pStyle w:val="8"/>
        <w:numPr>
          <w:ilvl w:val="0"/>
          <w:numId w:val="6"/>
        </w:numPr>
        <w:shd w:val="clear" w:color="auto" w:fill="auto"/>
        <w:tabs>
          <w:tab w:val="left" w:pos="170"/>
        </w:tabs>
        <w:spacing w:line="317" w:lineRule="exact"/>
        <w:ind w:left="20" w:firstLine="0"/>
        <w:jc w:val="left"/>
        <w:rPr>
          <w:sz w:val="24"/>
          <w:szCs w:val="24"/>
        </w:rPr>
      </w:pPr>
      <w:r w:rsidRPr="007B2C36">
        <w:rPr>
          <w:sz w:val="24"/>
          <w:szCs w:val="24"/>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277A40" w:rsidRPr="007B2C36" w:rsidRDefault="00277A40" w:rsidP="00277A40">
      <w:pPr>
        <w:pStyle w:val="8"/>
        <w:numPr>
          <w:ilvl w:val="0"/>
          <w:numId w:val="6"/>
        </w:numPr>
        <w:shd w:val="clear" w:color="auto" w:fill="auto"/>
        <w:tabs>
          <w:tab w:val="left" w:pos="170"/>
        </w:tabs>
        <w:spacing w:line="317" w:lineRule="exact"/>
        <w:ind w:left="20" w:firstLine="0"/>
        <w:jc w:val="left"/>
        <w:rPr>
          <w:sz w:val="24"/>
          <w:szCs w:val="24"/>
        </w:rPr>
      </w:pPr>
      <w:r w:rsidRPr="007B2C36">
        <w:rPr>
          <w:sz w:val="24"/>
          <w:szCs w:val="24"/>
        </w:rPr>
        <w:t>допущена одна ошибка или два-три недочета в выкладках, рисунках, чертежах или графиках (если эти виды работы не являлись специальным объектом проверки).</w:t>
      </w:r>
    </w:p>
    <w:p w:rsidR="00277A40" w:rsidRPr="007B2C36" w:rsidRDefault="00277A40" w:rsidP="00277A40">
      <w:pPr>
        <w:pStyle w:val="8"/>
        <w:numPr>
          <w:ilvl w:val="0"/>
          <w:numId w:val="7"/>
        </w:numPr>
        <w:shd w:val="clear" w:color="auto" w:fill="auto"/>
        <w:tabs>
          <w:tab w:val="left" w:pos="735"/>
        </w:tabs>
        <w:spacing w:line="317" w:lineRule="exact"/>
        <w:ind w:left="380" w:firstLine="0"/>
        <w:rPr>
          <w:sz w:val="24"/>
          <w:szCs w:val="24"/>
        </w:rPr>
      </w:pPr>
      <w:r w:rsidRPr="007B2C36">
        <w:rPr>
          <w:rStyle w:val="afa"/>
          <w:sz w:val="24"/>
          <w:szCs w:val="24"/>
        </w:rPr>
        <w:t>Отметка «3»</w:t>
      </w:r>
      <w:r w:rsidRPr="007B2C36">
        <w:rPr>
          <w:sz w:val="24"/>
          <w:szCs w:val="24"/>
        </w:rPr>
        <w:t xml:space="preserve"> ставится, если:</w:t>
      </w:r>
    </w:p>
    <w:p w:rsidR="00277A40" w:rsidRPr="007B2C36" w:rsidRDefault="00277A40" w:rsidP="00277A40">
      <w:pPr>
        <w:pStyle w:val="8"/>
        <w:numPr>
          <w:ilvl w:val="0"/>
          <w:numId w:val="6"/>
        </w:numPr>
        <w:shd w:val="clear" w:color="auto" w:fill="auto"/>
        <w:tabs>
          <w:tab w:val="left" w:pos="170"/>
        </w:tabs>
        <w:spacing w:line="317" w:lineRule="exact"/>
        <w:ind w:left="20" w:firstLine="0"/>
        <w:rPr>
          <w:sz w:val="24"/>
          <w:szCs w:val="24"/>
        </w:rPr>
      </w:pPr>
      <w:r w:rsidRPr="007B2C36">
        <w:rPr>
          <w:sz w:val="24"/>
          <w:szCs w:val="24"/>
        </w:rPr>
        <w:t>допущены более одной ошибки или более двух-трех недочетов в выкладках, чертежах или графиках, но учащийся владеет обязательными умениями по проверяемой теме.</w:t>
      </w:r>
    </w:p>
    <w:p w:rsidR="00277A40" w:rsidRPr="007B2C36" w:rsidRDefault="00277A40" w:rsidP="00277A40">
      <w:pPr>
        <w:pStyle w:val="8"/>
        <w:numPr>
          <w:ilvl w:val="0"/>
          <w:numId w:val="7"/>
        </w:numPr>
        <w:shd w:val="clear" w:color="auto" w:fill="auto"/>
        <w:tabs>
          <w:tab w:val="left" w:pos="734"/>
        </w:tabs>
        <w:spacing w:line="322" w:lineRule="exact"/>
        <w:ind w:left="380" w:firstLine="0"/>
        <w:rPr>
          <w:sz w:val="24"/>
          <w:szCs w:val="24"/>
        </w:rPr>
      </w:pPr>
      <w:r w:rsidRPr="007B2C36">
        <w:rPr>
          <w:rStyle w:val="afa"/>
          <w:sz w:val="24"/>
          <w:szCs w:val="24"/>
        </w:rPr>
        <w:t>Отметка «2»</w:t>
      </w:r>
      <w:r w:rsidRPr="007B2C36">
        <w:rPr>
          <w:sz w:val="24"/>
          <w:szCs w:val="24"/>
        </w:rPr>
        <w:t xml:space="preserve"> ставится, если:</w:t>
      </w:r>
    </w:p>
    <w:p w:rsidR="00277A40" w:rsidRPr="007B2C36" w:rsidRDefault="00277A40" w:rsidP="00277A40">
      <w:pPr>
        <w:pStyle w:val="8"/>
        <w:numPr>
          <w:ilvl w:val="0"/>
          <w:numId w:val="6"/>
        </w:numPr>
        <w:shd w:val="clear" w:color="auto" w:fill="auto"/>
        <w:tabs>
          <w:tab w:val="left" w:pos="524"/>
        </w:tabs>
        <w:spacing w:line="322" w:lineRule="exact"/>
        <w:ind w:left="20" w:firstLine="360"/>
        <w:jc w:val="left"/>
        <w:rPr>
          <w:sz w:val="24"/>
          <w:szCs w:val="24"/>
        </w:rPr>
      </w:pPr>
      <w:r w:rsidRPr="007B2C36">
        <w:rPr>
          <w:sz w:val="24"/>
          <w:szCs w:val="24"/>
        </w:rPr>
        <w:t>допущены существенные ошибки, показавшие, что учащийся не владеет обязательными умениями по данной теме в полной мере.</w:t>
      </w:r>
    </w:p>
    <w:p w:rsidR="00277A40" w:rsidRPr="007B2C36" w:rsidRDefault="00277A40" w:rsidP="00277A40">
      <w:pPr>
        <w:pStyle w:val="8"/>
        <w:numPr>
          <w:ilvl w:val="0"/>
          <w:numId w:val="7"/>
        </w:numPr>
        <w:shd w:val="clear" w:color="auto" w:fill="auto"/>
        <w:tabs>
          <w:tab w:val="left" w:pos="734"/>
        </w:tabs>
        <w:spacing w:line="322" w:lineRule="exact"/>
        <w:ind w:left="380" w:firstLine="0"/>
        <w:rPr>
          <w:sz w:val="24"/>
          <w:szCs w:val="24"/>
        </w:rPr>
      </w:pPr>
      <w:r w:rsidRPr="007B2C36">
        <w:rPr>
          <w:rStyle w:val="afa"/>
          <w:sz w:val="24"/>
          <w:szCs w:val="24"/>
        </w:rPr>
        <w:lastRenderedPageBreak/>
        <w:t>Отметка «1»</w:t>
      </w:r>
      <w:r w:rsidRPr="007B2C36">
        <w:rPr>
          <w:sz w:val="24"/>
          <w:szCs w:val="24"/>
        </w:rPr>
        <w:t xml:space="preserve"> ставится, если:</w:t>
      </w:r>
    </w:p>
    <w:p w:rsidR="00277A40" w:rsidRPr="007B2C36" w:rsidRDefault="00277A40" w:rsidP="00277A40">
      <w:pPr>
        <w:pStyle w:val="8"/>
        <w:numPr>
          <w:ilvl w:val="0"/>
          <w:numId w:val="6"/>
        </w:numPr>
        <w:shd w:val="clear" w:color="auto" w:fill="auto"/>
        <w:tabs>
          <w:tab w:val="left" w:pos="302"/>
        </w:tabs>
        <w:spacing w:line="322" w:lineRule="exact"/>
        <w:ind w:left="20" w:firstLine="0"/>
        <w:rPr>
          <w:sz w:val="24"/>
          <w:szCs w:val="24"/>
        </w:rPr>
      </w:pPr>
      <w:r w:rsidRPr="007B2C36">
        <w:rPr>
          <w:sz w:val="24"/>
          <w:szCs w:val="24"/>
        </w:rPr>
        <w:t>работа показала полное отсутствие у учащегося обязательных знаний и умений по проверяемой теме или значительная часть работы выполнена не самостоятельно.</w:t>
      </w:r>
    </w:p>
    <w:p w:rsidR="00277A40" w:rsidRPr="007B2C36" w:rsidRDefault="00277A40" w:rsidP="00277A40">
      <w:pPr>
        <w:pStyle w:val="8"/>
        <w:shd w:val="clear" w:color="auto" w:fill="auto"/>
        <w:spacing w:line="274" w:lineRule="exact"/>
        <w:ind w:firstLine="0"/>
        <w:jc w:val="center"/>
        <w:rPr>
          <w:b/>
          <w:sz w:val="24"/>
          <w:szCs w:val="24"/>
        </w:rPr>
      </w:pPr>
      <w:r w:rsidRPr="007B2C36">
        <w:rPr>
          <w:b/>
          <w:sz w:val="24"/>
          <w:szCs w:val="24"/>
        </w:rPr>
        <w:t>-   по информатике</w:t>
      </w:r>
    </w:p>
    <w:p w:rsidR="00277A40" w:rsidRPr="007B2C36" w:rsidRDefault="00277A40" w:rsidP="00277A40">
      <w:pPr>
        <w:pStyle w:val="8"/>
        <w:numPr>
          <w:ilvl w:val="0"/>
          <w:numId w:val="10"/>
        </w:numPr>
        <w:shd w:val="clear" w:color="auto" w:fill="auto"/>
        <w:tabs>
          <w:tab w:val="left" w:pos="302"/>
        </w:tabs>
        <w:spacing w:line="274" w:lineRule="exact"/>
        <w:ind w:left="20" w:firstLine="0"/>
        <w:rPr>
          <w:sz w:val="24"/>
          <w:szCs w:val="24"/>
        </w:rPr>
      </w:pPr>
      <w:r w:rsidRPr="007B2C36">
        <w:rPr>
          <w:sz w:val="24"/>
          <w:szCs w:val="24"/>
        </w:rPr>
        <w:t>Содержание и объем материала, подлежащего проверке, определяется программой. При проверке усвоения материала необходимо выявлять полноту, прочность усвоения учащимися теории и умение применять ее на практике в знакомых и незнакомых ситуациях.</w:t>
      </w:r>
    </w:p>
    <w:p w:rsidR="00277A40" w:rsidRPr="007B2C36" w:rsidRDefault="00277A40" w:rsidP="00277A40">
      <w:pPr>
        <w:pStyle w:val="8"/>
        <w:numPr>
          <w:ilvl w:val="0"/>
          <w:numId w:val="10"/>
        </w:numPr>
        <w:shd w:val="clear" w:color="auto" w:fill="auto"/>
        <w:tabs>
          <w:tab w:val="left" w:pos="302"/>
        </w:tabs>
        <w:spacing w:line="274" w:lineRule="exact"/>
        <w:ind w:left="20" w:firstLine="0"/>
        <w:rPr>
          <w:sz w:val="24"/>
          <w:szCs w:val="24"/>
        </w:rPr>
      </w:pPr>
      <w:r w:rsidRPr="007B2C36">
        <w:rPr>
          <w:sz w:val="24"/>
          <w:szCs w:val="24"/>
        </w:rPr>
        <w:t>Основными формами проверки ЗУН учащихся по информатике являются письменная контрольная работа, самостоятельная работа на ЭВМ, тестирование, устный опрос и зачеты (в старших классах).</w:t>
      </w:r>
    </w:p>
    <w:p w:rsidR="00277A40" w:rsidRPr="007B2C36" w:rsidRDefault="00277A40" w:rsidP="00277A40">
      <w:pPr>
        <w:pStyle w:val="8"/>
        <w:numPr>
          <w:ilvl w:val="0"/>
          <w:numId w:val="10"/>
        </w:numPr>
        <w:shd w:val="clear" w:color="auto" w:fill="auto"/>
        <w:tabs>
          <w:tab w:val="left" w:pos="302"/>
        </w:tabs>
        <w:spacing w:line="274" w:lineRule="exact"/>
        <w:ind w:left="20" w:firstLine="0"/>
        <w:rPr>
          <w:sz w:val="24"/>
          <w:szCs w:val="24"/>
        </w:rPr>
      </w:pPr>
      <w:r w:rsidRPr="007B2C36">
        <w:rPr>
          <w:sz w:val="24"/>
          <w:szCs w:val="24"/>
        </w:rPr>
        <w:t>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 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и (или) умениями, указанными в программе.</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учеником задания или способа его выполнения, например, неаккуратная запись, небрежное выполнение блок-схемы и т. п.</w:t>
      </w:r>
    </w:p>
    <w:p w:rsidR="00277A40" w:rsidRPr="007B2C36" w:rsidRDefault="00277A40" w:rsidP="00277A40">
      <w:pPr>
        <w:pStyle w:val="8"/>
        <w:numPr>
          <w:ilvl w:val="0"/>
          <w:numId w:val="10"/>
        </w:numPr>
        <w:shd w:val="clear" w:color="auto" w:fill="auto"/>
        <w:tabs>
          <w:tab w:val="left" w:pos="302"/>
        </w:tabs>
        <w:spacing w:line="274" w:lineRule="exact"/>
        <w:ind w:left="20" w:firstLine="0"/>
        <w:rPr>
          <w:sz w:val="24"/>
          <w:szCs w:val="24"/>
        </w:rPr>
      </w:pPr>
      <w:r w:rsidRPr="007B2C36">
        <w:rPr>
          <w:sz w:val="24"/>
          <w:szCs w:val="24"/>
        </w:rPr>
        <w:t>Задания для устного и письменного опроса учащихся состоят из теоретических вопросов и задач.</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Ответ за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и логически грамотны и отличаются последовательностью и аккуратностью.</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Решение задач считается безупречным, если правильно выбран способ решения, само решение сопровождается необходимыми объяснениями, верно выполнен алгоритм решения, решение записано последовательно, аккуратно и синтаксически верно по правилам какого-либо языка или системы программирования.</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Самостоятельная работа на ЭВМ считается безупречной, если учащийся самостоятельно или с незначительной помощью учителя выполнил все этапы решения задачи на ЭВМ, и был получен верный ответ или иное требуемое представление решения задачи.</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5.Оценка ответа учащегося при устном и письменном опросах, а также при самостоятельной работе на ЭВМ, проводится по пятибалльной системе, т.е. за ответ выставляется одна из отметок: 1 (плохо), 2 (неудовлетворительно), 3 (удовлетворительно), 4 (хорошо), 5 (отлично).</w:t>
      </w:r>
    </w:p>
    <w:p w:rsidR="00277A40" w:rsidRPr="007B2C36" w:rsidRDefault="00277A40" w:rsidP="00277A40">
      <w:pPr>
        <w:pStyle w:val="8"/>
        <w:shd w:val="clear" w:color="auto" w:fill="auto"/>
        <w:tabs>
          <w:tab w:val="left" w:pos="1134"/>
        </w:tabs>
        <w:spacing w:line="274" w:lineRule="exact"/>
        <w:ind w:firstLine="0"/>
        <w:rPr>
          <w:sz w:val="24"/>
          <w:szCs w:val="24"/>
        </w:rPr>
      </w:pPr>
      <w:r w:rsidRPr="007B2C36">
        <w:rPr>
          <w:sz w:val="24"/>
          <w:szCs w:val="24"/>
        </w:rPr>
        <w:t>б.Учитель может повысить отметку за оригинальный ответ на вопрос или оригинальное решение задачи, которые свидетельствуют о высоком уровне владения информационными технологиями учащимся, за решение более сложной задачи или ответ на более сложный вопрос, предложенные учащемуся дополнительно после выполнения им основных заданий.</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Для устных ответов определяются следующие критерии оценок:</w:t>
      </w:r>
    </w:p>
    <w:p w:rsidR="00277A40" w:rsidRPr="007B2C36" w:rsidRDefault="00277A40" w:rsidP="00277A40">
      <w:pPr>
        <w:pStyle w:val="8"/>
        <w:numPr>
          <w:ilvl w:val="0"/>
          <w:numId w:val="7"/>
        </w:numPr>
        <w:shd w:val="clear" w:color="auto" w:fill="auto"/>
        <w:tabs>
          <w:tab w:val="left" w:pos="734"/>
        </w:tabs>
        <w:spacing w:line="274" w:lineRule="exact"/>
        <w:ind w:left="380" w:firstLine="0"/>
        <w:rPr>
          <w:sz w:val="24"/>
          <w:szCs w:val="24"/>
        </w:rPr>
      </w:pPr>
      <w:r w:rsidRPr="007B2C36">
        <w:rPr>
          <w:sz w:val="24"/>
          <w:szCs w:val="24"/>
        </w:rPr>
        <w:t>оценка «5» выставляется, если ученик:</w:t>
      </w:r>
    </w:p>
    <w:p w:rsidR="00277A40" w:rsidRPr="007B2C36" w:rsidRDefault="00277A40" w:rsidP="00277A40">
      <w:pPr>
        <w:pStyle w:val="8"/>
        <w:numPr>
          <w:ilvl w:val="0"/>
          <w:numId w:val="6"/>
        </w:numPr>
        <w:shd w:val="clear" w:color="auto" w:fill="auto"/>
        <w:tabs>
          <w:tab w:val="left" w:pos="168"/>
        </w:tabs>
        <w:spacing w:line="274" w:lineRule="exact"/>
        <w:ind w:left="20" w:firstLine="0"/>
        <w:rPr>
          <w:sz w:val="24"/>
          <w:szCs w:val="24"/>
        </w:rPr>
      </w:pPr>
      <w:r w:rsidRPr="007B2C36">
        <w:rPr>
          <w:sz w:val="24"/>
          <w:szCs w:val="24"/>
        </w:rPr>
        <w:t>полно раскрыл содержание материала в объеме, предусмотренном программой и учебником;</w:t>
      </w:r>
    </w:p>
    <w:p w:rsidR="00277A40" w:rsidRPr="007B2C36" w:rsidRDefault="00277A40" w:rsidP="00277A40">
      <w:pPr>
        <w:pStyle w:val="8"/>
        <w:numPr>
          <w:ilvl w:val="0"/>
          <w:numId w:val="6"/>
        </w:numPr>
        <w:shd w:val="clear" w:color="auto" w:fill="auto"/>
        <w:tabs>
          <w:tab w:val="left" w:pos="302"/>
        </w:tabs>
        <w:spacing w:line="274" w:lineRule="exact"/>
        <w:ind w:left="20" w:firstLine="0"/>
        <w:rPr>
          <w:sz w:val="24"/>
          <w:szCs w:val="24"/>
        </w:rPr>
      </w:pPr>
      <w:r w:rsidRPr="007B2C36">
        <w:rPr>
          <w:sz w:val="24"/>
          <w:szCs w:val="24"/>
        </w:rPr>
        <w:t>изложил материал грамотным языком в определенной логической последовательности, точно используя математическую и специализированную терминологию и символику;</w:t>
      </w:r>
    </w:p>
    <w:p w:rsidR="00277A40" w:rsidRPr="007B2C36" w:rsidRDefault="00277A40" w:rsidP="00277A40">
      <w:pPr>
        <w:pStyle w:val="8"/>
        <w:numPr>
          <w:ilvl w:val="0"/>
          <w:numId w:val="6"/>
        </w:numPr>
        <w:shd w:val="clear" w:color="auto" w:fill="auto"/>
        <w:tabs>
          <w:tab w:val="left" w:pos="302"/>
        </w:tabs>
        <w:spacing w:line="274" w:lineRule="exact"/>
        <w:ind w:left="20" w:firstLine="0"/>
        <w:rPr>
          <w:sz w:val="24"/>
          <w:szCs w:val="24"/>
        </w:rPr>
      </w:pPr>
      <w:r w:rsidRPr="007B2C36">
        <w:rPr>
          <w:sz w:val="24"/>
          <w:szCs w:val="24"/>
        </w:rPr>
        <w:t>правильно выполнил графическое изображение алгоритма и иные чертежи и графики, сопутствующие ответу;</w:t>
      </w:r>
    </w:p>
    <w:p w:rsidR="00277A40" w:rsidRPr="007B2C36" w:rsidRDefault="00277A40" w:rsidP="00277A40">
      <w:pPr>
        <w:pStyle w:val="8"/>
        <w:numPr>
          <w:ilvl w:val="0"/>
          <w:numId w:val="6"/>
        </w:numPr>
        <w:shd w:val="clear" w:color="auto" w:fill="auto"/>
        <w:tabs>
          <w:tab w:val="left" w:pos="302"/>
        </w:tabs>
        <w:spacing w:line="274" w:lineRule="exact"/>
        <w:ind w:left="20" w:firstLine="0"/>
        <w:rPr>
          <w:sz w:val="24"/>
          <w:szCs w:val="24"/>
        </w:rPr>
      </w:pPr>
      <w:r w:rsidRPr="007B2C36">
        <w:rPr>
          <w:sz w:val="24"/>
          <w:szCs w:val="24"/>
        </w:rPr>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277A40" w:rsidRPr="007B2C36" w:rsidRDefault="00277A40" w:rsidP="00277A40">
      <w:pPr>
        <w:pStyle w:val="8"/>
        <w:numPr>
          <w:ilvl w:val="0"/>
          <w:numId w:val="6"/>
        </w:numPr>
        <w:shd w:val="clear" w:color="auto" w:fill="auto"/>
        <w:tabs>
          <w:tab w:val="left" w:pos="302"/>
        </w:tabs>
        <w:spacing w:line="274" w:lineRule="exact"/>
        <w:ind w:left="20" w:firstLine="0"/>
        <w:rPr>
          <w:sz w:val="24"/>
          <w:szCs w:val="24"/>
        </w:rPr>
      </w:pPr>
      <w:r w:rsidRPr="007B2C36">
        <w:rPr>
          <w:sz w:val="24"/>
          <w:szCs w:val="24"/>
        </w:rPr>
        <w:t>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277A40" w:rsidRPr="007B2C36" w:rsidRDefault="00277A40" w:rsidP="00277A40">
      <w:pPr>
        <w:pStyle w:val="8"/>
        <w:numPr>
          <w:ilvl w:val="0"/>
          <w:numId w:val="6"/>
        </w:numPr>
        <w:shd w:val="clear" w:color="auto" w:fill="auto"/>
        <w:tabs>
          <w:tab w:val="left" w:pos="168"/>
        </w:tabs>
        <w:spacing w:line="274" w:lineRule="exact"/>
        <w:ind w:left="20" w:firstLine="0"/>
        <w:rPr>
          <w:sz w:val="24"/>
          <w:szCs w:val="24"/>
        </w:rPr>
      </w:pPr>
      <w:r w:rsidRPr="007B2C36">
        <w:rPr>
          <w:sz w:val="24"/>
          <w:szCs w:val="24"/>
        </w:rPr>
        <w:t>отвечал самостоятельно без наводящих вопросов учителя.</w:t>
      </w:r>
    </w:p>
    <w:p w:rsidR="00277A40" w:rsidRPr="007B2C36" w:rsidRDefault="00277A40" w:rsidP="00277A40">
      <w:pPr>
        <w:keepNext/>
        <w:keepLines/>
        <w:widowControl w:val="0"/>
        <w:numPr>
          <w:ilvl w:val="0"/>
          <w:numId w:val="7"/>
        </w:numPr>
        <w:tabs>
          <w:tab w:val="left" w:pos="730"/>
        </w:tabs>
        <w:spacing w:after="0" w:line="274" w:lineRule="exact"/>
        <w:ind w:left="380"/>
        <w:jc w:val="both"/>
        <w:outlineLvl w:val="2"/>
        <w:rPr>
          <w:rFonts w:ascii="Times New Roman" w:hAnsi="Times New Roman" w:cs="Times New Roman"/>
          <w:sz w:val="24"/>
          <w:szCs w:val="24"/>
        </w:rPr>
      </w:pPr>
      <w:bookmarkStart w:id="22" w:name="bookmark17"/>
      <w:r w:rsidRPr="007B2C36">
        <w:rPr>
          <w:rFonts w:ascii="Times New Roman" w:hAnsi="Times New Roman" w:cs="Times New Roman"/>
          <w:color w:val="000000"/>
          <w:sz w:val="24"/>
          <w:szCs w:val="24"/>
        </w:rPr>
        <w:t>оценка «4» выставляется, если:</w:t>
      </w:r>
      <w:bookmarkEnd w:id="22"/>
    </w:p>
    <w:p w:rsidR="00277A40" w:rsidRPr="007B2C36" w:rsidRDefault="00277A40" w:rsidP="00277A40">
      <w:pPr>
        <w:pStyle w:val="8"/>
        <w:numPr>
          <w:ilvl w:val="0"/>
          <w:numId w:val="6"/>
        </w:numPr>
        <w:shd w:val="clear" w:color="auto" w:fill="auto"/>
        <w:tabs>
          <w:tab w:val="left" w:pos="196"/>
        </w:tabs>
        <w:spacing w:line="274" w:lineRule="exact"/>
        <w:ind w:left="20" w:firstLine="0"/>
        <w:rPr>
          <w:sz w:val="24"/>
          <w:szCs w:val="24"/>
        </w:rPr>
      </w:pPr>
      <w:r w:rsidRPr="007B2C36">
        <w:rPr>
          <w:sz w:val="24"/>
          <w:szCs w:val="24"/>
        </w:rPr>
        <w:t>ответ удовлетворяет в основном требованиям на оценку «5», но при этом имеет один из недостатков:</w:t>
      </w:r>
    </w:p>
    <w:p w:rsidR="00277A40" w:rsidRPr="007B2C36" w:rsidRDefault="00277A40" w:rsidP="00277A40">
      <w:pPr>
        <w:pStyle w:val="8"/>
        <w:numPr>
          <w:ilvl w:val="0"/>
          <w:numId w:val="6"/>
        </w:numPr>
        <w:shd w:val="clear" w:color="auto" w:fill="auto"/>
        <w:tabs>
          <w:tab w:val="left" w:pos="196"/>
        </w:tabs>
        <w:spacing w:line="274" w:lineRule="exact"/>
        <w:ind w:left="20" w:firstLine="0"/>
        <w:rPr>
          <w:sz w:val="24"/>
          <w:szCs w:val="24"/>
        </w:rPr>
      </w:pPr>
      <w:r w:rsidRPr="007B2C36">
        <w:rPr>
          <w:sz w:val="24"/>
          <w:szCs w:val="24"/>
        </w:rPr>
        <w:t>в изложении допущены небольшие пробелы, не исказившие логического и информационного содержания ответа;</w:t>
      </w:r>
    </w:p>
    <w:p w:rsidR="00277A40" w:rsidRPr="007B2C36" w:rsidRDefault="00277A40" w:rsidP="00277A40">
      <w:pPr>
        <w:pStyle w:val="8"/>
        <w:numPr>
          <w:ilvl w:val="0"/>
          <w:numId w:val="6"/>
        </w:numPr>
        <w:shd w:val="clear" w:color="auto" w:fill="auto"/>
        <w:tabs>
          <w:tab w:val="left" w:pos="196"/>
        </w:tabs>
        <w:spacing w:line="274" w:lineRule="exact"/>
        <w:ind w:left="20" w:firstLine="0"/>
        <w:rPr>
          <w:sz w:val="24"/>
          <w:szCs w:val="24"/>
        </w:rPr>
      </w:pPr>
      <w:r w:rsidRPr="007B2C36">
        <w:rPr>
          <w:sz w:val="24"/>
          <w:szCs w:val="24"/>
        </w:rPr>
        <w:t>допущены один-два недочета при освещении основного содержания ответа, исправленные по замечанию учителя;</w:t>
      </w:r>
    </w:p>
    <w:p w:rsidR="00277A40" w:rsidRPr="007B2C36" w:rsidRDefault="00277A40" w:rsidP="00277A40">
      <w:pPr>
        <w:pStyle w:val="8"/>
        <w:numPr>
          <w:ilvl w:val="0"/>
          <w:numId w:val="6"/>
        </w:numPr>
        <w:shd w:val="clear" w:color="auto" w:fill="auto"/>
        <w:tabs>
          <w:tab w:val="left" w:pos="196"/>
        </w:tabs>
        <w:spacing w:line="274" w:lineRule="exact"/>
        <w:ind w:left="20" w:firstLine="0"/>
        <w:rPr>
          <w:sz w:val="24"/>
          <w:szCs w:val="24"/>
        </w:rPr>
      </w:pPr>
      <w:r w:rsidRPr="007B2C36">
        <w:rPr>
          <w:sz w:val="24"/>
          <w:szCs w:val="24"/>
        </w:rPr>
        <w:t>допущены ошибка или более двух недочетов при освещении второстепенных вопросов или в выкладках, легко исправленные по замечанию учителя.</w:t>
      </w:r>
    </w:p>
    <w:p w:rsidR="00277A40" w:rsidRPr="007B2C36" w:rsidRDefault="00277A40" w:rsidP="00277A40">
      <w:pPr>
        <w:keepNext/>
        <w:keepLines/>
        <w:widowControl w:val="0"/>
        <w:numPr>
          <w:ilvl w:val="0"/>
          <w:numId w:val="7"/>
        </w:numPr>
        <w:tabs>
          <w:tab w:val="left" w:pos="730"/>
        </w:tabs>
        <w:spacing w:after="0" w:line="274" w:lineRule="exact"/>
        <w:ind w:left="380"/>
        <w:jc w:val="both"/>
        <w:outlineLvl w:val="2"/>
        <w:rPr>
          <w:rFonts w:ascii="Times New Roman" w:hAnsi="Times New Roman" w:cs="Times New Roman"/>
          <w:sz w:val="24"/>
          <w:szCs w:val="24"/>
        </w:rPr>
      </w:pPr>
      <w:bookmarkStart w:id="23" w:name="bookmark18"/>
      <w:r w:rsidRPr="007B2C36">
        <w:rPr>
          <w:rFonts w:ascii="Times New Roman" w:hAnsi="Times New Roman" w:cs="Times New Roman"/>
          <w:color w:val="000000"/>
          <w:sz w:val="24"/>
          <w:szCs w:val="24"/>
        </w:rPr>
        <w:t>оценка «3» выставляется, если:</w:t>
      </w:r>
      <w:bookmarkEnd w:id="23"/>
    </w:p>
    <w:p w:rsidR="00277A40" w:rsidRPr="007B2C36" w:rsidRDefault="00277A40" w:rsidP="00277A40">
      <w:pPr>
        <w:pStyle w:val="8"/>
        <w:numPr>
          <w:ilvl w:val="0"/>
          <w:numId w:val="6"/>
        </w:numPr>
        <w:shd w:val="clear" w:color="auto" w:fill="auto"/>
        <w:tabs>
          <w:tab w:val="left" w:pos="196"/>
        </w:tabs>
        <w:spacing w:line="274" w:lineRule="exact"/>
        <w:ind w:left="20" w:firstLine="0"/>
        <w:rPr>
          <w:sz w:val="24"/>
          <w:szCs w:val="24"/>
        </w:rPr>
      </w:pPr>
      <w:r w:rsidRPr="007B2C36">
        <w:rPr>
          <w:sz w:val="24"/>
          <w:szCs w:val="24"/>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имелись затруднения или допущены ошибки в определении понятий, использовании терминологии, чертежах, блок-схем и выкладках, исправленные после нескольких наводящих вопросов учителя;</w:t>
      </w:r>
    </w:p>
    <w:p w:rsidR="00277A40" w:rsidRPr="007B2C36" w:rsidRDefault="00277A40" w:rsidP="00277A40">
      <w:pPr>
        <w:pStyle w:val="8"/>
        <w:numPr>
          <w:ilvl w:val="0"/>
          <w:numId w:val="6"/>
        </w:numPr>
        <w:shd w:val="clear" w:color="auto" w:fill="auto"/>
        <w:tabs>
          <w:tab w:val="left" w:pos="196"/>
        </w:tabs>
        <w:spacing w:line="274" w:lineRule="exact"/>
        <w:ind w:left="20" w:firstLine="0"/>
        <w:rPr>
          <w:sz w:val="24"/>
          <w:szCs w:val="24"/>
        </w:rPr>
      </w:pPr>
      <w:r w:rsidRPr="007B2C36">
        <w:rPr>
          <w:sz w:val="24"/>
          <w:szCs w:val="24"/>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277A40" w:rsidRPr="007B2C36" w:rsidRDefault="00277A40" w:rsidP="00277A40">
      <w:pPr>
        <w:pStyle w:val="8"/>
        <w:numPr>
          <w:ilvl w:val="0"/>
          <w:numId w:val="6"/>
        </w:numPr>
        <w:shd w:val="clear" w:color="auto" w:fill="auto"/>
        <w:tabs>
          <w:tab w:val="left" w:pos="196"/>
        </w:tabs>
        <w:spacing w:line="274" w:lineRule="exact"/>
        <w:ind w:left="20" w:firstLine="0"/>
        <w:rPr>
          <w:sz w:val="24"/>
          <w:szCs w:val="24"/>
        </w:rPr>
      </w:pPr>
      <w:r w:rsidRPr="007B2C36">
        <w:rPr>
          <w:sz w:val="24"/>
          <w:szCs w:val="24"/>
        </w:rPr>
        <w:t>при знании теоретического материала выявлена недостаточная сформированность основных умений и навыков.</w:t>
      </w:r>
    </w:p>
    <w:p w:rsidR="00277A40" w:rsidRPr="007B2C36" w:rsidRDefault="00277A40" w:rsidP="00277A40">
      <w:pPr>
        <w:keepNext/>
        <w:keepLines/>
        <w:widowControl w:val="0"/>
        <w:numPr>
          <w:ilvl w:val="0"/>
          <w:numId w:val="7"/>
        </w:numPr>
        <w:tabs>
          <w:tab w:val="left" w:pos="730"/>
        </w:tabs>
        <w:spacing w:after="0" w:line="274" w:lineRule="exact"/>
        <w:ind w:left="380"/>
        <w:jc w:val="both"/>
        <w:outlineLvl w:val="2"/>
        <w:rPr>
          <w:rFonts w:ascii="Times New Roman" w:hAnsi="Times New Roman" w:cs="Times New Roman"/>
          <w:sz w:val="24"/>
          <w:szCs w:val="24"/>
        </w:rPr>
      </w:pPr>
      <w:bookmarkStart w:id="24" w:name="bookmark19"/>
      <w:r w:rsidRPr="007B2C36">
        <w:rPr>
          <w:rFonts w:ascii="Times New Roman" w:hAnsi="Times New Roman" w:cs="Times New Roman"/>
          <w:color w:val="000000"/>
          <w:sz w:val="24"/>
          <w:szCs w:val="24"/>
        </w:rPr>
        <w:t>оценка «2» выставляется, если:</w:t>
      </w:r>
      <w:bookmarkEnd w:id="24"/>
    </w:p>
    <w:p w:rsidR="00277A40" w:rsidRPr="007B2C36" w:rsidRDefault="00277A40" w:rsidP="00277A40">
      <w:pPr>
        <w:pStyle w:val="8"/>
        <w:numPr>
          <w:ilvl w:val="0"/>
          <w:numId w:val="6"/>
        </w:numPr>
        <w:shd w:val="clear" w:color="auto" w:fill="auto"/>
        <w:tabs>
          <w:tab w:val="left" w:pos="196"/>
        </w:tabs>
        <w:spacing w:line="274" w:lineRule="exact"/>
        <w:ind w:left="20" w:firstLine="0"/>
        <w:rPr>
          <w:sz w:val="24"/>
          <w:szCs w:val="24"/>
        </w:rPr>
      </w:pPr>
      <w:r w:rsidRPr="007B2C36">
        <w:rPr>
          <w:sz w:val="24"/>
          <w:szCs w:val="24"/>
        </w:rPr>
        <w:t>не раскрыто основное содержание учебного материала;</w:t>
      </w:r>
    </w:p>
    <w:p w:rsidR="00277A40" w:rsidRPr="007B2C36" w:rsidRDefault="00277A40" w:rsidP="00277A40">
      <w:pPr>
        <w:pStyle w:val="8"/>
        <w:numPr>
          <w:ilvl w:val="0"/>
          <w:numId w:val="6"/>
        </w:numPr>
        <w:shd w:val="clear" w:color="auto" w:fill="auto"/>
        <w:tabs>
          <w:tab w:val="left" w:pos="196"/>
        </w:tabs>
        <w:spacing w:line="274" w:lineRule="exact"/>
        <w:ind w:left="20" w:firstLine="0"/>
        <w:rPr>
          <w:sz w:val="24"/>
          <w:szCs w:val="24"/>
        </w:rPr>
      </w:pPr>
      <w:r w:rsidRPr="007B2C36">
        <w:rPr>
          <w:sz w:val="24"/>
          <w:szCs w:val="24"/>
        </w:rPr>
        <w:t>обнаружено незнание или непонимание учеником большей или наиболее важной части учебного материала,</w:t>
      </w:r>
    </w:p>
    <w:p w:rsidR="00277A40" w:rsidRPr="007B2C36" w:rsidRDefault="00277A40" w:rsidP="00277A40">
      <w:pPr>
        <w:pStyle w:val="8"/>
        <w:numPr>
          <w:ilvl w:val="0"/>
          <w:numId w:val="6"/>
        </w:numPr>
        <w:shd w:val="clear" w:color="auto" w:fill="auto"/>
        <w:tabs>
          <w:tab w:val="left" w:pos="196"/>
        </w:tabs>
        <w:spacing w:line="274" w:lineRule="exact"/>
        <w:ind w:left="20" w:firstLine="0"/>
        <w:rPr>
          <w:sz w:val="24"/>
          <w:szCs w:val="24"/>
        </w:rPr>
      </w:pPr>
      <w:r w:rsidRPr="007B2C36">
        <w:rPr>
          <w:sz w:val="24"/>
          <w:szCs w:val="24"/>
        </w:rPr>
        <w:t>допущены ошибки в определении понятий, при использовании терминологии, в чертежах, блок- схем и иных выкладках, которые не исправлены после нескольких наводящих вопросов учителя.</w:t>
      </w:r>
    </w:p>
    <w:p w:rsidR="00277A40" w:rsidRPr="007B2C36" w:rsidRDefault="00277A40" w:rsidP="00277A40">
      <w:pPr>
        <w:keepNext/>
        <w:keepLines/>
        <w:widowControl w:val="0"/>
        <w:numPr>
          <w:ilvl w:val="0"/>
          <w:numId w:val="7"/>
        </w:numPr>
        <w:tabs>
          <w:tab w:val="left" w:pos="730"/>
        </w:tabs>
        <w:spacing w:after="0" w:line="274" w:lineRule="exact"/>
        <w:ind w:left="380"/>
        <w:jc w:val="both"/>
        <w:outlineLvl w:val="2"/>
        <w:rPr>
          <w:rFonts w:ascii="Times New Roman" w:hAnsi="Times New Roman" w:cs="Times New Roman"/>
          <w:sz w:val="24"/>
          <w:szCs w:val="24"/>
        </w:rPr>
      </w:pPr>
      <w:bookmarkStart w:id="25" w:name="bookmark20"/>
      <w:r w:rsidRPr="007B2C36">
        <w:rPr>
          <w:rFonts w:ascii="Times New Roman" w:hAnsi="Times New Roman" w:cs="Times New Roman"/>
          <w:color w:val="000000"/>
          <w:sz w:val="24"/>
          <w:szCs w:val="24"/>
        </w:rPr>
        <w:t>оценка «1» выставляется, если:</w:t>
      </w:r>
      <w:bookmarkEnd w:id="25"/>
    </w:p>
    <w:p w:rsidR="00277A40" w:rsidRPr="007B2C36" w:rsidRDefault="00277A40" w:rsidP="00277A40">
      <w:pPr>
        <w:pStyle w:val="8"/>
        <w:numPr>
          <w:ilvl w:val="0"/>
          <w:numId w:val="6"/>
        </w:numPr>
        <w:shd w:val="clear" w:color="auto" w:fill="auto"/>
        <w:tabs>
          <w:tab w:val="left" w:pos="196"/>
        </w:tabs>
        <w:spacing w:line="274" w:lineRule="exact"/>
        <w:ind w:left="20" w:firstLine="0"/>
        <w:rPr>
          <w:sz w:val="24"/>
          <w:szCs w:val="24"/>
        </w:rPr>
      </w:pPr>
      <w:r w:rsidRPr="007B2C36">
        <w:rPr>
          <w:sz w:val="24"/>
          <w:szCs w:val="24"/>
        </w:rPr>
        <w:t>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Для письменных работ учащихся:</w:t>
      </w:r>
    </w:p>
    <w:p w:rsidR="00277A40" w:rsidRPr="007B2C36" w:rsidRDefault="00277A40" w:rsidP="00277A40">
      <w:pPr>
        <w:keepNext/>
        <w:keepLines/>
        <w:widowControl w:val="0"/>
        <w:numPr>
          <w:ilvl w:val="0"/>
          <w:numId w:val="7"/>
        </w:numPr>
        <w:tabs>
          <w:tab w:val="left" w:pos="730"/>
        </w:tabs>
        <w:spacing w:after="0" w:line="274" w:lineRule="exact"/>
        <w:ind w:left="380"/>
        <w:jc w:val="both"/>
        <w:outlineLvl w:val="2"/>
        <w:rPr>
          <w:rFonts w:ascii="Times New Roman" w:hAnsi="Times New Roman" w:cs="Times New Roman"/>
          <w:sz w:val="24"/>
          <w:szCs w:val="24"/>
        </w:rPr>
      </w:pPr>
      <w:bookmarkStart w:id="26" w:name="bookmark21"/>
      <w:r w:rsidRPr="007B2C36">
        <w:rPr>
          <w:rFonts w:ascii="Times New Roman" w:hAnsi="Times New Roman" w:cs="Times New Roman"/>
          <w:color w:val="000000"/>
          <w:sz w:val="24"/>
          <w:szCs w:val="24"/>
        </w:rPr>
        <w:t>оценка «5» ставится, если:</w:t>
      </w:r>
      <w:bookmarkEnd w:id="26"/>
    </w:p>
    <w:p w:rsidR="00277A40" w:rsidRPr="007B2C36" w:rsidRDefault="00277A40" w:rsidP="00277A40">
      <w:pPr>
        <w:pStyle w:val="8"/>
        <w:numPr>
          <w:ilvl w:val="0"/>
          <w:numId w:val="6"/>
        </w:numPr>
        <w:shd w:val="clear" w:color="auto" w:fill="auto"/>
        <w:tabs>
          <w:tab w:val="left" w:pos="196"/>
        </w:tabs>
        <w:spacing w:line="274" w:lineRule="exact"/>
        <w:ind w:left="20" w:firstLine="0"/>
        <w:rPr>
          <w:sz w:val="24"/>
          <w:szCs w:val="24"/>
        </w:rPr>
      </w:pPr>
      <w:r w:rsidRPr="007B2C36">
        <w:rPr>
          <w:sz w:val="24"/>
          <w:szCs w:val="24"/>
        </w:rPr>
        <w:t>работа выполнена полностью;</w:t>
      </w:r>
    </w:p>
    <w:p w:rsidR="00277A40" w:rsidRPr="007B2C36" w:rsidRDefault="00277A40" w:rsidP="00277A40">
      <w:pPr>
        <w:pStyle w:val="8"/>
        <w:numPr>
          <w:ilvl w:val="0"/>
          <w:numId w:val="6"/>
        </w:numPr>
        <w:shd w:val="clear" w:color="auto" w:fill="auto"/>
        <w:tabs>
          <w:tab w:val="left" w:pos="196"/>
        </w:tabs>
        <w:spacing w:line="274" w:lineRule="exact"/>
        <w:ind w:left="20" w:firstLine="0"/>
        <w:rPr>
          <w:sz w:val="24"/>
          <w:szCs w:val="24"/>
        </w:rPr>
      </w:pPr>
      <w:r w:rsidRPr="007B2C36">
        <w:rPr>
          <w:sz w:val="24"/>
          <w:szCs w:val="24"/>
        </w:rPr>
        <w:t>в графическом изображении алгоритма (блок-схеме), в теоретических выкладках решения нет пробелов и ошибок;</w:t>
      </w:r>
    </w:p>
    <w:p w:rsidR="00277A40" w:rsidRPr="007B2C36" w:rsidRDefault="00277A40" w:rsidP="00277A40">
      <w:pPr>
        <w:pStyle w:val="8"/>
        <w:numPr>
          <w:ilvl w:val="0"/>
          <w:numId w:val="6"/>
        </w:numPr>
        <w:shd w:val="clear" w:color="auto" w:fill="auto"/>
        <w:tabs>
          <w:tab w:val="left" w:pos="196"/>
        </w:tabs>
        <w:spacing w:line="274" w:lineRule="exact"/>
        <w:ind w:left="20" w:firstLine="0"/>
        <w:rPr>
          <w:sz w:val="24"/>
          <w:szCs w:val="24"/>
        </w:rPr>
      </w:pPr>
      <w:r w:rsidRPr="007B2C36">
        <w:rPr>
          <w:sz w:val="24"/>
          <w:szCs w:val="24"/>
        </w:rPr>
        <w:t>в тексте программы нет синтаксических ошибок (возможны одна-две различные неточности, описки, не являющиеся следствием незнания или непонимания учебного материала).</w:t>
      </w:r>
    </w:p>
    <w:p w:rsidR="00277A40" w:rsidRPr="007B2C36" w:rsidRDefault="00277A40" w:rsidP="00277A40">
      <w:pPr>
        <w:keepNext/>
        <w:keepLines/>
        <w:widowControl w:val="0"/>
        <w:numPr>
          <w:ilvl w:val="0"/>
          <w:numId w:val="7"/>
        </w:numPr>
        <w:tabs>
          <w:tab w:val="left" w:pos="730"/>
        </w:tabs>
        <w:spacing w:after="0" w:line="274" w:lineRule="exact"/>
        <w:ind w:left="380"/>
        <w:jc w:val="both"/>
        <w:outlineLvl w:val="2"/>
        <w:rPr>
          <w:rFonts w:ascii="Times New Roman" w:hAnsi="Times New Roman" w:cs="Times New Roman"/>
          <w:sz w:val="24"/>
          <w:szCs w:val="24"/>
        </w:rPr>
      </w:pPr>
      <w:bookmarkStart w:id="27" w:name="bookmark22"/>
      <w:r w:rsidRPr="007B2C36">
        <w:rPr>
          <w:rFonts w:ascii="Times New Roman" w:hAnsi="Times New Roman" w:cs="Times New Roman"/>
          <w:color w:val="000000"/>
          <w:sz w:val="24"/>
          <w:szCs w:val="24"/>
        </w:rPr>
        <w:t>оценка «4» ставится, если:</w:t>
      </w:r>
      <w:bookmarkEnd w:id="27"/>
    </w:p>
    <w:p w:rsidR="00277A40" w:rsidRPr="007B2C36" w:rsidRDefault="00277A40" w:rsidP="00277A40">
      <w:pPr>
        <w:pStyle w:val="8"/>
        <w:numPr>
          <w:ilvl w:val="0"/>
          <w:numId w:val="6"/>
        </w:numPr>
        <w:shd w:val="clear" w:color="auto" w:fill="auto"/>
        <w:tabs>
          <w:tab w:val="left" w:pos="196"/>
        </w:tabs>
        <w:spacing w:line="274" w:lineRule="exact"/>
        <w:ind w:left="20" w:firstLine="0"/>
        <w:rPr>
          <w:sz w:val="24"/>
          <w:szCs w:val="24"/>
        </w:rPr>
      </w:pPr>
      <w:r w:rsidRPr="007B2C36">
        <w:rPr>
          <w:sz w:val="24"/>
          <w:szCs w:val="24"/>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277A40" w:rsidRPr="007B2C36" w:rsidRDefault="00277A40" w:rsidP="00277A40">
      <w:pPr>
        <w:pStyle w:val="8"/>
        <w:numPr>
          <w:ilvl w:val="0"/>
          <w:numId w:val="6"/>
        </w:numPr>
        <w:shd w:val="clear" w:color="auto" w:fill="auto"/>
        <w:tabs>
          <w:tab w:val="left" w:pos="196"/>
        </w:tabs>
        <w:spacing w:line="274" w:lineRule="exact"/>
        <w:ind w:left="20" w:firstLine="0"/>
        <w:rPr>
          <w:sz w:val="24"/>
          <w:szCs w:val="24"/>
        </w:rPr>
      </w:pPr>
      <w:r w:rsidRPr="007B2C36">
        <w:rPr>
          <w:sz w:val="24"/>
          <w:szCs w:val="24"/>
        </w:rPr>
        <w:t>допущена одна ошибка или два-три недочета в чертежах, выкладках, чертежах блок-схем или тексте программы.</w:t>
      </w:r>
    </w:p>
    <w:p w:rsidR="00277A40" w:rsidRPr="007B2C36" w:rsidRDefault="00277A40" w:rsidP="00277A40">
      <w:pPr>
        <w:keepNext/>
        <w:keepLines/>
        <w:widowControl w:val="0"/>
        <w:numPr>
          <w:ilvl w:val="0"/>
          <w:numId w:val="7"/>
        </w:numPr>
        <w:tabs>
          <w:tab w:val="left" w:pos="730"/>
        </w:tabs>
        <w:spacing w:after="0" w:line="269" w:lineRule="exact"/>
        <w:ind w:left="380"/>
        <w:jc w:val="both"/>
        <w:outlineLvl w:val="2"/>
        <w:rPr>
          <w:rFonts w:ascii="Times New Roman" w:hAnsi="Times New Roman" w:cs="Times New Roman"/>
          <w:sz w:val="24"/>
          <w:szCs w:val="24"/>
        </w:rPr>
      </w:pPr>
      <w:bookmarkStart w:id="28" w:name="bookmark23"/>
      <w:r w:rsidRPr="007B2C36">
        <w:rPr>
          <w:rFonts w:ascii="Times New Roman" w:hAnsi="Times New Roman" w:cs="Times New Roman"/>
          <w:color w:val="000000"/>
          <w:sz w:val="24"/>
          <w:szCs w:val="24"/>
        </w:rPr>
        <w:t>оценка «3» ставится, если:</w:t>
      </w:r>
      <w:bookmarkEnd w:id="28"/>
    </w:p>
    <w:p w:rsidR="00277A40" w:rsidRPr="007B2C36" w:rsidRDefault="00277A40" w:rsidP="00277A40">
      <w:pPr>
        <w:pStyle w:val="8"/>
        <w:numPr>
          <w:ilvl w:val="0"/>
          <w:numId w:val="6"/>
        </w:numPr>
        <w:shd w:val="clear" w:color="auto" w:fill="auto"/>
        <w:tabs>
          <w:tab w:val="left" w:pos="196"/>
        </w:tabs>
        <w:spacing w:line="269" w:lineRule="exact"/>
        <w:ind w:left="20" w:firstLine="0"/>
        <w:rPr>
          <w:sz w:val="24"/>
          <w:szCs w:val="24"/>
        </w:rPr>
      </w:pPr>
      <w:r w:rsidRPr="007B2C36">
        <w:rPr>
          <w:sz w:val="24"/>
          <w:szCs w:val="24"/>
        </w:rPr>
        <w:t xml:space="preserve">допущены более одной ошибки или двух-трех недочетов в выкладках, чертежах блок-схем или программе, но учащийся </w:t>
      </w:r>
      <w:r w:rsidRPr="007B2C36">
        <w:rPr>
          <w:sz w:val="24"/>
          <w:szCs w:val="24"/>
        </w:rPr>
        <w:lastRenderedPageBreak/>
        <w:t>владеет обязательными умениями по проверяемой теме.</w:t>
      </w:r>
    </w:p>
    <w:p w:rsidR="00277A40" w:rsidRPr="007B2C36" w:rsidRDefault="00277A40" w:rsidP="00277A40">
      <w:pPr>
        <w:keepNext/>
        <w:keepLines/>
        <w:widowControl w:val="0"/>
        <w:numPr>
          <w:ilvl w:val="0"/>
          <w:numId w:val="7"/>
        </w:numPr>
        <w:tabs>
          <w:tab w:val="left" w:pos="730"/>
        </w:tabs>
        <w:spacing w:after="0" w:line="269" w:lineRule="exact"/>
        <w:ind w:left="380"/>
        <w:jc w:val="both"/>
        <w:outlineLvl w:val="2"/>
        <w:rPr>
          <w:rFonts w:ascii="Times New Roman" w:hAnsi="Times New Roman" w:cs="Times New Roman"/>
          <w:sz w:val="24"/>
          <w:szCs w:val="24"/>
        </w:rPr>
      </w:pPr>
      <w:bookmarkStart w:id="29" w:name="bookmark24"/>
      <w:r w:rsidRPr="007B2C36">
        <w:rPr>
          <w:rFonts w:ascii="Times New Roman" w:hAnsi="Times New Roman" w:cs="Times New Roman"/>
          <w:color w:val="000000"/>
          <w:sz w:val="24"/>
          <w:szCs w:val="24"/>
        </w:rPr>
        <w:t>оценка «2» ставится, если:</w:t>
      </w:r>
      <w:bookmarkEnd w:id="29"/>
    </w:p>
    <w:p w:rsidR="00277A40" w:rsidRPr="007B2C36" w:rsidRDefault="00277A40" w:rsidP="00277A40">
      <w:pPr>
        <w:pStyle w:val="8"/>
        <w:numPr>
          <w:ilvl w:val="0"/>
          <w:numId w:val="6"/>
        </w:numPr>
        <w:shd w:val="clear" w:color="auto" w:fill="auto"/>
        <w:tabs>
          <w:tab w:val="left" w:pos="196"/>
        </w:tabs>
        <w:spacing w:line="269" w:lineRule="exact"/>
        <w:ind w:left="20" w:firstLine="0"/>
        <w:rPr>
          <w:sz w:val="24"/>
          <w:szCs w:val="24"/>
        </w:rPr>
      </w:pPr>
      <w:r w:rsidRPr="007B2C36">
        <w:rPr>
          <w:sz w:val="24"/>
          <w:szCs w:val="24"/>
        </w:rPr>
        <w:t>допущены существенные ошибки, показавшие, что учащийся не владеет обязательными знаниями по данной теме в полной мере.</w:t>
      </w:r>
    </w:p>
    <w:p w:rsidR="00277A40" w:rsidRPr="007B2C36" w:rsidRDefault="00277A40" w:rsidP="00277A40">
      <w:pPr>
        <w:keepNext/>
        <w:keepLines/>
        <w:widowControl w:val="0"/>
        <w:numPr>
          <w:ilvl w:val="0"/>
          <w:numId w:val="7"/>
        </w:numPr>
        <w:tabs>
          <w:tab w:val="left" w:pos="730"/>
        </w:tabs>
        <w:spacing w:after="0" w:line="274" w:lineRule="exact"/>
        <w:ind w:left="380"/>
        <w:jc w:val="both"/>
        <w:outlineLvl w:val="2"/>
        <w:rPr>
          <w:rFonts w:ascii="Times New Roman" w:hAnsi="Times New Roman" w:cs="Times New Roman"/>
          <w:sz w:val="24"/>
          <w:szCs w:val="24"/>
        </w:rPr>
      </w:pPr>
      <w:bookmarkStart w:id="30" w:name="bookmark25"/>
      <w:r w:rsidRPr="007B2C36">
        <w:rPr>
          <w:rFonts w:ascii="Times New Roman" w:hAnsi="Times New Roman" w:cs="Times New Roman"/>
          <w:color w:val="000000"/>
          <w:sz w:val="24"/>
          <w:szCs w:val="24"/>
        </w:rPr>
        <w:t>оценка «1» ставится, если:</w:t>
      </w:r>
      <w:bookmarkEnd w:id="30"/>
    </w:p>
    <w:p w:rsidR="00277A40" w:rsidRPr="007B2C36" w:rsidRDefault="00277A40" w:rsidP="00277A40">
      <w:pPr>
        <w:pStyle w:val="8"/>
        <w:numPr>
          <w:ilvl w:val="0"/>
          <w:numId w:val="6"/>
        </w:numPr>
        <w:shd w:val="clear" w:color="auto" w:fill="auto"/>
        <w:tabs>
          <w:tab w:val="left" w:pos="196"/>
        </w:tabs>
        <w:spacing w:line="274" w:lineRule="exact"/>
        <w:ind w:left="20" w:firstLine="0"/>
        <w:rPr>
          <w:sz w:val="24"/>
          <w:szCs w:val="24"/>
        </w:rPr>
      </w:pPr>
      <w:r w:rsidRPr="007B2C36">
        <w:rPr>
          <w:sz w:val="24"/>
          <w:szCs w:val="24"/>
        </w:rPr>
        <w:t>работа показала полное отсутствие у учащегося обязательных знаний и умений по проверяемой теме.</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Самостоятельная работа на ЭВМ оценивается следующим образом:</w:t>
      </w:r>
    </w:p>
    <w:p w:rsidR="00277A40" w:rsidRPr="007B2C36" w:rsidRDefault="00277A40" w:rsidP="00277A40">
      <w:pPr>
        <w:keepNext/>
        <w:keepLines/>
        <w:widowControl w:val="0"/>
        <w:numPr>
          <w:ilvl w:val="0"/>
          <w:numId w:val="7"/>
        </w:numPr>
        <w:tabs>
          <w:tab w:val="left" w:pos="730"/>
        </w:tabs>
        <w:spacing w:after="0" w:line="274" w:lineRule="exact"/>
        <w:ind w:left="380"/>
        <w:jc w:val="both"/>
        <w:outlineLvl w:val="2"/>
        <w:rPr>
          <w:rFonts w:ascii="Times New Roman" w:hAnsi="Times New Roman" w:cs="Times New Roman"/>
          <w:sz w:val="24"/>
          <w:szCs w:val="24"/>
        </w:rPr>
      </w:pPr>
      <w:bookmarkStart w:id="31" w:name="bookmark26"/>
      <w:r w:rsidRPr="007B2C36">
        <w:rPr>
          <w:rFonts w:ascii="Times New Roman" w:hAnsi="Times New Roman" w:cs="Times New Roman"/>
          <w:color w:val="000000"/>
          <w:sz w:val="24"/>
          <w:szCs w:val="24"/>
        </w:rPr>
        <w:t>оценка «5» ставится, если:</w:t>
      </w:r>
      <w:bookmarkEnd w:id="31"/>
    </w:p>
    <w:p w:rsidR="00277A40" w:rsidRPr="007B2C36" w:rsidRDefault="00277A40" w:rsidP="00277A40">
      <w:pPr>
        <w:pStyle w:val="8"/>
        <w:numPr>
          <w:ilvl w:val="0"/>
          <w:numId w:val="6"/>
        </w:numPr>
        <w:shd w:val="clear" w:color="auto" w:fill="auto"/>
        <w:tabs>
          <w:tab w:val="left" w:pos="196"/>
        </w:tabs>
        <w:spacing w:line="274" w:lineRule="exact"/>
        <w:ind w:left="20" w:firstLine="0"/>
        <w:rPr>
          <w:sz w:val="24"/>
          <w:szCs w:val="24"/>
        </w:rPr>
      </w:pPr>
      <w:r w:rsidRPr="007B2C36">
        <w:rPr>
          <w:sz w:val="24"/>
          <w:szCs w:val="24"/>
        </w:rPr>
        <w:t>учащийся самостоятельно выполнил все этапы решения задач на ЭВМ;</w:t>
      </w:r>
    </w:p>
    <w:p w:rsidR="00277A40" w:rsidRPr="007B2C36" w:rsidRDefault="00277A40" w:rsidP="00277A40">
      <w:pPr>
        <w:pStyle w:val="8"/>
        <w:numPr>
          <w:ilvl w:val="0"/>
          <w:numId w:val="6"/>
        </w:numPr>
        <w:shd w:val="clear" w:color="auto" w:fill="auto"/>
        <w:tabs>
          <w:tab w:val="left" w:pos="196"/>
        </w:tabs>
        <w:spacing w:line="274" w:lineRule="exact"/>
        <w:ind w:left="20" w:firstLine="0"/>
        <w:rPr>
          <w:sz w:val="24"/>
          <w:szCs w:val="24"/>
        </w:rPr>
      </w:pPr>
      <w:r w:rsidRPr="007B2C36">
        <w:rPr>
          <w:sz w:val="24"/>
          <w:szCs w:val="24"/>
        </w:rPr>
        <w:t>работа выполнена полностью и получен верный ответ или иное требуемое представление результата работы;</w:t>
      </w:r>
    </w:p>
    <w:p w:rsidR="00277A40" w:rsidRPr="007B2C36" w:rsidRDefault="00277A40" w:rsidP="00277A40">
      <w:pPr>
        <w:keepNext/>
        <w:keepLines/>
        <w:widowControl w:val="0"/>
        <w:numPr>
          <w:ilvl w:val="0"/>
          <w:numId w:val="7"/>
        </w:numPr>
        <w:tabs>
          <w:tab w:val="left" w:pos="730"/>
        </w:tabs>
        <w:spacing w:after="0" w:line="269" w:lineRule="exact"/>
        <w:ind w:left="380"/>
        <w:jc w:val="both"/>
        <w:outlineLvl w:val="2"/>
        <w:rPr>
          <w:rFonts w:ascii="Times New Roman" w:hAnsi="Times New Roman" w:cs="Times New Roman"/>
          <w:sz w:val="24"/>
          <w:szCs w:val="24"/>
        </w:rPr>
      </w:pPr>
      <w:bookmarkStart w:id="32" w:name="bookmark27"/>
      <w:r w:rsidRPr="007B2C36">
        <w:rPr>
          <w:rFonts w:ascii="Times New Roman" w:hAnsi="Times New Roman" w:cs="Times New Roman"/>
          <w:color w:val="000000"/>
          <w:sz w:val="24"/>
          <w:szCs w:val="24"/>
        </w:rPr>
        <w:t>оценка «4» ставится, если:</w:t>
      </w:r>
      <w:bookmarkEnd w:id="32"/>
    </w:p>
    <w:p w:rsidR="00277A40" w:rsidRPr="007B2C36" w:rsidRDefault="00277A40" w:rsidP="00277A40">
      <w:pPr>
        <w:pStyle w:val="8"/>
        <w:numPr>
          <w:ilvl w:val="0"/>
          <w:numId w:val="6"/>
        </w:numPr>
        <w:shd w:val="clear" w:color="auto" w:fill="auto"/>
        <w:tabs>
          <w:tab w:val="left" w:pos="196"/>
        </w:tabs>
        <w:spacing w:line="269" w:lineRule="exact"/>
        <w:ind w:left="20" w:firstLine="0"/>
        <w:rPr>
          <w:sz w:val="24"/>
          <w:szCs w:val="24"/>
        </w:rPr>
      </w:pPr>
      <w:r w:rsidRPr="007B2C36">
        <w:rPr>
          <w:sz w:val="24"/>
          <w:szCs w:val="24"/>
        </w:rPr>
        <w:t>работа выполнена полностью, но при выполнении обнаружилось недостаточное владение навыками работы с ЭВМ в рамках поставленной задачи;</w:t>
      </w:r>
    </w:p>
    <w:p w:rsidR="00277A40" w:rsidRPr="007B2C36" w:rsidRDefault="00277A40" w:rsidP="00277A40">
      <w:pPr>
        <w:pStyle w:val="8"/>
        <w:numPr>
          <w:ilvl w:val="0"/>
          <w:numId w:val="6"/>
        </w:numPr>
        <w:shd w:val="clear" w:color="auto" w:fill="auto"/>
        <w:tabs>
          <w:tab w:val="left" w:pos="196"/>
        </w:tabs>
        <w:spacing w:line="269" w:lineRule="exact"/>
        <w:ind w:left="20" w:firstLine="0"/>
        <w:rPr>
          <w:sz w:val="24"/>
          <w:szCs w:val="24"/>
        </w:rPr>
      </w:pPr>
      <w:r w:rsidRPr="007B2C36">
        <w:rPr>
          <w:sz w:val="24"/>
          <w:szCs w:val="24"/>
        </w:rPr>
        <w:t>правильно выполнена большая часть работы (свыше 85 %);</w:t>
      </w:r>
    </w:p>
    <w:p w:rsidR="00277A40" w:rsidRPr="007B2C36" w:rsidRDefault="00277A40" w:rsidP="00277A40">
      <w:pPr>
        <w:pStyle w:val="8"/>
        <w:numPr>
          <w:ilvl w:val="0"/>
          <w:numId w:val="6"/>
        </w:numPr>
        <w:shd w:val="clear" w:color="auto" w:fill="auto"/>
        <w:tabs>
          <w:tab w:val="left" w:pos="220"/>
        </w:tabs>
        <w:spacing w:line="274" w:lineRule="exact"/>
        <w:ind w:left="20" w:firstLine="0"/>
        <w:rPr>
          <w:sz w:val="24"/>
          <w:szCs w:val="24"/>
        </w:rPr>
      </w:pPr>
      <w:r w:rsidRPr="007B2C36">
        <w:rPr>
          <w:sz w:val="24"/>
          <w:szCs w:val="24"/>
        </w:rPr>
        <w:t>работа выполнена полностью, но использованы наименее оптимальные подходы к решению поставленной задачи.</w:t>
      </w:r>
    </w:p>
    <w:p w:rsidR="00277A40" w:rsidRPr="007B2C36" w:rsidRDefault="00277A40" w:rsidP="00277A40">
      <w:pPr>
        <w:keepNext/>
        <w:keepLines/>
        <w:widowControl w:val="0"/>
        <w:numPr>
          <w:ilvl w:val="0"/>
          <w:numId w:val="7"/>
        </w:numPr>
        <w:tabs>
          <w:tab w:val="left" w:pos="713"/>
        </w:tabs>
        <w:spacing w:after="0" w:line="269" w:lineRule="exact"/>
        <w:ind w:left="380"/>
        <w:jc w:val="both"/>
        <w:outlineLvl w:val="2"/>
        <w:rPr>
          <w:rFonts w:ascii="Times New Roman" w:hAnsi="Times New Roman" w:cs="Times New Roman"/>
          <w:sz w:val="24"/>
          <w:szCs w:val="24"/>
        </w:rPr>
      </w:pPr>
      <w:bookmarkStart w:id="33" w:name="bookmark28"/>
      <w:r w:rsidRPr="007B2C36">
        <w:rPr>
          <w:rFonts w:ascii="Times New Roman" w:hAnsi="Times New Roman" w:cs="Times New Roman"/>
          <w:color w:val="000000"/>
          <w:sz w:val="24"/>
          <w:szCs w:val="24"/>
        </w:rPr>
        <w:t>оценка «3» ставится, если:</w:t>
      </w:r>
      <w:bookmarkEnd w:id="33"/>
    </w:p>
    <w:p w:rsidR="00277A40" w:rsidRPr="007B2C36" w:rsidRDefault="00277A40" w:rsidP="00277A40">
      <w:pPr>
        <w:pStyle w:val="8"/>
        <w:numPr>
          <w:ilvl w:val="0"/>
          <w:numId w:val="6"/>
        </w:numPr>
        <w:shd w:val="clear" w:color="auto" w:fill="auto"/>
        <w:tabs>
          <w:tab w:val="left" w:pos="220"/>
        </w:tabs>
        <w:spacing w:line="269" w:lineRule="exact"/>
        <w:ind w:left="20" w:firstLine="0"/>
        <w:rPr>
          <w:sz w:val="24"/>
          <w:szCs w:val="24"/>
        </w:rPr>
      </w:pPr>
      <w:r w:rsidRPr="007B2C36">
        <w:rPr>
          <w:sz w:val="24"/>
          <w:szCs w:val="24"/>
        </w:rPr>
        <w:t>работа выполнена не полностью, допущено более трех ошибок, но учащийся владеет основными навыками работы на ЭВМ, требуемыми для решения поставленной задачи.</w:t>
      </w:r>
    </w:p>
    <w:p w:rsidR="00277A40" w:rsidRPr="007B2C36" w:rsidRDefault="00277A40" w:rsidP="00277A40">
      <w:pPr>
        <w:keepNext/>
        <w:keepLines/>
        <w:widowControl w:val="0"/>
        <w:numPr>
          <w:ilvl w:val="0"/>
          <w:numId w:val="7"/>
        </w:numPr>
        <w:tabs>
          <w:tab w:val="left" w:pos="713"/>
        </w:tabs>
        <w:spacing w:after="0" w:line="274" w:lineRule="exact"/>
        <w:ind w:left="380"/>
        <w:jc w:val="both"/>
        <w:outlineLvl w:val="2"/>
        <w:rPr>
          <w:rFonts w:ascii="Times New Roman" w:hAnsi="Times New Roman" w:cs="Times New Roman"/>
          <w:sz w:val="24"/>
          <w:szCs w:val="24"/>
        </w:rPr>
      </w:pPr>
      <w:bookmarkStart w:id="34" w:name="bookmark29"/>
      <w:r w:rsidRPr="007B2C36">
        <w:rPr>
          <w:rFonts w:ascii="Times New Roman" w:hAnsi="Times New Roman" w:cs="Times New Roman"/>
          <w:color w:val="000000"/>
          <w:sz w:val="24"/>
          <w:szCs w:val="24"/>
        </w:rPr>
        <w:t>оценка «2» ставится, если:</w:t>
      </w:r>
      <w:bookmarkEnd w:id="34"/>
    </w:p>
    <w:p w:rsidR="00277A40" w:rsidRPr="007B2C36" w:rsidRDefault="00277A40" w:rsidP="00277A40">
      <w:pPr>
        <w:pStyle w:val="8"/>
        <w:numPr>
          <w:ilvl w:val="0"/>
          <w:numId w:val="6"/>
        </w:numPr>
        <w:shd w:val="clear" w:color="auto" w:fill="auto"/>
        <w:tabs>
          <w:tab w:val="left" w:pos="220"/>
        </w:tabs>
        <w:spacing w:line="274" w:lineRule="exact"/>
        <w:ind w:left="20" w:firstLine="0"/>
        <w:rPr>
          <w:sz w:val="24"/>
          <w:szCs w:val="24"/>
        </w:rPr>
      </w:pPr>
      <w:r w:rsidRPr="007B2C36">
        <w:rPr>
          <w:sz w:val="24"/>
          <w:szCs w:val="24"/>
        </w:rPr>
        <w:t>допущены существенные ошибки, показавшие, что учащийся не владеет обязательными знаниями, умениями и навыками работы на ЭВМ или значительная часть работы выполнена не самостоятельно.</w:t>
      </w:r>
    </w:p>
    <w:p w:rsidR="00277A40" w:rsidRPr="007B2C36" w:rsidRDefault="00277A40" w:rsidP="00277A40">
      <w:pPr>
        <w:keepNext/>
        <w:keepLines/>
        <w:widowControl w:val="0"/>
        <w:numPr>
          <w:ilvl w:val="0"/>
          <w:numId w:val="7"/>
        </w:numPr>
        <w:tabs>
          <w:tab w:val="left" w:pos="713"/>
        </w:tabs>
        <w:spacing w:after="0" w:line="230" w:lineRule="exact"/>
        <w:ind w:left="380"/>
        <w:jc w:val="both"/>
        <w:outlineLvl w:val="2"/>
        <w:rPr>
          <w:rFonts w:ascii="Times New Roman" w:hAnsi="Times New Roman" w:cs="Times New Roman"/>
          <w:sz w:val="24"/>
          <w:szCs w:val="24"/>
        </w:rPr>
      </w:pPr>
      <w:bookmarkStart w:id="35" w:name="bookmark30"/>
      <w:r w:rsidRPr="007B2C36">
        <w:rPr>
          <w:rFonts w:ascii="Times New Roman" w:hAnsi="Times New Roman" w:cs="Times New Roman"/>
          <w:color w:val="000000"/>
          <w:sz w:val="24"/>
          <w:szCs w:val="24"/>
        </w:rPr>
        <w:t>оценка «1» ставится, если:</w:t>
      </w:r>
      <w:bookmarkEnd w:id="35"/>
    </w:p>
    <w:p w:rsidR="00277A40" w:rsidRPr="007B2C36" w:rsidRDefault="00277A40" w:rsidP="00277A40">
      <w:pPr>
        <w:pStyle w:val="8"/>
        <w:numPr>
          <w:ilvl w:val="0"/>
          <w:numId w:val="6"/>
        </w:numPr>
        <w:shd w:val="clear" w:color="auto" w:fill="auto"/>
        <w:tabs>
          <w:tab w:val="left" w:pos="220"/>
        </w:tabs>
        <w:spacing w:after="248" w:line="278" w:lineRule="exact"/>
        <w:ind w:left="20" w:firstLine="0"/>
        <w:rPr>
          <w:sz w:val="24"/>
          <w:szCs w:val="24"/>
        </w:rPr>
      </w:pPr>
      <w:r w:rsidRPr="007B2C36">
        <w:rPr>
          <w:sz w:val="24"/>
          <w:szCs w:val="24"/>
        </w:rPr>
        <w:t>работа показала полное отсутствие у учащихся обязательных знаний и навыков работы на ЭВМ по проверяемой теме.</w:t>
      </w:r>
    </w:p>
    <w:p w:rsidR="00277A40" w:rsidRPr="007B2C36" w:rsidRDefault="00277A40" w:rsidP="00277A40">
      <w:pPr>
        <w:keepNext/>
        <w:keepLines/>
        <w:spacing w:line="269" w:lineRule="exact"/>
        <w:ind w:firstLine="3440"/>
        <w:rPr>
          <w:rFonts w:ascii="Times New Roman" w:hAnsi="Times New Roman" w:cs="Times New Roman"/>
          <w:b/>
          <w:color w:val="000000"/>
          <w:sz w:val="24"/>
          <w:szCs w:val="24"/>
        </w:rPr>
      </w:pPr>
      <w:bookmarkStart w:id="36" w:name="bookmark31"/>
      <w:r w:rsidRPr="007B2C36">
        <w:rPr>
          <w:rFonts w:ascii="Times New Roman" w:hAnsi="Times New Roman" w:cs="Times New Roman"/>
          <w:b/>
          <w:color w:val="000000"/>
          <w:sz w:val="24"/>
          <w:szCs w:val="24"/>
        </w:rPr>
        <w:t>-   по истории</w:t>
      </w:r>
    </w:p>
    <w:p w:rsidR="00277A40" w:rsidRPr="007B2C36" w:rsidRDefault="00277A40" w:rsidP="00277A40">
      <w:pPr>
        <w:keepNext/>
        <w:keepLines/>
        <w:spacing w:line="269" w:lineRule="exact"/>
        <w:rPr>
          <w:rFonts w:ascii="Times New Roman" w:hAnsi="Times New Roman" w:cs="Times New Roman"/>
          <w:sz w:val="24"/>
          <w:szCs w:val="24"/>
        </w:rPr>
      </w:pPr>
      <w:r w:rsidRPr="007B2C36">
        <w:rPr>
          <w:rFonts w:ascii="Times New Roman" w:hAnsi="Times New Roman" w:cs="Times New Roman"/>
          <w:color w:val="000000"/>
          <w:sz w:val="24"/>
          <w:szCs w:val="24"/>
        </w:rPr>
        <w:t xml:space="preserve"> Оценка «5» ставится, если ученик:</w:t>
      </w:r>
      <w:bookmarkEnd w:id="36"/>
    </w:p>
    <w:p w:rsidR="00277A40" w:rsidRPr="007B2C36" w:rsidRDefault="00277A40" w:rsidP="00277A40">
      <w:pPr>
        <w:pStyle w:val="8"/>
        <w:numPr>
          <w:ilvl w:val="0"/>
          <w:numId w:val="11"/>
        </w:numPr>
        <w:shd w:val="clear" w:color="auto" w:fill="auto"/>
        <w:tabs>
          <w:tab w:val="left" w:pos="713"/>
        </w:tabs>
        <w:spacing w:line="274" w:lineRule="exact"/>
        <w:ind w:left="20" w:firstLine="0"/>
        <w:rPr>
          <w:sz w:val="24"/>
          <w:szCs w:val="24"/>
        </w:rPr>
      </w:pPr>
      <w:r w:rsidRPr="007B2C36">
        <w:rPr>
          <w:sz w:val="24"/>
          <w:szCs w:val="24"/>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w:t>
      </w:r>
    </w:p>
    <w:p w:rsidR="00277A40" w:rsidRPr="007B2C36" w:rsidRDefault="00277A40" w:rsidP="00277A40">
      <w:pPr>
        <w:pStyle w:val="8"/>
        <w:numPr>
          <w:ilvl w:val="0"/>
          <w:numId w:val="11"/>
        </w:numPr>
        <w:shd w:val="clear" w:color="auto" w:fill="auto"/>
        <w:tabs>
          <w:tab w:val="left" w:pos="713"/>
        </w:tabs>
        <w:spacing w:line="274" w:lineRule="exact"/>
        <w:ind w:left="20" w:firstLine="0"/>
        <w:rPr>
          <w:sz w:val="24"/>
          <w:szCs w:val="24"/>
        </w:rPr>
      </w:pPr>
      <w:r w:rsidRPr="007B2C36">
        <w:rPr>
          <w:sz w:val="24"/>
          <w:szCs w:val="24"/>
        </w:rPr>
        <w:t>Умеет составить полный и правильный ответ на основе изученного материала; выделять</w:t>
      </w:r>
    </w:p>
    <w:p w:rsidR="00277A40" w:rsidRPr="007B2C36" w:rsidRDefault="00277A40" w:rsidP="00277A40">
      <w:pPr>
        <w:pStyle w:val="8"/>
        <w:shd w:val="clear" w:color="auto" w:fill="auto"/>
        <w:tabs>
          <w:tab w:val="left" w:pos="7100"/>
        </w:tabs>
        <w:spacing w:line="274" w:lineRule="exact"/>
        <w:ind w:firstLine="0"/>
        <w:rPr>
          <w:sz w:val="24"/>
          <w:szCs w:val="24"/>
        </w:rPr>
      </w:pPr>
      <w:r w:rsidRPr="007B2C36">
        <w:rPr>
          <w:sz w:val="24"/>
          <w:szCs w:val="24"/>
        </w:rPr>
        <w:t>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w:t>
      </w:r>
      <w:r w:rsidRPr="007B2C36">
        <w:rPr>
          <w:sz w:val="24"/>
          <w:szCs w:val="24"/>
        </w:rPr>
        <w:tab/>
        <w:t>дает ответ в логической</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литературу, первоисточники.</w:t>
      </w:r>
    </w:p>
    <w:p w:rsidR="00277A40" w:rsidRPr="007B2C36" w:rsidRDefault="00277A40" w:rsidP="00277A40">
      <w:pPr>
        <w:pStyle w:val="8"/>
        <w:numPr>
          <w:ilvl w:val="0"/>
          <w:numId w:val="11"/>
        </w:numPr>
        <w:shd w:val="clear" w:color="auto" w:fill="auto"/>
        <w:tabs>
          <w:tab w:val="left" w:pos="713"/>
        </w:tabs>
        <w:spacing w:line="274" w:lineRule="exact"/>
        <w:ind w:left="20" w:firstLine="0"/>
        <w:rPr>
          <w:sz w:val="24"/>
          <w:szCs w:val="24"/>
        </w:rPr>
      </w:pPr>
      <w:r w:rsidRPr="007B2C36">
        <w:rPr>
          <w:sz w:val="24"/>
          <w:szCs w:val="24"/>
        </w:rPr>
        <w:t>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«4» ставится, если ученик:</w:t>
      </w:r>
    </w:p>
    <w:p w:rsidR="00277A40" w:rsidRPr="007B2C36" w:rsidRDefault="00277A40" w:rsidP="00277A40">
      <w:pPr>
        <w:pStyle w:val="8"/>
        <w:numPr>
          <w:ilvl w:val="0"/>
          <w:numId w:val="12"/>
        </w:numPr>
        <w:shd w:val="clear" w:color="auto" w:fill="auto"/>
        <w:tabs>
          <w:tab w:val="left" w:pos="713"/>
        </w:tabs>
        <w:spacing w:line="274" w:lineRule="exact"/>
        <w:ind w:left="20" w:firstLine="0"/>
        <w:rPr>
          <w:sz w:val="24"/>
          <w:szCs w:val="24"/>
        </w:rPr>
      </w:pPr>
      <w:r w:rsidRPr="007B2C36">
        <w:rPr>
          <w:sz w:val="24"/>
          <w:szCs w:val="24"/>
        </w:rPr>
        <w:t>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277A40" w:rsidRPr="007B2C36" w:rsidRDefault="00277A40" w:rsidP="00277A40">
      <w:pPr>
        <w:pStyle w:val="8"/>
        <w:numPr>
          <w:ilvl w:val="0"/>
          <w:numId w:val="12"/>
        </w:numPr>
        <w:shd w:val="clear" w:color="auto" w:fill="auto"/>
        <w:tabs>
          <w:tab w:val="left" w:pos="713"/>
        </w:tabs>
        <w:spacing w:line="274" w:lineRule="exact"/>
        <w:ind w:left="20" w:firstLine="0"/>
        <w:rPr>
          <w:sz w:val="24"/>
          <w:szCs w:val="24"/>
        </w:rPr>
      </w:pPr>
      <w:r w:rsidRPr="007B2C36">
        <w:rPr>
          <w:sz w:val="24"/>
          <w:szCs w:val="24"/>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w:t>
      </w:r>
    </w:p>
    <w:p w:rsidR="00277A40" w:rsidRPr="007B2C36" w:rsidRDefault="00277A40" w:rsidP="00277A40">
      <w:pPr>
        <w:pStyle w:val="8"/>
        <w:numPr>
          <w:ilvl w:val="0"/>
          <w:numId w:val="12"/>
        </w:numPr>
        <w:shd w:val="clear" w:color="auto" w:fill="auto"/>
        <w:tabs>
          <w:tab w:val="left" w:pos="713"/>
        </w:tabs>
        <w:spacing w:line="274" w:lineRule="exact"/>
        <w:ind w:left="20" w:firstLine="0"/>
        <w:rPr>
          <w:sz w:val="24"/>
          <w:szCs w:val="24"/>
        </w:rPr>
      </w:pPr>
      <w:r w:rsidRPr="007B2C36">
        <w:rPr>
          <w:sz w:val="24"/>
          <w:szCs w:val="24"/>
        </w:rPr>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«3» ставится, если ученик:</w:t>
      </w:r>
    </w:p>
    <w:p w:rsidR="00277A40" w:rsidRPr="007B2C36" w:rsidRDefault="00277A40" w:rsidP="00277A40">
      <w:pPr>
        <w:pStyle w:val="8"/>
        <w:numPr>
          <w:ilvl w:val="0"/>
          <w:numId w:val="13"/>
        </w:numPr>
        <w:shd w:val="clear" w:color="auto" w:fill="auto"/>
        <w:tabs>
          <w:tab w:val="left" w:pos="713"/>
        </w:tabs>
        <w:spacing w:line="274" w:lineRule="exact"/>
        <w:ind w:left="20" w:firstLine="0"/>
        <w:rPr>
          <w:sz w:val="24"/>
          <w:szCs w:val="24"/>
        </w:rPr>
      </w:pPr>
      <w:r w:rsidRPr="007B2C36">
        <w:rPr>
          <w:sz w:val="24"/>
          <w:szCs w:val="24"/>
        </w:rPr>
        <w:t>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 всегда последовательно.</w:t>
      </w:r>
    </w:p>
    <w:p w:rsidR="00277A40" w:rsidRPr="007B2C36" w:rsidRDefault="00277A40" w:rsidP="00277A40">
      <w:pPr>
        <w:pStyle w:val="8"/>
        <w:numPr>
          <w:ilvl w:val="0"/>
          <w:numId w:val="13"/>
        </w:numPr>
        <w:shd w:val="clear" w:color="auto" w:fill="auto"/>
        <w:tabs>
          <w:tab w:val="left" w:pos="713"/>
        </w:tabs>
        <w:spacing w:line="274" w:lineRule="exact"/>
        <w:ind w:left="20" w:firstLine="0"/>
        <w:rPr>
          <w:sz w:val="24"/>
          <w:szCs w:val="24"/>
        </w:rPr>
      </w:pPr>
      <w:r w:rsidRPr="007B2C36">
        <w:rPr>
          <w:sz w:val="24"/>
          <w:szCs w:val="24"/>
        </w:rPr>
        <w:t>Показывает недостаточнуюсформированность отдельных знаний и умений; выводы и обобщения аргументирует слабо, допускает в них ошибки.</w:t>
      </w:r>
    </w:p>
    <w:p w:rsidR="00277A40" w:rsidRPr="007B2C36" w:rsidRDefault="00277A40" w:rsidP="00277A40">
      <w:pPr>
        <w:pStyle w:val="8"/>
        <w:numPr>
          <w:ilvl w:val="0"/>
          <w:numId w:val="13"/>
        </w:numPr>
        <w:shd w:val="clear" w:color="auto" w:fill="auto"/>
        <w:tabs>
          <w:tab w:val="left" w:pos="674"/>
        </w:tabs>
        <w:spacing w:line="274" w:lineRule="exact"/>
        <w:ind w:left="20" w:firstLine="0"/>
        <w:rPr>
          <w:sz w:val="24"/>
          <w:szCs w:val="24"/>
        </w:rPr>
      </w:pPr>
      <w:r w:rsidRPr="007B2C36">
        <w:rPr>
          <w:sz w:val="24"/>
          <w:szCs w:val="24"/>
        </w:rPr>
        <w:t>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w:t>
      </w:r>
    </w:p>
    <w:p w:rsidR="00277A40" w:rsidRPr="007B2C36" w:rsidRDefault="00277A40" w:rsidP="00277A40">
      <w:pPr>
        <w:pStyle w:val="8"/>
        <w:numPr>
          <w:ilvl w:val="0"/>
          <w:numId w:val="13"/>
        </w:numPr>
        <w:shd w:val="clear" w:color="auto" w:fill="auto"/>
        <w:tabs>
          <w:tab w:val="left" w:pos="674"/>
        </w:tabs>
        <w:spacing w:line="274" w:lineRule="exact"/>
        <w:ind w:left="20" w:firstLine="0"/>
        <w:rPr>
          <w:sz w:val="24"/>
          <w:szCs w:val="24"/>
        </w:rPr>
      </w:pPr>
      <w:r w:rsidRPr="007B2C36">
        <w:rPr>
          <w:sz w:val="24"/>
          <w:szCs w:val="24"/>
        </w:rPr>
        <w:t>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 теорий.</w:t>
      </w:r>
    </w:p>
    <w:p w:rsidR="00277A40" w:rsidRPr="007B2C36" w:rsidRDefault="00277A40" w:rsidP="00277A40">
      <w:pPr>
        <w:pStyle w:val="8"/>
        <w:numPr>
          <w:ilvl w:val="0"/>
          <w:numId w:val="13"/>
        </w:numPr>
        <w:shd w:val="clear" w:color="auto" w:fill="auto"/>
        <w:tabs>
          <w:tab w:val="left" w:pos="674"/>
        </w:tabs>
        <w:spacing w:line="274" w:lineRule="exact"/>
        <w:ind w:left="20" w:firstLine="0"/>
        <w:rPr>
          <w:sz w:val="24"/>
          <w:szCs w:val="24"/>
        </w:rPr>
      </w:pPr>
      <w:r w:rsidRPr="007B2C36">
        <w:rPr>
          <w:sz w:val="24"/>
          <w:szCs w:val="24"/>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277A40" w:rsidRPr="007B2C36" w:rsidRDefault="00277A40" w:rsidP="00277A40">
      <w:pPr>
        <w:pStyle w:val="8"/>
        <w:numPr>
          <w:ilvl w:val="0"/>
          <w:numId w:val="13"/>
        </w:numPr>
        <w:shd w:val="clear" w:color="auto" w:fill="auto"/>
        <w:tabs>
          <w:tab w:val="left" w:pos="674"/>
        </w:tabs>
        <w:spacing w:line="274" w:lineRule="exact"/>
        <w:ind w:left="20" w:firstLine="0"/>
        <w:rPr>
          <w:sz w:val="24"/>
          <w:szCs w:val="24"/>
        </w:rPr>
      </w:pPr>
      <w:r w:rsidRPr="007B2C36">
        <w:rPr>
          <w:sz w:val="24"/>
          <w:szCs w:val="24"/>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«2» ставится, если ученик:</w:t>
      </w:r>
    </w:p>
    <w:p w:rsidR="00277A40" w:rsidRPr="007B2C36" w:rsidRDefault="00277A40" w:rsidP="00277A40">
      <w:pPr>
        <w:pStyle w:val="8"/>
        <w:numPr>
          <w:ilvl w:val="0"/>
          <w:numId w:val="14"/>
        </w:numPr>
        <w:shd w:val="clear" w:color="auto" w:fill="auto"/>
        <w:tabs>
          <w:tab w:val="left" w:pos="674"/>
        </w:tabs>
        <w:spacing w:line="274" w:lineRule="exact"/>
        <w:ind w:left="20" w:firstLine="0"/>
        <w:rPr>
          <w:sz w:val="24"/>
          <w:szCs w:val="24"/>
        </w:rPr>
      </w:pPr>
      <w:r w:rsidRPr="007B2C36">
        <w:rPr>
          <w:sz w:val="24"/>
          <w:szCs w:val="24"/>
        </w:rPr>
        <w:t>Не усвоил и не раскрыл основное содержание материала; не делает выводов и обобщений.</w:t>
      </w:r>
    </w:p>
    <w:p w:rsidR="00277A40" w:rsidRPr="007B2C36" w:rsidRDefault="00277A40" w:rsidP="00277A40">
      <w:pPr>
        <w:pStyle w:val="8"/>
        <w:numPr>
          <w:ilvl w:val="0"/>
          <w:numId w:val="14"/>
        </w:numPr>
        <w:shd w:val="clear" w:color="auto" w:fill="auto"/>
        <w:tabs>
          <w:tab w:val="left" w:pos="674"/>
        </w:tabs>
        <w:spacing w:line="274" w:lineRule="exact"/>
        <w:ind w:left="20" w:firstLine="0"/>
        <w:rPr>
          <w:sz w:val="24"/>
          <w:szCs w:val="24"/>
        </w:rPr>
      </w:pPr>
      <w:r w:rsidRPr="007B2C36">
        <w:rPr>
          <w:sz w:val="24"/>
          <w:szCs w:val="24"/>
        </w:rPr>
        <w:t>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w:t>
      </w:r>
    </w:p>
    <w:p w:rsidR="00277A40" w:rsidRPr="007B2C36" w:rsidRDefault="00277A40" w:rsidP="00277A40">
      <w:pPr>
        <w:pStyle w:val="8"/>
        <w:numPr>
          <w:ilvl w:val="0"/>
          <w:numId w:val="14"/>
        </w:numPr>
        <w:shd w:val="clear" w:color="auto" w:fill="auto"/>
        <w:tabs>
          <w:tab w:val="left" w:pos="674"/>
        </w:tabs>
        <w:spacing w:line="274" w:lineRule="exact"/>
        <w:ind w:left="20" w:firstLine="0"/>
        <w:rPr>
          <w:sz w:val="24"/>
          <w:szCs w:val="24"/>
        </w:rPr>
      </w:pPr>
      <w:r w:rsidRPr="007B2C36">
        <w:rPr>
          <w:sz w:val="24"/>
          <w:szCs w:val="24"/>
        </w:rPr>
        <w:t>При ответе (на один вопрос) допускает более двух грубых ошибок, которые не может исправить даже при помощи учителя.Не может ответить ни на один их поставленных вопросов.</w:t>
      </w:r>
    </w:p>
    <w:p w:rsidR="00277A40" w:rsidRPr="007B2C36" w:rsidRDefault="00277A40" w:rsidP="00277A40">
      <w:pPr>
        <w:pStyle w:val="8"/>
        <w:numPr>
          <w:ilvl w:val="0"/>
          <w:numId w:val="14"/>
        </w:numPr>
        <w:shd w:val="clear" w:color="auto" w:fill="auto"/>
        <w:tabs>
          <w:tab w:val="left" w:pos="674"/>
        </w:tabs>
        <w:spacing w:line="274" w:lineRule="exact"/>
        <w:ind w:left="20" w:firstLine="0"/>
        <w:rPr>
          <w:sz w:val="24"/>
          <w:szCs w:val="24"/>
        </w:rPr>
      </w:pPr>
      <w:r w:rsidRPr="007B2C36">
        <w:rPr>
          <w:sz w:val="24"/>
          <w:szCs w:val="24"/>
        </w:rPr>
        <w:t>Полностью не усвоил материал.</w:t>
      </w:r>
    </w:p>
    <w:p w:rsidR="00277A40" w:rsidRPr="007B2C36" w:rsidRDefault="00277A40" w:rsidP="00277A40">
      <w:pPr>
        <w:pStyle w:val="8"/>
        <w:shd w:val="clear" w:color="auto" w:fill="auto"/>
        <w:spacing w:line="274" w:lineRule="exact"/>
        <w:ind w:firstLine="2960"/>
        <w:jc w:val="left"/>
        <w:rPr>
          <w:b/>
          <w:sz w:val="24"/>
          <w:szCs w:val="24"/>
        </w:rPr>
      </w:pPr>
      <w:r w:rsidRPr="007B2C36">
        <w:rPr>
          <w:b/>
          <w:sz w:val="24"/>
          <w:szCs w:val="24"/>
        </w:rPr>
        <w:t>-  по обществознанию</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 xml:space="preserve"> Оценка «5» ставится, если ученик:</w:t>
      </w:r>
    </w:p>
    <w:p w:rsidR="00277A40" w:rsidRPr="007B2C36" w:rsidRDefault="00277A40" w:rsidP="00277A40">
      <w:pPr>
        <w:pStyle w:val="8"/>
        <w:numPr>
          <w:ilvl w:val="0"/>
          <w:numId w:val="15"/>
        </w:numPr>
        <w:shd w:val="clear" w:color="auto" w:fill="auto"/>
        <w:tabs>
          <w:tab w:val="left" w:pos="326"/>
        </w:tabs>
        <w:spacing w:line="274" w:lineRule="exact"/>
        <w:ind w:left="20" w:firstLine="0"/>
        <w:rPr>
          <w:sz w:val="24"/>
          <w:szCs w:val="24"/>
        </w:rPr>
      </w:pPr>
      <w:r w:rsidRPr="007B2C36">
        <w:rPr>
          <w:sz w:val="24"/>
          <w:szCs w:val="24"/>
        </w:rPr>
        <w:lastRenderedPageBreak/>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w:t>
      </w:r>
    </w:p>
    <w:p w:rsidR="00277A40" w:rsidRPr="007B2C36" w:rsidRDefault="00277A40" w:rsidP="00277A40">
      <w:pPr>
        <w:pStyle w:val="8"/>
        <w:numPr>
          <w:ilvl w:val="0"/>
          <w:numId w:val="15"/>
        </w:numPr>
        <w:shd w:val="clear" w:color="auto" w:fill="auto"/>
        <w:tabs>
          <w:tab w:val="left" w:pos="326"/>
        </w:tabs>
        <w:spacing w:line="274" w:lineRule="exact"/>
        <w:ind w:left="20" w:firstLine="0"/>
        <w:rPr>
          <w:sz w:val="24"/>
          <w:szCs w:val="24"/>
        </w:rPr>
      </w:pPr>
      <w:r w:rsidRPr="007B2C36">
        <w:rPr>
          <w:sz w:val="24"/>
          <w:szCs w:val="24"/>
        </w:rPr>
        <w:t>Умеет составить полный и правильный ответ на основе изученного материала; выделять</w:t>
      </w:r>
    </w:p>
    <w:p w:rsidR="00277A40" w:rsidRPr="007B2C36" w:rsidRDefault="00277A40" w:rsidP="00277A40">
      <w:pPr>
        <w:pStyle w:val="8"/>
        <w:shd w:val="clear" w:color="auto" w:fill="auto"/>
        <w:tabs>
          <w:tab w:val="left" w:pos="7100"/>
        </w:tabs>
        <w:spacing w:line="274" w:lineRule="exact"/>
        <w:ind w:firstLine="0"/>
        <w:rPr>
          <w:sz w:val="24"/>
          <w:szCs w:val="24"/>
        </w:rPr>
      </w:pPr>
      <w:r w:rsidRPr="007B2C36">
        <w:rPr>
          <w:sz w:val="24"/>
          <w:szCs w:val="24"/>
        </w:rPr>
        <w:t>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w:t>
      </w:r>
      <w:r w:rsidRPr="007B2C36">
        <w:rPr>
          <w:sz w:val="24"/>
          <w:szCs w:val="24"/>
        </w:rPr>
        <w:tab/>
        <w:t>дает ответ в логической</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литературу, первоисточники.</w:t>
      </w:r>
    </w:p>
    <w:p w:rsidR="00277A40" w:rsidRPr="007B2C36" w:rsidRDefault="00277A40" w:rsidP="00277A40">
      <w:pPr>
        <w:pStyle w:val="8"/>
        <w:numPr>
          <w:ilvl w:val="0"/>
          <w:numId w:val="15"/>
        </w:numPr>
        <w:shd w:val="clear" w:color="auto" w:fill="auto"/>
        <w:tabs>
          <w:tab w:val="left" w:pos="326"/>
        </w:tabs>
        <w:spacing w:line="274" w:lineRule="exact"/>
        <w:ind w:left="20" w:firstLine="0"/>
        <w:rPr>
          <w:sz w:val="24"/>
          <w:szCs w:val="24"/>
        </w:rPr>
      </w:pPr>
      <w:r w:rsidRPr="007B2C36">
        <w:rPr>
          <w:sz w:val="24"/>
          <w:szCs w:val="24"/>
        </w:rPr>
        <w:t>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«4» ставится, если ученик:</w:t>
      </w:r>
    </w:p>
    <w:p w:rsidR="00277A40" w:rsidRPr="007B2C36" w:rsidRDefault="00277A40" w:rsidP="00277A40">
      <w:pPr>
        <w:pStyle w:val="8"/>
        <w:numPr>
          <w:ilvl w:val="0"/>
          <w:numId w:val="16"/>
        </w:numPr>
        <w:shd w:val="clear" w:color="auto" w:fill="auto"/>
        <w:tabs>
          <w:tab w:val="left" w:pos="326"/>
        </w:tabs>
        <w:spacing w:line="274" w:lineRule="exact"/>
        <w:ind w:left="20" w:firstLine="0"/>
        <w:rPr>
          <w:sz w:val="24"/>
          <w:szCs w:val="24"/>
        </w:rPr>
      </w:pPr>
      <w:r w:rsidRPr="007B2C36">
        <w:rPr>
          <w:sz w:val="24"/>
          <w:szCs w:val="24"/>
        </w:rPr>
        <w:t>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277A40" w:rsidRPr="007B2C36" w:rsidRDefault="00277A40" w:rsidP="00277A40">
      <w:pPr>
        <w:pStyle w:val="8"/>
        <w:numPr>
          <w:ilvl w:val="0"/>
          <w:numId w:val="16"/>
        </w:numPr>
        <w:shd w:val="clear" w:color="auto" w:fill="auto"/>
        <w:tabs>
          <w:tab w:val="left" w:pos="326"/>
        </w:tabs>
        <w:spacing w:line="274" w:lineRule="exact"/>
        <w:ind w:left="20" w:firstLine="0"/>
        <w:rPr>
          <w:sz w:val="24"/>
          <w:szCs w:val="24"/>
        </w:rPr>
      </w:pPr>
      <w:r w:rsidRPr="007B2C36">
        <w:rPr>
          <w:sz w:val="24"/>
          <w:szCs w:val="24"/>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w:t>
      </w:r>
    </w:p>
    <w:p w:rsidR="00277A40" w:rsidRPr="007B2C36" w:rsidRDefault="00277A40" w:rsidP="00277A40">
      <w:pPr>
        <w:pStyle w:val="8"/>
        <w:numPr>
          <w:ilvl w:val="0"/>
          <w:numId w:val="16"/>
        </w:numPr>
        <w:shd w:val="clear" w:color="auto" w:fill="auto"/>
        <w:tabs>
          <w:tab w:val="left" w:pos="326"/>
        </w:tabs>
        <w:spacing w:line="274" w:lineRule="exact"/>
        <w:ind w:left="20" w:firstLine="0"/>
        <w:rPr>
          <w:sz w:val="24"/>
          <w:szCs w:val="24"/>
        </w:rPr>
      </w:pPr>
      <w:r w:rsidRPr="007B2C36">
        <w:rPr>
          <w:sz w:val="24"/>
          <w:szCs w:val="24"/>
        </w:rPr>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«3» ставится, если ученик:</w:t>
      </w:r>
    </w:p>
    <w:p w:rsidR="00277A40" w:rsidRPr="007B2C36" w:rsidRDefault="00277A40" w:rsidP="00277A40">
      <w:pPr>
        <w:pStyle w:val="8"/>
        <w:numPr>
          <w:ilvl w:val="0"/>
          <w:numId w:val="17"/>
        </w:numPr>
        <w:shd w:val="clear" w:color="auto" w:fill="auto"/>
        <w:tabs>
          <w:tab w:val="left" w:pos="306"/>
        </w:tabs>
        <w:spacing w:line="274" w:lineRule="exact"/>
        <w:ind w:left="20" w:firstLine="0"/>
        <w:rPr>
          <w:sz w:val="24"/>
          <w:szCs w:val="24"/>
        </w:rPr>
      </w:pPr>
      <w:r w:rsidRPr="007B2C36">
        <w:rPr>
          <w:sz w:val="24"/>
          <w:szCs w:val="24"/>
        </w:rPr>
        <w:t>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 всегда последовательно.</w:t>
      </w:r>
    </w:p>
    <w:p w:rsidR="00277A40" w:rsidRPr="007B2C36" w:rsidRDefault="00277A40" w:rsidP="00277A40">
      <w:pPr>
        <w:pStyle w:val="8"/>
        <w:numPr>
          <w:ilvl w:val="0"/>
          <w:numId w:val="17"/>
        </w:numPr>
        <w:shd w:val="clear" w:color="auto" w:fill="auto"/>
        <w:tabs>
          <w:tab w:val="left" w:pos="306"/>
        </w:tabs>
        <w:spacing w:line="274" w:lineRule="exact"/>
        <w:ind w:left="20" w:firstLine="0"/>
        <w:rPr>
          <w:sz w:val="24"/>
          <w:szCs w:val="24"/>
        </w:rPr>
      </w:pPr>
      <w:r w:rsidRPr="007B2C36">
        <w:rPr>
          <w:sz w:val="24"/>
          <w:szCs w:val="24"/>
        </w:rPr>
        <w:t>Показывает недостаточнуюсформированность отдельных знаний и умений; выводы и обобщения аргументирует слабо, допускает в них ошибки.</w:t>
      </w:r>
    </w:p>
    <w:p w:rsidR="00277A40" w:rsidRPr="007B2C36" w:rsidRDefault="00277A40" w:rsidP="00277A40">
      <w:pPr>
        <w:pStyle w:val="8"/>
        <w:numPr>
          <w:ilvl w:val="0"/>
          <w:numId w:val="17"/>
        </w:numPr>
        <w:shd w:val="clear" w:color="auto" w:fill="auto"/>
        <w:tabs>
          <w:tab w:val="left" w:pos="306"/>
        </w:tabs>
        <w:spacing w:line="274" w:lineRule="exact"/>
        <w:ind w:left="20" w:firstLine="0"/>
        <w:rPr>
          <w:sz w:val="24"/>
          <w:szCs w:val="24"/>
        </w:rPr>
      </w:pPr>
      <w:r w:rsidRPr="007B2C36">
        <w:rPr>
          <w:sz w:val="24"/>
          <w:szCs w:val="24"/>
        </w:rPr>
        <w:t>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w:t>
      </w:r>
    </w:p>
    <w:p w:rsidR="00277A40" w:rsidRPr="007B2C36" w:rsidRDefault="00277A40" w:rsidP="00277A40">
      <w:pPr>
        <w:pStyle w:val="8"/>
        <w:numPr>
          <w:ilvl w:val="0"/>
          <w:numId w:val="17"/>
        </w:numPr>
        <w:shd w:val="clear" w:color="auto" w:fill="auto"/>
        <w:tabs>
          <w:tab w:val="left" w:pos="306"/>
        </w:tabs>
        <w:spacing w:line="274" w:lineRule="exact"/>
        <w:ind w:left="20" w:firstLine="0"/>
        <w:rPr>
          <w:sz w:val="24"/>
          <w:szCs w:val="24"/>
        </w:rPr>
      </w:pPr>
      <w:r w:rsidRPr="007B2C36">
        <w:rPr>
          <w:sz w:val="24"/>
          <w:szCs w:val="24"/>
        </w:rPr>
        <w:t>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 теорий.</w:t>
      </w:r>
    </w:p>
    <w:p w:rsidR="00277A40" w:rsidRPr="007B2C36" w:rsidRDefault="00277A40" w:rsidP="00277A40">
      <w:pPr>
        <w:pStyle w:val="8"/>
        <w:numPr>
          <w:ilvl w:val="0"/>
          <w:numId w:val="17"/>
        </w:numPr>
        <w:shd w:val="clear" w:color="auto" w:fill="auto"/>
        <w:tabs>
          <w:tab w:val="left" w:pos="306"/>
        </w:tabs>
        <w:spacing w:line="274" w:lineRule="exact"/>
        <w:ind w:left="20" w:firstLine="0"/>
        <w:rPr>
          <w:sz w:val="24"/>
          <w:szCs w:val="24"/>
        </w:rPr>
      </w:pPr>
      <w:r w:rsidRPr="007B2C36">
        <w:rPr>
          <w:sz w:val="24"/>
          <w:szCs w:val="24"/>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277A40" w:rsidRPr="007B2C36" w:rsidRDefault="00277A40" w:rsidP="00277A40">
      <w:pPr>
        <w:pStyle w:val="8"/>
        <w:numPr>
          <w:ilvl w:val="0"/>
          <w:numId w:val="17"/>
        </w:numPr>
        <w:shd w:val="clear" w:color="auto" w:fill="auto"/>
        <w:tabs>
          <w:tab w:val="left" w:pos="306"/>
        </w:tabs>
        <w:spacing w:line="274" w:lineRule="exact"/>
        <w:ind w:left="20" w:firstLine="0"/>
        <w:rPr>
          <w:sz w:val="24"/>
          <w:szCs w:val="24"/>
        </w:rPr>
      </w:pPr>
      <w:r w:rsidRPr="007B2C36">
        <w:rPr>
          <w:sz w:val="24"/>
          <w:szCs w:val="24"/>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«2» ставится, если ученик:</w:t>
      </w:r>
    </w:p>
    <w:p w:rsidR="00277A40" w:rsidRPr="007B2C36" w:rsidRDefault="00277A40" w:rsidP="00277A40">
      <w:pPr>
        <w:pStyle w:val="8"/>
        <w:numPr>
          <w:ilvl w:val="0"/>
          <w:numId w:val="18"/>
        </w:numPr>
        <w:shd w:val="clear" w:color="auto" w:fill="auto"/>
        <w:tabs>
          <w:tab w:val="left" w:pos="306"/>
        </w:tabs>
        <w:spacing w:line="274" w:lineRule="exact"/>
        <w:ind w:left="20" w:firstLine="0"/>
        <w:rPr>
          <w:sz w:val="24"/>
          <w:szCs w:val="24"/>
        </w:rPr>
      </w:pPr>
      <w:r w:rsidRPr="007B2C36">
        <w:rPr>
          <w:sz w:val="24"/>
          <w:szCs w:val="24"/>
        </w:rPr>
        <w:t>Не усвоил и не раскрыл основное содержание материала; не делает выводов и обобщений.</w:t>
      </w:r>
    </w:p>
    <w:p w:rsidR="00277A40" w:rsidRPr="007B2C36" w:rsidRDefault="00277A40" w:rsidP="00277A40">
      <w:pPr>
        <w:pStyle w:val="8"/>
        <w:numPr>
          <w:ilvl w:val="0"/>
          <w:numId w:val="18"/>
        </w:numPr>
        <w:shd w:val="clear" w:color="auto" w:fill="auto"/>
        <w:tabs>
          <w:tab w:val="left" w:pos="306"/>
        </w:tabs>
        <w:spacing w:line="274" w:lineRule="exact"/>
        <w:ind w:left="20" w:firstLine="0"/>
        <w:rPr>
          <w:sz w:val="24"/>
          <w:szCs w:val="24"/>
        </w:rPr>
      </w:pPr>
      <w:r w:rsidRPr="007B2C36">
        <w:rPr>
          <w:sz w:val="24"/>
          <w:szCs w:val="24"/>
        </w:rPr>
        <w:t>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w:t>
      </w:r>
    </w:p>
    <w:p w:rsidR="00277A40" w:rsidRPr="007B2C36" w:rsidRDefault="00277A40" w:rsidP="00277A40">
      <w:pPr>
        <w:pStyle w:val="8"/>
        <w:numPr>
          <w:ilvl w:val="0"/>
          <w:numId w:val="18"/>
        </w:numPr>
        <w:shd w:val="clear" w:color="auto" w:fill="auto"/>
        <w:tabs>
          <w:tab w:val="left" w:pos="306"/>
        </w:tabs>
        <w:spacing w:line="274" w:lineRule="exact"/>
        <w:ind w:left="20" w:firstLine="0"/>
        <w:rPr>
          <w:sz w:val="24"/>
          <w:szCs w:val="24"/>
        </w:rPr>
      </w:pPr>
      <w:r w:rsidRPr="007B2C36">
        <w:rPr>
          <w:sz w:val="24"/>
          <w:szCs w:val="24"/>
        </w:rPr>
        <w:t>При ответе (на один вопрос) допускает более двух грубых ошибок, которые не может исправить даже при помощи учителя.Не может ответить ни на один их поставленных вопросов.</w:t>
      </w:r>
    </w:p>
    <w:p w:rsidR="00277A40" w:rsidRPr="007B2C36" w:rsidRDefault="00277A40" w:rsidP="00277A40">
      <w:pPr>
        <w:pStyle w:val="8"/>
        <w:numPr>
          <w:ilvl w:val="0"/>
          <w:numId w:val="18"/>
        </w:numPr>
        <w:shd w:val="clear" w:color="auto" w:fill="auto"/>
        <w:tabs>
          <w:tab w:val="left" w:pos="306"/>
        </w:tabs>
        <w:spacing w:after="240" w:line="274" w:lineRule="exact"/>
        <w:ind w:left="20" w:firstLine="0"/>
        <w:rPr>
          <w:b/>
          <w:sz w:val="24"/>
          <w:szCs w:val="24"/>
        </w:rPr>
      </w:pPr>
      <w:r w:rsidRPr="007B2C36">
        <w:rPr>
          <w:sz w:val="24"/>
          <w:szCs w:val="24"/>
        </w:rPr>
        <w:t>Полностью не усвоил материал.</w:t>
      </w:r>
    </w:p>
    <w:p w:rsidR="00277A40" w:rsidRPr="007B2C36" w:rsidRDefault="00277A40" w:rsidP="00277A40">
      <w:pPr>
        <w:pStyle w:val="8"/>
        <w:shd w:val="clear" w:color="auto" w:fill="auto"/>
        <w:spacing w:line="274" w:lineRule="exact"/>
        <w:ind w:firstLine="0"/>
        <w:jc w:val="center"/>
        <w:rPr>
          <w:b/>
          <w:sz w:val="24"/>
          <w:szCs w:val="24"/>
        </w:rPr>
      </w:pPr>
      <w:r w:rsidRPr="007B2C36">
        <w:rPr>
          <w:b/>
          <w:sz w:val="24"/>
          <w:szCs w:val="24"/>
        </w:rPr>
        <w:t>-   по биологии</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Общедидактические Оценка «5» ставится в случае:</w:t>
      </w:r>
    </w:p>
    <w:p w:rsidR="00277A40" w:rsidRPr="007B2C36" w:rsidRDefault="00277A40" w:rsidP="00277A40">
      <w:pPr>
        <w:pStyle w:val="8"/>
        <w:numPr>
          <w:ilvl w:val="0"/>
          <w:numId w:val="19"/>
        </w:numPr>
        <w:shd w:val="clear" w:color="auto" w:fill="auto"/>
        <w:tabs>
          <w:tab w:val="left" w:pos="306"/>
        </w:tabs>
        <w:spacing w:line="274" w:lineRule="exact"/>
        <w:ind w:left="20" w:firstLine="0"/>
        <w:rPr>
          <w:sz w:val="24"/>
          <w:szCs w:val="24"/>
        </w:rPr>
      </w:pPr>
      <w:r w:rsidRPr="007B2C36">
        <w:rPr>
          <w:sz w:val="24"/>
          <w:szCs w:val="24"/>
        </w:rPr>
        <w:t>Знания, понимания, глубины усвоения обучающимися всего объёма программного материала.</w:t>
      </w:r>
    </w:p>
    <w:p w:rsidR="00277A40" w:rsidRPr="007B2C36" w:rsidRDefault="00277A40" w:rsidP="00277A40">
      <w:pPr>
        <w:pStyle w:val="8"/>
        <w:numPr>
          <w:ilvl w:val="0"/>
          <w:numId w:val="19"/>
        </w:numPr>
        <w:shd w:val="clear" w:color="auto" w:fill="auto"/>
        <w:tabs>
          <w:tab w:val="left" w:pos="306"/>
        </w:tabs>
        <w:spacing w:line="274" w:lineRule="exact"/>
        <w:ind w:left="20" w:firstLine="0"/>
        <w:rPr>
          <w:sz w:val="24"/>
          <w:szCs w:val="24"/>
        </w:rPr>
      </w:pPr>
      <w:r w:rsidRPr="007B2C36">
        <w:rPr>
          <w:sz w:val="24"/>
          <w:szCs w:val="24"/>
        </w:rPr>
        <w:t>Умения выделять главные положения в изученном материале, на основании фактов</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и примеров обобщать, делать выводы, устанавливать межпредметные и внутрипредметные связи, творчески применять полученные знания в незнакомой ситуации.</w:t>
      </w:r>
    </w:p>
    <w:p w:rsidR="00277A40" w:rsidRPr="007B2C36" w:rsidRDefault="00277A40" w:rsidP="00277A40">
      <w:pPr>
        <w:pStyle w:val="8"/>
        <w:numPr>
          <w:ilvl w:val="0"/>
          <w:numId w:val="19"/>
        </w:numPr>
        <w:shd w:val="clear" w:color="auto" w:fill="auto"/>
        <w:tabs>
          <w:tab w:val="left" w:pos="306"/>
        </w:tabs>
        <w:spacing w:line="274" w:lineRule="exact"/>
        <w:ind w:left="20" w:firstLine="0"/>
        <w:rPr>
          <w:sz w:val="24"/>
          <w:szCs w:val="24"/>
        </w:rPr>
      </w:pPr>
      <w:r w:rsidRPr="007B2C36">
        <w:rPr>
          <w:sz w:val="24"/>
          <w:szCs w:val="24"/>
        </w:rPr>
        <w:t>Отсутствия ошибок и недочётов при воспроизведении изученного материала, при устных ответах устранения отдельных неточностей с помощью дополнительных вопросов учителя, соблюдения культуры письменной и устной речи, правил оформления письменных работ.</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«4» ставится в случае:</w:t>
      </w:r>
    </w:p>
    <w:p w:rsidR="00277A40" w:rsidRPr="007B2C36" w:rsidRDefault="00277A40" w:rsidP="00277A40">
      <w:pPr>
        <w:pStyle w:val="8"/>
        <w:numPr>
          <w:ilvl w:val="0"/>
          <w:numId w:val="20"/>
        </w:numPr>
        <w:shd w:val="clear" w:color="auto" w:fill="auto"/>
        <w:tabs>
          <w:tab w:val="left" w:pos="306"/>
        </w:tabs>
        <w:spacing w:line="274" w:lineRule="exact"/>
        <w:ind w:left="20" w:firstLine="0"/>
        <w:rPr>
          <w:sz w:val="24"/>
          <w:szCs w:val="24"/>
        </w:rPr>
      </w:pPr>
      <w:r w:rsidRPr="007B2C36">
        <w:rPr>
          <w:sz w:val="24"/>
          <w:szCs w:val="24"/>
        </w:rPr>
        <w:t>Знания всего изученного программного материала.</w:t>
      </w:r>
    </w:p>
    <w:p w:rsidR="00277A40" w:rsidRPr="007B2C36" w:rsidRDefault="00277A40" w:rsidP="00277A40">
      <w:pPr>
        <w:pStyle w:val="8"/>
        <w:numPr>
          <w:ilvl w:val="0"/>
          <w:numId w:val="20"/>
        </w:numPr>
        <w:shd w:val="clear" w:color="auto" w:fill="auto"/>
        <w:tabs>
          <w:tab w:val="left" w:pos="306"/>
        </w:tabs>
        <w:spacing w:line="274" w:lineRule="exact"/>
        <w:ind w:left="20" w:firstLine="0"/>
        <w:rPr>
          <w:sz w:val="24"/>
          <w:szCs w:val="24"/>
        </w:rPr>
      </w:pPr>
      <w:r w:rsidRPr="007B2C36">
        <w:rPr>
          <w:sz w:val="24"/>
          <w:szCs w:val="24"/>
        </w:rPr>
        <w:t>Умения выделять главные положения в изученном материале, на основании фактов</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и примеров обобщать, делать выводы, устанавливать внутрипредметные связи, применять полученные знания на практике.</w:t>
      </w:r>
    </w:p>
    <w:p w:rsidR="00277A40" w:rsidRPr="007B2C36" w:rsidRDefault="00277A40" w:rsidP="00277A40">
      <w:pPr>
        <w:pStyle w:val="8"/>
        <w:numPr>
          <w:ilvl w:val="0"/>
          <w:numId w:val="20"/>
        </w:numPr>
        <w:shd w:val="clear" w:color="auto" w:fill="auto"/>
        <w:tabs>
          <w:tab w:val="left" w:pos="306"/>
        </w:tabs>
        <w:spacing w:line="274" w:lineRule="exact"/>
        <w:ind w:left="20" w:firstLine="0"/>
        <w:jc w:val="left"/>
        <w:rPr>
          <w:sz w:val="24"/>
          <w:szCs w:val="24"/>
        </w:rPr>
      </w:pPr>
      <w:r w:rsidRPr="007B2C36">
        <w:rPr>
          <w:sz w:val="24"/>
          <w:szCs w:val="24"/>
        </w:rPr>
        <w:t>Допущения незначительных (негрубых) ошибок, недочётов при воспроизведении изученного материала; соблюдения основных правил культуры письменной и устной речи, правил оформления письменных работ.</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«3» ставится в случае:</w:t>
      </w:r>
    </w:p>
    <w:p w:rsidR="00277A40" w:rsidRPr="007B2C36" w:rsidRDefault="00277A40" w:rsidP="00277A40">
      <w:pPr>
        <w:pStyle w:val="8"/>
        <w:numPr>
          <w:ilvl w:val="0"/>
          <w:numId w:val="21"/>
        </w:numPr>
        <w:shd w:val="clear" w:color="auto" w:fill="auto"/>
        <w:tabs>
          <w:tab w:val="left" w:pos="306"/>
        </w:tabs>
        <w:spacing w:line="274" w:lineRule="exact"/>
        <w:ind w:left="20" w:firstLine="0"/>
        <w:jc w:val="left"/>
        <w:rPr>
          <w:sz w:val="24"/>
          <w:szCs w:val="24"/>
        </w:rPr>
      </w:pPr>
      <w:r w:rsidRPr="007B2C36">
        <w:rPr>
          <w:sz w:val="24"/>
          <w:szCs w:val="24"/>
        </w:rPr>
        <w:t>Знания и усвоения материала на уровне минимальных требований программы, затруднения при самостоятельном воспроизведении, возникновения необходимости незначительной помощи преподавателя.</w:t>
      </w:r>
    </w:p>
    <w:p w:rsidR="00277A40" w:rsidRPr="007B2C36" w:rsidRDefault="00277A40" w:rsidP="00277A40">
      <w:pPr>
        <w:pStyle w:val="8"/>
        <w:numPr>
          <w:ilvl w:val="0"/>
          <w:numId w:val="21"/>
        </w:numPr>
        <w:shd w:val="clear" w:color="auto" w:fill="auto"/>
        <w:tabs>
          <w:tab w:val="left" w:pos="306"/>
        </w:tabs>
        <w:spacing w:line="274" w:lineRule="exact"/>
        <w:ind w:left="20" w:firstLine="0"/>
        <w:jc w:val="left"/>
        <w:rPr>
          <w:sz w:val="24"/>
          <w:szCs w:val="24"/>
        </w:rPr>
      </w:pPr>
      <w:r w:rsidRPr="007B2C36">
        <w:rPr>
          <w:sz w:val="24"/>
          <w:szCs w:val="24"/>
        </w:rPr>
        <w:t>Умения работать на уровне воспроизведения, затруднения при ответах на видоизменённые вопросы.</w:t>
      </w:r>
    </w:p>
    <w:p w:rsidR="00277A40" w:rsidRPr="007B2C36" w:rsidRDefault="00277A40" w:rsidP="00277A40">
      <w:pPr>
        <w:pStyle w:val="8"/>
        <w:numPr>
          <w:ilvl w:val="0"/>
          <w:numId w:val="21"/>
        </w:numPr>
        <w:shd w:val="clear" w:color="auto" w:fill="auto"/>
        <w:tabs>
          <w:tab w:val="left" w:pos="306"/>
        </w:tabs>
        <w:spacing w:line="274" w:lineRule="exact"/>
        <w:ind w:left="20" w:firstLine="0"/>
        <w:rPr>
          <w:sz w:val="24"/>
          <w:szCs w:val="24"/>
        </w:rPr>
      </w:pPr>
      <w:r w:rsidRPr="007B2C36">
        <w:rPr>
          <w:sz w:val="24"/>
          <w:szCs w:val="24"/>
        </w:rPr>
        <w:t>Наличия грубой ошибки, нескольких грубых ошибок при воспроизведении изученного материала; незначительного несоблюдения основных правил культуры письменной и устной речи, правил оформления письменных работ.</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«2» ставится в случае:</w:t>
      </w:r>
    </w:p>
    <w:p w:rsidR="00277A40" w:rsidRPr="007B2C36" w:rsidRDefault="00277A40" w:rsidP="00277A40">
      <w:pPr>
        <w:pStyle w:val="8"/>
        <w:numPr>
          <w:ilvl w:val="0"/>
          <w:numId w:val="22"/>
        </w:numPr>
        <w:shd w:val="clear" w:color="auto" w:fill="auto"/>
        <w:tabs>
          <w:tab w:val="left" w:pos="306"/>
        </w:tabs>
        <w:spacing w:line="274" w:lineRule="exact"/>
        <w:ind w:left="20" w:firstLine="0"/>
        <w:rPr>
          <w:sz w:val="24"/>
          <w:szCs w:val="24"/>
        </w:rPr>
      </w:pPr>
      <w:r w:rsidRPr="007B2C36">
        <w:rPr>
          <w:sz w:val="24"/>
          <w:szCs w:val="24"/>
        </w:rPr>
        <w:t>Знания и усвоения материала на уровне ниже минимальных требований программы; наличия отдельных представлений об изученном материале.</w:t>
      </w:r>
    </w:p>
    <w:p w:rsidR="00277A40" w:rsidRPr="007B2C36" w:rsidRDefault="00277A40" w:rsidP="00277A40">
      <w:pPr>
        <w:pStyle w:val="8"/>
        <w:numPr>
          <w:ilvl w:val="0"/>
          <w:numId w:val="22"/>
        </w:numPr>
        <w:shd w:val="clear" w:color="auto" w:fill="auto"/>
        <w:tabs>
          <w:tab w:val="left" w:pos="306"/>
        </w:tabs>
        <w:spacing w:line="274" w:lineRule="exact"/>
        <w:ind w:left="20" w:firstLine="0"/>
        <w:rPr>
          <w:sz w:val="24"/>
          <w:szCs w:val="24"/>
        </w:rPr>
      </w:pPr>
      <w:r w:rsidRPr="007B2C36">
        <w:rPr>
          <w:sz w:val="24"/>
          <w:szCs w:val="24"/>
        </w:rPr>
        <w:t>Отсутствия умения работать на уровне воспроизведения, затруднения при ответах</w:t>
      </w:r>
    </w:p>
    <w:p w:rsidR="00277A40" w:rsidRPr="007B2C36" w:rsidRDefault="00277A40" w:rsidP="00277A40">
      <w:pPr>
        <w:pStyle w:val="8"/>
        <w:shd w:val="clear" w:color="auto" w:fill="auto"/>
        <w:spacing w:line="230" w:lineRule="exact"/>
        <w:ind w:firstLine="0"/>
        <w:jc w:val="left"/>
        <w:rPr>
          <w:sz w:val="24"/>
          <w:szCs w:val="24"/>
        </w:rPr>
      </w:pPr>
      <w:r w:rsidRPr="007B2C36">
        <w:rPr>
          <w:sz w:val="24"/>
          <w:szCs w:val="24"/>
        </w:rPr>
        <w:t>на стандартные вопросы.</w:t>
      </w:r>
    </w:p>
    <w:p w:rsidR="00277A40" w:rsidRPr="007B2C36" w:rsidRDefault="00277A40" w:rsidP="00277A40">
      <w:pPr>
        <w:pStyle w:val="8"/>
        <w:numPr>
          <w:ilvl w:val="0"/>
          <w:numId w:val="22"/>
        </w:numPr>
        <w:shd w:val="clear" w:color="auto" w:fill="auto"/>
        <w:tabs>
          <w:tab w:val="left" w:pos="337"/>
        </w:tabs>
        <w:spacing w:after="236" w:line="274" w:lineRule="exact"/>
        <w:ind w:left="20" w:firstLine="0"/>
        <w:jc w:val="left"/>
        <w:rPr>
          <w:sz w:val="24"/>
          <w:szCs w:val="24"/>
        </w:rPr>
      </w:pPr>
      <w:r w:rsidRPr="007B2C36">
        <w:rPr>
          <w:sz w:val="24"/>
          <w:szCs w:val="24"/>
        </w:rPr>
        <w:t xml:space="preserve">Наличия нескольких грубых ошибок, большого числа негрубых при воспроизведении изученного материала, </w:t>
      </w:r>
      <w:r w:rsidRPr="007B2C36">
        <w:rPr>
          <w:sz w:val="24"/>
          <w:szCs w:val="24"/>
        </w:rPr>
        <w:lastRenderedPageBreak/>
        <w:t>значительного несоблюдения основных правил культуры письменной и устной речи, правил оформления письменных работ.</w:t>
      </w:r>
    </w:p>
    <w:p w:rsidR="00277A40" w:rsidRPr="007B2C36" w:rsidRDefault="00277A40" w:rsidP="00277A40">
      <w:pPr>
        <w:pStyle w:val="8"/>
        <w:shd w:val="clear" w:color="auto" w:fill="auto"/>
        <w:spacing w:line="278" w:lineRule="exact"/>
        <w:ind w:firstLine="0"/>
        <w:jc w:val="left"/>
        <w:rPr>
          <w:sz w:val="24"/>
          <w:szCs w:val="24"/>
        </w:rPr>
      </w:pPr>
      <w:r w:rsidRPr="007B2C36">
        <w:rPr>
          <w:sz w:val="24"/>
          <w:szCs w:val="24"/>
        </w:rPr>
        <w:t>Критерии и нормы оценки знаний и умений обучающихся за устный ответ Оценка ”5” ставится, если ученик:</w:t>
      </w:r>
    </w:p>
    <w:p w:rsidR="00277A40" w:rsidRPr="007B2C36" w:rsidRDefault="00277A40" w:rsidP="00277A40">
      <w:pPr>
        <w:pStyle w:val="8"/>
        <w:numPr>
          <w:ilvl w:val="0"/>
          <w:numId w:val="23"/>
        </w:numPr>
        <w:shd w:val="clear" w:color="auto" w:fill="auto"/>
        <w:tabs>
          <w:tab w:val="left" w:pos="1422"/>
        </w:tabs>
        <w:spacing w:line="274" w:lineRule="exact"/>
        <w:ind w:left="20" w:firstLine="0"/>
        <w:jc w:val="left"/>
        <w:rPr>
          <w:sz w:val="24"/>
          <w:szCs w:val="24"/>
        </w:rPr>
      </w:pPr>
      <w:r w:rsidRPr="007B2C36">
        <w:rPr>
          <w:sz w:val="24"/>
          <w:szCs w:val="24"/>
        </w:rPr>
        <w:t>Показывает</w:t>
      </w:r>
      <w:r w:rsidRPr="007B2C36">
        <w:rPr>
          <w:sz w:val="24"/>
          <w:szCs w:val="24"/>
        </w:rPr>
        <w:tab/>
        <w:t>глубокое и полное знание и понимание всего программного материала; полное понимание сущности рассматриваемых понятий, явлений и закономерностей, теорий, взаимосвязей.</w:t>
      </w:r>
    </w:p>
    <w:p w:rsidR="00277A40" w:rsidRPr="007B2C36" w:rsidRDefault="00277A40" w:rsidP="00277A40">
      <w:pPr>
        <w:pStyle w:val="8"/>
        <w:numPr>
          <w:ilvl w:val="0"/>
          <w:numId w:val="23"/>
        </w:numPr>
        <w:shd w:val="clear" w:color="auto" w:fill="auto"/>
        <w:tabs>
          <w:tab w:val="left" w:pos="1422"/>
        </w:tabs>
        <w:spacing w:line="274" w:lineRule="exact"/>
        <w:ind w:left="20" w:firstLine="0"/>
        <w:jc w:val="left"/>
        <w:rPr>
          <w:sz w:val="24"/>
          <w:szCs w:val="24"/>
        </w:rPr>
      </w:pPr>
      <w:r w:rsidRPr="007B2C36">
        <w:rPr>
          <w:sz w:val="24"/>
          <w:szCs w:val="24"/>
        </w:rPr>
        <w:t>Умеет</w:t>
      </w:r>
      <w:r w:rsidRPr="007B2C36">
        <w:rPr>
          <w:sz w:val="24"/>
          <w:szCs w:val="24"/>
        </w:rPr>
        <w:tab/>
        <w:t>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связи (на основе ранее приобретённых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Умеет составлять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Может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выводов из наблюдений и опытов.</w:t>
      </w:r>
    </w:p>
    <w:p w:rsidR="00277A40" w:rsidRPr="007B2C36" w:rsidRDefault="00277A40" w:rsidP="00277A40">
      <w:pPr>
        <w:pStyle w:val="8"/>
        <w:numPr>
          <w:ilvl w:val="0"/>
          <w:numId w:val="23"/>
        </w:numPr>
        <w:shd w:val="clear" w:color="auto" w:fill="auto"/>
        <w:tabs>
          <w:tab w:val="left" w:pos="860"/>
        </w:tabs>
        <w:spacing w:line="274" w:lineRule="exact"/>
        <w:ind w:left="20" w:firstLine="0"/>
        <w:jc w:val="left"/>
        <w:rPr>
          <w:sz w:val="24"/>
          <w:szCs w:val="24"/>
        </w:rPr>
      </w:pPr>
      <w:r w:rsidRPr="007B2C36">
        <w:rPr>
          <w:sz w:val="24"/>
          <w:szCs w:val="24"/>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графиками, картами, сопутствующими ответу; записи, сопровождающие ответ, соответствуют требованиям.</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Оценка ”4” ставится, если ученик:</w:t>
      </w:r>
    </w:p>
    <w:p w:rsidR="00277A40" w:rsidRPr="007B2C36" w:rsidRDefault="00277A40" w:rsidP="00277A40">
      <w:pPr>
        <w:pStyle w:val="8"/>
        <w:numPr>
          <w:ilvl w:val="0"/>
          <w:numId w:val="24"/>
        </w:numPr>
        <w:shd w:val="clear" w:color="auto" w:fill="auto"/>
        <w:tabs>
          <w:tab w:val="left" w:pos="562"/>
        </w:tabs>
        <w:spacing w:line="274" w:lineRule="exact"/>
        <w:ind w:left="20" w:firstLine="0"/>
        <w:jc w:val="left"/>
        <w:rPr>
          <w:sz w:val="24"/>
          <w:szCs w:val="24"/>
        </w:rPr>
      </w:pPr>
      <w:r w:rsidRPr="007B2C36">
        <w:rPr>
          <w:sz w:val="24"/>
          <w:szCs w:val="24"/>
        </w:rPr>
        <w:t>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обобщениях из наблюдений. Материал излагает в определённой логической последовательности, при этом допускает одну негрубую ошибку или не более двух недочётов, которые может исправить самостоятельно при требовании или небольшой помощи преподавателя; подтверждает ответ конкретными примерами; правильно отвечает на дополнительные вопросы учителя.</w:t>
      </w:r>
    </w:p>
    <w:p w:rsidR="00277A40" w:rsidRPr="007B2C36" w:rsidRDefault="00277A40" w:rsidP="00277A40">
      <w:pPr>
        <w:pStyle w:val="8"/>
        <w:numPr>
          <w:ilvl w:val="0"/>
          <w:numId w:val="24"/>
        </w:numPr>
        <w:shd w:val="clear" w:color="auto" w:fill="auto"/>
        <w:tabs>
          <w:tab w:val="left" w:pos="860"/>
        </w:tabs>
        <w:spacing w:line="274" w:lineRule="exact"/>
        <w:ind w:left="20" w:firstLine="0"/>
        <w:jc w:val="left"/>
        <w:rPr>
          <w:sz w:val="24"/>
          <w:szCs w:val="24"/>
        </w:rPr>
      </w:pPr>
      <w:r w:rsidRPr="007B2C36">
        <w:rPr>
          <w:sz w:val="24"/>
          <w:szCs w:val="24"/>
        </w:rPr>
        <w:t>Умеет</w:t>
      </w:r>
      <w:r w:rsidRPr="007B2C36">
        <w:rPr>
          <w:sz w:val="24"/>
          <w:szCs w:val="24"/>
        </w:rPr>
        <w:tab/>
        <w:t>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Может применять полученные знания на практике в видоизменённой ситуации, соблюдать основные правила культуры устной речи; использовать при ответе научные термины.</w:t>
      </w:r>
    </w:p>
    <w:p w:rsidR="00277A40" w:rsidRPr="007B2C36" w:rsidRDefault="00277A40" w:rsidP="00277A40">
      <w:pPr>
        <w:pStyle w:val="8"/>
        <w:numPr>
          <w:ilvl w:val="0"/>
          <w:numId w:val="24"/>
        </w:numPr>
        <w:shd w:val="clear" w:color="auto" w:fill="auto"/>
        <w:tabs>
          <w:tab w:val="left" w:pos="860"/>
        </w:tabs>
        <w:spacing w:line="274" w:lineRule="exact"/>
        <w:ind w:left="20" w:firstLine="0"/>
        <w:jc w:val="left"/>
        <w:rPr>
          <w:sz w:val="24"/>
          <w:szCs w:val="24"/>
        </w:rPr>
      </w:pPr>
      <w:r w:rsidRPr="007B2C36">
        <w:rPr>
          <w:sz w:val="24"/>
          <w:szCs w:val="24"/>
        </w:rPr>
        <w:t>Не обладает достаточным навыком работы со справочной литературой, учебником, первоисточником (правильно ориентируется, но работает медленно).</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Оценка ”3” ставится, если ученик:</w:t>
      </w:r>
    </w:p>
    <w:p w:rsidR="00277A40" w:rsidRPr="007B2C36" w:rsidRDefault="00277A40" w:rsidP="00277A40">
      <w:pPr>
        <w:pStyle w:val="8"/>
        <w:numPr>
          <w:ilvl w:val="0"/>
          <w:numId w:val="25"/>
        </w:numPr>
        <w:shd w:val="clear" w:color="auto" w:fill="auto"/>
        <w:tabs>
          <w:tab w:val="left" w:pos="337"/>
        </w:tabs>
        <w:spacing w:line="274" w:lineRule="exact"/>
        <w:ind w:left="20" w:firstLine="0"/>
        <w:jc w:val="left"/>
        <w:rPr>
          <w:sz w:val="24"/>
          <w:szCs w:val="24"/>
        </w:rPr>
      </w:pPr>
      <w:r w:rsidRPr="007B2C36">
        <w:rPr>
          <w:sz w:val="24"/>
          <w:szCs w:val="24"/>
        </w:rPr>
        <w:t>Усваивает основное содержание учебного материала, но имеет пробелы, не препятствующие дальнейшему усвоению программного материала.</w:t>
      </w:r>
    </w:p>
    <w:p w:rsidR="00277A40" w:rsidRPr="007B2C36" w:rsidRDefault="00277A40" w:rsidP="00277A40">
      <w:pPr>
        <w:pStyle w:val="8"/>
        <w:numPr>
          <w:ilvl w:val="0"/>
          <w:numId w:val="25"/>
        </w:numPr>
        <w:shd w:val="clear" w:color="auto" w:fill="auto"/>
        <w:tabs>
          <w:tab w:val="left" w:pos="337"/>
        </w:tabs>
        <w:spacing w:line="274" w:lineRule="exact"/>
        <w:ind w:left="20" w:firstLine="0"/>
        <w:jc w:val="left"/>
        <w:rPr>
          <w:sz w:val="24"/>
          <w:szCs w:val="24"/>
        </w:rPr>
      </w:pPr>
      <w:r w:rsidRPr="007B2C36">
        <w:rPr>
          <w:sz w:val="24"/>
          <w:szCs w:val="24"/>
        </w:rPr>
        <w:t>Излагает материал несистематизированно, фрагментарно, не всегда последовательно; показывает недостаточную сформированность отдельных знаний и умений; слабо аргументирует выводы и обобщения, допускает ошибки при их формулировке; не использует в качестве доказательства выводы и обобщения из наблюдений, опытов или допускает ошибки при их изложении; даёт нечёткие определения понятий.</w:t>
      </w:r>
    </w:p>
    <w:p w:rsidR="00277A40" w:rsidRPr="007B2C36" w:rsidRDefault="00277A40" w:rsidP="00277A40">
      <w:pPr>
        <w:pStyle w:val="8"/>
        <w:numPr>
          <w:ilvl w:val="0"/>
          <w:numId w:val="25"/>
        </w:numPr>
        <w:shd w:val="clear" w:color="auto" w:fill="auto"/>
        <w:tabs>
          <w:tab w:val="left" w:pos="337"/>
        </w:tabs>
        <w:spacing w:line="274" w:lineRule="exact"/>
        <w:ind w:left="20" w:firstLine="0"/>
        <w:jc w:val="left"/>
        <w:rPr>
          <w:sz w:val="24"/>
          <w:szCs w:val="24"/>
        </w:rPr>
      </w:pPr>
      <w:r w:rsidRPr="007B2C36">
        <w:rPr>
          <w:sz w:val="24"/>
          <w:szCs w:val="24"/>
        </w:rPr>
        <w:t>Испытывает затруднения в применении знаний, необходимых для решения задач различных типов, практических заданий; при объяснении конкретных явлений на основе теорий и законов; отвечает неполно на вопросы учителя или воспроизводит содержание текста учебника, но недостаточно понимает отдельные положения, имеющие важное значение в этом тексте, допуская одну-две грубые ошибки.</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Оценка ”2” ставится, если ученик:</w:t>
      </w:r>
    </w:p>
    <w:p w:rsidR="00277A40" w:rsidRPr="007B2C36" w:rsidRDefault="00277A40" w:rsidP="00277A40">
      <w:pPr>
        <w:pStyle w:val="8"/>
        <w:numPr>
          <w:ilvl w:val="0"/>
          <w:numId w:val="26"/>
        </w:numPr>
        <w:shd w:val="clear" w:color="auto" w:fill="auto"/>
        <w:tabs>
          <w:tab w:val="left" w:pos="312"/>
        </w:tabs>
        <w:spacing w:line="274" w:lineRule="exact"/>
        <w:ind w:left="20" w:firstLine="0"/>
        <w:rPr>
          <w:sz w:val="24"/>
          <w:szCs w:val="24"/>
        </w:rPr>
      </w:pPr>
      <w:r w:rsidRPr="007B2C36">
        <w:rPr>
          <w:sz w:val="24"/>
          <w:szCs w:val="24"/>
        </w:rPr>
        <w:t>Не усваивает и не раскрывает основное содержание материала; не знает или не понимает значительную часть программного материала в пределах поставленных вопросов; не делает выводов и обобщений.</w:t>
      </w:r>
    </w:p>
    <w:p w:rsidR="00277A40" w:rsidRPr="007B2C36" w:rsidRDefault="00277A40" w:rsidP="00277A40">
      <w:pPr>
        <w:pStyle w:val="8"/>
        <w:numPr>
          <w:ilvl w:val="0"/>
          <w:numId w:val="26"/>
        </w:numPr>
        <w:shd w:val="clear" w:color="auto" w:fill="auto"/>
        <w:tabs>
          <w:tab w:val="left" w:pos="312"/>
        </w:tabs>
        <w:spacing w:line="274" w:lineRule="exact"/>
        <w:ind w:left="20" w:firstLine="0"/>
        <w:rPr>
          <w:sz w:val="24"/>
          <w:szCs w:val="24"/>
        </w:rPr>
      </w:pPr>
      <w:r w:rsidRPr="007B2C36">
        <w:rPr>
          <w:sz w:val="24"/>
          <w:szCs w:val="24"/>
        </w:rPr>
        <w:t>Имеет слабо сформированные и неполные знания, не умеет применять их при решении конкретных вопросов, задач, заданий по образцу.</w:t>
      </w:r>
    </w:p>
    <w:p w:rsidR="00277A40" w:rsidRPr="007B2C36" w:rsidRDefault="00277A40" w:rsidP="00277A40">
      <w:pPr>
        <w:pStyle w:val="8"/>
        <w:numPr>
          <w:ilvl w:val="0"/>
          <w:numId w:val="26"/>
        </w:numPr>
        <w:shd w:val="clear" w:color="auto" w:fill="auto"/>
        <w:tabs>
          <w:tab w:val="left" w:pos="312"/>
        </w:tabs>
        <w:spacing w:line="274" w:lineRule="exact"/>
        <w:ind w:left="20" w:firstLine="0"/>
        <w:jc w:val="left"/>
        <w:rPr>
          <w:sz w:val="24"/>
          <w:szCs w:val="24"/>
        </w:rPr>
      </w:pPr>
      <w:r w:rsidRPr="007B2C36">
        <w:rPr>
          <w:sz w:val="24"/>
          <w:szCs w:val="24"/>
        </w:rPr>
        <w:t>При ответе на один вопрос допускает более двух грубых ошибок, которые не может исправить даже при помощи учителя.</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Критерии и нормы оценки знаний и умений обучающихся за самостоятельные письменные и контрольные работы Оценка «5» ставится, если ученик:</w:t>
      </w:r>
    </w:p>
    <w:p w:rsidR="00277A40" w:rsidRPr="007B2C36" w:rsidRDefault="00277A40" w:rsidP="00277A40">
      <w:pPr>
        <w:pStyle w:val="8"/>
        <w:numPr>
          <w:ilvl w:val="0"/>
          <w:numId w:val="27"/>
        </w:numPr>
        <w:shd w:val="clear" w:color="auto" w:fill="auto"/>
        <w:tabs>
          <w:tab w:val="left" w:pos="312"/>
        </w:tabs>
        <w:spacing w:line="274" w:lineRule="exact"/>
        <w:ind w:left="20" w:firstLine="0"/>
        <w:rPr>
          <w:sz w:val="24"/>
          <w:szCs w:val="24"/>
        </w:rPr>
      </w:pPr>
      <w:r w:rsidRPr="007B2C36">
        <w:rPr>
          <w:sz w:val="24"/>
          <w:szCs w:val="24"/>
        </w:rPr>
        <w:t>Выполняет работу без ошибок и /или/ допускает не более одного недочёта.</w:t>
      </w:r>
    </w:p>
    <w:p w:rsidR="00277A40" w:rsidRPr="007B2C36" w:rsidRDefault="00277A40" w:rsidP="00277A40">
      <w:pPr>
        <w:pStyle w:val="8"/>
        <w:numPr>
          <w:ilvl w:val="0"/>
          <w:numId w:val="27"/>
        </w:numPr>
        <w:shd w:val="clear" w:color="auto" w:fill="auto"/>
        <w:tabs>
          <w:tab w:val="left" w:pos="312"/>
        </w:tabs>
        <w:spacing w:after="240" w:line="274" w:lineRule="exact"/>
        <w:ind w:left="20" w:firstLine="0"/>
        <w:rPr>
          <w:sz w:val="24"/>
          <w:szCs w:val="24"/>
        </w:rPr>
      </w:pPr>
      <w:r w:rsidRPr="007B2C36">
        <w:rPr>
          <w:sz w:val="24"/>
          <w:szCs w:val="24"/>
        </w:rPr>
        <w:t>Соблюдает культуру письменной речи; правила оформления письменных работ.</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«4» ставится, если ученик:</w:t>
      </w:r>
    </w:p>
    <w:p w:rsidR="00277A40" w:rsidRPr="007B2C36" w:rsidRDefault="00277A40" w:rsidP="00277A40">
      <w:pPr>
        <w:pStyle w:val="8"/>
        <w:numPr>
          <w:ilvl w:val="0"/>
          <w:numId w:val="28"/>
        </w:numPr>
        <w:shd w:val="clear" w:color="auto" w:fill="auto"/>
        <w:tabs>
          <w:tab w:val="left" w:pos="312"/>
        </w:tabs>
        <w:spacing w:line="274" w:lineRule="exact"/>
        <w:ind w:left="20" w:firstLine="0"/>
        <w:rPr>
          <w:sz w:val="24"/>
          <w:szCs w:val="24"/>
        </w:rPr>
      </w:pPr>
      <w:r w:rsidRPr="007B2C36">
        <w:rPr>
          <w:sz w:val="24"/>
          <w:szCs w:val="24"/>
        </w:rPr>
        <w:t>Выполняет письменную работу полностью, но допускает в ней не более одной негрубой ошибки и одного недочёта и /или/ не более двух недочётов.</w:t>
      </w:r>
    </w:p>
    <w:p w:rsidR="00277A40" w:rsidRPr="007B2C36" w:rsidRDefault="00277A40" w:rsidP="00277A40">
      <w:pPr>
        <w:pStyle w:val="8"/>
        <w:numPr>
          <w:ilvl w:val="0"/>
          <w:numId w:val="28"/>
        </w:numPr>
        <w:shd w:val="clear" w:color="auto" w:fill="auto"/>
        <w:tabs>
          <w:tab w:val="left" w:pos="312"/>
        </w:tabs>
        <w:spacing w:line="274" w:lineRule="exact"/>
        <w:ind w:left="20" w:firstLine="0"/>
        <w:rPr>
          <w:sz w:val="24"/>
          <w:szCs w:val="24"/>
        </w:rPr>
      </w:pPr>
      <w:r w:rsidRPr="007B2C36">
        <w:rPr>
          <w:sz w:val="24"/>
          <w:szCs w:val="24"/>
        </w:rPr>
        <w:t>Соблюдает культуру письменной речи, правила оформления письменных работ, но -допускает небольшие помарки при ведении записей.</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«3» ставится, если ученик:</w:t>
      </w:r>
    </w:p>
    <w:p w:rsidR="00277A40" w:rsidRPr="007B2C36" w:rsidRDefault="00277A40" w:rsidP="00277A40">
      <w:pPr>
        <w:pStyle w:val="8"/>
        <w:numPr>
          <w:ilvl w:val="0"/>
          <w:numId w:val="29"/>
        </w:numPr>
        <w:shd w:val="clear" w:color="auto" w:fill="auto"/>
        <w:tabs>
          <w:tab w:val="left" w:pos="312"/>
        </w:tabs>
        <w:spacing w:line="274" w:lineRule="exact"/>
        <w:ind w:left="20" w:firstLine="0"/>
        <w:rPr>
          <w:sz w:val="24"/>
          <w:szCs w:val="24"/>
        </w:rPr>
      </w:pPr>
      <w:r w:rsidRPr="007B2C36">
        <w:rPr>
          <w:sz w:val="24"/>
          <w:szCs w:val="24"/>
        </w:rPr>
        <w:t>Правильно выполняет не менее половины работы.</w:t>
      </w:r>
    </w:p>
    <w:p w:rsidR="00277A40" w:rsidRPr="007B2C36" w:rsidRDefault="00277A40" w:rsidP="00277A40">
      <w:pPr>
        <w:pStyle w:val="8"/>
        <w:numPr>
          <w:ilvl w:val="0"/>
          <w:numId w:val="29"/>
        </w:numPr>
        <w:shd w:val="clear" w:color="auto" w:fill="auto"/>
        <w:tabs>
          <w:tab w:val="left" w:pos="562"/>
        </w:tabs>
        <w:spacing w:line="274" w:lineRule="exact"/>
        <w:ind w:left="20" w:firstLine="0"/>
        <w:jc w:val="left"/>
        <w:rPr>
          <w:sz w:val="24"/>
          <w:szCs w:val="24"/>
        </w:rPr>
      </w:pPr>
      <w:r w:rsidRPr="007B2C36">
        <w:rPr>
          <w:sz w:val="24"/>
          <w:szCs w:val="24"/>
        </w:rPr>
        <w:t>Допускает не более двух грубых ошибок, или не более одной грубой, одной негрубой ошибки и одного недочёта, или не более трёх негрубых ошибок, или одной негрубой ошибки и трёх недочётов, или при отсутствии ошибок, но при наличии пяти недочётов.</w:t>
      </w:r>
    </w:p>
    <w:p w:rsidR="00277A40" w:rsidRPr="007B2C36" w:rsidRDefault="00277A40" w:rsidP="00277A40">
      <w:pPr>
        <w:pStyle w:val="8"/>
        <w:numPr>
          <w:ilvl w:val="0"/>
          <w:numId w:val="29"/>
        </w:numPr>
        <w:shd w:val="clear" w:color="auto" w:fill="auto"/>
        <w:tabs>
          <w:tab w:val="left" w:pos="562"/>
        </w:tabs>
        <w:spacing w:line="274" w:lineRule="exact"/>
        <w:ind w:left="20" w:firstLine="0"/>
        <w:rPr>
          <w:sz w:val="24"/>
          <w:szCs w:val="24"/>
        </w:rPr>
      </w:pPr>
      <w:r w:rsidRPr="007B2C36">
        <w:rPr>
          <w:sz w:val="24"/>
          <w:szCs w:val="24"/>
        </w:rPr>
        <w:t>Допускает незначительное несоблюдение основных норм культуры письменной речи, правил оформления письменных работ.</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«2» ставится, если ученик:</w:t>
      </w:r>
    </w:p>
    <w:p w:rsidR="00277A40" w:rsidRPr="007B2C36" w:rsidRDefault="00277A40" w:rsidP="00277A40">
      <w:pPr>
        <w:pStyle w:val="8"/>
        <w:numPr>
          <w:ilvl w:val="0"/>
          <w:numId w:val="30"/>
        </w:numPr>
        <w:shd w:val="clear" w:color="auto" w:fill="auto"/>
        <w:tabs>
          <w:tab w:val="left" w:pos="312"/>
        </w:tabs>
        <w:spacing w:line="274" w:lineRule="exact"/>
        <w:ind w:left="20" w:firstLine="0"/>
        <w:rPr>
          <w:sz w:val="24"/>
          <w:szCs w:val="24"/>
        </w:rPr>
      </w:pPr>
      <w:r w:rsidRPr="007B2C36">
        <w:rPr>
          <w:sz w:val="24"/>
          <w:szCs w:val="24"/>
        </w:rPr>
        <w:t>Правильно выполняет менее половины письменной работы.</w:t>
      </w:r>
    </w:p>
    <w:p w:rsidR="00277A40" w:rsidRPr="007B2C36" w:rsidRDefault="00277A40" w:rsidP="00277A40">
      <w:pPr>
        <w:pStyle w:val="8"/>
        <w:numPr>
          <w:ilvl w:val="0"/>
          <w:numId w:val="30"/>
        </w:numPr>
        <w:shd w:val="clear" w:color="auto" w:fill="auto"/>
        <w:tabs>
          <w:tab w:val="left" w:pos="312"/>
        </w:tabs>
        <w:spacing w:line="274" w:lineRule="exact"/>
        <w:ind w:left="20" w:firstLine="0"/>
        <w:rPr>
          <w:sz w:val="24"/>
          <w:szCs w:val="24"/>
        </w:rPr>
      </w:pPr>
      <w:r w:rsidRPr="007B2C36">
        <w:rPr>
          <w:sz w:val="24"/>
          <w:szCs w:val="24"/>
        </w:rPr>
        <w:t>Допускает число ошибок и недочётов, превосходящее норму, при которой может быть выставлена оценка "3".</w:t>
      </w:r>
    </w:p>
    <w:p w:rsidR="00277A40" w:rsidRPr="007B2C36" w:rsidRDefault="00277A40" w:rsidP="00277A40">
      <w:pPr>
        <w:pStyle w:val="8"/>
        <w:numPr>
          <w:ilvl w:val="0"/>
          <w:numId w:val="30"/>
        </w:numPr>
        <w:shd w:val="clear" w:color="auto" w:fill="auto"/>
        <w:tabs>
          <w:tab w:val="left" w:pos="312"/>
        </w:tabs>
        <w:spacing w:line="274" w:lineRule="exact"/>
        <w:ind w:left="20" w:firstLine="0"/>
        <w:jc w:val="left"/>
        <w:rPr>
          <w:sz w:val="24"/>
          <w:szCs w:val="24"/>
        </w:rPr>
      </w:pPr>
      <w:r w:rsidRPr="007B2C36">
        <w:rPr>
          <w:sz w:val="24"/>
          <w:szCs w:val="24"/>
        </w:rPr>
        <w:t>Допускает значительное несоблюдение основных норм культуры письменной речи, правил оформления письменных работ.</w:t>
      </w:r>
    </w:p>
    <w:p w:rsidR="00277A40" w:rsidRPr="007B2C36" w:rsidRDefault="00277A40" w:rsidP="00277A40">
      <w:pPr>
        <w:pStyle w:val="8"/>
        <w:shd w:val="clear" w:color="auto" w:fill="auto"/>
        <w:spacing w:line="274" w:lineRule="exact"/>
        <w:ind w:firstLine="280"/>
        <w:jc w:val="left"/>
        <w:rPr>
          <w:sz w:val="24"/>
          <w:szCs w:val="24"/>
        </w:rPr>
      </w:pPr>
      <w:r w:rsidRPr="007B2C36">
        <w:rPr>
          <w:sz w:val="24"/>
          <w:szCs w:val="24"/>
        </w:rPr>
        <w:t>Критерии и нормы оценки знаний и умений обучающихся за практические и лабораторные работы Оценка «5» ставится, если:</w:t>
      </w:r>
    </w:p>
    <w:p w:rsidR="00277A40" w:rsidRPr="007B2C36" w:rsidRDefault="00277A40" w:rsidP="00277A40">
      <w:pPr>
        <w:pStyle w:val="8"/>
        <w:numPr>
          <w:ilvl w:val="0"/>
          <w:numId w:val="31"/>
        </w:numPr>
        <w:shd w:val="clear" w:color="auto" w:fill="auto"/>
        <w:tabs>
          <w:tab w:val="left" w:pos="312"/>
        </w:tabs>
        <w:spacing w:line="274" w:lineRule="exact"/>
        <w:ind w:left="20" w:firstLine="0"/>
        <w:rPr>
          <w:sz w:val="24"/>
          <w:szCs w:val="24"/>
        </w:rPr>
      </w:pPr>
      <w:r w:rsidRPr="007B2C36">
        <w:rPr>
          <w:sz w:val="24"/>
          <w:szCs w:val="24"/>
        </w:rPr>
        <w:t>Правильной самостоятельно определяет цель данных работ; выполняет работу в полном объёме с соблюдением необходимой ' последовательности проведения опытов, измерений.</w:t>
      </w:r>
    </w:p>
    <w:p w:rsidR="00277A40" w:rsidRPr="007B2C36" w:rsidRDefault="00277A40" w:rsidP="00277A40">
      <w:pPr>
        <w:pStyle w:val="8"/>
        <w:numPr>
          <w:ilvl w:val="0"/>
          <w:numId w:val="31"/>
        </w:numPr>
        <w:shd w:val="clear" w:color="auto" w:fill="auto"/>
        <w:tabs>
          <w:tab w:val="left" w:pos="312"/>
        </w:tabs>
        <w:spacing w:line="274" w:lineRule="exact"/>
        <w:ind w:left="20" w:firstLine="0"/>
        <w:rPr>
          <w:sz w:val="24"/>
          <w:szCs w:val="24"/>
        </w:rPr>
      </w:pPr>
      <w:r w:rsidRPr="007B2C36">
        <w:rPr>
          <w:sz w:val="24"/>
          <w:szCs w:val="24"/>
        </w:rPr>
        <w:t>Самостоятельно, рационально выбирает и готовит для выполнения работ необходимое оборудование; проводит данные работы в условиях, обеспечивающих получение наиболее точных результатов.</w:t>
      </w:r>
    </w:p>
    <w:p w:rsidR="00277A40" w:rsidRPr="007B2C36" w:rsidRDefault="00277A40" w:rsidP="00277A40">
      <w:pPr>
        <w:pStyle w:val="8"/>
        <w:numPr>
          <w:ilvl w:val="0"/>
          <w:numId w:val="31"/>
        </w:numPr>
        <w:shd w:val="clear" w:color="auto" w:fill="auto"/>
        <w:tabs>
          <w:tab w:val="left" w:pos="312"/>
        </w:tabs>
        <w:spacing w:line="274" w:lineRule="exact"/>
        <w:ind w:left="20" w:firstLine="0"/>
        <w:jc w:val="left"/>
        <w:rPr>
          <w:sz w:val="24"/>
          <w:szCs w:val="24"/>
        </w:rPr>
      </w:pPr>
      <w:r w:rsidRPr="007B2C36">
        <w:rPr>
          <w:sz w:val="24"/>
          <w:szCs w:val="24"/>
        </w:rPr>
        <w:lastRenderedPageBreak/>
        <w:t>Грамотно, логично описывает ход практических (лабораторных) работ, правильно формулирует выводы; точно и аккуратно выполняет все записи, таблицы, рисунки, чертежи, графики, вычисления.</w:t>
      </w:r>
    </w:p>
    <w:p w:rsidR="00277A40" w:rsidRPr="007B2C36" w:rsidRDefault="00277A40" w:rsidP="00277A40">
      <w:pPr>
        <w:pStyle w:val="8"/>
        <w:numPr>
          <w:ilvl w:val="0"/>
          <w:numId w:val="31"/>
        </w:numPr>
        <w:shd w:val="clear" w:color="auto" w:fill="auto"/>
        <w:tabs>
          <w:tab w:val="left" w:pos="312"/>
        </w:tabs>
        <w:spacing w:line="274" w:lineRule="exact"/>
        <w:ind w:left="20" w:firstLine="0"/>
        <w:jc w:val="left"/>
        <w:rPr>
          <w:sz w:val="24"/>
          <w:szCs w:val="24"/>
        </w:rPr>
      </w:pPr>
      <w:r w:rsidRPr="007B2C36">
        <w:rPr>
          <w:sz w:val="24"/>
          <w:szCs w:val="24"/>
        </w:rPr>
        <w:t>Проявляет организационно-трудовые умения: поддерживает чистоту рабочего места, порядок на столе, экономно расходует материалы; соблюдает правила техники безопасности при выполнении работ.</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«4» ставится, если ученик:</w:t>
      </w:r>
    </w:p>
    <w:p w:rsidR="00277A40" w:rsidRPr="007B2C36" w:rsidRDefault="00277A40" w:rsidP="00277A40">
      <w:pPr>
        <w:pStyle w:val="8"/>
        <w:numPr>
          <w:ilvl w:val="0"/>
          <w:numId w:val="32"/>
        </w:numPr>
        <w:shd w:val="clear" w:color="auto" w:fill="auto"/>
        <w:tabs>
          <w:tab w:val="left" w:pos="312"/>
        </w:tabs>
        <w:spacing w:line="274" w:lineRule="exact"/>
        <w:ind w:left="20" w:firstLine="0"/>
        <w:jc w:val="left"/>
        <w:rPr>
          <w:sz w:val="24"/>
          <w:szCs w:val="24"/>
        </w:rPr>
      </w:pPr>
      <w:r w:rsidRPr="007B2C36">
        <w:rPr>
          <w:sz w:val="24"/>
          <w:szCs w:val="24"/>
        </w:rPr>
        <w:t>Выполняет практическую (лабораторную) работу полностью в соответствии с требованиями при оценивании результатов на "5", но допускает в вычислениях, измерениях два — три недочёта или одну негрубую ошибку и один недочёт.</w:t>
      </w:r>
    </w:p>
    <w:p w:rsidR="00277A40" w:rsidRPr="007B2C36" w:rsidRDefault="00277A40" w:rsidP="00277A40">
      <w:pPr>
        <w:pStyle w:val="8"/>
        <w:numPr>
          <w:ilvl w:val="0"/>
          <w:numId w:val="32"/>
        </w:numPr>
        <w:shd w:val="clear" w:color="auto" w:fill="auto"/>
        <w:tabs>
          <w:tab w:val="left" w:pos="312"/>
        </w:tabs>
        <w:spacing w:line="274" w:lineRule="exact"/>
        <w:ind w:left="20" w:firstLine="0"/>
        <w:jc w:val="left"/>
        <w:rPr>
          <w:sz w:val="24"/>
          <w:szCs w:val="24"/>
        </w:rPr>
      </w:pPr>
      <w:r w:rsidRPr="007B2C36">
        <w:rPr>
          <w:sz w:val="24"/>
          <w:szCs w:val="24"/>
        </w:rPr>
        <w:t>При оформлении работ допускает неточности в описании хода действий; делает неполные выводы при обобщении.</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«3» ставится, если ученик:</w:t>
      </w:r>
    </w:p>
    <w:p w:rsidR="00277A40" w:rsidRPr="007B2C36" w:rsidRDefault="00277A40" w:rsidP="00277A40">
      <w:pPr>
        <w:pStyle w:val="8"/>
        <w:numPr>
          <w:ilvl w:val="0"/>
          <w:numId w:val="33"/>
        </w:numPr>
        <w:shd w:val="clear" w:color="auto" w:fill="auto"/>
        <w:tabs>
          <w:tab w:val="left" w:pos="312"/>
        </w:tabs>
        <w:spacing w:line="274" w:lineRule="exact"/>
        <w:ind w:left="20" w:firstLine="0"/>
        <w:rPr>
          <w:sz w:val="24"/>
          <w:szCs w:val="24"/>
        </w:rPr>
      </w:pPr>
      <w:r w:rsidRPr="007B2C36">
        <w:rPr>
          <w:sz w:val="24"/>
          <w:szCs w:val="24"/>
        </w:rPr>
        <w:t>Правильно выполняет работу не менее, чем на 50%, однако объём выполненной части таков, что позволяет получить верные результаты и сделать выводы по основным, принципиальным важным задачам работы.</w:t>
      </w:r>
    </w:p>
    <w:p w:rsidR="00277A40" w:rsidRPr="007B2C36" w:rsidRDefault="00277A40" w:rsidP="00277A40">
      <w:pPr>
        <w:pStyle w:val="8"/>
        <w:numPr>
          <w:ilvl w:val="0"/>
          <w:numId w:val="33"/>
        </w:numPr>
        <w:shd w:val="clear" w:color="auto" w:fill="auto"/>
        <w:tabs>
          <w:tab w:val="left" w:pos="312"/>
        </w:tabs>
        <w:spacing w:line="274" w:lineRule="exact"/>
        <w:ind w:left="20" w:firstLine="0"/>
        <w:rPr>
          <w:sz w:val="24"/>
          <w:szCs w:val="24"/>
        </w:rPr>
      </w:pPr>
      <w:r w:rsidRPr="007B2C36">
        <w:rPr>
          <w:sz w:val="24"/>
          <w:szCs w:val="24"/>
        </w:rPr>
        <w:t>Подбирает оборудование, материал, начинает работу с помощью учителя; или в</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ходе проведения измерений, вычислений, наблюдений допускает ошибки, неточно формулирует выводы, обобщения.</w:t>
      </w:r>
    </w:p>
    <w:p w:rsidR="00277A40" w:rsidRPr="007B2C36" w:rsidRDefault="00277A40" w:rsidP="00277A40">
      <w:pPr>
        <w:pStyle w:val="8"/>
        <w:numPr>
          <w:ilvl w:val="0"/>
          <w:numId w:val="33"/>
        </w:numPr>
        <w:shd w:val="clear" w:color="auto" w:fill="auto"/>
        <w:tabs>
          <w:tab w:val="left" w:pos="369"/>
        </w:tabs>
        <w:spacing w:line="274" w:lineRule="exact"/>
        <w:ind w:left="20" w:firstLine="0"/>
        <w:jc w:val="left"/>
        <w:rPr>
          <w:sz w:val="24"/>
          <w:szCs w:val="24"/>
        </w:rPr>
      </w:pPr>
      <w:r w:rsidRPr="007B2C36">
        <w:rPr>
          <w:sz w:val="24"/>
          <w:szCs w:val="24"/>
        </w:rPr>
        <w:t>Проводит работу в нерациональных условиях, что приводит к получению результатов с большими погрешностями; или в отчёте допускает в общей сложности не более двух ошибок (в записях чисел, результатов измерений, вычислений, составлении графиков, таблиц, схем и т.д.), не имеющих для данной работы принципиального значения, но повлиявших на результат выполнения.</w:t>
      </w:r>
    </w:p>
    <w:p w:rsidR="00277A40" w:rsidRPr="007B2C36" w:rsidRDefault="00277A40" w:rsidP="00277A40">
      <w:pPr>
        <w:pStyle w:val="8"/>
        <w:numPr>
          <w:ilvl w:val="0"/>
          <w:numId w:val="33"/>
        </w:numPr>
        <w:shd w:val="clear" w:color="auto" w:fill="auto"/>
        <w:tabs>
          <w:tab w:val="left" w:pos="369"/>
        </w:tabs>
        <w:spacing w:line="274" w:lineRule="exact"/>
        <w:ind w:left="20" w:firstLine="0"/>
        <w:jc w:val="left"/>
        <w:rPr>
          <w:sz w:val="24"/>
          <w:szCs w:val="24"/>
        </w:rPr>
      </w:pPr>
      <w:r w:rsidRPr="007B2C36">
        <w:rPr>
          <w:sz w:val="24"/>
          <w:szCs w:val="24"/>
        </w:rPr>
        <w:t>Допускает грубую ошибку в ходе выполнения работы: в объяснении, в оформлении, в соблюдении правил техники безопасности, которую ученик исправляет по требованию учителя.</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Оценка ”2” ставится, если ученик:</w:t>
      </w:r>
    </w:p>
    <w:p w:rsidR="00277A40" w:rsidRPr="007B2C36" w:rsidRDefault="00277A40" w:rsidP="00277A40">
      <w:pPr>
        <w:pStyle w:val="8"/>
        <w:numPr>
          <w:ilvl w:val="0"/>
          <w:numId w:val="34"/>
        </w:numPr>
        <w:shd w:val="clear" w:color="auto" w:fill="auto"/>
        <w:tabs>
          <w:tab w:val="left" w:pos="369"/>
        </w:tabs>
        <w:spacing w:line="274" w:lineRule="exact"/>
        <w:ind w:left="20" w:firstLine="0"/>
        <w:jc w:val="left"/>
        <w:rPr>
          <w:sz w:val="24"/>
          <w:szCs w:val="24"/>
        </w:rPr>
      </w:pPr>
      <w:r w:rsidRPr="007B2C36">
        <w:rPr>
          <w:sz w:val="24"/>
          <w:szCs w:val="24"/>
        </w:rPr>
        <w:t>Не определяет самостоятельно цель работы, не может без помощи учителя подготовить соответствующее оборудование; выполняет работу не полностью, и объём выполненной части не позволяет сделать правильные выводы.</w:t>
      </w:r>
    </w:p>
    <w:p w:rsidR="00277A40" w:rsidRPr="007B2C36" w:rsidRDefault="00277A40" w:rsidP="00277A40">
      <w:pPr>
        <w:pStyle w:val="8"/>
        <w:numPr>
          <w:ilvl w:val="0"/>
          <w:numId w:val="34"/>
        </w:numPr>
        <w:shd w:val="clear" w:color="auto" w:fill="auto"/>
        <w:tabs>
          <w:tab w:val="left" w:pos="369"/>
        </w:tabs>
        <w:spacing w:line="274" w:lineRule="exact"/>
        <w:ind w:left="20" w:firstLine="0"/>
        <w:jc w:val="left"/>
        <w:rPr>
          <w:sz w:val="24"/>
          <w:szCs w:val="24"/>
        </w:rPr>
      </w:pPr>
      <w:r w:rsidRPr="007B2C36">
        <w:rPr>
          <w:sz w:val="24"/>
          <w:szCs w:val="24"/>
        </w:rPr>
        <w:t>Допускает две и более грубые ошибки в ходе работ, которые не может исправить по требованию педагога; или производит измерения, вычисления, наблюдения неверно.</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Критерии и нормы оценки знаний и умений обучающихся за наблюдением объектов Оценка «5» ставится, если ученик:</w:t>
      </w:r>
    </w:p>
    <w:p w:rsidR="00277A40" w:rsidRPr="007B2C36" w:rsidRDefault="00277A40" w:rsidP="00277A40">
      <w:pPr>
        <w:pStyle w:val="8"/>
        <w:numPr>
          <w:ilvl w:val="0"/>
          <w:numId w:val="35"/>
        </w:numPr>
        <w:shd w:val="clear" w:color="auto" w:fill="auto"/>
        <w:tabs>
          <w:tab w:val="left" w:pos="369"/>
        </w:tabs>
        <w:spacing w:line="274" w:lineRule="exact"/>
        <w:ind w:left="20" w:firstLine="0"/>
        <w:rPr>
          <w:sz w:val="24"/>
          <w:szCs w:val="24"/>
        </w:rPr>
      </w:pPr>
      <w:r w:rsidRPr="007B2C36">
        <w:rPr>
          <w:sz w:val="24"/>
          <w:szCs w:val="24"/>
        </w:rPr>
        <w:t>Правильно проводит наблюдение по заданию учителя.</w:t>
      </w:r>
    </w:p>
    <w:p w:rsidR="00277A40" w:rsidRPr="007B2C36" w:rsidRDefault="00277A40" w:rsidP="00277A40">
      <w:pPr>
        <w:pStyle w:val="8"/>
        <w:numPr>
          <w:ilvl w:val="0"/>
          <w:numId w:val="35"/>
        </w:numPr>
        <w:shd w:val="clear" w:color="auto" w:fill="auto"/>
        <w:tabs>
          <w:tab w:val="left" w:pos="369"/>
        </w:tabs>
        <w:spacing w:line="274" w:lineRule="exact"/>
        <w:ind w:left="20" w:firstLine="0"/>
        <w:rPr>
          <w:sz w:val="24"/>
          <w:szCs w:val="24"/>
        </w:rPr>
      </w:pPr>
      <w:r w:rsidRPr="007B2C36">
        <w:rPr>
          <w:sz w:val="24"/>
          <w:szCs w:val="24"/>
        </w:rPr>
        <w:t>Выделяет существенные признаки у наблюдаемого объекта, процесса.</w:t>
      </w:r>
    </w:p>
    <w:p w:rsidR="00277A40" w:rsidRPr="007B2C36" w:rsidRDefault="00277A40" w:rsidP="00277A40">
      <w:pPr>
        <w:pStyle w:val="8"/>
        <w:numPr>
          <w:ilvl w:val="0"/>
          <w:numId w:val="35"/>
        </w:numPr>
        <w:shd w:val="clear" w:color="auto" w:fill="auto"/>
        <w:tabs>
          <w:tab w:val="left" w:pos="553"/>
        </w:tabs>
        <w:spacing w:line="274" w:lineRule="exact"/>
        <w:ind w:left="20" w:firstLine="0"/>
        <w:jc w:val="left"/>
        <w:rPr>
          <w:sz w:val="24"/>
          <w:szCs w:val="24"/>
        </w:rPr>
      </w:pPr>
      <w:r w:rsidRPr="007B2C36">
        <w:rPr>
          <w:sz w:val="24"/>
          <w:szCs w:val="24"/>
        </w:rPr>
        <w:t>Грамотно, логично оформляет результаты своих наблюдений, делает обобщения, выводы. Оценка ”4” ставится, если ученик:</w:t>
      </w:r>
    </w:p>
    <w:p w:rsidR="00277A40" w:rsidRPr="007B2C36" w:rsidRDefault="00277A40" w:rsidP="00277A40">
      <w:pPr>
        <w:pStyle w:val="8"/>
        <w:numPr>
          <w:ilvl w:val="0"/>
          <w:numId w:val="36"/>
        </w:numPr>
        <w:shd w:val="clear" w:color="auto" w:fill="auto"/>
        <w:tabs>
          <w:tab w:val="left" w:pos="369"/>
        </w:tabs>
        <w:spacing w:line="274" w:lineRule="exact"/>
        <w:ind w:left="20" w:firstLine="0"/>
        <w:rPr>
          <w:sz w:val="24"/>
          <w:szCs w:val="24"/>
        </w:rPr>
      </w:pPr>
      <w:r w:rsidRPr="007B2C36">
        <w:rPr>
          <w:sz w:val="24"/>
          <w:szCs w:val="24"/>
        </w:rPr>
        <w:t>Правильно проводит наблюдение по заданию учителя.</w:t>
      </w:r>
    </w:p>
    <w:p w:rsidR="00277A40" w:rsidRPr="007B2C36" w:rsidRDefault="00277A40" w:rsidP="00277A40">
      <w:pPr>
        <w:pStyle w:val="8"/>
        <w:numPr>
          <w:ilvl w:val="0"/>
          <w:numId w:val="36"/>
        </w:numPr>
        <w:shd w:val="clear" w:color="auto" w:fill="auto"/>
        <w:tabs>
          <w:tab w:val="left" w:pos="369"/>
        </w:tabs>
        <w:spacing w:line="274" w:lineRule="exact"/>
        <w:ind w:left="20" w:firstLine="0"/>
        <w:jc w:val="left"/>
        <w:rPr>
          <w:sz w:val="24"/>
          <w:szCs w:val="24"/>
        </w:rPr>
      </w:pPr>
      <w:r w:rsidRPr="007B2C36">
        <w:rPr>
          <w:sz w:val="24"/>
          <w:szCs w:val="24"/>
        </w:rPr>
        <w:t>Допускает неточности в ходе наблюдений: при выделении существенных признаков у наблюдаемого объекта, процесса называет второстепенные.</w:t>
      </w:r>
    </w:p>
    <w:p w:rsidR="00277A40" w:rsidRPr="007B2C36" w:rsidRDefault="00277A40" w:rsidP="00277A40">
      <w:pPr>
        <w:pStyle w:val="8"/>
        <w:numPr>
          <w:ilvl w:val="0"/>
          <w:numId w:val="36"/>
        </w:numPr>
        <w:shd w:val="clear" w:color="auto" w:fill="auto"/>
        <w:tabs>
          <w:tab w:val="left" w:pos="553"/>
        </w:tabs>
        <w:spacing w:line="274" w:lineRule="exact"/>
        <w:ind w:left="20" w:firstLine="0"/>
        <w:rPr>
          <w:sz w:val="24"/>
          <w:szCs w:val="24"/>
        </w:rPr>
      </w:pPr>
      <w:r w:rsidRPr="007B2C36">
        <w:rPr>
          <w:sz w:val="24"/>
          <w:szCs w:val="24"/>
        </w:rPr>
        <w:t>Небрежно или неточно оформляет результаты наблюдений.</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”3” ставится, если ученик:</w:t>
      </w:r>
    </w:p>
    <w:p w:rsidR="00277A40" w:rsidRPr="007B2C36" w:rsidRDefault="00277A40" w:rsidP="00277A40">
      <w:pPr>
        <w:pStyle w:val="8"/>
        <w:numPr>
          <w:ilvl w:val="0"/>
          <w:numId w:val="37"/>
        </w:numPr>
        <w:shd w:val="clear" w:color="auto" w:fill="auto"/>
        <w:tabs>
          <w:tab w:val="left" w:pos="369"/>
        </w:tabs>
        <w:spacing w:line="274" w:lineRule="exact"/>
        <w:ind w:left="20" w:firstLine="0"/>
        <w:jc w:val="left"/>
        <w:rPr>
          <w:sz w:val="24"/>
          <w:szCs w:val="24"/>
        </w:rPr>
      </w:pPr>
      <w:r w:rsidRPr="007B2C36">
        <w:rPr>
          <w:sz w:val="24"/>
          <w:szCs w:val="24"/>
        </w:rPr>
        <w:t>Допускает одну-две грубые ошибки или неточности в проведении наблюдений по заданию учителя.</w:t>
      </w:r>
    </w:p>
    <w:p w:rsidR="00277A40" w:rsidRPr="007B2C36" w:rsidRDefault="00277A40" w:rsidP="00277A40">
      <w:pPr>
        <w:pStyle w:val="8"/>
        <w:numPr>
          <w:ilvl w:val="0"/>
          <w:numId w:val="37"/>
        </w:numPr>
        <w:shd w:val="clear" w:color="auto" w:fill="auto"/>
        <w:tabs>
          <w:tab w:val="left" w:pos="369"/>
        </w:tabs>
        <w:spacing w:line="274" w:lineRule="exact"/>
        <w:ind w:left="20" w:firstLine="0"/>
        <w:jc w:val="left"/>
        <w:rPr>
          <w:sz w:val="24"/>
          <w:szCs w:val="24"/>
        </w:rPr>
      </w:pPr>
      <w:r w:rsidRPr="007B2C36">
        <w:rPr>
          <w:sz w:val="24"/>
          <w:szCs w:val="24"/>
        </w:rPr>
        <w:t>При выделении существенных признаков у наблюдаемого объекта, процесса называет лишь некоторые из них.</w:t>
      </w:r>
    </w:p>
    <w:p w:rsidR="00277A40" w:rsidRPr="007B2C36" w:rsidRDefault="00277A40" w:rsidP="00277A40">
      <w:pPr>
        <w:pStyle w:val="8"/>
        <w:numPr>
          <w:ilvl w:val="0"/>
          <w:numId w:val="37"/>
        </w:numPr>
        <w:shd w:val="clear" w:color="auto" w:fill="auto"/>
        <w:tabs>
          <w:tab w:val="left" w:pos="369"/>
        </w:tabs>
        <w:spacing w:line="274" w:lineRule="exact"/>
        <w:ind w:left="20" w:firstLine="0"/>
        <w:jc w:val="left"/>
        <w:rPr>
          <w:sz w:val="24"/>
          <w:szCs w:val="24"/>
        </w:rPr>
      </w:pPr>
      <w:r w:rsidRPr="007B2C36">
        <w:rPr>
          <w:sz w:val="24"/>
          <w:szCs w:val="24"/>
        </w:rPr>
        <w:t>Допускает одну-две грубые ошибки в оформлении результатов, наблюдений и выводов. Оценка «2» ставится, если ученик:_</w:t>
      </w:r>
    </w:p>
    <w:p w:rsidR="00277A40" w:rsidRPr="007B2C36" w:rsidRDefault="00277A40" w:rsidP="00277A40">
      <w:pPr>
        <w:pStyle w:val="8"/>
        <w:shd w:val="clear" w:color="auto" w:fill="auto"/>
        <w:tabs>
          <w:tab w:val="left" w:pos="1275"/>
        </w:tabs>
        <w:spacing w:line="274" w:lineRule="exact"/>
        <w:ind w:left="20" w:firstLine="0"/>
        <w:rPr>
          <w:sz w:val="24"/>
          <w:szCs w:val="24"/>
        </w:rPr>
      </w:pPr>
      <w:r w:rsidRPr="007B2C36">
        <w:rPr>
          <w:sz w:val="24"/>
          <w:szCs w:val="24"/>
        </w:rPr>
        <w:t>1.Допускает</w:t>
      </w:r>
      <w:r w:rsidRPr="007B2C36">
        <w:rPr>
          <w:sz w:val="24"/>
          <w:szCs w:val="24"/>
        </w:rPr>
        <w:tab/>
        <w:t>три-четыре грубые ошибки в проведении наблюдений по заданию учителя.</w:t>
      </w:r>
    </w:p>
    <w:p w:rsidR="00277A40" w:rsidRPr="007B2C36" w:rsidRDefault="00277A40" w:rsidP="00277A40">
      <w:pPr>
        <w:pStyle w:val="8"/>
        <w:shd w:val="clear" w:color="auto" w:fill="auto"/>
        <w:tabs>
          <w:tab w:val="left" w:pos="1275"/>
        </w:tabs>
        <w:spacing w:line="274" w:lineRule="exact"/>
        <w:ind w:left="20" w:firstLine="0"/>
        <w:rPr>
          <w:sz w:val="24"/>
          <w:szCs w:val="24"/>
        </w:rPr>
      </w:pPr>
      <w:r w:rsidRPr="007B2C36">
        <w:rPr>
          <w:sz w:val="24"/>
          <w:szCs w:val="24"/>
        </w:rPr>
        <w:t>2.Неправильно выделяет признаки наблюдаемого объекта, процесса.</w:t>
      </w:r>
    </w:p>
    <w:p w:rsidR="00277A40" w:rsidRPr="007B2C36" w:rsidRDefault="00277A40" w:rsidP="00277A40">
      <w:pPr>
        <w:pStyle w:val="8"/>
        <w:shd w:val="clear" w:color="auto" w:fill="auto"/>
        <w:tabs>
          <w:tab w:val="left" w:pos="369"/>
        </w:tabs>
        <w:spacing w:after="240" w:line="274" w:lineRule="exact"/>
        <w:ind w:firstLine="0"/>
        <w:rPr>
          <w:sz w:val="24"/>
          <w:szCs w:val="24"/>
        </w:rPr>
      </w:pPr>
      <w:r w:rsidRPr="007B2C36">
        <w:rPr>
          <w:sz w:val="24"/>
          <w:szCs w:val="24"/>
        </w:rPr>
        <w:t>3.Допускает три-четыре грубые ошибки в оформлении результатов наблюдений и выводов.</w:t>
      </w:r>
    </w:p>
    <w:p w:rsidR="00277A40" w:rsidRPr="007B2C36" w:rsidRDefault="00277A40" w:rsidP="00277A40">
      <w:pPr>
        <w:pStyle w:val="8"/>
        <w:shd w:val="clear" w:color="auto" w:fill="auto"/>
        <w:spacing w:line="274" w:lineRule="exact"/>
        <w:ind w:firstLine="3020"/>
        <w:jc w:val="left"/>
        <w:rPr>
          <w:b/>
          <w:sz w:val="24"/>
          <w:szCs w:val="24"/>
        </w:rPr>
      </w:pPr>
      <w:r w:rsidRPr="007B2C36">
        <w:rPr>
          <w:b/>
          <w:sz w:val="24"/>
          <w:szCs w:val="24"/>
        </w:rPr>
        <w:t>-    по географии</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 xml:space="preserve"> Требования к работе в контурных картах:</w:t>
      </w:r>
    </w:p>
    <w:p w:rsidR="00277A40" w:rsidRPr="007B2C36" w:rsidRDefault="00277A40" w:rsidP="00277A40">
      <w:pPr>
        <w:pStyle w:val="8"/>
        <w:numPr>
          <w:ilvl w:val="0"/>
          <w:numId w:val="6"/>
        </w:numPr>
        <w:shd w:val="clear" w:color="auto" w:fill="auto"/>
        <w:tabs>
          <w:tab w:val="left" w:pos="369"/>
        </w:tabs>
        <w:spacing w:line="274" w:lineRule="exact"/>
        <w:ind w:left="20" w:firstLine="0"/>
        <w:jc w:val="left"/>
        <w:rPr>
          <w:sz w:val="24"/>
          <w:szCs w:val="24"/>
        </w:rPr>
      </w:pPr>
      <w:r w:rsidRPr="007B2C36">
        <w:rPr>
          <w:sz w:val="24"/>
          <w:szCs w:val="24"/>
        </w:rPr>
        <w:t>Каждую контурную карту подписывают. В правом верхнем углу ученик ставит свою фамилию и класс.</w:t>
      </w:r>
    </w:p>
    <w:p w:rsidR="00277A40" w:rsidRPr="007B2C36" w:rsidRDefault="00277A40" w:rsidP="00277A40">
      <w:pPr>
        <w:pStyle w:val="8"/>
        <w:numPr>
          <w:ilvl w:val="0"/>
          <w:numId w:val="6"/>
        </w:numPr>
        <w:shd w:val="clear" w:color="auto" w:fill="auto"/>
        <w:tabs>
          <w:tab w:val="left" w:pos="369"/>
        </w:tabs>
        <w:spacing w:line="274" w:lineRule="exact"/>
        <w:ind w:left="20" w:firstLine="0"/>
        <w:jc w:val="left"/>
        <w:rPr>
          <w:sz w:val="24"/>
          <w:szCs w:val="24"/>
        </w:rPr>
      </w:pPr>
      <w:r w:rsidRPr="007B2C36">
        <w:rPr>
          <w:sz w:val="24"/>
          <w:szCs w:val="24"/>
        </w:rPr>
        <w:t>При выполнении практической работы в контурных картах, в левом верхнем углу карты подписывают номер и название практической работы.</w:t>
      </w:r>
    </w:p>
    <w:p w:rsidR="00277A40" w:rsidRPr="007B2C36" w:rsidRDefault="00277A40" w:rsidP="00277A40">
      <w:pPr>
        <w:pStyle w:val="8"/>
        <w:numPr>
          <w:ilvl w:val="0"/>
          <w:numId w:val="6"/>
        </w:numPr>
        <w:shd w:val="clear" w:color="auto" w:fill="auto"/>
        <w:tabs>
          <w:tab w:val="left" w:pos="369"/>
        </w:tabs>
        <w:spacing w:line="274" w:lineRule="exact"/>
        <w:ind w:left="20" w:firstLine="0"/>
        <w:jc w:val="left"/>
        <w:rPr>
          <w:sz w:val="24"/>
          <w:szCs w:val="24"/>
        </w:rPr>
      </w:pPr>
      <w:r w:rsidRPr="007B2C36">
        <w:rPr>
          <w:sz w:val="24"/>
          <w:szCs w:val="24"/>
        </w:rPr>
        <w:t>Все надписи на контурной карте делают мелко, четко, красиво, желательно печатными буквами. Название рек и гор располагают соответственно вдоль хребтов и рек, названия равнин - по параллелям. Объекты гидросферы желательно подписывать синей пастой.</w:t>
      </w:r>
    </w:p>
    <w:p w:rsidR="00277A40" w:rsidRPr="007B2C36" w:rsidRDefault="00277A40" w:rsidP="00277A40">
      <w:pPr>
        <w:pStyle w:val="8"/>
        <w:numPr>
          <w:ilvl w:val="0"/>
          <w:numId w:val="6"/>
        </w:numPr>
        <w:shd w:val="clear" w:color="auto" w:fill="auto"/>
        <w:tabs>
          <w:tab w:val="left" w:pos="369"/>
        </w:tabs>
        <w:spacing w:line="274" w:lineRule="exact"/>
        <w:ind w:left="20" w:firstLine="0"/>
        <w:jc w:val="left"/>
        <w:rPr>
          <w:sz w:val="24"/>
          <w:szCs w:val="24"/>
        </w:rPr>
      </w:pPr>
      <w:r w:rsidRPr="007B2C36">
        <w:rPr>
          <w:sz w:val="24"/>
          <w:szCs w:val="24"/>
        </w:rPr>
        <w:t>Если название объекта не помещается на карте, то около него ставят цифру, а внизу карты пишут, что означает данная цифра.</w:t>
      </w:r>
    </w:p>
    <w:p w:rsidR="00277A40" w:rsidRPr="007B2C36" w:rsidRDefault="00277A40" w:rsidP="00277A40">
      <w:pPr>
        <w:pStyle w:val="8"/>
        <w:numPr>
          <w:ilvl w:val="0"/>
          <w:numId w:val="6"/>
        </w:numPr>
        <w:shd w:val="clear" w:color="auto" w:fill="auto"/>
        <w:tabs>
          <w:tab w:val="left" w:pos="369"/>
        </w:tabs>
        <w:spacing w:line="274" w:lineRule="exact"/>
        <w:ind w:left="20" w:firstLine="0"/>
        <w:jc w:val="left"/>
        <w:rPr>
          <w:sz w:val="24"/>
          <w:szCs w:val="24"/>
        </w:rPr>
      </w:pPr>
      <w:r w:rsidRPr="007B2C36">
        <w:rPr>
          <w:sz w:val="24"/>
          <w:szCs w:val="24"/>
        </w:rPr>
        <w:t>Если того требует задание, карту раскрашивают цветными карандашами, а затем уже подписывают географические названия.</w:t>
      </w:r>
    </w:p>
    <w:p w:rsidR="00277A40" w:rsidRPr="007B2C36" w:rsidRDefault="00277A40" w:rsidP="00277A40">
      <w:pPr>
        <w:pStyle w:val="8"/>
        <w:numPr>
          <w:ilvl w:val="0"/>
          <w:numId w:val="6"/>
        </w:numPr>
        <w:shd w:val="clear" w:color="auto" w:fill="auto"/>
        <w:tabs>
          <w:tab w:val="left" w:pos="369"/>
        </w:tabs>
        <w:spacing w:line="274" w:lineRule="exact"/>
        <w:ind w:left="20" w:firstLine="0"/>
        <w:jc w:val="left"/>
        <w:rPr>
          <w:sz w:val="24"/>
          <w:szCs w:val="24"/>
        </w:rPr>
      </w:pPr>
      <w:r w:rsidRPr="007B2C36">
        <w:rPr>
          <w:sz w:val="24"/>
          <w:szCs w:val="24"/>
        </w:rPr>
        <w:t>В начале учебного года все работы в контурных картах выполняются простыми карандашами, потому что навыки рабо-ты с контурными картами слабы, и ученики делают ошибки.</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Критериями выставления оценок являются:</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Критерии оценки устного ответа:</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Оценку «5» заслуживает ответ, в котором отмечается знание фактического материала, и ученик может им оперировать.</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«4» - есть небольшие недочеты по содержанию ответа.</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«3» - есть неточности по сути раскрываемых вопросов.</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«2» - есть серьезные ошибки по содержанию или полное отсутствие знаний и умений.</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Критерии оценки качества выполнения практических и самостоятельных работ:</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Отметка «5». Работа выполнена в полном объеме с соблюдением необходимой последовательности. Учащиеся работают полностью самостоятельно: подбирают необходимые для выполнения предлагаемых работ источники знаний, показывают необходимые для проведения практической работы теоретические знания, практические умения и навыки.</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Работа оформляется аккуратно, в наиболее оптимальной для фиксации результатов форме Отметка «4». Практическая или самостоятельная работа выполняется учащимися в полном объеме и самостоятельно. Допускаются отклонения от необходимой последовательности выполнения, не влияющие на правильность конечного результата (перестановка пунктов типового плана при характеристике отдельных территорий или стран и т. д.).</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Учащиеся используют указанные учителем источники знаний, включая страницы атласа, таблицы из приложения к учебнику, страницы из статистических сборников. Работа показывает знание учащихся основного теоретического материала и овладение умениями, необходимыми для самостоятельного выполнения работы.</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Могут быть неточности и небрежность в оформлении результатов работы.</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Отметка «3». Практическая работа выполняется и оформляется учащимися при помощи учителя или хорошо подготовленных и уже выполнивших на «отлично» данную работу учащихся. На выполнение работы затрачивается много времени. Учащиеся показывают знания теоретического материала, но испытывают затруднение при самостоятельной работе с картами атласа, статистическими материалами, географическими приборами.</w:t>
      </w:r>
    </w:p>
    <w:p w:rsidR="00277A40" w:rsidRPr="007B2C36" w:rsidRDefault="00277A40" w:rsidP="00277A40">
      <w:pPr>
        <w:pStyle w:val="8"/>
        <w:shd w:val="clear" w:color="auto" w:fill="auto"/>
        <w:spacing w:after="240" w:line="274" w:lineRule="exact"/>
        <w:ind w:firstLine="0"/>
        <w:rPr>
          <w:sz w:val="24"/>
          <w:szCs w:val="24"/>
        </w:rPr>
      </w:pPr>
      <w:r w:rsidRPr="007B2C36">
        <w:rPr>
          <w:sz w:val="24"/>
          <w:szCs w:val="24"/>
        </w:rPr>
        <w:t xml:space="preserve">Отметка «2» выставляется в том случае, когда учащиеся не подготовлены к выполнению этой работы. Полученные </w:t>
      </w:r>
      <w:r w:rsidRPr="007B2C36">
        <w:rPr>
          <w:sz w:val="24"/>
          <w:szCs w:val="24"/>
        </w:rPr>
        <w:lastRenderedPageBreak/>
        <w:t>результаты не позволяют сделать правильных выводов и полностью расходятся с поставленной целью. Показывается,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по причине плохой подготовки учащегося.</w:t>
      </w:r>
    </w:p>
    <w:p w:rsidR="00277A40" w:rsidRPr="007B2C36" w:rsidRDefault="00277A40" w:rsidP="00277A40">
      <w:pPr>
        <w:pStyle w:val="8"/>
        <w:shd w:val="clear" w:color="auto" w:fill="auto"/>
        <w:spacing w:line="274" w:lineRule="exact"/>
        <w:ind w:firstLine="0"/>
        <w:jc w:val="left"/>
        <w:rPr>
          <w:b/>
          <w:sz w:val="24"/>
          <w:szCs w:val="24"/>
        </w:rPr>
      </w:pPr>
    </w:p>
    <w:p w:rsidR="00277A40" w:rsidRPr="007B2C36" w:rsidRDefault="00277A40" w:rsidP="00277A40">
      <w:pPr>
        <w:pStyle w:val="8"/>
        <w:shd w:val="clear" w:color="auto" w:fill="auto"/>
        <w:spacing w:line="274" w:lineRule="exact"/>
        <w:ind w:firstLine="0"/>
        <w:jc w:val="left"/>
        <w:rPr>
          <w:b/>
          <w:sz w:val="24"/>
          <w:szCs w:val="24"/>
        </w:rPr>
      </w:pPr>
      <w:r w:rsidRPr="007B2C36">
        <w:rPr>
          <w:b/>
          <w:sz w:val="24"/>
          <w:szCs w:val="24"/>
        </w:rPr>
        <w:t xml:space="preserve">   - по физике</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устных ответов</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«5» ставится в том случае, если учащийся показывает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новыми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«4»- если 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недочётов и может их исправить самостоятельно или с небольшой помощью учителя. Оценка «3» ставится,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 недочётов, не более одной грубой и одной негрубой ошибки, не более двух-трёх негрубых ошибок, одной негрубой ошибки и трёх недочётов; допустил четыре или пять недочётов.</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«2» ставится,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«3».</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«1» ставится в том случае, если ученик не может ответить ни на один из поставленных вопросов.</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письменных контрольных работ:</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«5» ставится за работу, выполненную полностью без ошибок и недочётов.</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«4» ставится за работу, выполненную полностью, но при наличии в ней не более одной негрубой ошибки и одного недочёта, не более трёх недочётов.</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«3» ставится, если ученик правильно выполнил не менее 2/3 всей работы или допустил не более одной грубой ошибки и двух недочётов, не более одной грубой и одной негрубой ошибки, не более трёх негрубых ошибок, одной негрубой ошибки и трёх недочётов, при наличии четырёх-пяти недочётов.</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«2» ставится, если число ошибок и недочётов превысило норму для оценки «3» или правильно выполнено менее 2/3 всей работы.</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«1» ставится, если ученик совсем не выполнил ни одного задания.</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практических работ:</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«5»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правильно выполняет анализ погрешностей.</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«4» ставится, если выполнены требования к оценке «5», но было допущено два-три недочёта, не более одной негрубой ошибки и одного недочёта.</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«3» ставится, если работа выполнена не полностью, но объем выполненной части таков, что позволяет получить правильный результат и вывод; если в ходе проведения опыта и измерения были допущены ошибки.</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«2» ставится, если работа выполнена не полностью, и объём выполненной части работы не позволяет сделать правильных выводов; если опыты, измерения, вычисления, наблюдения производились неправильно.</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«1» ставится, если учащийся совсем не выполнил работу.</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Во всех случаях оценка снижается, если ученик не соблюдал правила техники безопасности.</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ПЕРЕЧЕНЬ ОШИБОК</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Грубые ошибки</w:t>
      </w:r>
    </w:p>
    <w:p w:rsidR="00277A40" w:rsidRPr="007B2C36" w:rsidRDefault="00277A40" w:rsidP="00277A40">
      <w:pPr>
        <w:pStyle w:val="8"/>
        <w:numPr>
          <w:ilvl w:val="0"/>
          <w:numId w:val="39"/>
        </w:numPr>
        <w:shd w:val="clear" w:color="auto" w:fill="auto"/>
        <w:tabs>
          <w:tab w:val="left" w:pos="284"/>
        </w:tabs>
        <w:spacing w:line="274" w:lineRule="exact"/>
        <w:ind w:left="20" w:firstLine="0"/>
        <w:rPr>
          <w:sz w:val="24"/>
          <w:szCs w:val="24"/>
        </w:rPr>
      </w:pPr>
      <w:r w:rsidRPr="007B2C36">
        <w:rPr>
          <w:sz w:val="24"/>
          <w:szCs w:val="24"/>
        </w:rPr>
        <w:t>Незнание</w:t>
      </w:r>
      <w:r w:rsidRPr="007B2C36">
        <w:rPr>
          <w:sz w:val="24"/>
          <w:szCs w:val="24"/>
        </w:rPr>
        <w:tab/>
        <w:t>определений основных понятий, законов, правил, основных положений теории, формул, общепринятых символов обозначения физических величин, единиц измерения.</w:t>
      </w:r>
    </w:p>
    <w:p w:rsidR="00277A40" w:rsidRPr="007B2C36" w:rsidRDefault="00277A40" w:rsidP="00277A40">
      <w:pPr>
        <w:pStyle w:val="8"/>
        <w:numPr>
          <w:ilvl w:val="0"/>
          <w:numId w:val="39"/>
        </w:numPr>
        <w:shd w:val="clear" w:color="auto" w:fill="auto"/>
        <w:tabs>
          <w:tab w:val="left" w:pos="426"/>
        </w:tabs>
        <w:spacing w:line="274" w:lineRule="exact"/>
        <w:ind w:left="20" w:firstLine="0"/>
        <w:rPr>
          <w:sz w:val="24"/>
          <w:szCs w:val="24"/>
        </w:rPr>
      </w:pPr>
      <w:r w:rsidRPr="007B2C36">
        <w:rPr>
          <w:sz w:val="24"/>
          <w:szCs w:val="24"/>
        </w:rPr>
        <w:t>Неумение  выделить в ответе главное.</w:t>
      </w:r>
    </w:p>
    <w:p w:rsidR="00277A40" w:rsidRPr="007B2C36" w:rsidRDefault="00277A40" w:rsidP="00277A40">
      <w:pPr>
        <w:pStyle w:val="8"/>
        <w:numPr>
          <w:ilvl w:val="0"/>
          <w:numId w:val="39"/>
        </w:numPr>
        <w:shd w:val="clear" w:color="auto" w:fill="auto"/>
        <w:tabs>
          <w:tab w:val="left" w:pos="284"/>
        </w:tabs>
        <w:spacing w:line="274" w:lineRule="exact"/>
        <w:ind w:left="20" w:firstLine="0"/>
        <w:rPr>
          <w:sz w:val="24"/>
          <w:szCs w:val="24"/>
        </w:rPr>
      </w:pPr>
      <w:r w:rsidRPr="007B2C36">
        <w:rPr>
          <w:sz w:val="24"/>
          <w:szCs w:val="24"/>
        </w:rPr>
        <w:t>Неумение</w:t>
      </w:r>
      <w:r w:rsidRPr="007B2C36">
        <w:rPr>
          <w:sz w:val="24"/>
          <w:szCs w:val="24"/>
        </w:rPr>
        <w:tab/>
        <w:t>применять знания для решения задач и объяснения физических явлений.</w:t>
      </w:r>
    </w:p>
    <w:p w:rsidR="00277A40" w:rsidRPr="007B2C36" w:rsidRDefault="00277A40" w:rsidP="00277A40">
      <w:pPr>
        <w:pStyle w:val="8"/>
        <w:numPr>
          <w:ilvl w:val="0"/>
          <w:numId w:val="39"/>
        </w:numPr>
        <w:shd w:val="clear" w:color="auto" w:fill="auto"/>
        <w:tabs>
          <w:tab w:val="left" w:pos="284"/>
        </w:tabs>
        <w:spacing w:line="274" w:lineRule="exact"/>
        <w:ind w:left="20" w:firstLine="0"/>
        <w:rPr>
          <w:sz w:val="24"/>
          <w:szCs w:val="24"/>
        </w:rPr>
      </w:pPr>
      <w:r w:rsidRPr="007B2C36">
        <w:rPr>
          <w:sz w:val="24"/>
          <w:szCs w:val="24"/>
        </w:rPr>
        <w:t>Неумение</w:t>
      </w:r>
      <w:r w:rsidRPr="007B2C36">
        <w:rPr>
          <w:sz w:val="24"/>
          <w:szCs w:val="24"/>
        </w:rPr>
        <w:tab/>
        <w:t>читать и строить графики и принципиальные схемы.</w:t>
      </w:r>
    </w:p>
    <w:p w:rsidR="00277A40" w:rsidRPr="007B2C36" w:rsidRDefault="00277A40" w:rsidP="00277A40">
      <w:pPr>
        <w:pStyle w:val="8"/>
        <w:numPr>
          <w:ilvl w:val="0"/>
          <w:numId w:val="39"/>
        </w:numPr>
        <w:shd w:val="clear" w:color="auto" w:fill="auto"/>
        <w:tabs>
          <w:tab w:val="left" w:pos="284"/>
        </w:tabs>
        <w:spacing w:line="274" w:lineRule="exact"/>
        <w:ind w:left="20" w:firstLine="0"/>
        <w:rPr>
          <w:sz w:val="24"/>
          <w:szCs w:val="24"/>
        </w:rPr>
      </w:pPr>
      <w:r w:rsidRPr="007B2C36">
        <w:rPr>
          <w:sz w:val="24"/>
          <w:szCs w:val="24"/>
        </w:rPr>
        <w:t>Неумение</w:t>
      </w:r>
      <w:r w:rsidRPr="007B2C36">
        <w:rPr>
          <w:sz w:val="24"/>
          <w:szCs w:val="24"/>
        </w:rPr>
        <w:tab/>
        <w:t>подготовить к работе установку или лабораторное оборудование, провести опыт, необходимые расчёты, или использовать полученные данные для выводов.</w:t>
      </w:r>
    </w:p>
    <w:p w:rsidR="00277A40" w:rsidRPr="007B2C36" w:rsidRDefault="00277A40" w:rsidP="00277A40">
      <w:pPr>
        <w:pStyle w:val="8"/>
        <w:numPr>
          <w:ilvl w:val="0"/>
          <w:numId w:val="39"/>
        </w:numPr>
        <w:shd w:val="clear" w:color="auto" w:fill="auto"/>
        <w:tabs>
          <w:tab w:val="left" w:pos="284"/>
        </w:tabs>
        <w:spacing w:line="274" w:lineRule="exact"/>
        <w:ind w:left="20" w:firstLine="0"/>
        <w:rPr>
          <w:sz w:val="24"/>
          <w:szCs w:val="24"/>
        </w:rPr>
      </w:pPr>
      <w:r w:rsidRPr="007B2C36">
        <w:rPr>
          <w:sz w:val="24"/>
          <w:szCs w:val="24"/>
        </w:rPr>
        <w:t>Небрежное  отношение к лабораторному оборудованию и измерительным приборам.</w:t>
      </w:r>
    </w:p>
    <w:p w:rsidR="00277A40" w:rsidRPr="007B2C36" w:rsidRDefault="00277A40" w:rsidP="00277A40">
      <w:pPr>
        <w:pStyle w:val="8"/>
        <w:numPr>
          <w:ilvl w:val="0"/>
          <w:numId w:val="39"/>
        </w:numPr>
        <w:shd w:val="clear" w:color="auto" w:fill="auto"/>
        <w:tabs>
          <w:tab w:val="left" w:pos="284"/>
        </w:tabs>
        <w:spacing w:line="274" w:lineRule="exact"/>
        <w:ind w:left="20" w:firstLine="0"/>
        <w:rPr>
          <w:sz w:val="24"/>
          <w:szCs w:val="24"/>
        </w:rPr>
      </w:pPr>
      <w:r w:rsidRPr="007B2C36">
        <w:rPr>
          <w:sz w:val="24"/>
          <w:szCs w:val="24"/>
        </w:rPr>
        <w:t>Неумение</w:t>
      </w:r>
      <w:r w:rsidRPr="007B2C36">
        <w:rPr>
          <w:sz w:val="24"/>
          <w:szCs w:val="24"/>
        </w:rPr>
        <w:tab/>
        <w:t>определить показание измерительного прибора.</w:t>
      </w:r>
    </w:p>
    <w:p w:rsidR="00277A40" w:rsidRPr="007B2C36" w:rsidRDefault="00277A40" w:rsidP="00277A40">
      <w:pPr>
        <w:pStyle w:val="8"/>
        <w:numPr>
          <w:ilvl w:val="0"/>
          <w:numId w:val="39"/>
        </w:numPr>
        <w:shd w:val="clear" w:color="auto" w:fill="auto"/>
        <w:tabs>
          <w:tab w:val="left" w:pos="284"/>
        </w:tabs>
        <w:spacing w:after="780" w:line="274" w:lineRule="exact"/>
        <w:ind w:left="20" w:firstLine="0"/>
        <w:rPr>
          <w:sz w:val="24"/>
          <w:szCs w:val="24"/>
        </w:rPr>
      </w:pPr>
      <w:r w:rsidRPr="007B2C36">
        <w:rPr>
          <w:sz w:val="24"/>
          <w:szCs w:val="24"/>
        </w:rPr>
        <w:t>Нарушение  требований правил безопасного труда при выполнении эксперимента.</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Негрубые ошибки</w:t>
      </w:r>
    </w:p>
    <w:p w:rsidR="00277A40" w:rsidRPr="007B2C36" w:rsidRDefault="00277A40" w:rsidP="00277A40">
      <w:pPr>
        <w:pStyle w:val="8"/>
        <w:numPr>
          <w:ilvl w:val="0"/>
          <w:numId w:val="40"/>
        </w:numPr>
        <w:shd w:val="clear" w:color="auto" w:fill="auto"/>
        <w:tabs>
          <w:tab w:val="left" w:pos="284"/>
        </w:tabs>
        <w:spacing w:line="274" w:lineRule="exact"/>
        <w:ind w:left="20" w:firstLine="0"/>
        <w:rPr>
          <w:sz w:val="24"/>
          <w:szCs w:val="24"/>
        </w:rPr>
      </w:pPr>
      <w:r w:rsidRPr="007B2C36">
        <w:rPr>
          <w:sz w:val="24"/>
          <w:szCs w:val="24"/>
        </w:rPr>
        <w:t>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проведения опыта или измерений.</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2.Ошибки в условных обозначениях на принципиальных схемах, неточности чертежей, графиков, схем.</w:t>
      </w:r>
    </w:p>
    <w:p w:rsidR="00277A40" w:rsidRPr="007B2C36" w:rsidRDefault="00277A40" w:rsidP="00277A40">
      <w:pPr>
        <w:pStyle w:val="8"/>
        <w:numPr>
          <w:ilvl w:val="0"/>
          <w:numId w:val="34"/>
        </w:numPr>
        <w:shd w:val="clear" w:color="auto" w:fill="auto"/>
        <w:tabs>
          <w:tab w:val="left" w:pos="284"/>
        </w:tabs>
        <w:spacing w:line="274" w:lineRule="exact"/>
        <w:ind w:left="20" w:firstLine="0"/>
        <w:rPr>
          <w:sz w:val="24"/>
          <w:szCs w:val="24"/>
        </w:rPr>
      </w:pPr>
      <w:r w:rsidRPr="007B2C36">
        <w:rPr>
          <w:sz w:val="24"/>
          <w:szCs w:val="24"/>
        </w:rPr>
        <w:t>Пропуск</w:t>
      </w:r>
      <w:r w:rsidRPr="007B2C36">
        <w:rPr>
          <w:sz w:val="24"/>
          <w:szCs w:val="24"/>
        </w:rPr>
        <w:tab/>
        <w:t>или неточное написание наименований единиц физических величин.</w:t>
      </w:r>
    </w:p>
    <w:p w:rsidR="00277A40" w:rsidRPr="007B2C36" w:rsidRDefault="00277A40" w:rsidP="00277A40">
      <w:pPr>
        <w:pStyle w:val="8"/>
        <w:numPr>
          <w:ilvl w:val="0"/>
          <w:numId w:val="34"/>
        </w:numPr>
        <w:shd w:val="clear" w:color="auto" w:fill="auto"/>
        <w:tabs>
          <w:tab w:val="left" w:pos="284"/>
        </w:tabs>
        <w:spacing w:line="274" w:lineRule="exact"/>
        <w:ind w:left="20" w:firstLine="0"/>
        <w:rPr>
          <w:sz w:val="24"/>
          <w:szCs w:val="24"/>
        </w:rPr>
      </w:pPr>
      <w:r w:rsidRPr="007B2C36">
        <w:rPr>
          <w:sz w:val="24"/>
          <w:szCs w:val="24"/>
        </w:rPr>
        <w:t>Нерациональный</w:t>
      </w:r>
      <w:r w:rsidRPr="007B2C36">
        <w:rPr>
          <w:sz w:val="24"/>
          <w:szCs w:val="24"/>
        </w:rPr>
        <w:tab/>
        <w:t>выбор хода решения.</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Недочёты</w:t>
      </w:r>
    </w:p>
    <w:p w:rsidR="00277A40" w:rsidRPr="007B2C36" w:rsidRDefault="00277A40" w:rsidP="00277A40">
      <w:pPr>
        <w:pStyle w:val="8"/>
        <w:numPr>
          <w:ilvl w:val="0"/>
          <w:numId w:val="41"/>
        </w:numPr>
        <w:shd w:val="clear" w:color="auto" w:fill="auto"/>
        <w:tabs>
          <w:tab w:val="left" w:pos="426"/>
        </w:tabs>
        <w:spacing w:line="274" w:lineRule="exact"/>
        <w:ind w:left="20" w:firstLine="0"/>
        <w:rPr>
          <w:sz w:val="24"/>
          <w:szCs w:val="24"/>
        </w:rPr>
      </w:pPr>
      <w:r w:rsidRPr="007B2C36">
        <w:rPr>
          <w:sz w:val="24"/>
          <w:szCs w:val="24"/>
        </w:rPr>
        <w:t>Нерациональные  записи при вычислениях, нерациональные приёмы в вычислении, преобразовании и решении задач.</w:t>
      </w:r>
    </w:p>
    <w:p w:rsidR="00277A40" w:rsidRPr="007B2C36" w:rsidRDefault="00277A40" w:rsidP="00277A40">
      <w:pPr>
        <w:pStyle w:val="8"/>
        <w:numPr>
          <w:ilvl w:val="0"/>
          <w:numId w:val="41"/>
        </w:numPr>
        <w:shd w:val="clear" w:color="auto" w:fill="auto"/>
        <w:tabs>
          <w:tab w:val="left" w:pos="426"/>
        </w:tabs>
        <w:spacing w:line="274" w:lineRule="exact"/>
        <w:ind w:left="20" w:firstLine="0"/>
        <w:rPr>
          <w:sz w:val="24"/>
          <w:szCs w:val="24"/>
        </w:rPr>
      </w:pPr>
      <w:r w:rsidRPr="007B2C36">
        <w:rPr>
          <w:sz w:val="24"/>
          <w:szCs w:val="24"/>
        </w:rPr>
        <w:t>Арифметические  ошибки в вычислениях, если эти ошибки грубо не искажают реальность полученного результата.</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3.Отдельные погрешности в формулировке вопроса или ответа.</w:t>
      </w:r>
    </w:p>
    <w:p w:rsidR="00277A40" w:rsidRPr="007B2C36" w:rsidRDefault="00277A40" w:rsidP="00277A40">
      <w:pPr>
        <w:pStyle w:val="8"/>
        <w:numPr>
          <w:ilvl w:val="0"/>
          <w:numId w:val="38"/>
        </w:numPr>
        <w:shd w:val="clear" w:color="auto" w:fill="auto"/>
        <w:tabs>
          <w:tab w:val="left" w:pos="284"/>
        </w:tabs>
        <w:spacing w:line="274" w:lineRule="exact"/>
        <w:ind w:left="20" w:firstLine="0"/>
        <w:rPr>
          <w:sz w:val="24"/>
          <w:szCs w:val="24"/>
        </w:rPr>
      </w:pPr>
      <w:r w:rsidRPr="007B2C36">
        <w:rPr>
          <w:sz w:val="24"/>
          <w:szCs w:val="24"/>
        </w:rPr>
        <w:t>Небрежное выполнение записей, чертежей, схем, графиков.</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5.Орфографические и пунктуационные ошибки.</w:t>
      </w:r>
    </w:p>
    <w:p w:rsidR="00277A40" w:rsidRPr="007B2C36" w:rsidRDefault="00277A40" w:rsidP="00277A40">
      <w:pPr>
        <w:pStyle w:val="8"/>
        <w:shd w:val="clear" w:color="auto" w:fill="auto"/>
        <w:spacing w:line="274" w:lineRule="exact"/>
        <w:ind w:firstLine="0"/>
        <w:jc w:val="center"/>
        <w:rPr>
          <w:b/>
          <w:sz w:val="24"/>
          <w:szCs w:val="24"/>
        </w:rPr>
      </w:pPr>
      <w:r w:rsidRPr="007B2C36">
        <w:rPr>
          <w:b/>
          <w:sz w:val="24"/>
          <w:szCs w:val="24"/>
        </w:rPr>
        <w:t>- по химии</w:t>
      </w:r>
    </w:p>
    <w:p w:rsidR="00277A40" w:rsidRPr="007B2C36" w:rsidRDefault="00277A40" w:rsidP="00277A40">
      <w:pPr>
        <w:pStyle w:val="8"/>
        <w:numPr>
          <w:ilvl w:val="0"/>
          <w:numId w:val="42"/>
        </w:numPr>
        <w:shd w:val="clear" w:color="auto" w:fill="auto"/>
        <w:tabs>
          <w:tab w:val="left" w:pos="219"/>
        </w:tabs>
        <w:spacing w:line="274" w:lineRule="exact"/>
        <w:ind w:left="20" w:firstLine="0"/>
        <w:rPr>
          <w:sz w:val="24"/>
          <w:szCs w:val="24"/>
        </w:rPr>
      </w:pPr>
      <w:r w:rsidRPr="007B2C36">
        <w:rPr>
          <w:sz w:val="24"/>
          <w:szCs w:val="24"/>
        </w:rPr>
        <w:t>Оценка устного ответа</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Отметка «5» :</w:t>
      </w:r>
    </w:p>
    <w:p w:rsidR="00277A40" w:rsidRPr="007B2C36" w:rsidRDefault="00277A40" w:rsidP="00277A40">
      <w:pPr>
        <w:pStyle w:val="8"/>
        <w:numPr>
          <w:ilvl w:val="0"/>
          <w:numId w:val="6"/>
        </w:numPr>
        <w:shd w:val="clear" w:color="auto" w:fill="auto"/>
        <w:tabs>
          <w:tab w:val="left" w:pos="219"/>
        </w:tabs>
        <w:spacing w:line="274" w:lineRule="exact"/>
        <w:ind w:left="20" w:firstLine="0"/>
        <w:rPr>
          <w:sz w:val="24"/>
          <w:szCs w:val="24"/>
        </w:rPr>
      </w:pPr>
      <w:r w:rsidRPr="007B2C36">
        <w:rPr>
          <w:sz w:val="24"/>
          <w:szCs w:val="24"/>
        </w:rPr>
        <w:lastRenderedPageBreak/>
        <w:t>ответ полный и правильный на основании изученных теорий;</w:t>
      </w:r>
    </w:p>
    <w:p w:rsidR="00277A40" w:rsidRPr="007B2C36" w:rsidRDefault="00277A40" w:rsidP="00277A40">
      <w:pPr>
        <w:pStyle w:val="8"/>
        <w:numPr>
          <w:ilvl w:val="0"/>
          <w:numId w:val="6"/>
        </w:numPr>
        <w:shd w:val="clear" w:color="auto" w:fill="auto"/>
        <w:tabs>
          <w:tab w:val="left" w:pos="480"/>
        </w:tabs>
        <w:spacing w:line="274" w:lineRule="exact"/>
        <w:ind w:left="20" w:firstLine="0"/>
        <w:rPr>
          <w:sz w:val="24"/>
          <w:szCs w:val="24"/>
        </w:rPr>
      </w:pPr>
      <w:r w:rsidRPr="007B2C36">
        <w:rPr>
          <w:sz w:val="24"/>
          <w:szCs w:val="24"/>
        </w:rPr>
        <w:t>материал изложен в определенной логической последовательности, литературным языком;</w:t>
      </w:r>
    </w:p>
    <w:p w:rsidR="00277A40" w:rsidRPr="007B2C36" w:rsidRDefault="00277A40" w:rsidP="00277A40">
      <w:pPr>
        <w:pStyle w:val="8"/>
        <w:numPr>
          <w:ilvl w:val="0"/>
          <w:numId w:val="6"/>
        </w:numPr>
        <w:shd w:val="clear" w:color="auto" w:fill="auto"/>
        <w:tabs>
          <w:tab w:val="left" w:pos="219"/>
        </w:tabs>
        <w:spacing w:line="274" w:lineRule="exact"/>
        <w:ind w:left="20" w:firstLine="0"/>
        <w:rPr>
          <w:sz w:val="24"/>
          <w:szCs w:val="24"/>
        </w:rPr>
      </w:pPr>
      <w:r w:rsidRPr="007B2C36">
        <w:rPr>
          <w:sz w:val="24"/>
          <w:szCs w:val="24"/>
        </w:rPr>
        <w:t>ответ самостоятельный.</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Ответ «4» ;</w:t>
      </w:r>
    </w:p>
    <w:p w:rsidR="00277A40" w:rsidRPr="007B2C36" w:rsidRDefault="00277A40" w:rsidP="00277A40">
      <w:pPr>
        <w:pStyle w:val="8"/>
        <w:numPr>
          <w:ilvl w:val="0"/>
          <w:numId w:val="6"/>
        </w:numPr>
        <w:shd w:val="clear" w:color="auto" w:fill="auto"/>
        <w:tabs>
          <w:tab w:val="left" w:pos="219"/>
        </w:tabs>
        <w:spacing w:line="274" w:lineRule="exact"/>
        <w:ind w:left="20" w:firstLine="0"/>
        <w:rPr>
          <w:sz w:val="24"/>
          <w:szCs w:val="24"/>
        </w:rPr>
      </w:pPr>
      <w:r w:rsidRPr="007B2C36">
        <w:rPr>
          <w:sz w:val="24"/>
          <w:szCs w:val="24"/>
        </w:rPr>
        <w:t>ответ полный и правильный на сновании изученных теорий;</w:t>
      </w:r>
    </w:p>
    <w:p w:rsidR="00277A40" w:rsidRPr="007B2C36" w:rsidRDefault="00277A40" w:rsidP="00277A40">
      <w:pPr>
        <w:pStyle w:val="8"/>
        <w:numPr>
          <w:ilvl w:val="0"/>
          <w:numId w:val="6"/>
        </w:numPr>
        <w:shd w:val="clear" w:color="auto" w:fill="auto"/>
        <w:tabs>
          <w:tab w:val="left" w:pos="219"/>
        </w:tabs>
        <w:spacing w:line="274" w:lineRule="exact"/>
        <w:ind w:left="20" w:firstLine="0"/>
        <w:rPr>
          <w:sz w:val="24"/>
          <w:szCs w:val="24"/>
        </w:rPr>
      </w:pPr>
      <w:r w:rsidRPr="007B2C36">
        <w:rPr>
          <w:sz w:val="24"/>
          <w:szCs w:val="24"/>
        </w:rPr>
        <w:t>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Отметка «З» :</w:t>
      </w:r>
    </w:p>
    <w:p w:rsidR="00277A40" w:rsidRPr="007B2C36" w:rsidRDefault="00277A40" w:rsidP="00277A40">
      <w:pPr>
        <w:pStyle w:val="8"/>
        <w:numPr>
          <w:ilvl w:val="0"/>
          <w:numId w:val="6"/>
        </w:numPr>
        <w:shd w:val="clear" w:color="auto" w:fill="auto"/>
        <w:tabs>
          <w:tab w:val="left" w:pos="480"/>
        </w:tabs>
        <w:spacing w:line="274" w:lineRule="exact"/>
        <w:ind w:left="20" w:firstLine="0"/>
        <w:rPr>
          <w:sz w:val="24"/>
          <w:szCs w:val="24"/>
        </w:rPr>
      </w:pPr>
      <w:r w:rsidRPr="007B2C36">
        <w:rPr>
          <w:sz w:val="24"/>
          <w:szCs w:val="24"/>
        </w:rPr>
        <w:t>ответ полный, но при этом допущена существенная ошибка или ответ неполный, несвязный.</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Отметка «2» :</w:t>
      </w:r>
    </w:p>
    <w:p w:rsidR="00277A40" w:rsidRPr="007B2C36" w:rsidRDefault="00277A40" w:rsidP="00277A40">
      <w:pPr>
        <w:pStyle w:val="8"/>
        <w:numPr>
          <w:ilvl w:val="0"/>
          <w:numId w:val="6"/>
        </w:numPr>
        <w:shd w:val="clear" w:color="auto" w:fill="auto"/>
        <w:tabs>
          <w:tab w:val="left" w:pos="480"/>
        </w:tabs>
        <w:spacing w:line="274" w:lineRule="exact"/>
        <w:ind w:left="20" w:firstLine="0"/>
        <w:rPr>
          <w:sz w:val="24"/>
          <w:szCs w:val="24"/>
        </w:rPr>
      </w:pPr>
      <w:r w:rsidRPr="007B2C36">
        <w:rPr>
          <w:sz w:val="24"/>
          <w:szCs w:val="24"/>
        </w:rPr>
        <w:t>при ответе обнаружено непонимание учащимся основного содержания учебного материала или допущены существенные ошибки, которые учащийся не может исправить при наводящих вопросах учителя, отсутствие ответа.</w:t>
      </w:r>
    </w:p>
    <w:p w:rsidR="00277A40" w:rsidRPr="007B2C36" w:rsidRDefault="00277A40" w:rsidP="00277A40">
      <w:pPr>
        <w:pStyle w:val="8"/>
        <w:numPr>
          <w:ilvl w:val="0"/>
          <w:numId w:val="42"/>
        </w:numPr>
        <w:shd w:val="clear" w:color="auto" w:fill="auto"/>
        <w:tabs>
          <w:tab w:val="left" w:pos="219"/>
        </w:tabs>
        <w:spacing w:line="274" w:lineRule="exact"/>
        <w:ind w:left="20" w:firstLine="0"/>
        <w:rPr>
          <w:sz w:val="24"/>
          <w:szCs w:val="24"/>
        </w:rPr>
      </w:pPr>
      <w:r w:rsidRPr="007B2C36">
        <w:rPr>
          <w:sz w:val="24"/>
          <w:szCs w:val="24"/>
        </w:rPr>
        <w:t>Оценка экспериментальных умений</w:t>
      </w:r>
    </w:p>
    <w:p w:rsidR="00277A40" w:rsidRPr="007B2C36" w:rsidRDefault="00277A40" w:rsidP="00277A40">
      <w:pPr>
        <w:pStyle w:val="8"/>
        <w:numPr>
          <w:ilvl w:val="0"/>
          <w:numId w:val="6"/>
        </w:numPr>
        <w:shd w:val="clear" w:color="auto" w:fill="auto"/>
        <w:tabs>
          <w:tab w:val="left" w:pos="219"/>
        </w:tabs>
        <w:spacing w:line="274" w:lineRule="exact"/>
        <w:ind w:left="20" w:firstLine="0"/>
        <w:rPr>
          <w:sz w:val="24"/>
          <w:szCs w:val="24"/>
        </w:rPr>
      </w:pPr>
      <w:r w:rsidRPr="007B2C36">
        <w:rPr>
          <w:sz w:val="24"/>
          <w:szCs w:val="24"/>
        </w:rPr>
        <w:t>Оценка ставится на основании наблюдения за учащимися и письменного отчета за работу.</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Отметка «5»:</w:t>
      </w:r>
    </w:p>
    <w:p w:rsidR="00277A40" w:rsidRPr="007B2C36" w:rsidRDefault="00277A40" w:rsidP="00277A40">
      <w:pPr>
        <w:pStyle w:val="8"/>
        <w:numPr>
          <w:ilvl w:val="0"/>
          <w:numId w:val="6"/>
        </w:numPr>
        <w:shd w:val="clear" w:color="auto" w:fill="auto"/>
        <w:tabs>
          <w:tab w:val="left" w:pos="219"/>
        </w:tabs>
        <w:spacing w:line="274" w:lineRule="exact"/>
        <w:ind w:left="20" w:firstLine="0"/>
        <w:rPr>
          <w:sz w:val="24"/>
          <w:szCs w:val="24"/>
        </w:rPr>
      </w:pPr>
      <w:r w:rsidRPr="007B2C36">
        <w:rPr>
          <w:sz w:val="24"/>
          <w:szCs w:val="24"/>
        </w:rPr>
        <w:t>работа выполнена полностью и правильно, сделаны правильные наблюдения и выводы;</w:t>
      </w:r>
    </w:p>
    <w:p w:rsidR="00277A40" w:rsidRPr="007B2C36" w:rsidRDefault="00277A40" w:rsidP="00277A40">
      <w:pPr>
        <w:pStyle w:val="8"/>
        <w:numPr>
          <w:ilvl w:val="0"/>
          <w:numId w:val="6"/>
        </w:numPr>
        <w:shd w:val="clear" w:color="auto" w:fill="auto"/>
        <w:tabs>
          <w:tab w:val="left" w:pos="256"/>
        </w:tabs>
        <w:spacing w:line="274" w:lineRule="exact"/>
        <w:ind w:left="20" w:firstLine="0"/>
        <w:rPr>
          <w:sz w:val="24"/>
          <w:szCs w:val="24"/>
        </w:rPr>
      </w:pPr>
      <w:r w:rsidRPr="007B2C36">
        <w:rPr>
          <w:sz w:val="24"/>
          <w:szCs w:val="24"/>
        </w:rPr>
        <w:t>эксперимент осуществлен по плану с учетом техники безопасности и правил работы с веществами и оборудованием;</w:t>
      </w:r>
    </w:p>
    <w:p w:rsidR="00277A40" w:rsidRPr="007B2C36" w:rsidRDefault="00277A40" w:rsidP="00277A40">
      <w:pPr>
        <w:pStyle w:val="8"/>
        <w:numPr>
          <w:ilvl w:val="0"/>
          <w:numId w:val="6"/>
        </w:numPr>
        <w:shd w:val="clear" w:color="auto" w:fill="auto"/>
        <w:tabs>
          <w:tab w:val="left" w:pos="256"/>
        </w:tabs>
        <w:spacing w:line="274" w:lineRule="exact"/>
        <w:ind w:left="20" w:firstLine="0"/>
        <w:rPr>
          <w:sz w:val="24"/>
          <w:szCs w:val="24"/>
        </w:rPr>
      </w:pPr>
      <w:r w:rsidRPr="007B2C36">
        <w:rPr>
          <w:sz w:val="24"/>
          <w:szCs w:val="24"/>
        </w:rPr>
        <w:t>проявлены организационно - трудовые умения, поддерживаются чистота рабочего места и порядок (на столе, экономно используются реактивы).</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Отметка «4» :</w:t>
      </w:r>
    </w:p>
    <w:p w:rsidR="00277A40" w:rsidRPr="007B2C36" w:rsidRDefault="00277A40" w:rsidP="00277A40">
      <w:pPr>
        <w:pStyle w:val="8"/>
        <w:numPr>
          <w:ilvl w:val="0"/>
          <w:numId w:val="6"/>
        </w:numPr>
        <w:shd w:val="clear" w:color="auto" w:fill="auto"/>
        <w:tabs>
          <w:tab w:val="left" w:pos="256"/>
        </w:tabs>
        <w:spacing w:line="274" w:lineRule="exact"/>
        <w:ind w:left="20" w:firstLine="0"/>
        <w:rPr>
          <w:sz w:val="24"/>
          <w:szCs w:val="24"/>
        </w:rPr>
      </w:pPr>
      <w:r w:rsidRPr="007B2C36">
        <w:rPr>
          <w:sz w:val="24"/>
          <w:szCs w:val="24"/>
        </w:rPr>
        <w:t>работа выполнена правильно, сделаны правильные наблюдения и выводы, но при этом эксперимент проведен не полностью или допущены несущественные ошибки в работе с веществами и оборудованием.</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Отметка «3»:</w:t>
      </w:r>
    </w:p>
    <w:p w:rsidR="00277A40" w:rsidRPr="007B2C36" w:rsidRDefault="00277A40" w:rsidP="00277A40">
      <w:pPr>
        <w:pStyle w:val="8"/>
        <w:numPr>
          <w:ilvl w:val="0"/>
          <w:numId w:val="6"/>
        </w:numPr>
        <w:shd w:val="clear" w:color="auto" w:fill="auto"/>
        <w:tabs>
          <w:tab w:val="left" w:pos="256"/>
        </w:tabs>
        <w:spacing w:line="274" w:lineRule="exact"/>
        <w:ind w:left="20" w:firstLine="0"/>
        <w:rPr>
          <w:sz w:val="24"/>
          <w:szCs w:val="24"/>
        </w:rPr>
      </w:pPr>
      <w:r w:rsidRPr="007B2C36">
        <w:rPr>
          <w:sz w:val="24"/>
          <w:szCs w:val="24"/>
        </w:rPr>
        <w:t>работа выполнена правильно не менее чем наполовину или допущена существенная ошибка в ходе эксперимента в объяснении, в оформлении работы, в соблюдении правил техники безопасности на работе с веществами и оборудованием, которая исправляется по требованию учителя.</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Отметка «2»:</w:t>
      </w:r>
    </w:p>
    <w:p w:rsidR="00277A40" w:rsidRPr="007B2C36" w:rsidRDefault="00277A40" w:rsidP="00277A40">
      <w:pPr>
        <w:pStyle w:val="8"/>
        <w:numPr>
          <w:ilvl w:val="0"/>
          <w:numId w:val="6"/>
        </w:numPr>
        <w:shd w:val="clear" w:color="auto" w:fill="auto"/>
        <w:tabs>
          <w:tab w:val="left" w:pos="256"/>
        </w:tabs>
        <w:spacing w:line="274" w:lineRule="exact"/>
        <w:ind w:left="20" w:firstLine="0"/>
        <w:rPr>
          <w:sz w:val="24"/>
          <w:szCs w:val="24"/>
        </w:rPr>
      </w:pPr>
      <w:r w:rsidRPr="007B2C36">
        <w:rPr>
          <w:sz w:val="24"/>
          <w:szCs w:val="24"/>
        </w:rPr>
        <w:t>допущены две (и более) существенные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учащийся не может исправить даже по требованию учителя;</w:t>
      </w:r>
    </w:p>
    <w:p w:rsidR="00277A40" w:rsidRPr="007B2C36" w:rsidRDefault="00277A40" w:rsidP="00277A40">
      <w:pPr>
        <w:pStyle w:val="8"/>
        <w:numPr>
          <w:ilvl w:val="0"/>
          <w:numId w:val="6"/>
        </w:numPr>
        <w:shd w:val="clear" w:color="auto" w:fill="auto"/>
        <w:tabs>
          <w:tab w:val="left" w:pos="256"/>
        </w:tabs>
        <w:spacing w:line="274" w:lineRule="exact"/>
        <w:ind w:left="20" w:firstLine="0"/>
        <w:rPr>
          <w:sz w:val="24"/>
          <w:szCs w:val="24"/>
        </w:rPr>
      </w:pPr>
      <w:r w:rsidRPr="007B2C36">
        <w:rPr>
          <w:sz w:val="24"/>
          <w:szCs w:val="24"/>
        </w:rPr>
        <w:t>работа не выполнена, у учащегося отсутствует экспериментальные умения.</w:t>
      </w:r>
    </w:p>
    <w:p w:rsidR="00277A40" w:rsidRPr="007B2C36" w:rsidRDefault="00277A40" w:rsidP="00277A40">
      <w:pPr>
        <w:pStyle w:val="8"/>
        <w:numPr>
          <w:ilvl w:val="0"/>
          <w:numId w:val="42"/>
        </w:numPr>
        <w:shd w:val="clear" w:color="auto" w:fill="auto"/>
        <w:tabs>
          <w:tab w:val="left" w:pos="256"/>
        </w:tabs>
        <w:spacing w:line="274" w:lineRule="exact"/>
        <w:ind w:left="20" w:firstLine="0"/>
        <w:jc w:val="left"/>
        <w:rPr>
          <w:sz w:val="24"/>
          <w:szCs w:val="24"/>
        </w:rPr>
      </w:pPr>
      <w:r w:rsidRPr="007B2C36">
        <w:rPr>
          <w:sz w:val="24"/>
          <w:szCs w:val="24"/>
        </w:rPr>
        <w:t>Оценка умений решать расчетные задачи Отметка «5»:</w:t>
      </w:r>
    </w:p>
    <w:p w:rsidR="00277A40" w:rsidRPr="007B2C36" w:rsidRDefault="00277A40" w:rsidP="00277A40">
      <w:pPr>
        <w:pStyle w:val="8"/>
        <w:numPr>
          <w:ilvl w:val="0"/>
          <w:numId w:val="6"/>
        </w:numPr>
        <w:shd w:val="clear" w:color="auto" w:fill="auto"/>
        <w:tabs>
          <w:tab w:val="left" w:pos="256"/>
        </w:tabs>
        <w:spacing w:line="274" w:lineRule="exact"/>
        <w:ind w:left="20" w:firstLine="0"/>
        <w:rPr>
          <w:sz w:val="24"/>
          <w:szCs w:val="24"/>
        </w:rPr>
      </w:pPr>
      <w:r w:rsidRPr="007B2C36">
        <w:rPr>
          <w:sz w:val="24"/>
          <w:szCs w:val="24"/>
        </w:rPr>
        <w:t>в логическом рассуждении и решении нет ошибок, задача решена рациональным способом;</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Отметка «4»:</w:t>
      </w:r>
    </w:p>
    <w:p w:rsidR="00277A40" w:rsidRPr="007B2C36" w:rsidRDefault="00277A40" w:rsidP="00277A40">
      <w:pPr>
        <w:pStyle w:val="8"/>
        <w:numPr>
          <w:ilvl w:val="0"/>
          <w:numId w:val="6"/>
        </w:numPr>
        <w:shd w:val="clear" w:color="auto" w:fill="auto"/>
        <w:tabs>
          <w:tab w:val="left" w:pos="256"/>
        </w:tabs>
        <w:spacing w:line="274" w:lineRule="exact"/>
        <w:ind w:left="20" w:firstLine="0"/>
        <w:rPr>
          <w:sz w:val="24"/>
          <w:szCs w:val="24"/>
        </w:rPr>
      </w:pPr>
      <w:r w:rsidRPr="007B2C36">
        <w:rPr>
          <w:sz w:val="24"/>
          <w:szCs w:val="24"/>
        </w:rPr>
        <w:t>в логическом рассуждении и решения нет существенных ошибок, но задача решена нерациональным способом, или допущено не более двух несущественных ошибок.</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Отметка «3»:</w:t>
      </w:r>
    </w:p>
    <w:p w:rsidR="00277A40" w:rsidRPr="007B2C36" w:rsidRDefault="00277A40" w:rsidP="00277A40">
      <w:pPr>
        <w:pStyle w:val="8"/>
        <w:numPr>
          <w:ilvl w:val="0"/>
          <w:numId w:val="6"/>
        </w:numPr>
        <w:shd w:val="clear" w:color="auto" w:fill="auto"/>
        <w:tabs>
          <w:tab w:val="left" w:pos="256"/>
        </w:tabs>
        <w:spacing w:line="274" w:lineRule="exact"/>
        <w:ind w:left="20" w:firstLine="0"/>
        <w:rPr>
          <w:sz w:val="24"/>
          <w:szCs w:val="24"/>
        </w:rPr>
      </w:pPr>
      <w:r w:rsidRPr="007B2C36">
        <w:rPr>
          <w:sz w:val="24"/>
          <w:szCs w:val="24"/>
        </w:rPr>
        <w:t>в логическом рассуждении нет существенных ошибок, но допущена существенная ошибка в математических расчетах.</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Отметка «2»:</w:t>
      </w:r>
    </w:p>
    <w:p w:rsidR="00277A40" w:rsidRPr="007B2C36" w:rsidRDefault="00277A40" w:rsidP="00277A40">
      <w:pPr>
        <w:pStyle w:val="8"/>
        <w:numPr>
          <w:ilvl w:val="0"/>
          <w:numId w:val="6"/>
        </w:numPr>
        <w:shd w:val="clear" w:color="auto" w:fill="auto"/>
        <w:tabs>
          <w:tab w:val="left" w:pos="256"/>
        </w:tabs>
        <w:spacing w:line="274" w:lineRule="exact"/>
        <w:ind w:left="20" w:firstLine="0"/>
        <w:rPr>
          <w:sz w:val="24"/>
          <w:szCs w:val="24"/>
        </w:rPr>
      </w:pPr>
      <w:r w:rsidRPr="007B2C36">
        <w:rPr>
          <w:sz w:val="24"/>
          <w:szCs w:val="24"/>
        </w:rPr>
        <w:t>имеется существенные ошибки в логическом рассуждении и в решении.</w:t>
      </w:r>
    </w:p>
    <w:p w:rsidR="00277A40" w:rsidRPr="007B2C36" w:rsidRDefault="00277A40" w:rsidP="00277A40">
      <w:pPr>
        <w:pStyle w:val="8"/>
        <w:numPr>
          <w:ilvl w:val="0"/>
          <w:numId w:val="6"/>
        </w:numPr>
        <w:shd w:val="clear" w:color="auto" w:fill="auto"/>
        <w:tabs>
          <w:tab w:val="left" w:pos="256"/>
        </w:tabs>
        <w:spacing w:line="274" w:lineRule="exact"/>
        <w:ind w:left="20" w:firstLine="0"/>
        <w:rPr>
          <w:sz w:val="24"/>
          <w:szCs w:val="24"/>
        </w:rPr>
      </w:pPr>
      <w:r w:rsidRPr="007B2C36">
        <w:rPr>
          <w:sz w:val="24"/>
          <w:szCs w:val="24"/>
        </w:rPr>
        <w:t>отсутствие ответа на задание.</w:t>
      </w:r>
    </w:p>
    <w:p w:rsidR="00277A40" w:rsidRPr="007B2C36" w:rsidRDefault="00277A40" w:rsidP="00277A40">
      <w:pPr>
        <w:pStyle w:val="8"/>
        <w:numPr>
          <w:ilvl w:val="0"/>
          <w:numId w:val="42"/>
        </w:numPr>
        <w:shd w:val="clear" w:color="auto" w:fill="auto"/>
        <w:tabs>
          <w:tab w:val="left" w:pos="256"/>
        </w:tabs>
        <w:spacing w:line="274" w:lineRule="exact"/>
        <w:ind w:left="20" w:firstLine="0"/>
        <w:jc w:val="left"/>
        <w:rPr>
          <w:sz w:val="24"/>
          <w:szCs w:val="24"/>
        </w:rPr>
      </w:pPr>
      <w:r w:rsidRPr="007B2C36">
        <w:rPr>
          <w:sz w:val="24"/>
          <w:szCs w:val="24"/>
        </w:rPr>
        <w:t>Оценка письменных контрольных работ Отметка «5»:</w:t>
      </w:r>
    </w:p>
    <w:p w:rsidR="00277A40" w:rsidRPr="007B2C36" w:rsidRDefault="00277A40" w:rsidP="00277A40">
      <w:pPr>
        <w:pStyle w:val="8"/>
        <w:numPr>
          <w:ilvl w:val="0"/>
          <w:numId w:val="6"/>
        </w:numPr>
        <w:shd w:val="clear" w:color="auto" w:fill="auto"/>
        <w:tabs>
          <w:tab w:val="left" w:pos="256"/>
        </w:tabs>
        <w:spacing w:line="274" w:lineRule="exact"/>
        <w:ind w:left="20" w:firstLine="0"/>
        <w:rPr>
          <w:sz w:val="24"/>
          <w:szCs w:val="24"/>
        </w:rPr>
      </w:pPr>
      <w:r w:rsidRPr="007B2C36">
        <w:rPr>
          <w:sz w:val="24"/>
          <w:szCs w:val="24"/>
        </w:rPr>
        <w:t>ответ полный и правильный, возможна несущественная ошибка.</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Отметка «4»:</w:t>
      </w:r>
    </w:p>
    <w:p w:rsidR="00277A40" w:rsidRPr="007B2C36" w:rsidRDefault="00277A40" w:rsidP="00277A40">
      <w:pPr>
        <w:pStyle w:val="8"/>
        <w:numPr>
          <w:ilvl w:val="0"/>
          <w:numId w:val="6"/>
        </w:numPr>
        <w:shd w:val="clear" w:color="auto" w:fill="auto"/>
        <w:tabs>
          <w:tab w:val="left" w:pos="256"/>
        </w:tabs>
        <w:spacing w:line="274" w:lineRule="exact"/>
        <w:ind w:left="20" w:firstLine="0"/>
        <w:rPr>
          <w:sz w:val="24"/>
          <w:szCs w:val="24"/>
        </w:rPr>
      </w:pPr>
      <w:r w:rsidRPr="007B2C36">
        <w:rPr>
          <w:sz w:val="24"/>
          <w:szCs w:val="24"/>
        </w:rPr>
        <w:t>ответ неполный или допущено не более двух несущественных ошибок.</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Отметка «3»:</w:t>
      </w:r>
    </w:p>
    <w:p w:rsidR="00277A40" w:rsidRPr="007B2C36" w:rsidRDefault="00277A40" w:rsidP="00277A40">
      <w:pPr>
        <w:pStyle w:val="8"/>
        <w:numPr>
          <w:ilvl w:val="0"/>
          <w:numId w:val="6"/>
        </w:numPr>
        <w:shd w:val="clear" w:color="auto" w:fill="auto"/>
        <w:tabs>
          <w:tab w:val="left" w:pos="256"/>
        </w:tabs>
        <w:spacing w:line="274" w:lineRule="exact"/>
        <w:ind w:left="20" w:firstLine="0"/>
        <w:rPr>
          <w:sz w:val="24"/>
          <w:szCs w:val="24"/>
        </w:rPr>
      </w:pPr>
      <w:r w:rsidRPr="007B2C36">
        <w:rPr>
          <w:sz w:val="24"/>
          <w:szCs w:val="24"/>
        </w:rPr>
        <w:t>работа выполнена не менее чем наполовину, допущена одна существенная ошибка и при этом две-три несущественные.</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Отметка «2»:</w:t>
      </w:r>
    </w:p>
    <w:p w:rsidR="00277A40" w:rsidRPr="007B2C36" w:rsidRDefault="00277A40" w:rsidP="00277A40">
      <w:pPr>
        <w:pStyle w:val="8"/>
        <w:numPr>
          <w:ilvl w:val="0"/>
          <w:numId w:val="6"/>
        </w:numPr>
        <w:shd w:val="clear" w:color="auto" w:fill="auto"/>
        <w:tabs>
          <w:tab w:val="left" w:pos="256"/>
        </w:tabs>
        <w:spacing w:line="274" w:lineRule="exact"/>
        <w:ind w:left="20" w:firstLine="0"/>
        <w:rPr>
          <w:sz w:val="24"/>
          <w:szCs w:val="24"/>
        </w:rPr>
      </w:pPr>
      <w:r w:rsidRPr="007B2C36">
        <w:rPr>
          <w:sz w:val="24"/>
          <w:szCs w:val="24"/>
        </w:rPr>
        <w:t>работа выполнена меньше чем наполовину или содержит несколько существенных ошибок.</w:t>
      </w:r>
    </w:p>
    <w:p w:rsidR="00277A40" w:rsidRPr="007B2C36" w:rsidRDefault="00277A40" w:rsidP="00277A40">
      <w:pPr>
        <w:pStyle w:val="8"/>
        <w:numPr>
          <w:ilvl w:val="0"/>
          <w:numId w:val="6"/>
        </w:numPr>
        <w:shd w:val="clear" w:color="auto" w:fill="auto"/>
        <w:tabs>
          <w:tab w:val="left" w:pos="256"/>
        </w:tabs>
        <w:spacing w:line="274" w:lineRule="exact"/>
        <w:ind w:left="20" w:firstLine="0"/>
        <w:rPr>
          <w:sz w:val="24"/>
          <w:szCs w:val="24"/>
        </w:rPr>
      </w:pPr>
      <w:r w:rsidRPr="007B2C36">
        <w:rPr>
          <w:sz w:val="24"/>
          <w:szCs w:val="24"/>
        </w:rPr>
        <w:t>работа не выполнена.</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При оценке выполнения письменной контрольной работы необходимо учитывать требования единого орфографического режима.</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5.Оценка тестовых работ</w:t>
      </w:r>
    </w:p>
    <w:p w:rsidR="00277A40" w:rsidRPr="007B2C36" w:rsidRDefault="00277A40" w:rsidP="00277A40">
      <w:pPr>
        <w:pStyle w:val="8"/>
        <w:shd w:val="clear" w:color="auto" w:fill="auto"/>
        <w:spacing w:line="274" w:lineRule="exact"/>
        <w:ind w:firstLine="700"/>
        <w:rPr>
          <w:sz w:val="24"/>
          <w:szCs w:val="24"/>
        </w:rPr>
      </w:pPr>
      <w:r w:rsidRPr="007B2C36">
        <w:rPr>
          <w:sz w:val="24"/>
          <w:szCs w:val="24"/>
        </w:rPr>
        <w:t>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 20—30 вопросов необходимо использовать для итогового контроля.</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При оценивании используется следующая шкала: для теста из пяти вопросов</w:t>
      </w:r>
    </w:p>
    <w:p w:rsidR="00277A40" w:rsidRPr="007B2C36" w:rsidRDefault="00277A40" w:rsidP="00277A40">
      <w:pPr>
        <w:pStyle w:val="8"/>
        <w:numPr>
          <w:ilvl w:val="0"/>
          <w:numId w:val="6"/>
        </w:numPr>
        <w:shd w:val="clear" w:color="auto" w:fill="auto"/>
        <w:tabs>
          <w:tab w:val="left" w:pos="256"/>
        </w:tabs>
        <w:spacing w:line="274" w:lineRule="exact"/>
        <w:ind w:left="20" w:firstLine="0"/>
        <w:rPr>
          <w:sz w:val="24"/>
          <w:szCs w:val="24"/>
        </w:rPr>
      </w:pPr>
      <w:r w:rsidRPr="007B2C36">
        <w:rPr>
          <w:sz w:val="24"/>
          <w:szCs w:val="24"/>
        </w:rPr>
        <w:t>нет ошибок — оценка «5»;</w:t>
      </w:r>
    </w:p>
    <w:p w:rsidR="00277A40" w:rsidRPr="007B2C36" w:rsidRDefault="00277A40" w:rsidP="00277A40">
      <w:pPr>
        <w:pStyle w:val="8"/>
        <w:numPr>
          <w:ilvl w:val="0"/>
          <w:numId w:val="6"/>
        </w:numPr>
        <w:shd w:val="clear" w:color="auto" w:fill="auto"/>
        <w:tabs>
          <w:tab w:val="left" w:pos="256"/>
        </w:tabs>
        <w:spacing w:line="274" w:lineRule="exact"/>
        <w:ind w:left="20" w:firstLine="0"/>
        <w:rPr>
          <w:sz w:val="24"/>
          <w:szCs w:val="24"/>
        </w:rPr>
      </w:pPr>
      <w:r w:rsidRPr="007B2C36">
        <w:rPr>
          <w:sz w:val="24"/>
          <w:szCs w:val="24"/>
        </w:rPr>
        <w:t>одна ошибка - оценка «4»;</w:t>
      </w:r>
    </w:p>
    <w:p w:rsidR="00277A40" w:rsidRPr="007B2C36" w:rsidRDefault="00277A40" w:rsidP="00277A40">
      <w:pPr>
        <w:pStyle w:val="8"/>
        <w:numPr>
          <w:ilvl w:val="0"/>
          <w:numId w:val="6"/>
        </w:numPr>
        <w:shd w:val="clear" w:color="auto" w:fill="auto"/>
        <w:tabs>
          <w:tab w:val="left" w:pos="256"/>
        </w:tabs>
        <w:spacing w:line="274" w:lineRule="exact"/>
        <w:ind w:left="20" w:firstLine="0"/>
        <w:rPr>
          <w:sz w:val="24"/>
          <w:szCs w:val="24"/>
        </w:rPr>
      </w:pPr>
      <w:r w:rsidRPr="007B2C36">
        <w:rPr>
          <w:sz w:val="24"/>
          <w:szCs w:val="24"/>
        </w:rPr>
        <w:t>две ошибки — оценка «З»;</w:t>
      </w:r>
    </w:p>
    <w:p w:rsidR="00277A40" w:rsidRPr="007B2C36" w:rsidRDefault="00277A40" w:rsidP="00277A40">
      <w:pPr>
        <w:pStyle w:val="8"/>
        <w:numPr>
          <w:ilvl w:val="0"/>
          <w:numId w:val="6"/>
        </w:numPr>
        <w:shd w:val="clear" w:color="auto" w:fill="auto"/>
        <w:tabs>
          <w:tab w:val="left" w:pos="256"/>
        </w:tabs>
        <w:spacing w:line="274" w:lineRule="exact"/>
        <w:ind w:left="20" w:firstLine="0"/>
        <w:rPr>
          <w:sz w:val="24"/>
          <w:szCs w:val="24"/>
        </w:rPr>
      </w:pPr>
      <w:r w:rsidRPr="007B2C36">
        <w:rPr>
          <w:sz w:val="24"/>
          <w:szCs w:val="24"/>
        </w:rPr>
        <w:t>три ошибки — оценка «2».</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Для теста из 30 вопросов:</w:t>
      </w:r>
    </w:p>
    <w:p w:rsidR="00277A40" w:rsidRPr="007B2C36" w:rsidRDefault="00277A40" w:rsidP="00277A40">
      <w:pPr>
        <w:pStyle w:val="8"/>
        <w:numPr>
          <w:ilvl w:val="0"/>
          <w:numId w:val="6"/>
        </w:numPr>
        <w:shd w:val="clear" w:color="auto" w:fill="auto"/>
        <w:tabs>
          <w:tab w:val="left" w:pos="224"/>
        </w:tabs>
        <w:spacing w:line="274" w:lineRule="exact"/>
        <w:ind w:left="20" w:firstLine="0"/>
        <w:rPr>
          <w:sz w:val="24"/>
          <w:szCs w:val="24"/>
        </w:rPr>
      </w:pPr>
      <w:r w:rsidRPr="007B2C36">
        <w:rPr>
          <w:sz w:val="24"/>
          <w:szCs w:val="24"/>
        </w:rPr>
        <w:t>25—З0 правильных ответов — оценка «5»;</w:t>
      </w:r>
    </w:p>
    <w:p w:rsidR="00277A40" w:rsidRPr="007B2C36" w:rsidRDefault="00277A40" w:rsidP="00277A40">
      <w:pPr>
        <w:pStyle w:val="8"/>
        <w:numPr>
          <w:ilvl w:val="0"/>
          <w:numId w:val="6"/>
        </w:numPr>
        <w:shd w:val="clear" w:color="auto" w:fill="auto"/>
        <w:tabs>
          <w:tab w:val="left" w:pos="224"/>
        </w:tabs>
        <w:spacing w:line="274" w:lineRule="exact"/>
        <w:ind w:left="20" w:firstLine="0"/>
        <w:rPr>
          <w:sz w:val="24"/>
          <w:szCs w:val="24"/>
        </w:rPr>
      </w:pPr>
      <w:r w:rsidRPr="007B2C36">
        <w:rPr>
          <w:sz w:val="24"/>
          <w:szCs w:val="24"/>
        </w:rPr>
        <w:t>19—24 правильных ответов — оценка «4»;</w:t>
      </w:r>
    </w:p>
    <w:p w:rsidR="00277A40" w:rsidRPr="007B2C36" w:rsidRDefault="00277A40" w:rsidP="00277A40">
      <w:pPr>
        <w:pStyle w:val="8"/>
        <w:numPr>
          <w:ilvl w:val="0"/>
          <w:numId w:val="6"/>
        </w:numPr>
        <w:shd w:val="clear" w:color="auto" w:fill="auto"/>
        <w:tabs>
          <w:tab w:val="left" w:pos="224"/>
        </w:tabs>
        <w:spacing w:line="274" w:lineRule="exact"/>
        <w:ind w:left="20" w:firstLine="0"/>
        <w:rPr>
          <w:sz w:val="24"/>
          <w:szCs w:val="24"/>
        </w:rPr>
      </w:pPr>
      <w:r w:rsidRPr="007B2C36">
        <w:rPr>
          <w:sz w:val="24"/>
          <w:szCs w:val="24"/>
        </w:rPr>
        <w:t>13—18 правильных ответов — оценка «З»;</w:t>
      </w:r>
    </w:p>
    <w:p w:rsidR="00277A40" w:rsidRPr="007B2C36" w:rsidRDefault="00277A40" w:rsidP="00277A40">
      <w:pPr>
        <w:pStyle w:val="8"/>
        <w:numPr>
          <w:ilvl w:val="0"/>
          <w:numId w:val="6"/>
        </w:numPr>
        <w:shd w:val="clear" w:color="auto" w:fill="auto"/>
        <w:tabs>
          <w:tab w:val="left" w:pos="224"/>
        </w:tabs>
        <w:spacing w:line="274" w:lineRule="exact"/>
        <w:ind w:left="20" w:firstLine="0"/>
        <w:rPr>
          <w:sz w:val="24"/>
          <w:szCs w:val="24"/>
        </w:rPr>
      </w:pPr>
      <w:r w:rsidRPr="007B2C36">
        <w:rPr>
          <w:sz w:val="24"/>
          <w:szCs w:val="24"/>
        </w:rPr>
        <w:t>меньше 12 правильных ответов — оценка «2».</w:t>
      </w:r>
    </w:p>
    <w:p w:rsidR="00277A40" w:rsidRPr="007B2C36" w:rsidRDefault="00277A40" w:rsidP="00277A40">
      <w:pPr>
        <w:pStyle w:val="8"/>
        <w:numPr>
          <w:ilvl w:val="0"/>
          <w:numId w:val="8"/>
        </w:numPr>
        <w:shd w:val="clear" w:color="auto" w:fill="auto"/>
        <w:tabs>
          <w:tab w:val="left" w:pos="224"/>
        </w:tabs>
        <w:spacing w:line="274" w:lineRule="exact"/>
        <w:ind w:left="20" w:firstLine="0"/>
        <w:rPr>
          <w:sz w:val="24"/>
          <w:szCs w:val="24"/>
        </w:rPr>
      </w:pPr>
      <w:r w:rsidRPr="007B2C36">
        <w:rPr>
          <w:sz w:val="24"/>
          <w:szCs w:val="24"/>
        </w:rPr>
        <w:t>Оценка реферата</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Реферат оценивается по следующим критериям:</w:t>
      </w:r>
    </w:p>
    <w:p w:rsidR="00277A40" w:rsidRPr="007B2C36" w:rsidRDefault="00277A40" w:rsidP="00277A40">
      <w:pPr>
        <w:pStyle w:val="8"/>
        <w:numPr>
          <w:ilvl w:val="0"/>
          <w:numId w:val="6"/>
        </w:numPr>
        <w:shd w:val="clear" w:color="auto" w:fill="auto"/>
        <w:tabs>
          <w:tab w:val="left" w:pos="224"/>
        </w:tabs>
        <w:spacing w:line="274" w:lineRule="exact"/>
        <w:ind w:left="20" w:firstLine="0"/>
        <w:rPr>
          <w:sz w:val="24"/>
          <w:szCs w:val="24"/>
        </w:rPr>
      </w:pPr>
      <w:r w:rsidRPr="007B2C36">
        <w:rPr>
          <w:sz w:val="24"/>
          <w:szCs w:val="24"/>
        </w:rPr>
        <w:t>соблюдение требований к его оформлению;</w:t>
      </w:r>
    </w:p>
    <w:p w:rsidR="00277A40" w:rsidRPr="007B2C36" w:rsidRDefault="00277A40" w:rsidP="00277A40">
      <w:pPr>
        <w:pStyle w:val="8"/>
        <w:numPr>
          <w:ilvl w:val="0"/>
          <w:numId w:val="6"/>
        </w:numPr>
        <w:shd w:val="clear" w:color="auto" w:fill="auto"/>
        <w:tabs>
          <w:tab w:val="left" w:pos="224"/>
        </w:tabs>
        <w:spacing w:line="274" w:lineRule="exact"/>
        <w:ind w:left="20" w:firstLine="0"/>
        <w:rPr>
          <w:sz w:val="24"/>
          <w:szCs w:val="24"/>
        </w:rPr>
      </w:pPr>
      <w:r w:rsidRPr="007B2C36">
        <w:rPr>
          <w:sz w:val="24"/>
          <w:szCs w:val="24"/>
        </w:rPr>
        <w:t>необходимость и достаточность для раскрытия темы приведенной в тексте реферата информации;</w:t>
      </w:r>
    </w:p>
    <w:p w:rsidR="00277A40" w:rsidRPr="007B2C36" w:rsidRDefault="00277A40" w:rsidP="00277A40">
      <w:pPr>
        <w:pStyle w:val="8"/>
        <w:numPr>
          <w:ilvl w:val="0"/>
          <w:numId w:val="6"/>
        </w:numPr>
        <w:shd w:val="clear" w:color="auto" w:fill="auto"/>
        <w:tabs>
          <w:tab w:val="left" w:pos="224"/>
        </w:tabs>
        <w:spacing w:line="274" w:lineRule="exact"/>
        <w:ind w:left="20" w:firstLine="0"/>
        <w:rPr>
          <w:sz w:val="24"/>
          <w:szCs w:val="24"/>
        </w:rPr>
      </w:pPr>
      <w:r w:rsidRPr="007B2C36">
        <w:rPr>
          <w:sz w:val="24"/>
          <w:szCs w:val="24"/>
        </w:rPr>
        <w:t>умение обучающегося свободно излагать основные идеи, отраженные в реферате;</w:t>
      </w:r>
    </w:p>
    <w:p w:rsidR="00277A40" w:rsidRPr="007B2C36" w:rsidRDefault="00277A40" w:rsidP="00277A40">
      <w:pPr>
        <w:pStyle w:val="8"/>
        <w:numPr>
          <w:ilvl w:val="0"/>
          <w:numId w:val="6"/>
        </w:numPr>
        <w:shd w:val="clear" w:color="auto" w:fill="auto"/>
        <w:tabs>
          <w:tab w:val="left" w:pos="224"/>
        </w:tabs>
        <w:spacing w:after="275" w:line="274" w:lineRule="exact"/>
        <w:ind w:left="20" w:firstLine="0"/>
        <w:rPr>
          <w:sz w:val="24"/>
          <w:szCs w:val="24"/>
        </w:rPr>
      </w:pPr>
      <w:r w:rsidRPr="007B2C36">
        <w:rPr>
          <w:sz w:val="24"/>
          <w:szCs w:val="24"/>
        </w:rPr>
        <w:t>способность обучающегося понять суть задаваемых членами аттестационной комиссии вопросов и сформулировать точные ответы на них.</w:t>
      </w:r>
    </w:p>
    <w:p w:rsidR="00277A40" w:rsidRDefault="00277A40" w:rsidP="00277A40">
      <w:pPr>
        <w:pStyle w:val="8"/>
        <w:shd w:val="clear" w:color="auto" w:fill="auto"/>
        <w:spacing w:after="253" w:line="230" w:lineRule="exact"/>
        <w:ind w:firstLine="0"/>
        <w:jc w:val="center"/>
        <w:rPr>
          <w:b/>
          <w:sz w:val="24"/>
          <w:szCs w:val="24"/>
        </w:rPr>
      </w:pPr>
      <w:r>
        <w:rPr>
          <w:b/>
          <w:sz w:val="24"/>
          <w:szCs w:val="24"/>
        </w:rPr>
        <w:t>- по астрономии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Оценка устных ответов</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i/>
          <w:sz w:val="24"/>
          <w:szCs w:val="24"/>
        </w:rPr>
        <w:t>Отметка «5»</w:t>
      </w:r>
      <w:r w:rsidRPr="006E3CDE">
        <w:rPr>
          <w:rFonts w:ascii="Times New Roman" w:hAnsi="Times New Roman" w:cs="Times New Roman"/>
          <w:sz w:val="24"/>
          <w:szCs w:val="24"/>
        </w:rPr>
        <w:t xml:space="preserve"> ставится в том случае, если учащийся:</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а) обнаруживает полное понимание физической сущности рассматриваемых явлений 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закономерностей, знание законов и теорий, умеет подтвердить их конкретными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lastRenderedPageBreak/>
        <w:t>примерами, применить в новой ситуации и при выполнении практических заданий;</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б) дает точное определение и истолкование основных понятий, законов, теорий,</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правильное определение физических величин, их единиц и способов измерения;</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в) технически грамотно выполняет наблюдения, чертежи, схемы и графики,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сопутствующие ответу, правильно записывает формулы, пользуясь принятой системой</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условных обозначений;</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г) при ответе не повторяет дословно текст учебника, а умеет отобрать главное,</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обнаруживает самостоятельность и аргументированность суждений, умеет установить</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связь между изучаемым и ранее изученным материалом по курсу астрономии и физики, а</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также с материалом, усвоенным при изучении других предметов;</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д) умеет подкрепить ответ несложными демонстрациями;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е) грамотно пользуется подвижной картой звездного неба;</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ж) умеет самостоятельно и рационально работать с учебником, школьным</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астрономическим календарем, дополнительной литературой и справочниками.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i/>
          <w:sz w:val="24"/>
          <w:szCs w:val="24"/>
        </w:rPr>
        <w:t>Отметка «4»</w:t>
      </w:r>
      <w:r w:rsidRPr="006E3CDE">
        <w:rPr>
          <w:rFonts w:ascii="Times New Roman" w:hAnsi="Times New Roman" w:cs="Times New Roman"/>
          <w:sz w:val="24"/>
          <w:szCs w:val="24"/>
        </w:rPr>
        <w:t xml:space="preserve"> ставится в том случае, если ответ удовлетворяет названным выше</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требованиям, но учащийся:</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а) допускает одну негрубую ошибку или не более двух недочетов и может их исправить</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самостоятельно или при небольшой помощи учителя;</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б) не обладает достаточным навыком работы с подвижной картой звездного неба, со</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школьным астрономическим календарем, со справочной литературой (умеет все найти,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правильно ориентируется, но работает медленно).</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i/>
          <w:sz w:val="24"/>
          <w:szCs w:val="24"/>
        </w:rPr>
        <w:t>Отметка «3»</w:t>
      </w:r>
      <w:r w:rsidRPr="006E3CDE">
        <w:rPr>
          <w:rFonts w:ascii="Times New Roman" w:hAnsi="Times New Roman" w:cs="Times New Roman"/>
          <w:sz w:val="24"/>
          <w:szCs w:val="24"/>
        </w:rPr>
        <w:t xml:space="preserve"> ставится в том случае, если учащийся правильно понимает физическую</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сущность явлений и закономерностей, но при ответе:</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а) обнаруживает отдельный пробел в усвоении существенных вопросов курса астрономии,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не препятствующие дальнейшему усвоению программного материала;</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б) испытывает затруднения в использовании подвижной карты звездного неба, школьного</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астрономического календаря;</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в) испытывает затруднения в применении знаний, необходимых для решения задач</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различных типов, при объяснении конкретных физических явлений на основе теории 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законов, или в подтверждении конкретных примеров практического применения теории;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г) отвечает неполно на вопросы учителя или воспроизводит содержание текста учебника,</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упуская основное, недостаточно понимает отдельные положения, имеющие важное</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значение в этом тексте;</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д) обнаруживает недостаточное понимание отдельных положений при воспроизведении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текста учебника или отвечает неполно на вопросы учителя, допуская одну-две грубые</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ошибки.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i/>
          <w:sz w:val="24"/>
          <w:szCs w:val="24"/>
        </w:rPr>
        <w:t>Отметка «2»</w:t>
      </w:r>
      <w:r w:rsidRPr="006E3CDE">
        <w:rPr>
          <w:rFonts w:ascii="Times New Roman" w:hAnsi="Times New Roman" w:cs="Times New Roman"/>
          <w:sz w:val="24"/>
          <w:szCs w:val="24"/>
        </w:rPr>
        <w:t xml:space="preserve"> ставиться в том случае, если: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а) не знает и не понимает основную часть программного материала;</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б) не умеет пользоваться подвижной картой звездного неба, школьным астрономическим</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календарем;</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в) имеет слабые неполные знания и не умеет применять их к решению задач по образцу 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к проведению демонстраций;</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г) при ответе допускает более двух грубых ошибок, которые не может исправить при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помощи учителя.</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i/>
          <w:sz w:val="24"/>
          <w:szCs w:val="24"/>
        </w:rPr>
        <w:t>Отметка «1»</w:t>
      </w:r>
      <w:r w:rsidRPr="006E3CDE">
        <w:rPr>
          <w:rFonts w:ascii="Times New Roman" w:hAnsi="Times New Roman" w:cs="Times New Roman"/>
          <w:sz w:val="24"/>
          <w:szCs w:val="24"/>
        </w:rPr>
        <w:t xml:space="preserve"> ставится в том случае, если ученик не может ответить ни на один из</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поставленных вопросов.</w:t>
      </w:r>
    </w:p>
    <w:p w:rsidR="00277A40" w:rsidRPr="006E3CDE" w:rsidRDefault="00277A40" w:rsidP="00277A40">
      <w:pPr>
        <w:pStyle w:val="af3"/>
        <w:rPr>
          <w:rFonts w:ascii="Times New Roman" w:hAnsi="Times New Roman" w:cs="Times New Roman"/>
          <w:sz w:val="24"/>
          <w:szCs w:val="24"/>
        </w:rPr>
      </w:pP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Оценка письменных самостоятельных и контрольных работ</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i/>
          <w:sz w:val="24"/>
          <w:szCs w:val="24"/>
        </w:rPr>
        <w:t>Отметка «5»</w:t>
      </w:r>
      <w:r w:rsidRPr="006E3CDE">
        <w:rPr>
          <w:rFonts w:ascii="Times New Roman" w:hAnsi="Times New Roman" w:cs="Times New Roman"/>
          <w:sz w:val="24"/>
          <w:szCs w:val="24"/>
        </w:rPr>
        <w:t xml:space="preserve"> ставится за работу, выполненную без ошибок и недочетов или имеющую не</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более одного недочета.</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i/>
          <w:sz w:val="24"/>
          <w:szCs w:val="24"/>
        </w:rPr>
        <w:t>Отметка «4»</w:t>
      </w:r>
      <w:r w:rsidRPr="006E3CDE">
        <w:rPr>
          <w:rFonts w:ascii="Times New Roman" w:hAnsi="Times New Roman" w:cs="Times New Roman"/>
          <w:sz w:val="24"/>
          <w:szCs w:val="24"/>
        </w:rPr>
        <w:t xml:space="preserve"> ставится за работу, выполненную полностью, но при наличии в ней:</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а) не более одной негрубой ошибки и одного недочета;</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или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б) не более двух недочетов.</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i/>
          <w:sz w:val="24"/>
          <w:szCs w:val="24"/>
        </w:rPr>
        <w:t>Отметка «3»</w:t>
      </w:r>
      <w:r w:rsidRPr="006E3CDE">
        <w:rPr>
          <w:rFonts w:ascii="Times New Roman" w:hAnsi="Times New Roman" w:cs="Times New Roman"/>
          <w:sz w:val="24"/>
          <w:szCs w:val="24"/>
        </w:rPr>
        <w:t xml:space="preserve"> ставится в том случае, если ученик правильно выполнил не менее половины</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работы или допустил:</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а) не более 2-3 ошибок;</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или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б) не более одной грубой и одной негрубой ошибки и одного недочета;</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или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в) не более 2-3 негрубых ошибок;</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или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г) одной негрубой ошибки и трех недочетов;</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или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д) при отсутствии ошибки, но при наличии 4-5 недочетов.</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i/>
          <w:sz w:val="24"/>
          <w:szCs w:val="24"/>
        </w:rPr>
        <w:t>Отметка «2»</w:t>
      </w:r>
      <w:r w:rsidRPr="006E3CDE">
        <w:rPr>
          <w:rFonts w:ascii="Times New Roman" w:hAnsi="Times New Roman" w:cs="Times New Roman"/>
          <w:sz w:val="24"/>
          <w:szCs w:val="24"/>
        </w:rPr>
        <w:t xml:space="preserve"> ставится, когда число ошибок и недочетов превосходит норму, при которой</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может быть выставлена отметка «3» или если правильно выполнено менее половины</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работы.</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i/>
          <w:sz w:val="24"/>
          <w:szCs w:val="24"/>
        </w:rPr>
        <w:t>Отметка «1»</w:t>
      </w:r>
      <w:r w:rsidRPr="006E3CDE">
        <w:rPr>
          <w:rFonts w:ascii="Times New Roman" w:hAnsi="Times New Roman" w:cs="Times New Roman"/>
          <w:sz w:val="24"/>
          <w:szCs w:val="24"/>
        </w:rPr>
        <w:t xml:space="preserve"> ставится в том случае, если ученик не приступал к выполнению работы или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правильно выполнил не более 10 % всех заданий, т.е. записал условие одной задачи в</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общепринятых символических обозначениях. Учитель имеет право поставить ученику</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оценку выше той, которая предусмотрена «нормами», если учеником оригинально</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выполнена работа.</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Критерии оценки теста:</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Отметка «5» - 85 - 100 % правильных ответов</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Отметка «4» - 70 – 84 % правильных ответов</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Отметка «3» - 50 – 69 % правильных ответов</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Отметка «2» - менее 50 % правильных ответов</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Оценка практических работ, наблюдений (опытов)</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i/>
          <w:sz w:val="24"/>
          <w:szCs w:val="24"/>
        </w:rPr>
        <w:lastRenderedPageBreak/>
        <w:t>Отметка «5»</w:t>
      </w:r>
      <w:r w:rsidRPr="006E3CDE">
        <w:rPr>
          <w:rFonts w:ascii="Times New Roman" w:hAnsi="Times New Roman" w:cs="Times New Roman"/>
          <w:sz w:val="24"/>
          <w:szCs w:val="24"/>
        </w:rPr>
        <w:t xml:space="preserve"> ставится в том случае, если учащийся:</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а) выполнил работу в полном объеме с соблюдением необходимой последовательности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проведения наблюдений и измерений;</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б) самостоятельно и рационально выбрал и подготовил для наблюдения необходимое</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оборудование, все наблюдения (опыт) провел в условиях и режимах, обеспечивающих</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получение результатов и выводов с наибольшей точностью;</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в) в предоставленном отчете правильно и аккуратно выполнил все записи, таблицы,</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рисунки, чертежи, графики, вычисления и сделал выводы;</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г) соблюдал требования безопасности труда.</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i/>
          <w:sz w:val="24"/>
          <w:szCs w:val="24"/>
        </w:rPr>
        <w:t>Отметка «4»</w:t>
      </w:r>
      <w:r w:rsidRPr="006E3CDE">
        <w:rPr>
          <w:rFonts w:ascii="Times New Roman" w:hAnsi="Times New Roman" w:cs="Times New Roman"/>
          <w:sz w:val="24"/>
          <w:szCs w:val="24"/>
        </w:rPr>
        <w:t xml:space="preserve"> ставится в том случае, если выполнены требования к оценке «5», но:</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а) наблюдение (опыт) проводился в условиях, не обеспечивающих достаточной точности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измерений;</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б) или было допущено 2-3 недочета, или не более одной негрубой ошибки и одного</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недочета.</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i/>
          <w:sz w:val="24"/>
          <w:szCs w:val="24"/>
        </w:rPr>
        <w:t>Отметка «3»</w:t>
      </w:r>
      <w:r w:rsidRPr="006E3CDE">
        <w:rPr>
          <w:rFonts w:ascii="Times New Roman" w:hAnsi="Times New Roman" w:cs="Times New Roman"/>
          <w:sz w:val="24"/>
          <w:szCs w:val="24"/>
        </w:rPr>
        <w:t xml:space="preserve"> ставится, если работа выполнена не полностью, но объем выполненной</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части таков, что позволяет получить правильные результаты и выводы, или если в ходе</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проведения наблюдения (опыта) и измерений были допущены следующие ошибки: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а) наблюдение (опыт) проводился в нерациональных условиях, что привело к получению</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результатов с большой погрешностью;</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б) или в отчете были допущены в общей сложности не более двух ошибок (в записях</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единиц, измерениях, в вычислениях, графиках, таблицах, схемах),</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в)или работа выполнена не полностью, однако объем выполненной части таков, что</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позволяет получить правильные результаты и выводы по основным пунктам работы.</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i/>
          <w:sz w:val="24"/>
          <w:szCs w:val="24"/>
        </w:rPr>
        <w:t>Отметка «2»</w:t>
      </w:r>
      <w:r w:rsidRPr="006E3CDE">
        <w:rPr>
          <w:rFonts w:ascii="Times New Roman" w:hAnsi="Times New Roman" w:cs="Times New Roman"/>
          <w:sz w:val="24"/>
          <w:szCs w:val="24"/>
        </w:rPr>
        <w:t xml:space="preserve"> ставится в том случае, если: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а) работа выполнена не полностью, и объем выполненной части работы не позволяет</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сделать правильных выводов;</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б) или наблюдения (опыты), измерения, вычисления производились неправильно;</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в) или в ходе работы и в отчете обнаружились в совокупности все недостатки, отмеченные</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в требованиях к оценке «3».</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i/>
          <w:sz w:val="24"/>
          <w:szCs w:val="24"/>
        </w:rPr>
        <w:t>Отметка «1»</w:t>
      </w:r>
      <w:r w:rsidRPr="006E3CDE">
        <w:rPr>
          <w:rFonts w:ascii="Times New Roman" w:hAnsi="Times New Roman" w:cs="Times New Roman"/>
          <w:sz w:val="24"/>
          <w:szCs w:val="24"/>
        </w:rPr>
        <w:t xml:space="preserve"> ставится в тех случаях, когда учащийся совсем не выполнил работу или не</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соблюдал требования безопасности труда.</w:t>
      </w:r>
    </w:p>
    <w:p w:rsidR="00277A40" w:rsidRPr="006E3CDE" w:rsidRDefault="00277A40" w:rsidP="00277A40">
      <w:pPr>
        <w:pStyle w:val="af3"/>
        <w:rPr>
          <w:rFonts w:ascii="Times New Roman" w:hAnsi="Times New Roman" w:cs="Times New Roman"/>
          <w:sz w:val="24"/>
          <w:szCs w:val="24"/>
        </w:rPr>
      </w:pP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В тех случаях, когда учащийся показал оригинальный и наиболее рациональный подход к</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выполнению работы и в процессе работы, но не избежал тех или иных недостатков,</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отметка за выполнение работы по усмотрению учителя может быть повышена по</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сравнению с указанными выше нормами.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i/>
          <w:sz w:val="24"/>
          <w:szCs w:val="24"/>
        </w:rPr>
        <w:t xml:space="preserve">Грубыми </w:t>
      </w:r>
      <w:r w:rsidRPr="006E3CDE">
        <w:rPr>
          <w:rFonts w:ascii="Times New Roman" w:hAnsi="Times New Roman" w:cs="Times New Roman"/>
          <w:sz w:val="24"/>
          <w:szCs w:val="24"/>
        </w:rPr>
        <w:t>считаются следующие ошибки при устных и письменных ответах:</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1. незнание определения основных понятий, законов, правил, основных положений</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теории, незнание формул, общепринятых символов, обозначений физической</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величины, единиц измерения;</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2. незнание наименований единиц измерений;</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3. неумение выделить в ответе главное;</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4. неумение применить знания для решения задач и объяснения физических явлений;</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5. неумение делать выводы и обобщения;</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6. неумение читать и строить графики, принципиальные схемы;</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7. неумение подготовить установку или необходимое оборудование, провести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наблюдение или опыт, необходимые расчеты или использовать полученные данные</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для выводов;</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8. неумение пользоваться учебником, справочниками, астрономическим календарем,</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подвижной картой звездного неба;</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9. нарушение техники безопасности при выполнении работы;</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10. небрежное отношение к используемому оборудованию и приборам.</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 xml:space="preserve">К </w:t>
      </w:r>
      <w:r w:rsidRPr="006E3CDE">
        <w:rPr>
          <w:rFonts w:ascii="Times New Roman" w:hAnsi="Times New Roman" w:cs="Times New Roman"/>
          <w:i/>
          <w:sz w:val="24"/>
          <w:szCs w:val="24"/>
        </w:rPr>
        <w:t>негрубым</w:t>
      </w:r>
      <w:r w:rsidRPr="006E3CDE">
        <w:rPr>
          <w:rFonts w:ascii="Times New Roman" w:hAnsi="Times New Roman" w:cs="Times New Roman"/>
          <w:sz w:val="24"/>
          <w:szCs w:val="24"/>
        </w:rPr>
        <w:t xml:space="preserve"> ошибкам следует отнести: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1. неточность формулировок, определений, понятий, законов, теорий, вызванная</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неполнотой охвата основных признаков определяемого понятия или заменой 1 – 2 из</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этих признаков второстепенными;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2. ошибки при снятии показаний с измерительных приборов, не связанных с</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определением цены деления шкалы (зависящие от расположения измерительных</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приборов, оптические);</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3. ошибки, вызванные несоблюдением условий проведения наблюдения или опыта,</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условий работы измерительного прибора;</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4. ошибки в условных обозначениях на принципиальных схемах, неточность графика</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(например, изменение угла наклона);</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5. нерациональный метод решения задач или недостаточно продуманный план устного</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ответа (нарушение логики, подмена отдельных основных вопросов второстепенными);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6. нерациональные методы работы со справочной и другой литературой;</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7. неумение решать задачи в общем виде.</w:t>
      </w:r>
    </w:p>
    <w:p w:rsidR="00277A40" w:rsidRPr="006E3CDE" w:rsidRDefault="00277A40" w:rsidP="00277A40">
      <w:pPr>
        <w:pStyle w:val="af3"/>
        <w:rPr>
          <w:rFonts w:ascii="Times New Roman" w:hAnsi="Times New Roman" w:cs="Times New Roman"/>
          <w:i/>
          <w:sz w:val="24"/>
          <w:szCs w:val="24"/>
        </w:rPr>
      </w:pPr>
      <w:r w:rsidRPr="006E3CDE">
        <w:rPr>
          <w:rFonts w:ascii="Times New Roman" w:hAnsi="Times New Roman" w:cs="Times New Roman"/>
          <w:i/>
          <w:sz w:val="24"/>
          <w:szCs w:val="24"/>
        </w:rPr>
        <w:t>Недочеты</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1. Нерациональные приемы вычислений и преобразований;</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2. Ошибки в вычислениях;</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3. Небрежное выполнение записей, чертежей, схем;</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4. Орфографические и пунктуационные ошибки.</w:t>
      </w:r>
    </w:p>
    <w:p w:rsidR="00277A40" w:rsidRPr="006E3CDE" w:rsidRDefault="00277A40" w:rsidP="00277A40">
      <w:pPr>
        <w:pStyle w:val="af3"/>
        <w:rPr>
          <w:rFonts w:ascii="Times New Roman" w:hAnsi="Times New Roman" w:cs="Times New Roman"/>
          <w:sz w:val="24"/>
          <w:szCs w:val="24"/>
        </w:rPr>
      </w:pPr>
      <w:r w:rsidRPr="006E3CDE">
        <w:rPr>
          <w:rFonts w:ascii="Times New Roman" w:hAnsi="Times New Roman" w:cs="Times New Roman"/>
          <w:sz w:val="24"/>
          <w:szCs w:val="24"/>
        </w:rPr>
        <w:t>2 недочета = 1 ошибка</w:t>
      </w:r>
    </w:p>
    <w:p w:rsidR="00277A40" w:rsidRPr="006E3CDE" w:rsidRDefault="00277A40" w:rsidP="00277A40">
      <w:pPr>
        <w:pStyle w:val="af3"/>
        <w:rPr>
          <w:rFonts w:ascii="Times New Roman" w:hAnsi="Times New Roman" w:cs="Times New Roman"/>
          <w:sz w:val="24"/>
          <w:szCs w:val="24"/>
        </w:rPr>
      </w:pPr>
    </w:p>
    <w:p w:rsidR="00277A40" w:rsidRPr="007B2C36" w:rsidRDefault="00277A40" w:rsidP="00277A40">
      <w:pPr>
        <w:pStyle w:val="8"/>
        <w:shd w:val="clear" w:color="auto" w:fill="auto"/>
        <w:spacing w:after="253" w:line="230" w:lineRule="exact"/>
        <w:ind w:firstLine="0"/>
        <w:jc w:val="center"/>
        <w:rPr>
          <w:b/>
          <w:sz w:val="24"/>
          <w:szCs w:val="24"/>
        </w:rPr>
      </w:pPr>
      <w:r w:rsidRPr="007B2C36">
        <w:rPr>
          <w:b/>
          <w:sz w:val="24"/>
          <w:szCs w:val="24"/>
        </w:rPr>
        <w:t>- по ОБЖ</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 xml:space="preserve">Проверка и оценка знаний проходит в ходе текущих занятий в устной или письменной форме. 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w:t>
      </w:r>
      <w:r w:rsidRPr="007B2C36">
        <w:rPr>
          <w:sz w:val="24"/>
          <w:szCs w:val="24"/>
        </w:rPr>
        <w:lastRenderedPageBreak/>
        <w:t>форма проверки знаний.</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Преподавание ОБЖ, как и других предметов, предусматривает индивидуально - 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rsidR="00277A40" w:rsidRPr="007B2C36" w:rsidRDefault="00277A40" w:rsidP="00277A40">
      <w:pPr>
        <w:pStyle w:val="8"/>
        <w:shd w:val="clear" w:color="auto" w:fill="auto"/>
        <w:spacing w:after="240" w:line="274" w:lineRule="exact"/>
        <w:ind w:firstLine="0"/>
        <w:jc w:val="left"/>
        <w:rPr>
          <w:sz w:val="24"/>
          <w:szCs w:val="24"/>
        </w:rPr>
      </w:pPr>
      <w:r w:rsidRPr="007B2C36">
        <w:rPr>
          <w:sz w:val="24"/>
          <w:szCs w:val="24"/>
        </w:rPr>
        <w:t>Для контроля знаний по ОБЖ используются различные виды работ (тесты, самостоятельные, проверочные, контрольные, практические, ситуационные задачи)</w:t>
      </w:r>
    </w:p>
    <w:p w:rsidR="00277A40" w:rsidRPr="007B2C36" w:rsidRDefault="00277A40" w:rsidP="00277A40">
      <w:pPr>
        <w:pStyle w:val="8"/>
        <w:shd w:val="clear" w:color="auto" w:fill="auto"/>
        <w:spacing w:line="274" w:lineRule="exact"/>
        <w:ind w:firstLine="0"/>
        <w:rPr>
          <w:sz w:val="24"/>
          <w:szCs w:val="24"/>
        </w:rPr>
      </w:pPr>
      <w:r w:rsidRPr="007B2C36">
        <w:rPr>
          <w:sz w:val="24"/>
          <w:szCs w:val="24"/>
        </w:rPr>
        <w:t>Оценка устных ответов учащихся.</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Оценка «5» ставится в том случае, если учащийся показывает верное понимание рассматриваемых вопросов, дает точные формулировки и истолкование основных</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Оценка «4» ставится, если 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 или с небольшой помощью учителя.</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Оценка «3» ставится, если учащийся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Оценка «2» 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277A40" w:rsidRPr="007B2C36" w:rsidRDefault="00277A40" w:rsidP="00277A40">
      <w:pPr>
        <w:pStyle w:val="8"/>
        <w:shd w:val="clear" w:color="auto" w:fill="auto"/>
        <w:spacing w:after="240" w:line="274" w:lineRule="exact"/>
        <w:ind w:firstLine="0"/>
        <w:jc w:val="left"/>
        <w:rPr>
          <w:sz w:val="24"/>
          <w:szCs w:val="24"/>
        </w:rPr>
      </w:pPr>
      <w:r w:rsidRPr="007B2C36">
        <w:rPr>
          <w:sz w:val="24"/>
          <w:szCs w:val="24"/>
        </w:rPr>
        <w:t>При оценивании устных ответов учащихся целесообразно проведение поэлементного анализа ответа на основе программных требований к основным знаниям и умениям учащихся, а также структурных элементов некоторых видов знаний и умений, усвоение которых целесообразно считать обязательными результатами обучения. Ниже приведены обобщенные планы основных элементов</w:t>
      </w:r>
    </w:p>
    <w:p w:rsidR="00277A40" w:rsidRPr="007B2C36" w:rsidRDefault="00277A40" w:rsidP="00277A40">
      <w:pPr>
        <w:spacing w:line="274" w:lineRule="exact"/>
        <w:rPr>
          <w:rFonts w:ascii="Times New Roman" w:hAnsi="Times New Roman" w:cs="Times New Roman"/>
          <w:sz w:val="24"/>
          <w:szCs w:val="24"/>
        </w:rPr>
      </w:pPr>
      <w:r w:rsidRPr="007B2C36">
        <w:rPr>
          <w:rFonts w:ascii="Times New Roman" w:hAnsi="Times New Roman" w:cs="Times New Roman"/>
          <w:color w:val="000000"/>
          <w:sz w:val="24"/>
          <w:szCs w:val="24"/>
        </w:rPr>
        <w:t>Оценка письменных контрольных работ.</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Оценка «5» ставится за работу, выполненную полностью без ошибок и недочетов.</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Оценка «4» ставится за работу, выполненную полностью, но при наличии в ней не более одной негрубой ошибки и одного недочета, не более трех недочетов.</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Оценка «3»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четырех-пятинедочетов.</w:t>
      </w:r>
    </w:p>
    <w:p w:rsidR="00277A40" w:rsidRPr="007B2C36" w:rsidRDefault="00277A40" w:rsidP="00277A40">
      <w:pPr>
        <w:pStyle w:val="8"/>
        <w:shd w:val="clear" w:color="auto" w:fill="auto"/>
        <w:spacing w:after="240" w:line="274" w:lineRule="exact"/>
        <w:ind w:firstLine="0"/>
        <w:jc w:val="left"/>
        <w:rPr>
          <w:sz w:val="24"/>
          <w:szCs w:val="24"/>
        </w:rPr>
      </w:pPr>
      <w:r w:rsidRPr="007B2C36">
        <w:rPr>
          <w:sz w:val="24"/>
          <w:szCs w:val="24"/>
        </w:rPr>
        <w:t>Оценка «2» ставится, если число ошибок и недочетов превысило норму для оценки 3 или правильно выполнено менее 2/3 всей работы.</w:t>
      </w:r>
    </w:p>
    <w:p w:rsidR="00277A40" w:rsidRPr="007B2C36" w:rsidRDefault="00277A40" w:rsidP="00277A40">
      <w:pPr>
        <w:spacing w:line="274" w:lineRule="exact"/>
        <w:rPr>
          <w:rFonts w:ascii="Times New Roman" w:hAnsi="Times New Roman" w:cs="Times New Roman"/>
          <w:sz w:val="24"/>
          <w:szCs w:val="24"/>
        </w:rPr>
      </w:pPr>
      <w:r w:rsidRPr="007B2C36">
        <w:rPr>
          <w:rFonts w:ascii="Times New Roman" w:hAnsi="Times New Roman" w:cs="Times New Roman"/>
          <w:color w:val="000000"/>
          <w:sz w:val="24"/>
          <w:szCs w:val="24"/>
        </w:rPr>
        <w:t>Оценка практических работ.</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Оценка «5» ставится, если учащийся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Оценка «4» ставится, если выполнены требования к оценке 5, но было допущено два-три недочета, не более одной негрубой ошибки и одного недочета.</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Оценка «3»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Оценка «2»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 Во всех случаях оценка снижается, если ученик не соблюдал правила техники безопасности.</w:t>
      </w:r>
    </w:p>
    <w:p w:rsidR="00277A40" w:rsidRPr="007B2C36" w:rsidRDefault="00277A40" w:rsidP="00277A40">
      <w:pPr>
        <w:pStyle w:val="8"/>
        <w:shd w:val="clear" w:color="auto" w:fill="auto"/>
        <w:spacing w:line="230" w:lineRule="exact"/>
        <w:ind w:firstLine="0"/>
        <w:jc w:val="left"/>
        <w:rPr>
          <w:sz w:val="24"/>
          <w:szCs w:val="24"/>
        </w:rPr>
      </w:pPr>
      <w:r w:rsidRPr="007B2C36">
        <w:rPr>
          <w:sz w:val="24"/>
          <w:szCs w:val="24"/>
        </w:rPr>
        <w:t>Контрольно-измерительные материалы составляются в соответствии с требованиями государственного стандарта по ОБЖ, уровнем обученности учащихся. Проверочные работы состоят из вопросов и заданий, соответствующих требованиям базового уровня какпо объему, так и глубине.</w:t>
      </w:r>
    </w:p>
    <w:p w:rsidR="00277A40" w:rsidRPr="007B2C36" w:rsidRDefault="00277A40" w:rsidP="00277A40">
      <w:pPr>
        <w:pStyle w:val="8"/>
        <w:shd w:val="clear" w:color="auto" w:fill="auto"/>
        <w:spacing w:line="230" w:lineRule="exact"/>
        <w:ind w:firstLine="0"/>
        <w:jc w:val="left"/>
        <w:rPr>
          <w:sz w:val="24"/>
          <w:szCs w:val="24"/>
        </w:rPr>
      </w:pPr>
    </w:p>
    <w:p w:rsidR="00277A40" w:rsidRPr="007B2C36" w:rsidRDefault="00277A40" w:rsidP="00277A40">
      <w:pPr>
        <w:pStyle w:val="8"/>
        <w:shd w:val="clear" w:color="auto" w:fill="auto"/>
        <w:spacing w:line="274" w:lineRule="exact"/>
        <w:ind w:firstLine="0"/>
        <w:rPr>
          <w:sz w:val="24"/>
          <w:szCs w:val="24"/>
        </w:rPr>
        <w:sectPr w:rsidR="00277A40" w:rsidRPr="007B2C36" w:rsidSect="00F8085A">
          <w:type w:val="continuous"/>
          <w:pgSz w:w="16838" w:h="23810"/>
          <w:pgMar w:top="1135" w:right="1954" w:bottom="709" w:left="2268" w:header="0" w:footer="3" w:gutter="0"/>
          <w:cols w:space="720"/>
          <w:noEndnote/>
          <w:docGrid w:linePitch="360"/>
        </w:sectPr>
      </w:pPr>
    </w:p>
    <w:p w:rsidR="00277A40" w:rsidRPr="007B2C36" w:rsidRDefault="00277A40" w:rsidP="00277A40">
      <w:pPr>
        <w:pStyle w:val="8"/>
        <w:shd w:val="clear" w:color="auto" w:fill="auto"/>
        <w:spacing w:line="230" w:lineRule="exact"/>
        <w:ind w:firstLine="0"/>
        <w:jc w:val="left"/>
        <w:rPr>
          <w:sz w:val="24"/>
          <w:szCs w:val="24"/>
        </w:rPr>
      </w:pPr>
    </w:p>
    <w:p w:rsidR="00277A40" w:rsidRPr="007B2C36" w:rsidRDefault="00277A40" w:rsidP="00277A40">
      <w:pPr>
        <w:keepNext/>
        <w:keepLines/>
        <w:spacing w:after="0" w:line="278" w:lineRule="exact"/>
        <w:ind w:left="-709" w:right="-1344" w:firstLine="1701"/>
        <w:jc w:val="center"/>
        <w:rPr>
          <w:rFonts w:ascii="Times New Roman" w:hAnsi="Times New Roman" w:cs="Times New Roman"/>
          <w:b/>
          <w:color w:val="000000"/>
          <w:sz w:val="24"/>
          <w:szCs w:val="24"/>
        </w:rPr>
      </w:pPr>
      <w:bookmarkStart w:id="37" w:name="bookmark32"/>
      <w:r w:rsidRPr="007B2C36">
        <w:rPr>
          <w:rFonts w:ascii="Times New Roman" w:hAnsi="Times New Roman" w:cs="Times New Roman"/>
          <w:b/>
          <w:color w:val="000000"/>
          <w:sz w:val="24"/>
          <w:szCs w:val="24"/>
        </w:rPr>
        <w:t>- по физической культуре</w:t>
      </w:r>
      <w:bookmarkEnd w:id="37"/>
    </w:p>
    <w:p w:rsidR="00277A40" w:rsidRPr="007B2C36" w:rsidRDefault="00277A40" w:rsidP="00277A40">
      <w:pPr>
        <w:keepNext/>
        <w:keepLines/>
        <w:spacing w:after="0" w:line="278" w:lineRule="exact"/>
        <w:ind w:left="-709" w:right="-1344" w:firstLine="1701"/>
        <w:jc w:val="center"/>
        <w:rPr>
          <w:rFonts w:ascii="Times New Roman" w:hAnsi="Times New Roman" w:cs="Times New Roman"/>
          <w:b/>
          <w:sz w:val="24"/>
          <w:szCs w:val="24"/>
        </w:rPr>
      </w:pPr>
    </w:p>
    <w:p w:rsidR="00277A40" w:rsidRPr="007B2C36" w:rsidRDefault="00277A40" w:rsidP="00277A40">
      <w:pPr>
        <w:pStyle w:val="8"/>
        <w:shd w:val="clear" w:color="auto" w:fill="auto"/>
        <w:spacing w:line="278" w:lineRule="exact"/>
        <w:ind w:left="-851" w:right="-1344" w:firstLine="142"/>
        <w:rPr>
          <w:sz w:val="24"/>
          <w:szCs w:val="24"/>
        </w:rPr>
      </w:pPr>
      <w:r w:rsidRPr="007B2C36">
        <w:rPr>
          <w:sz w:val="24"/>
          <w:szCs w:val="24"/>
        </w:rPr>
        <w:t>Критерии оценки по физической культуре являются качественными и количественными.</w:t>
      </w:r>
    </w:p>
    <w:p w:rsidR="00277A40" w:rsidRPr="007B2C36" w:rsidRDefault="00277A40" w:rsidP="00277A40">
      <w:pPr>
        <w:pStyle w:val="8"/>
        <w:shd w:val="clear" w:color="auto" w:fill="auto"/>
        <w:spacing w:line="278" w:lineRule="exact"/>
        <w:ind w:left="-851" w:right="-1344" w:firstLine="142"/>
        <w:rPr>
          <w:sz w:val="24"/>
          <w:szCs w:val="24"/>
        </w:rPr>
      </w:pPr>
      <w:r w:rsidRPr="007B2C36">
        <w:rPr>
          <w:sz w:val="24"/>
          <w:szCs w:val="24"/>
        </w:rPr>
        <w:t>Качественные критерии успеваемости характеризуют степень овладения программным материалом: знаниями, двигательными умениями и навыками, способами физкультурно</w:t>
      </w:r>
      <w:r w:rsidRPr="007B2C36">
        <w:rPr>
          <w:sz w:val="24"/>
          <w:szCs w:val="24"/>
        </w:rPr>
        <w:softHyphen/>
        <w:t>оздоровительной деятельности, включенными в обязательный минимум содержания образования и в школьный образовательный стандарт.</w:t>
      </w:r>
    </w:p>
    <w:p w:rsidR="00277A40" w:rsidRPr="007B2C36" w:rsidRDefault="00277A40" w:rsidP="00277A40">
      <w:pPr>
        <w:pStyle w:val="8"/>
        <w:shd w:val="clear" w:color="auto" w:fill="auto"/>
        <w:spacing w:line="278" w:lineRule="exact"/>
        <w:ind w:left="-851" w:right="-1344" w:firstLine="142"/>
        <w:rPr>
          <w:sz w:val="24"/>
          <w:szCs w:val="24"/>
        </w:rPr>
      </w:pPr>
      <w:r w:rsidRPr="007B2C36">
        <w:rPr>
          <w:sz w:val="24"/>
          <w:szCs w:val="24"/>
        </w:rPr>
        <w:t>Количественные критерии успеваемости определяют сдвиги в физической подготовленности, складывающиеся из показателей развития основных физических способностей: силовых, скоростных, координационных, выносливости, гибкости и их сочетаний, что отражает направленность и уровни реализуемых образовательных программ.</w:t>
      </w:r>
    </w:p>
    <w:p w:rsidR="00277A40" w:rsidRPr="007B2C36" w:rsidRDefault="00277A40" w:rsidP="00277A40">
      <w:pPr>
        <w:pStyle w:val="8"/>
        <w:shd w:val="clear" w:color="auto" w:fill="auto"/>
        <w:spacing w:line="278" w:lineRule="exact"/>
        <w:ind w:left="-851" w:right="-1344" w:firstLine="142"/>
        <w:rPr>
          <w:sz w:val="24"/>
          <w:szCs w:val="24"/>
        </w:rPr>
      </w:pPr>
      <w:r w:rsidRPr="007B2C36">
        <w:rPr>
          <w:sz w:val="24"/>
          <w:szCs w:val="24"/>
        </w:rPr>
        <w:t>Осуществляя оценку подготовленности по физической культуре, учителя реализуют не только собственно оценочную, но и стимулирующую и воспитывающую функции, учитывая темп (динамику изменения развития физических качеств за определенный период времени, а не в данный момент) и индивидуальные особенности учащихся (типы телосложения, психические и физиологические особенности). При этом учителю необходимо быть максимально тактичным, внимательным, не унижать человеческое достоинство обучающегося, заботясь о повышении и дальнейшем развитии интереса к физической культуре.</w:t>
      </w:r>
    </w:p>
    <w:p w:rsidR="00277A40" w:rsidRPr="007B2C36" w:rsidRDefault="00277A40" w:rsidP="00277A40">
      <w:pPr>
        <w:pStyle w:val="8"/>
        <w:shd w:val="clear" w:color="auto" w:fill="auto"/>
        <w:spacing w:line="278" w:lineRule="exact"/>
        <w:ind w:left="-851" w:right="-1344" w:firstLine="142"/>
        <w:jc w:val="left"/>
        <w:rPr>
          <w:sz w:val="24"/>
          <w:szCs w:val="24"/>
        </w:rPr>
      </w:pPr>
      <w:r w:rsidRPr="007B2C36">
        <w:rPr>
          <w:sz w:val="24"/>
          <w:szCs w:val="24"/>
        </w:rPr>
        <w:t>Итоговая отметка выставляется учащимся за овладение темы, раздела, за четверть (в старших классах - за полугодие), за учебный год. Она включает в себя текущие отметки, полученные учащимися за овладение всеми составляющими успеваемости: знаниями, двигательными умениями и навыками, а также отражает сдвиги в развитии физических способностей, умений осуществлять физкультурно-оздоровительную деятельность.</w:t>
      </w:r>
    </w:p>
    <w:p w:rsidR="00277A40" w:rsidRPr="007B2C36" w:rsidRDefault="00277A40" w:rsidP="00277A40">
      <w:pPr>
        <w:pStyle w:val="8"/>
        <w:shd w:val="clear" w:color="auto" w:fill="auto"/>
        <w:spacing w:line="278" w:lineRule="exact"/>
        <w:ind w:left="-851" w:right="-1344" w:firstLine="142"/>
        <w:jc w:val="left"/>
        <w:rPr>
          <w:sz w:val="24"/>
          <w:szCs w:val="24"/>
        </w:rPr>
      </w:pPr>
    </w:p>
    <w:p w:rsidR="00277A40" w:rsidRPr="007B2C36" w:rsidRDefault="00277A40" w:rsidP="00277A40">
      <w:pPr>
        <w:pStyle w:val="8"/>
        <w:shd w:val="clear" w:color="auto" w:fill="auto"/>
        <w:spacing w:line="278" w:lineRule="exact"/>
        <w:ind w:left="-851" w:right="-1344" w:firstLine="142"/>
        <w:jc w:val="left"/>
        <w:rPr>
          <w:sz w:val="24"/>
          <w:szCs w:val="24"/>
        </w:rPr>
      </w:pPr>
    </w:p>
    <w:p w:rsidR="00277A40" w:rsidRPr="007B2C36" w:rsidRDefault="00277A40" w:rsidP="00277A40">
      <w:pPr>
        <w:pStyle w:val="8"/>
        <w:shd w:val="clear" w:color="auto" w:fill="auto"/>
        <w:spacing w:line="278" w:lineRule="exact"/>
        <w:ind w:left="-851" w:right="-1344" w:firstLine="142"/>
        <w:jc w:val="left"/>
        <w:rPr>
          <w:sz w:val="24"/>
          <w:szCs w:val="24"/>
        </w:rPr>
      </w:pPr>
    </w:p>
    <w:p w:rsidR="00277A40" w:rsidRPr="007B2C36" w:rsidRDefault="00277A40" w:rsidP="00277A40">
      <w:pPr>
        <w:pStyle w:val="8"/>
        <w:shd w:val="clear" w:color="auto" w:fill="auto"/>
        <w:spacing w:line="278" w:lineRule="exact"/>
        <w:ind w:left="-851" w:right="-1344" w:firstLine="142"/>
        <w:jc w:val="left"/>
        <w:rPr>
          <w:sz w:val="24"/>
          <w:szCs w:val="24"/>
        </w:rPr>
      </w:pPr>
    </w:p>
    <w:p w:rsidR="00277A40" w:rsidRPr="007B2C36" w:rsidRDefault="00277A40" w:rsidP="00277A40">
      <w:pPr>
        <w:pStyle w:val="8"/>
        <w:shd w:val="clear" w:color="auto" w:fill="auto"/>
        <w:spacing w:line="278" w:lineRule="exact"/>
        <w:ind w:left="-851" w:right="-1344" w:firstLine="142"/>
        <w:jc w:val="left"/>
        <w:rPr>
          <w:sz w:val="24"/>
          <w:szCs w:val="24"/>
        </w:rPr>
      </w:pPr>
      <w:r w:rsidRPr="007B2C36">
        <w:rPr>
          <w:sz w:val="24"/>
          <w:szCs w:val="24"/>
        </w:rPr>
        <w:t>Критерии оценки успеваемости по базовым составляющим физической подготовки учащихся:</w:t>
      </w:r>
    </w:p>
    <w:p w:rsidR="00277A40" w:rsidRPr="007B2C36" w:rsidRDefault="00277A40" w:rsidP="00277A40">
      <w:pPr>
        <w:pStyle w:val="8"/>
        <w:shd w:val="clear" w:color="auto" w:fill="auto"/>
        <w:spacing w:line="278" w:lineRule="exact"/>
        <w:ind w:left="-851" w:right="-1344" w:firstLine="142"/>
        <w:jc w:val="left"/>
        <w:rPr>
          <w:sz w:val="24"/>
          <w:szCs w:val="24"/>
        </w:rPr>
      </w:pPr>
    </w:p>
    <w:p w:rsidR="00277A40" w:rsidRPr="007B2C36" w:rsidRDefault="00277A40" w:rsidP="00277A40">
      <w:pPr>
        <w:pStyle w:val="8"/>
        <w:shd w:val="clear" w:color="auto" w:fill="auto"/>
        <w:spacing w:line="278" w:lineRule="exact"/>
        <w:ind w:left="-851" w:right="-1344" w:firstLine="142"/>
        <w:jc w:val="left"/>
        <w:rPr>
          <w:sz w:val="24"/>
          <w:szCs w:val="24"/>
        </w:rPr>
      </w:pPr>
    </w:p>
    <w:p w:rsidR="00277A40" w:rsidRPr="007B2C36" w:rsidRDefault="00277A40" w:rsidP="00277A40">
      <w:pPr>
        <w:keepNext/>
        <w:keepLines/>
        <w:widowControl w:val="0"/>
        <w:numPr>
          <w:ilvl w:val="0"/>
          <w:numId w:val="43"/>
        </w:numPr>
        <w:tabs>
          <w:tab w:val="left" w:pos="4796"/>
        </w:tabs>
        <w:spacing w:after="0" w:line="278" w:lineRule="exact"/>
        <w:ind w:left="-851" w:right="-1344" w:firstLine="142"/>
        <w:jc w:val="both"/>
        <w:outlineLvl w:val="2"/>
        <w:rPr>
          <w:rFonts w:ascii="Times New Roman" w:hAnsi="Times New Roman" w:cs="Times New Roman"/>
          <w:sz w:val="24"/>
          <w:szCs w:val="24"/>
        </w:rPr>
      </w:pPr>
      <w:bookmarkStart w:id="38" w:name="bookmark33"/>
      <w:r w:rsidRPr="007B2C36">
        <w:rPr>
          <w:rFonts w:ascii="Times New Roman" w:hAnsi="Times New Roman" w:cs="Times New Roman"/>
          <w:color w:val="000000"/>
          <w:sz w:val="24"/>
          <w:szCs w:val="24"/>
        </w:rPr>
        <w:t>Знания</w:t>
      </w:r>
      <w:bookmarkEnd w:id="38"/>
    </w:p>
    <w:p w:rsidR="00277A40" w:rsidRPr="007B2C36" w:rsidRDefault="00277A40" w:rsidP="00277A40">
      <w:pPr>
        <w:pStyle w:val="8"/>
        <w:shd w:val="clear" w:color="auto" w:fill="auto"/>
        <w:spacing w:line="278" w:lineRule="exact"/>
        <w:ind w:left="-851" w:right="-1344" w:firstLine="142"/>
        <w:rPr>
          <w:sz w:val="24"/>
          <w:szCs w:val="24"/>
        </w:rPr>
      </w:pPr>
      <w:r w:rsidRPr="007B2C36">
        <w:rPr>
          <w:sz w:val="24"/>
          <w:szCs w:val="24"/>
        </w:rPr>
        <w:t>При оценки знаний по предмету «Физическая культура» учитываются такие показатели: глубина, полнота, умение аргументировать свой ответ, умение использовать их применительно к конкретным случаям и занятиям физическими упражнениями.</w:t>
      </w:r>
    </w:p>
    <w:p w:rsidR="00277A40" w:rsidRPr="007B2C36" w:rsidRDefault="00277A40" w:rsidP="00277A40">
      <w:pPr>
        <w:pStyle w:val="8"/>
        <w:shd w:val="clear" w:color="auto" w:fill="auto"/>
        <w:spacing w:after="64" w:line="278" w:lineRule="exact"/>
        <w:ind w:left="-851" w:right="-1344" w:firstLine="142"/>
        <w:rPr>
          <w:sz w:val="24"/>
          <w:szCs w:val="24"/>
        </w:rPr>
      </w:pPr>
      <w:r w:rsidRPr="007B2C36">
        <w:rPr>
          <w:sz w:val="24"/>
          <w:szCs w:val="24"/>
        </w:rPr>
        <w:t>С целью проверки знаний используются следующие методы: опрос, проверочные беседы (без вызова из строя), тестирование.</w:t>
      </w:r>
    </w:p>
    <w:p w:rsidR="00277A40" w:rsidRPr="007B2C36" w:rsidRDefault="00277A40" w:rsidP="00277A40">
      <w:pPr>
        <w:pStyle w:val="8"/>
        <w:shd w:val="clear" w:color="auto" w:fill="auto"/>
        <w:spacing w:after="64" w:line="278" w:lineRule="exact"/>
        <w:ind w:left="-851" w:right="-1344" w:firstLine="142"/>
        <w:rPr>
          <w:sz w:val="24"/>
          <w:szCs w:val="24"/>
        </w:rPr>
      </w:pPr>
    </w:p>
    <w:tbl>
      <w:tblPr>
        <w:tblOverlap w:val="never"/>
        <w:tblW w:w="0" w:type="auto"/>
        <w:jc w:val="center"/>
        <w:tblLayout w:type="fixed"/>
        <w:tblCellMar>
          <w:left w:w="10" w:type="dxa"/>
          <w:right w:w="10" w:type="dxa"/>
        </w:tblCellMar>
        <w:tblLook w:val="04A0"/>
      </w:tblPr>
      <w:tblGrid>
        <w:gridCol w:w="2203"/>
        <w:gridCol w:w="2275"/>
        <w:gridCol w:w="2323"/>
        <w:gridCol w:w="2875"/>
      </w:tblGrid>
      <w:tr w:rsidR="00277A40" w:rsidRPr="007B2C36" w:rsidTr="00BC3D15">
        <w:trPr>
          <w:trHeight w:hRule="exact" w:val="475"/>
          <w:jc w:val="center"/>
        </w:trPr>
        <w:tc>
          <w:tcPr>
            <w:tcW w:w="2203" w:type="dxa"/>
            <w:tcBorders>
              <w:top w:val="single" w:sz="4" w:space="0" w:color="auto"/>
              <w:left w:val="single" w:sz="4" w:space="0" w:color="auto"/>
            </w:tcBorders>
            <w:shd w:val="clear" w:color="auto" w:fill="FFFFFF"/>
          </w:tcPr>
          <w:p w:rsidR="00277A40" w:rsidRPr="007B2C36" w:rsidRDefault="00277A40" w:rsidP="00BC3D15">
            <w:pPr>
              <w:pStyle w:val="8"/>
              <w:framePr w:w="9677" w:wrap="notBeside" w:vAnchor="text" w:hAnchor="text" w:xAlign="center" w:y="1"/>
              <w:shd w:val="clear" w:color="auto" w:fill="auto"/>
              <w:spacing w:line="230" w:lineRule="exact"/>
              <w:ind w:firstLine="0"/>
              <w:jc w:val="left"/>
              <w:rPr>
                <w:sz w:val="24"/>
                <w:szCs w:val="24"/>
              </w:rPr>
            </w:pPr>
            <w:r w:rsidRPr="007B2C36">
              <w:rPr>
                <w:sz w:val="24"/>
                <w:szCs w:val="24"/>
              </w:rPr>
              <w:t>Оценка 5 (12, 13, 14)</w:t>
            </w:r>
          </w:p>
        </w:tc>
        <w:tc>
          <w:tcPr>
            <w:tcW w:w="2275" w:type="dxa"/>
            <w:tcBorders>
              <w:top w:val="single" w:sz="4" w:space="0" w:color="auto"/>
              <w:left w:val="single" w:sz="4" w:space="0" w:color="auto"/>
            </w:tcBorders>
            <w:shd w:val="clear" w:color="auto" w:fill="FFFFFF"/>
          </w:tcPr>
          <w:p w:rsidR="00277A40" w:rsidRPr="007B2C36" w:rsidRDefault="00277A40" w:rsidP="00BC3D15">
            <w:pPr>
              <w:pStyle w:val="8"/>
              <w:framePr w:w="9677" w:wrap="notBeside" w:vAnchor="text" w:hAnchor="text" w:xAlign="center" w:y="1"/>
              <w:shd w:val="clear" w:color="auto" w:fill="auto"/>
              <w:spacing w:line="230" w:lineRule="exact"/>
              <w:ind w:firstLine="0"/>
              <w:jc w:val="left"/>
              <w:rPr>
                <w:sz w:val="24"/>
                <w:szCs w:val="24"/>
              </w:rPr>
            </w:pPr>
            <w:r w:rsidRPr="007B2C36">
              <w:rPr>
                <w:sz w:val="24"/>
                <w:szCs w:val="24"/>
              </w:rPr>
              <w:t>Оценка 4 (9, 10, 11)</w:t>
            </w:r>
          </w:p>
        </w:tc>
        <w:tc>
          <w:tcPr>
            <w:tcW w:w="2323" w:type="dxa"/>
            <w:tcBorders>
              <w:top w:val="single" w:sz="4" w:space="0" w:color="auto"/>
              <w:left w:val="single" w:sz="4" w:space="0" w:color="auto"/>
            </w:tcBorders>
            <w:shd w:val="clear" w:color="auto" w:fill="FFFFFF"/>
          </w:tcPr>
          <w:p w:rsidR="00277A40" w:rsidRPr="007B2C36" w:rsidRDefault="00277A40" w:rsidP="00BC3D15">
            <w:pPr>
              <w:pStyle w:val="8"/>
              <w:framePr w:w="9677" w:wrap="notBeside" w:vAnchor="text" w:hAnchor="text" w:xAlign="center" w:y="1"/>
              <w:shd w:val="clear" w:color="auto" w:fill="auto"/>
              <w:spacing w:line="230" w:lineRule="exact"/>
              <w:ind w:firstLine="0"/>
              <w:jc w:val="left"/>
              <w:rPr>
                <w:sz w:val="24"/>
                <w:szCs w:val="24"/>
              </w:rPr>
            </w:pPr>
            <w:r w:rsidRPr="007B2C36">
              <w:rPr>
                <w:sz w:val="24"/>
                <w:szCs w:val="24"/>
              </w:rPr>
              <w:t>Оценка 3 (6, 7, 8)</w:t>
            </w:r>
          </w:p>
        </w:tc>
        <w:tc>
          <w:tcPr>
            <w:tcW w:w="2875" w:type="dxa"/>
            <w:tcBorders>
              <w:top w:val="single" w:sz="4" w:space="0" w:color="auto"/>
              <w:left w:val="single" w:sz="4" w:space="0" w:color="auto"/>
              <w:right w:val="single" w:sz="4" w:space="0" w:color="auto"/>
            </w:tcBorders>
            <w:shd w:val="clear" w:color="auto" w:fill="FFFFFF"/>
          </w:tcPr>
          <w:p w:rsidR="00277A40" w:rsidRPr="007B2C36" w:rsidRDefault="00277A40" w:rsidP="00BC3D15">
            <w:pPr>
              <w:pStyle w:val="8"/>
              <w:framePr w:w="9677" w:wrap="notBeside" w:vAnchor="text" w:hAnchor="text" w:xAlign="center" w:y="1"/>
              <w:shd w:val="clear" w:color="auto" w:fill="auto"/>
              <w:spacing w:line="230" w:lineRule="exact"/>
              <w:ind w:firstLine="0"/>
              <w:jc w:val="center"/>
              <w:rPr>
                <w:sz w:val="24"/>
                <w:szCs w:val="24"/>
              </w:rPr>
            </w:pPr>
            <w:r w:rsidRPr="007B2C36">
              <w:rPr>
                <w:sz w:val="24"/>
                <w:szCs w:val="24"/>
              </w:rPr>
              <w:t>Оценка 2 (5, 4, 2)</w:t>
            </w:r>
          </w:p>
        </w:tc>
      </w:tr>
      <w:tr w:rsidR="00277A40" w:rsidRPr="007B2C36" w:rsidTr="00BC3D15">
        <w:trPr>
          <w:trHeight w:hRule="exact" w:val="2856"/>
          <w:jc w:val="center"/>
        </w:trPr>
        <w:tc>
          <w:tcPr>
            <w:tcW w:w="2203" w:type="dxa"/>
            <w:tcBorders>
              <w:top w:val="single" w:sz="4" w:space="0" w:color="auto"/>
              <w:left w:val="single" w:sz="4" w:space="0" w:color="auto"/>
              <w:bottom w:val="single" w:sz="4" w:space="0" w:color="auto"/>
            </w:tcBorders>
            <w:shd w:val="clear" w:color="auto" w:fill="FFFFFF"/>
          </w:tcPr>
          <w:p w:rsidR="00277A40" w:rsidRPr="007B2C36" w:rsidRDefault="00277A40" w:rsidP="00BC3D15">
            <w:pPr>
              <w:pStyle w:val="8"/>
              <w:framePr w:w="9677" w:wrap="notBeside" w:vAnchor="text" w:hAnchor="text" w:xAlign="center" w:y="1"/>
              <w:shd w:val="clear" w:color="auto" w:fill="auto"/>
              <w:spacing w:line="274" w:lineRule="exact"/>
              <w:ind w:firstLine="0"/>
              <w:jc w:val="left"/>
              <w:rPr>
                <w:sz w:val="24"/>
                <w:szCs w:val="24"/>
              </w:rPr>
            </w:pPr>
            <w:r w:rsidRPr="007B2C36">
              <w:rPr>
                <w:sz w:val="24"/>
                <w:szCs w:val="24"/>
              </w:rPr>
              <w:t>За ответ, в котором учащийся демонстрирует глубокое понимание сущности</w:t>
            </w:r>
          </w:p>
          <w:p w:rsidR="00277A40" w:rsidRPr="007B2C36" w:rsidRDefault="00277A40" w:rsidP="00BC3D15">
            <w:pPr>
              <w:pStyle w:val="8"/>
              <w:framePr w:w="9677" w:wrap="notBeside" w:vAnchor="text" w:hAnchor="text" w:xAlign="center" w:y="1"/>
              <w:shd w:val="clear" w:color="auto" w:fill="auto"/>
              <w:spacing w:line="274" w:lineRule="exact"/>
              <w:ind w:firstLine="0"/>
              <w:jc w:val="left"/>
              <w:rPr>
                <w:sz w:val="24"/>
                <w:szCs w:val="24"/>
              </w:rPr>
            </w:pPr>
            <w:r w:rsidRPr="007B2C36">
              <w:rPr>
                <w:sz w:val="24"/>
                <w:szCs w:val="24"/>
              </w:rPr>
              <w:t>материала; логично его излагает, используя в деятельности.</w:t>
            </w:r>
          </w:p>
        </w:tc>
        <w:tc>
          <w:tcPr>
            <w:tcW w:w="2275" w:type="dxa"/>
            <w:tcBorders>
              <w:top w:val="single" w:sz="4" w:space="0" w:color="auto"/>
              <w:left w:val="single" w:sz="4" w:space="0" w:color="auto"/>
              <w:bottom w:val="single" w:sz="4" w:space="0" w:color="auto"/>
            </w:tcBorders>
            <w:shd w:val="clear" w:color="auto" w:fill="FFFFFF"/>
          </w:tcPr>
          <w:p w:rsidR="00277A40" w:rsidRPr="007B2C36" w:rsidRDefault="00277A40" w:rsidP="00BC3D15">
            <w:pPr>
              <w:pStyle w:val="8"/>
              <w:framePr w:w="9677" w:wrap="notBeside" w:vAnchor="text" w:hAnchor="text" w:xAlign="center" w:y="1"/>
              <w:shd w:val="clear" w:color="auto" w:fill="auto"/>
              <w:spacing w:line="274" w:lineRule="exact"/>
              <w:ind w:firstLine="0"/>
              <w:jc w:val="left"/>
              <w:rPr>
                <w:sz w:val="24"/>
                <w:szCs w:val="24"/>
              </w:rPr>
            </w:pPr>
            <w:r w:rsidRPr="007B2C36">
              <w:rPr>
                <w:sz w:val="24"/>
                <w:szCs w:val="24"/>
              </w:rPr>
              <w:t>За тот же ответ, если в нем содержатся небольшие неточности и незначительные ошибки.</w:t>
            </w:r>
          </w:p>
        </w:tc>
        <w:tc>
          <w:tcPr>
            <w:tcW w:w="2323" w:type="dxa"/>
            <w:tcBorders>
              <w:top w:val="single" w:sz="4" w:space="0" w:color="auto"/>
              <w:left w:val="single" w:sz="4" w:space="0" w:color="auto"/>
              <w:bottom w:val="single" w:sz="4" w:space="0" w:color="auto"/>
            </w:tcBorders>
            <w:shd w:val="clear" w:color="auto" w:fill="FFFFFF"/>
          </w:tcPr>
          <w:p w:rsidR="00277A40" w:rsidRPr="007B2C36" w:rsidRDefault="00277A40" w:rsidP="00BC3D15">
            <w:pPr>
              <w:pStyle w:val="8"/>
              <w:framePr w:w="9677" w:wrap="notBeside" w:vAnchor="text" w:hAnchor="text" w:xAlign="center" w:y="1"/>
              <w:shd w:val="clear" w:color="auto" w:fill="auto"/>
              <w:spacing w:line="274" w:lineRule="exact"/>
              <w:ind w:firstLine="0"/>
              <w:jc w:val="left"/>
              <w:rPr>
                <w:sz w:val="24"/>
                <w:szCs w:val="24"/>
              </w:rPr>
            </w:pPr>
            <w:r w:rsidRPr="007B2C36">
              <w:rPr>
                <w:sz w:val="24"/>
                <w:szCs w:val="24"/>
              </w:rPr>
              <w:t>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277A40" w:rsidRPr="007B2C36" w:rsidRDefault="00277A40" w:rsidP="00BC3D15">
            <w:pPr>
              <w:pStyle w:val="8"/>
              <w:framePr w:w="9677" w:wrap="notBeside" w:vAnchor="text" w:hAnchor="text" w:xAlign="center" w:y="1"/>
              <w:shd w:val="clear" w:color="auto" w:fill="auto"/>
              <w:spacing w:line="274" w:lineRule="exact"/>
              <w:ind w:firstLine="0"/>
              <w:rPr>
                <w:sz w:val="24"/>
                <w:szCs w:val="24"/>
              </w:rPr>
            </w:pPr>
            <w:r w:rsidRPr="007B2C36">
              <w:rPr>
                <w:sz w:val="24"/>
                <w:szCs w:val="24"/>
              </w:rPr>
              <w:t>За непонимание и незнание материала программы.</w:t>
            </w:r>
          </w:p>
        </w:tc>
      </w:tr>
    </w:tbl>
    <w:p w:rsidR="00277A40" w:rsidRPr="007B2C36" w:rsidRDefault="00277A40" w:rsidP="00277A40">
      <w:pPr>
        <w:keepNext/>
        <w:keepLines/>
        <w:widowControl w:val="0"/>
        <w:numPr>
          <w:ilvl w:val="0"/>
          <w:numId w:val="43"/>
        </w:numPr>
        <w:tabs>
          <w:tab w:val="left" w:pos="2072"/>
        </w:tabs>
        <w:spacing w:before="334" w:after="9" w:line="230" w:lineRule="exact"/>
        <w:ind w:left="1760"/>
        <w:jc w:val="both"/>
        <w:outlineLvl w:val="2"/>
        <w:rPr>
          <w:rFonts w:ascii="Times New Roman" w:hAnsi="Times New Roman" w:cs="Times New Roman"/>
          <w:sz w:val="24"/>
          <w:szCs w:val="24"/>
        </w:rPr>
      </w:pPr>
      <w:bookmarkStart w:id="39" w:name="bookmark34"/>
      <w:r w:rsidRPr="007B2C36">
        <w:rPr>
          <w:rFonts w:ascii="Times New Roman" w:hAnsi="Times New Roman" w:cs="Times New Roman"/>
          <w:color w:val="000000"/>
          <w:sz w:val="24"/>
          <w:szCs w:val="24"/>
        </w:rPr>
        <w:t>Техника владения двигательными умениями и навыками</w:t>
      </w:r>
      <w:bookmarkEnd w:id="39"/>
    </w:p>
    <w:p w:rsidR="00277A40" w:rsidRPr="007B2C36" w:rsidRDefault="00277A40" w:rsidP="00277A40">
      <w:pPr>
        <w:pStyle w:val="8"/>
        <w:shd w:val="clear" w:color="auto" w:fill="auto"/>
        <w:tabs>
          <w:tab w:val="left" w:pos="2482"/>
        </w:tabs>
        <w:spacing w:line="278" w:lineRule="exact"/>
        <w:ind w:left="-1134" w:firstLine="0"/>
        <w:rPr>
          <w:sz w:val="24"/>
          <w:szCs w:val="24"/>
        </w:rPr>
      </w:pPr>
      <w:r w:rsidRPr="007B2C36">
        <w:rPr>
          <w:sz w:val="24"/>
          <w:szCs w:val="24"/>
        </w:rPr>
        <w:t>Для оценки техники владения двигательными умениями и навыками используются следующие методы:наблюдение, вызов из строя для показа, выполнение упражнений икомбинированный метод.</w:t>
      </w:r>
    </w:p>
    <w:p w:rsidR="00277A40" w:rsidRPr="007B2C36" w:rsidRDefault="00277A40" w:rsidP="00277A40">
      <w:pPr>
        <w:pStyle w:val="8"/>
        <w:shd w:val="clear" w:color="auto" w:fill="auto"/>
        <w:tabs>
          <w:tab w:val="left" w:pos="2482"/>
        </w:tabs>
        <w:spacing w:line="278" w:lineRule="exact"/>
        <w:ind w:left="-1134" w:firstLine="0"/>
        <w:rPr>
          <w:sz w:val="24"/>
          <w:szCs w:val="24"/>
        </w:rPr>
      </w:pPr>
    </w:p>
    <w:p w:rsidR="00277A40" w:rsidRPr="007B2C36" w:rsidRDefault="00277A40" w:rsidP="00277A40">
      <w:pPr>
        <w:pStyle w:val="8"/>
        <w:shd w:val="clear" w:color="auto" w:fill="auto"/>
        <w:tabs>
          <w:tab w:val="left" w:pos="2482"/>
        </w:tabs>
        <w:spacing w:line="278" w:lineRule="exact"/>
        <w:ind w:left="-1134" w:firstLine="0"/>
        <w:rPr>
          <w:sz w:val="24"/>
          <w:szCs w:val="24"/>
        </w:rPr>
      </w:pPr>
    </w:p>
    <w:tbl>
      <w:tblPr>
        <w:tblW w:w="10075" w:type="dxa"/>
        <w:tblLayout w:type="fixed"/>
        <w:tblCellMar>
          <w:left w:w="10" w:type="dxa"/>
          <w:right w:w="10" w:type="dxa"/>
        </w:tblCellMar>
        <w:tblLook w:val="04A0"/>
      </w:tblPr>
      <w:tblGrid>
        <w:gridCol w:w="2569"/>
        <w:gridCol w:w="2425"/>
        <w:gridCol w:w="2127"/>
        <w:gridCol w:w="2954"/>
      </w:tblGrid>
      <w:tr w:rsidR="00277A40" w:rsidRPr="007B2C36" w:rsidTr="00BC3D15">
        <w:trPr>
          <w:trHeight w:hRule="exact" w:val="597"/>
        </w:trPr>
        <w:tc>
          <w:tcPr>
            <w:tcW w:w="2569" w:type="dxa"/>
            <w:tcBorders>
              <w:top w:val="single" w:sz="4" w:space="0" w:color="auto"/>
              <w:left w:val="single" w:sz="4" w:space="0" w:color="auto"/>
            </w:tcBorders>
            <w:shd w:val="clear" w:color="auto" w:fill="FFFFFF"/>
          </w:tcPr>
          <w:p w:rsidR="00277A40" w:rsidRPr="007B2C36" w:rsidRDefault="00277A40" w:rsidP="00BC3D15">
            <w:pPr>
              <w:pStyle w:val="8"/>
              <w:shd w:val="clear" w:color="auto" w:fill="auto"/>
              <w:spacing w:line="230" w:lineRule="exact"/>
              <w:ind w:firstLine="0"/>
              <w:jc w:val="center"/>
              <w:rPr>
                <w:sz w:val="24"/>
                <w:szCs w:val="24"/>
              </w:rPr>
            </w:pPr>
            <w:r w:rsidRPr="007B2C36">
              <w:rPr>
                <w:sz w:val="24"/>
                <w:szCs w:val="24"/>
              </w:rPr>
              <w:t>Оценка 5 (12, 13, 14)</w:t>
            </w:r>
          </w:p>
        </w:tc>
        <w:tc>
          <w:tcPr>
            <w:tcW w:w="2425" w:type="dxa"/>
            <w:tcBorders>
              <w:top w:val="single" w:sz="4" w:space="0" w:color="auto"/>
              <w:left w:val="single" w:sz="4" w:space="0" w:color="auto"/>
            </w:tcBorders>
            <w:shd w:val="clear" w:color="auto" w:fill="FFFFFF"/>
          </w:tcPr>
          <w:p w:rsidR="00277A40" w:rsidRPr="007B2C36" w:rsidRDefault="00277A40" w:rsidP="00BC3D15">
            <w:pPr>
              <w:pStyle w:val="8"/>
              <w:shd w:val="clear" w:color="auto" w:fill="auto"/>
              <w:spacing w:line="230" w:lineRule="exact"/>
              <w:ind w:firstLine="0"/>
              <w:jc w:val="center"/>
              <w:rPr>
                <w:sz w:val="24"/>
                <w:szCs w:val="24"/>
              </w:rPr>
            </w:pPr>
            <w:r w:rsidRPr="007B2C36">
              <w:rPr>
                <w:sz w:val="24"/>
                <w:szCs w:val="24"/>
              </w:rPr>
              <w:t>Оценка 4 (9, 10, 11)</w:t>
            </w:r>
          </w:p>
        </w:tc>
        <w:tc>
          <w:tcPr>
            <w:tcW w:w="2127" w:type="dxa"/>
            <w:tcBorders>
              <w:top w:val="single" w:sz="4" w:space="0" w:color="auto"/>
              <w:left w:val="single" w:sz="4" w:space="0" w:color="auto"/>
            </w:tcBorders>
            <w:shd w:val="clear" w:color="auto" w:fill="FFFFFF"/>
          </w:tcPr>
          <w:p w:rsidR="00277A40" w:rsidRPr="007B2C36" w:rsidRDefault="00277A40" w:rsidP="00BC3D15">
            <w:pPr>
              <w:pStyle w:val="8"/>
              <w:shd w:val="clear" w:color="auto" w:fill="auto"/>
              <w:spacing w:line="230" w:lineRule="exact"/>
              <w:ind w:firstLine="0"/>
              <w:jc w:val="center"/>
              <w:rPr>
                <w:sz w:val="24"/>
                <w:szCs w:val="24"/>
              </w:rPr>
            </w:pPr>
            <w:r w:rsidRPr="007B2C36">
              <w:rPr>
                <w:sz w:val="24"/>
                <w:szCs w:val="24"/>
              </w:rPr>
              <w:t>Оценка 3 (6, 7, 8)</w:t>
            </w:r>
          </w:p>
        </w:tc>
        <w:tc>
          <w:tcPr>
            <w:tcW w:w="2954" w:type="dxa"/>
            <w:tcBorders>
              <w:top w:val="single" w:sz="4" w:space="0" w:color="auto"/>
              <w:left w:val="single" w:sz="4" w:space="0" w:color="auto"/>
              <w:right w:val="single" w:sz="4" w:space="0" w:color="auto"/>
            </w:tcBorders>
            <w:shd w:val="clear" w:color="auto" w:fill="FFFFFF"/>
          </w:tcPr>
          <w:p w:rsidR="00277A40" w:rsidRPr="007B2C36" w:rsidRDefault="00277A40" w:rsidP="00BC3D15">
            <w:pPr>
              <w:pStyle w:val="8"/>
              <w:shd w:val="clear" w:color="auto" w:fill="auto"/>
              <w:spacing w:line="230" w:lineRule="exact"/>
              <w:ind w:firstLine="0"/>
              <w:jc w:val="center"/>
              <w:rPr>
                <w:sz w:val="24"/>
                <w:szCs w:val="24"/>
              </w:rPr>
            </w:pPr>
            <w:r w:rsidRPr="007B2C36">
              <w:rPr>
                <w:sz w:val="24"/>
                <w:szCs w:val="24"/>
              </w:rPr>
              <w:t>Оценка 2 (5-1)</w:t>
            </w:r>
          </w:p>
        </w:tc>
      </w:tr>
      <w:tr w:rsidR="00277A40" w:rsidRPr="007B2C36" w:rsidTr="00BC3D15">
        <w:trPr>
          <w:trHeight w:hRule="exact" w:val="961"/>
        </w:trPr>
        <w:tc>
          <w:tcPr>
            <w:tcW w:w="2569" w:type="dxa"/>
            <w:tcBorders>
              <w:top w:val="single" w:sz="4" w:space="0" w:color="auto"/>
              <w:left w:val="single" w:sz="4" w:space="0" w:color="auto"/>
            </w:tcBorders>
            <w:shd w:val="clear" w:color="auto" w:fill="FFFFFF"/>
          </w:tcPr>
          <w:p w:rsidR="00277A40" w:rsidRPr="007B2C36" w:rsidRDefault="00277A40" w:rsidP="00BC3D15">
            <w:pPr>
              <w:pStyle w:val="8"/>
              <w:shd w:val="clear" w:color="auto" w:fill="auto"/>
              <w:spacing w:line="230" w:lineRule="exact"/>
              <w:ind w:firstLine="0"/>
              <w:jc w:val="center"/>
              <w:rPr>
                <w:sz w:val="24"/>
                <w:szCs w:val="24"/>
              </w:rPr>
            </w:pPr>
            <w:r w:rsidRPr="007B2C36">
              <w:rPr>
                <w:sz w:val="24"/>
                <w:szCs w:val="24"/>
              </w:rPr>
              <w:t>1</w:t>
            </w:r>
          </w:p>
        </w:tc>
        <w:tc>
          <w:tcPr>
            <w:tcW w:w="2425" w:type="dxa"/>
            <w:tcBorders>
              <w:top w:val="single" w:sz="4" w:space="0" w:color="auto"/>
              <w:left w:val="single" w:sz="4" w:space="0" w:color="auto"/>
            </w:tcBorders>
            <w:shd w:val="clear" w:color="auto" w:fill="FFFFFF"/>
          </w:tcPr>
          <w:p w:rsidR="00277A40" w:rsidRPr="007B2C36" w:rsidRDefault="00277A40" w:rsidP="00BC3D15">
            <w:pPr>
              <w:pStyle w:val="8"/>
              <w:shd w:val="clear" w:color="auto" w:fill="auto"/>
              <w:spacing w:line="230" w:lineRule="exact"/>
              <w:ind w:firstLine="0"/>
              <w:jc w:val="center"/>
              <w:rPr>
                <w:sz w:val="24"/>
                <w:szCs w:val="24"/>
              </w:rPr>
            </w:pPr>
            <w:r w:rsidRPr="007B2C36">
              <w:rPr>
                <w:sz w:val="24"/>
                <w:szCs w:val="24"/>
              </w:rPr>
              <w:t>2</w:t>
            </w:r>
          </w:p>
        </w:tc>
        <w:tc>
          <w:tcPr>
            <w:tcW w:w="2127" w:type="dxa"/>
            <w:tcBorders>
              <w:top w:val="single" w:sz="4" w:space="0" w:color="auto"/>
              <w:left w:val="single" w:sz="4" w:space="0" w:color="auto"/>
            </w:tcBorders>
            <w:shd w:val="clear" w:color="auto" w:fill="FFFFFF"/>
          </w:tcPr>
          <w:p w:rsidR="00277A40" w:rsidRPr="007B2C36" w:rsidRDefault="00277A40" w:rsidP="00BC3D15">
            <w:pPr>
              <w:pStyle w:val="8"/>
              <w:shd w:val="clear" w:color="auto" w:fill="auto"/>
              <w:spacing w:line="230" w:lineRule="exact"/>
              <w:ind w:firstLine="0"/>
              <w:jc w:val="center"/>
              <w:rPr>
                <w:sz w:val="24"/>
                <w:szCs w:val="24"/>
              </w:rPr>
            </w:pPr>
            <w:r w:rsidRPr="007B2C36">
              <w:rPr>
                <w:sz w:val="24"/>
                <w:szCs w:val="24"/>
              </w:rPr>
              <w:t>3</w:t>
            </w:r>
          </w:p>
        </w:tc>
        <w:tc>
          <w:tcPr>
            <w:tcW w:w="2954" w:type="dxa"/>
            <w:tcBorders>
              <w:top w:val="single" w:sz="4" w:space="0" w:color="auto"/>
              <w:left w:val="single" w:sz="4" w:space="0" w:color="auto"/>
              <w:right w:val="single" w:sz="4" w:space="0" w:color="auto"/>
            </w:tcBorders>
            <w:shd w:val="clear" w:color="auto" w:fill="FFFFFF"/>
          </w:tcPr>
          <w:p w:rsidR="00277A40" w:rsidRPr="007B2C36" w:rsidRDefault="00277A40" w:rsidP="00BC3D15">
            <w:pPr>
              <w:pStyle w:val="8"/>
              <w:shd w:val="clear" w:color="auto" w:fill="auto"/>
              <w:spacing w:line="230" w:lineRule="exact"/>
              <w:ind w:firstLine="0"/>
              <w:jc w:val="center"/>
              <w:rPr>
                <w:sz w:val="24"/>
                <w:szCs w:val="24"/>
              </w:rPr>
            </w:pPr>
            <w:r w:rsidRPr="007B2C36">
              <w:rPr>
                <w:sz w:val="24"/>
                <w:szCs w:val="24"/>
              </w:rPr>
              <w:t>4</w:t>
            </w:r>
          </w:p>
        </w:tc>
      </w:tr>
      <w:tr w:rsidR="00277A40" w:rsidRPr="007B2C36" w:rsidTr="00BC3D15">
        <w:trPr>
          <w:trHeight w:hRule="exact" w:val="4086"/>
        </w:trPr>
        <w:tc>
          <w:tcPr>
            <w:tcW w:w="2569" w:type="dxa"/>
            <w:tcBorders>
              <w:top w:val="single" w:sz="4" w:space="0" w:color="auto"/>
              <w:left w:val="single" w:sz="4" w:space="0" w:color="auto"/>
            </w:tcBorders>
            <w:shd w:val="clear" w:color="auto" w:fill="FFFFFF"/>
          </w:tcPr>
          <w:p w:rsidR="00277A40" w:rsidRPr="007B2C36" w:rsidRDefault="00277A40" w:rsidP="00BC3D15">
            <w:pPr>
              <w:pStyle w:val="af3"/>
              <w:rPr>
                <w:rFonts w:ascii="Times New Roman" w:hAnsi="Times New Roman" w:cs="Times New Roman"/>
                <w:sz w:val="24"/>
                <w:szCs w:val="24"/>
              </w:rPr>
            </w:pPr>
            <w:r w:rsidRPr="007B2C36">
              <w:rPr>
                <w:rFonts w:ascii="Times New Roman" w:hAnsi="Times New Roman" w:cs="Times New Roman"/>
                <w:sz w:val="24"/>
                <w:szCs w:val="24"/>
              </w:rPr>
              <w:t>Движение или отдельные его элементы выполнены правильно, с соблюдением всех требований, без ошибок, легко, свободно, четко, уверенно, слитно, с отличной осанкой, в надлежащем ритме; ученик понимает сущность движения, его назначение</w:t>
            </w:r>
          </w:p>
        </w:tc>
        <w:tc>
          <w:tcPr>
            <w:tcW w:w="2425" w:type="dxa"/>
            <w:tcBorders>
              <w:top w:val="single" w:sz="4" w:space="0" w:color="auto"/>
              <w:left w:val="single" w:sz="4" w:space="0" w:color="auto"/>
            </w:tcBorders>
            <w:shd w:val="clear" w:color="auto" w:fill="FFFFFF"/>
          </w:tcPr>
          <w:p w:rsidR="00277A40" w:rsidRPr="007B2C36" w:rsidRDefault="00277A40" w:rsidP="00BC3D15">
            <w:pPr>
              <w:pStyle w:val="af3"/>
              <w:rPr>
                <w:rFonts w:ascii="Times New Roman" w:hAnsi="Times New Roman" w:cs="Times New Roman"/>
                <w:sz w:val="24"/>
                <w:szCs w:val="24"/>
              </w:rPr>
            </w:pPr>
            <w:r w:rsidRPr="007B2C36">
              <w:rPr>
                <w:rFonts w:ascii="Times New Roman" w:hAnsi="Times New Roman" w:cs="Times New Roman"/>
                <w:sz w:val="24"/>
                <w:szCs w:val="24"/>
              </w:rPr>
              <w:t xml:space="preserve">При выполнении ученик действует так же, как и в предыдущем случае, движении, объяснить, как оно выполняется, и продемонстрировать в нестандартных условиях; может определить и исправить ошибки, допущенные другим учеником; </w:t>
            </w:r>
          </w:p>
        </w:tc>
        <w:tc>
          <w:tcPr>
            <w:tcW w:w="2127" w:type="dxa"/>
            <w:tcBorders>
              <w:top w:val="single" w:sz="4" w:space="0" w:color="auto"/>
              <w:left w:val="single" w:sz="4" w:space="0" w:color="auto"/>
            </w:tcBorders>
            <w:shd w:val="clear" w:color="auto" w:fill="FFFFFF"/>
          </w:tcPr>
          <w:p w:rsidR="00277A40" w:rsidRPr="007B2C36" w:rsidRDefault="00277A40" w:rsidP="00BC3D15">
            <w:pPr>
              <w:pStyle w:val="af3"/>
              <w:rPr>
                <w:rFonts w:ascii="Times New Roman" w:hAnsi="Times New Roman" w:cs="Times New Roman"/>
                <w:sz w:val="24"/>
                <w:szCs w:val="24"/>
              </w:rPr>
            </w:pPr>
            <w:r w:rsidRPr="007B2C36">
              <w:rPr>
                <w:rFonts w:ascii="Times New Roman" w:hAnsi="Times New Roman" w:cs="Times New Roman"/>
                <w:sz w:val="24"/>
                <w:szCs w:val="24"/>
              </w:rPr>
              <w:t>Двигательное действие в сновном выполнено орматив.</w:t>
            </w:r>
          </w:p>
          <w:p w:rsidR="00277A40" w:rsidRPr="007B2C36" w:rsidRDefault="00277A40" w:rsidP="00BC3D15">
            <w:pPr>
              <w:pStyle w:val="af3"/>
              <w:rPr>
                <w:rFonts w:ascii="Times New Roman" w:hAnsi="Times New Roman" w:cs="Times New Roman"/>
                <w:sz w:val="24"/>
                <w:szCs w:val="24"/>
              </w:rPr>
            </w:pPr>
            <w:r w:rsidRPr="007B2C36">
              <w:rPr>
                <w:rFonts w:ascii="Times New Roman" w:hAnsi="Times New Roman" w:cs="Times New Roman"/>
                <w:sz w:val="24"/>
                <w:szCs w:val="24"/>
              </w:rPr>
              <w:t>но допустил не более двух незначительных ошибок.правильно, но допущена одна грубая или несколько мелких ошибок</w:t>
            </w:r>
          </w:p>
        </w:tc>
        <w:tc>
          <w:tcPr>
            <w:tcW w:w="2954" w:type="dxa"/>
            <w:tcBorders>
              <w:top w:val="single" w:sz="4" w:space="0" w:color="auto"/>
              <w:left w:val="single" w:sz="4" w:space="0" w:color="auto"/>
              <w:right w:val="single" w:sz="4" w:space="0" w:color="auto"/>
            </w:tcBorders>
            <w:shd w:val="clear" w:color="auto" w:fill="FFFFFF"/>
          </w:tcPr>
          <w:p w:rsidR="00277A40" w:rsidRPr="007B2C36" w:rsidRDefault="00277A40" w:rsidP="00BC3D15">
            <w:pPr>
              <w:pStyle w:val="af3"/>
              <w:rPr>
                <w:rFonts w:ascii="Times New Roman" w:hAnsi="Times New Roman" w:cs="Times New Roman"/>
                <w:sz w:val="24"/>
                <w:szCs w:val="24"/>
              </w:rPr>
            </w:pPr>
            <w:r w:rsidRPr="007B2C36">
              <w:rPr>
                <w:rFonts w:ascii="Times New Roman" w:hAnsi="Times New Roman" w:cs="Times New Roman"/>
                <w:sz w:val="24"/>
                <w:szCs w:val="24"/>
              </w:rPr>
              <w:t>Движение или отдельные его элементы выполнены неправильно, допущено скованности движений, неуверенности. Учащийся не может выполнить движение в нестандартных и сложных в сравнении с уроком условиях.</w:t>
            </w:r>
          </w:p>
          <w:p w:rsidR="00277A40" w:rsidRPr="007B2C36" w:rsidRDefault="00277A40" w:rsidP="00BC3D15">
            <w:pPr>
              <w:pStyle w:val="af3"/>
              <w:rPr>
                <w:rFonts w:ascii="Times New Roman" w:hAnsi="Times New Roman" w:cs="Times New Roman"/>
                <w:sz w:val="24"/>
                <w:szCs w:val="24"/>
              </w:rPr>
            </w:pPr>
            <w:r w:rsidRPr="007B2C36">
              <w:rPr>
                <w:rFonts w:ascii="Times New Roman" w:hAnsi="Times New Roman" w:cs="Times New Roman"/>
                <w:sz w:val="24"/>
                <w:szCs w:val="24"/>
              </w:rPr>
              <w:t>более двухзначительных или одна грубая ошибка</w:t>
            </w:r>
          </w:p>
        </w:tc>
      </w:tr>
    </w:tbl>
    <w:p w:rsidR="00277A40" w:rsidRPr="007B2C36" w:rsidRDefault="00BD7B32" w:rsidP="00277A40">
      <w:pP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margin-left:.15pt;margin-top:6.1pt;width:483.2pt;height:3.45pt;flip:y;z-index:251659776;mso-position-horizontal-relative:text;mso-position-vertical-relative:text" o:connectortype="straight"/>
        </w:pict>
      </w:r>
    </w:p>
    <w:p w:rsidR="00277A40" w:rsidRPr="007B2C36" w:rsidRDefault="00277A40" w:rsidP="00277A40">
      <w:pPr>
        <w:rPr>
          <w:rFonts w:ascii="Times New Roman" w:hAnsi="Times New Roman" w:cs="Times New Roman"/>
          <w:sz w:val="24"/>
          <w:szCs w:val="24"/>
        </w:rPr>
        <w:sectPr w:rsidR="00277A40" w:rsidRPr="007B2C36" w:rsidSect="00251039">
          <w:type w:val="continuous"/>
          <w:pgSz w:w="16838" w:h="23810"/>
          <w:pgMar w:top="709" w:right="3355" w:bottom="851" w:left="3544" w:header="0" w:footer="3" w:gutter="0"/>
          <w:cols w:space="720"/>
          <w:noEndnote/>
          <w:docGrid w:linePitch="360"/>
        </w:sectPr>
      </w:pPr>
    </w:p>
    <w:p w:rsidR="00277A40" w:rsidRPr="007B2C36" w:rsidRDefault="00277A40" w:rsidP="00277A40">
      <w:pPr>
        <w:tabs>
          <w:tab w:val="left" w:pos="3453"/>
        </w:tabs>
        <w:spacing w:before="64" w:after="64" w:line="240" w:lineRule="exact"/>
        <w:rPr>
          <w:rFonts w:ascii="Times New Roman" w:hAnsi="Times New Roman" w:cs="Times New Roman"/>
          <w:sz w:val="24"/>
          <w:szCs w:val="24"/>
        </w:rPr>
      </w:pPr>
      <w:r w:rsidRPr="007B2C36">
        <w:rPr>
          <w:rFonts w:ascii="Times New Roman" w:hAnsi="Times New Roman" w:cs="Times New Roman"/>
          <w:sz w:val="24"/>
          <w:szCs w:val="24"/>
        </w:rPr>
        <w:lastRenderedPageBreak/>
        <w:tab/>
      </w:r>
      <w:r w:rsidRPr="007B2C36">
        <w:rPr>
          <w:rFonts w:ascii="Times New Roman" w:hAnsi="Times New Roman" w:cs="Times New Roman"/>
          <w:color w:val="000000"/>
          <w:sz w:val="24"/>
          <w:szCs w:val="24"/>
        </w:rPr>
        <w:t>III. Владение способами и умение осуществлять физкультурно-оздоровительную деятельность</w:t>
      </w:r>
    </w:p>
    <w:tbl>
      <w:tblPr>
        <w:tblOverlap w:val="never"/>
        <w:tblW w:w="0" w:type="auto"/>
        <w:jc w:val="center"/>
        <w:tblLayout w:type="fixed"/>
        <w:tblCellMar>
          <w:left w:w="10" w:type="dxa"/>
          <w:right w:w="10" w:type="dxa"/>
        </w:tblCellMar>
        <w:tblLook w:val="04A0"/>
      </w:tblPr>
      <w:tblGrid>
        <w:gridCol w:w="2203"/>
        <w:gridCol w:w="2515"/>
        <w:gridCol w:w="2414"/>
        <w:gridCol w:w="2530"/>
      </w:tblGrid>
      <w:tr w:rsidR="00277A40" w:rsidRPr="007B2C36" w:rsidTr="00BC3D15">
        <w:trPr>
          <w:trHeight w:hRule="exact" w:val="470"/>
          <w:jc w:val="center"/>
        </w:trPr>
        <w:tc>
          <w:tcPr>
            <w:tcW w:w="2203" w:type="dxa"/>
            <w:tcBorders>
              <w:top w:val="single" w:sz="4" w:space="0" w:color="auto"/>
              <w:left w:val="single" w:sz="4" w:space="0" w:color="auto"/>
            </w:tcBorders>
            <w:shd w:val="clear" w:color="auto" w:fill="FFFFFF"/>
          </w:tcPr>
          <w:p w:rsidR="00277A40" w:rsidRPr="007B2C36" w:rsidRDefault="00277A40" w:rsidP="00BC3D15">
            <w:pPr>
              <w:pStyle w:val="8"/>
              <w:shd w:val="clear" w:color="auto" w:fill="auto"/>
              <w:spacing w:line="230" w:lineRule="exact"/>
              <w:ind w:firstLine="0"/>
              <w:jc w:val="left"/>
              <w:rPr>
                <w:sz w:val="24"/>
                <w:szCs w:val="24"/>
              </w:rPr>
            </w:pPr>
            <w:r w:rsidRPr="007B2C36">
              <w:rPr>
                <w:sz w:val="24"/>
                <w:szCs w:val="24"/>
              </w:rPr>
              <w:t>Оценка 5 (12, 13, 14)</w:t>
            </w:r>
          </w:p>
        </w:tc>
        <w:tc>
          <w:tcPr>
            <w:tcW w:w="2515" w:type="dxa"/>
            <w:tcBorders>
              <w:top w:val="single" w:sz="4" w:space="0" w:color="auto"/>
              <w:left w:val="single" w:sz="4" w:space="0" w:color="auto"/>
            </w:tcBorders>
            <w:shd w:val="clear" w:color="auto" w:fill="FFFFFF"/>
          </w:tcPr>
          <w:p w:rsidR="00277A40" w:rsidRPr="007B2C36" w:rsidRDefault="00277A40" w:rsidP="00BC3D15">
            <w:pPr>
              <w:pStyle w:val="8"/>
              <w:shd w:val="clear" w:color="auto" w:fill="auto"/>
              <w:spacing w:line="230" w:lineRule="exact"/>
              <w:ind w:firstLine="0"/>
              <w:jc w:val="left"/>
              <w:rPr>
                <w:sz w:val="24"/>
                <w:szCs w:val="24"/>
              </w:rPr>
            </w:pPr>
            <w:r w:rsidRPr="007B2C36">
              <w:rPr>
                <w:sz w:val="24"/>
                <w:szCs w:val="24"/>
              </w:rPr>
              <w:t>Оценка 4 (9, 10, 11)</w:t>
            </w:r>
          </w:p>
        </w:tc>
        <w:tc>
          <w:tcPr>
            <w:tcW w:w="2414" w:type="dxa"/>
            <w:tcBorders>
              <w:top w:val="single" w:sz="4" w:space="0" w:color="auto"/>
              <w:left w:val="single" w:sz="4" w:space="0" w:color="auto"/>
            </w:tcBorders>
            <w:shd w:val="clear" w:color="auto" w:fill="FFFFFF"/>
          </w:tcPr>
          <w:p w:rsidR="00277A40" w:rsidRPr="007B2C36" w:rsidRDefault="00277A40" w:rsidP="00BC3D15">
            <w:pPr>
              <w:pStyle w:val="8"/>
              <w:shd w:val="clear" w:color="auto" w:fill="auto"/>
              <w:spacing w:line="230" w:lineRule="exact"/>
              <w:ind w:firstLine="0"/>
              <w:jc w:val="right"/>
              <w:rPr>
                <w:sz w:val="24"/>
                <w:szCs w:val="24"/>
              </w:rPr>
            </w:pPr>
            <w:r w:rsidRPr="007B2C36">
              <w:rPr>
                <w:sz w:val="24"/>
                <w:szCs w:val="24"/>
              </w:rPr>
              <w:t>Оценка 3 (6, 7, 8)</w:t>
            </w:r>
          </w:p>
        </w:tc>
        <w:tc>
          <w:tcPr>
            <w:tcW w:w="2530" w:type="dxa"/>
            <w:tcBorders>
              <w:top w:val="single" w:sz="4" w:space="0" w:color="auto"/>
              <w:left w:val="single" w:sz="4" w:space="0" w:color="auto"/>
              <w:right w:val="single" w:sz="4" w:space="0" w:color="auto"/>
            </w:tcBorders>
            <w:shd w:val="clear" w:color="auto" w:fill="FFFFFF"/>
          </w:tcPr>
          <w:p w:rsidR="00277A40" w:rsidRPr="007B2C36" w:rsidRDefault="00277A40" w:rsidP="00BC3D15">
            <w:pPr>
              <w:pStyle w:val="8"/>
              <w:shd w:val="clear" w:color="auto" w:fill="auto"/>
              <w:spacing w:line="230" w:lineRule="exact"/>
              <w:ind w:firstLine="0"/>
              <w:jc w:val="center"/>
              <w:rPr>
                <w:sz w:val="24"/>
                <w:szCs w:val="24"/>
              </w:rPr>
            </w:pPr>
            <w:r w:rsidRPr="007B2C36">
              <w:rPr>
                <w:sz w:val="24"/>
                <w:szCs w:val="24"/>
              </w:rPr>
              <w:t>Оценка 2 (5-1)</w:t>
            </w:r>
          </w:p>
        </w:tc>
      </w:tr>
      <w:tr w:rsidR="00277A40" w:rsidRPr="007B2C36" w:rsidTr="00BC3D15">
        <w:trPr>
          <w:trHeight w:hRule="exact" w:val="4871"/>
          <w:jc w:val="center"/>
        </w:trPr>
        <w:tc>
          <w:tcPr>
            <w:tcW w:w="2203" w:type="dxa"/>
            <w:tcBorders>
              <w:top w:val="single" w:sz="4" w:space="0" w:color="auto"/>
              <w:left w:val="single" w:sz="4" w:space="0" w:color="auto"/>
              <w:bottom w:val="single" w:sz="4" w:space="0" w:color="auto"/>
            </w:tcBorders>
            <w:shd w:val="clear" w:color="auto" w:fill="FFFFFF"/>
          </w:tcPr>
          <w:p w:rsidR="00277A40" w:rsidRPr="007B2C36" w:rsidRDefault="00277A40" w:rsidP="00BC3D15">
            <w:pPr>
              <w:pStyle w:val="8"/>
              <w:shd w:val="clear" w:color="auto" w:fill="auto"/>
              <w:spacing w:line="274" w:lineRule="exact"/>
              <w:ind w:firstLine="0"/>
              <w:jc w:val="left"/>
              <w:rPr>
                <w:sz w:val="24"/>
                <w:szCs w:val="24"/>
              </w:rPr>
            </w:pPr>
            <w:r w:rsidRPr="007B2C36">
              <w:rPr>
                <w:sz w:val="24"/>
                <w:szCs w:val="24"/>
              </w:rPr>
              <w:t>Учащийся умеет:</w:t>
            </w:r>
          </w:p>
          <w:p w:rsidR="00277A40" w:rsidRPr="007B2C36" w:rsidRDefault="00277A40" w:rsidP="00277A40">
            <w:pPr>
              <w:pStyle w:val="8"/>
              <w:numPr>
                <w:ilvl w:val="0"/>
                <w:numId w:val="44"/>
              </w:numPr>
              <w:shd w:val="clear" w:color="auto" w:fill="auto"/>
              <w:tabs>
                <w:tab w:val="left" w:pos="232"/>
              </w:tabs>
              <w:spacing w:line="274" w:lineRule="exact"/>
              <w:ind w:left="40" w:firstLine="0"/>
              <w:jc w:val="left"/>
              <w:rPr>
                <w:sz w:val="24"/>
                <w:szCs w:val="24"/>
              </w:rPr>
            </w:pPr>
            <w:r w:rsidRPr="007B2C36">
              <w:rPr>
                <w:sz w:val="24"/>
                <w:szCs w:val="24"/>
              </w:rPr>
              <w:t>самостоятельно организовать место занятий;</w:t>
            </w:r>
          </w:p>
          <w:p w:rsidR="00277A40" w:rsidRPr="007B2C36" w:rsidRDefault="00277A40" w:rsidP="00277A40">
            <w:pPr>
              <w:pStyle w:val="8"/>
              <w:numPr>
                <w:ilvl w:val="0"/>
                <w:numId w:val="44"/>
              </w:numPr>
              <w:shd w:val="clear" w:color="auto" w:fill="auto"/>
              <w:tabs>
                <w:tab w:val="left" w:pos="232"/>
              </w:tabs>
              <w:spacing w:line="274" w:lineRule="exact"/>
              <w:ind w:left="40" w:firstLine="0"/>
              <w:jc w:val="left"/>
              <w:rPr>
                <w:sz w:val="24"/>
                <w:szCs w:val="24"/>
              </w:rPr>
            </w:pPr>
            <w:r w:rsidRPr="007B2C36">
              <w:rPr>
                <w:sz w:val="24"/>
                <w:szCs w:val="24"/>
              </w:rPr>
              <w:t>подбирать средства и инвентарь и применять их в конкретных условиях;</w:t>
            </w:r>
          </w:p>
          <w:p w:rsidR="00277A40" w:rsidRPr="007B2C36" w:rsidRDefault="00277A40" w:rsidP="00277A40">
            <w:pPr>
              <w:pStyle w:val="8"/>
              <w:numPr>
                <w:ilvl w:val="0"/>
                <w:numId w:val="44"/>
              </w:numPr>
              <w:shd w:val="clear" w:color="auto" w:fill="auto"/>
              <w:tabs>
                <w:tab w:val="left" w:pos="232"/>
              </w:tabs>
              <w:spacing w:line="274" w:lineRule="exact"/>
              <w:ind w:left="40" w:firstLine="0"/>
              <w:jc w:val="left"/>
              <w:rPr>
                <w:sz w:val="24"/>
                <w:szCs w:val="24"/>
              </w:rPr>
            </w:pPr>
            <w:r w:rsidRPr="007B2C36">
              <w:rPr>
                <w:sz w:val="24"/>
                <w:szCs w:val="24"/>
              </w:rPr>
              <w:t>контролировать ход выполнения деятельности и оценивать итоги</w:t>
            </w:r>
          </w:p>
        </w:tc>
        <w:tc>
          <w:tcPr>
            <w:tcW w:w="2515" w:type="dxa"/>
            <w:tcBorders>
              <w:top w:val="single" w:sz="4" w:space="0" w:color="auto"/>
              <w:left w:val="single" w:sz="4" w:space="0" w:color="auto"/>
              <w:bottom w:val="single" w:sz="4" w:space="0" w:color="auto"/>
            </w:tcBorders>
            <w:shd w:val="clear" w:color="auto" w:fill="FFFFFF"/>
          </w:tcPr>
          <w:p w:rsidR="00277A40" w:rsidRPr="007B2C36" w:rsidRDefault="00277A40" w:rsidP="00BC3D15">
            <w:pPr>
              <w:pStyle w:val="8"/>
              <w:shd w:val="clear" w:color="auto" w:fill="auto"/>
              <w:spacing w:line="274" w:lineRule="exact"/>
              <w:ind w:firstLine="0"/>
              <w:jc w:val="left"/>
              <w:rPr>
                <w:sz w:val="24"/>
                <w:szCs w:val="24"/>
              </w:rPr>
            </w:pPr>
            <w:r w:rsidRPr="007B2C36">
              <w:rPr>
                <w:sz w:val="24"/>
                <w:szCs w:val="24"/>
              </w:rPr>
              <w:t>Учащийся:</w:t>
            </w:r>
          </w:p>
          <w:p w:rsidR="00277A40" w:rsidRPr="007B2C36" w:rsidRDefault="00277A40" w:rsidP="00277A40">
            <w:pPr>
              <w:pStyle w:val="8"/>
              <w:numPr>
                <w:ilvl w:val="0"/>
                <w:numId w:val="45"/>
              </w:numPr>
              <w:shd w:val="clear" w:color="auto" w:fill="auto"/>
              <w:tabs>
                <w:tab w:val="left" w:pos="232"/>
              </w:tabs>
              <w:spacing w:line="274" w:lineRule="exact"/>
              <w:ind w:left="40" w:firstLine="0"/>
              <w:jc w:val="left"/>
              <w:rPr>
                <w:sz w:val="24"/>
                <w:szCs w:val="24"/>
              </w:rPr>
            </w:pPr>
            <w:r w:rsidRPr="007B2C36">
              <w:rPr>
                <w:sz w:val="24"/>
                <w:szCs w:val="24"/>
              </w:rPr>
              <w:t>организует место занятий в основном самостоятельно, лишь с незначительной помощью;</w:t>
            </w:r>
          </w:p>
          <w:p w:rsidR="00277A40" w:rsidRPr="007B2C36" w:rsidRDefault="00277A40" w:rsidP="00277A40">
            <w:pPr>
              <w:pStyle w:val="8"/>
              <w:numPr>
                <w:ilvl w:val="0"/>
                <w:numId w:val="45"/>
              </w:numPr>
              <w:shd w:val="clear" w:color="auto" w:fill="auto"/>
              <w:tabs>
                <w:tab w:val="left" w:pos="227"/>
              </w:tabs>
              <w:spacing w:line="274" w:lineRule="exact"/>
              <w:ind w:left="40" w:firstLine="0"/>
              <w:jc w:val="left"/>
              <w:rPr>
                <w:sz w:val="24"/>
                <w:szCs w:val="24"/>
              </w:rPr>
            </w:pPr>
            <w:r w:rsidRPr="007B2C36">
              <w:rPr>
                <w:sz w:val="24"/>
                <w:szCs w:val="24"/>
              </w:rPr>
              <w:t>допускает незначительные ошибки в подборе средств;</w:t>
            </w:r>
          </w:p>
          <w:p w:rsidR="00277A40" w:rsidRPr="007B2C36" w:rsidRDefault="00277A40" w:rsidP="00277A40">
            <w:pPr>
              <w:pStyle w:val="8"/>
              <w:numPr>
                <w:ilvl w:val="0"/>
                <w:numId w:val="45"/>
              </w:numPr>
              <w:shd w:val="clear" w:color="auto" w:fill="auto"/>
              <w:tabs>
                <w:tab w:val="left" w:pos="232"/>
              </w:tabs>
              <w:spacing w:line="274" w:lineRule="exact"/>
              <w:ind w:left="40" w:firstLine="0"/>
              <w:jc w:val="left"/>
              <w:rPr>
                <w:sz w:val="24"/>
                <w:szCs w:val="24"/>
              </w:rPr>
            </w:pPr>
            <w:r w:rsidRPr="007B2C36">
              <w:rPr>
                <w:sz w:val="24"/>
                <w:szCs w:val="24"/>
              </w:rPr>
              <w:t>контролирует ход выполнения деятельности и оценивает итоги</w:t>
            </w:r>
          </w:p>
        </w:tc>
        <w:tc>
          <w:tcPr>
            <w:tcW w:w="2414" w:type="dxa"/>
            <w:tcBorders>
              <w:top w:val="single" w:sz="4" w:space="0" w:color="auto"/>
              <w:left w:val="single" w:sz="4" w:space="0" w:color="auto"/>
              <w:bottom w:val="single" w:sz="4" w:space="0" w:color="auto"/>
            </w:tcBorders>
            <w:shd w:val="clear" w:color="auto" w:fill="FFFFFF"/>
          </w:tcPr>
          <w:p w:rsidR="00277A40" w:rsidRPr="007B2C36" w:rsidRDefault="00277A40" w:rsidP="00BC3D15">
            <w:pPr>
              <w:pStyle w:val="8"/>
              <w:shd w:val="clear" w:color="auto" w:fill="auto"/>
              <w:spacing w:line="274" w:lineRule="exact"/>
              <w:ind w:firstLine="0"/>
              <w:jc w:val="left"/>
              <w:rPr>
                <w:sz w:val="24"/>
                <w:szCs w:val="24"/>
              </w:rPr>
            </w:pPr>
            <w:r w:rsidRPr="007B2C36">
              <w:rPr>
                <w:sz w:val="24"/>
                <w:szCs w:val="24"/>
              </w:rPr>
              <w:t>Более половины видов самостоятельной деятельности выполнены с помощью учителя или не выполняется один из пунктов</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277A40" w:rsidRPr="007B2C36" w:rsidRDefault="00277A40" w:rsidP="00BC3D15">
            <w:pPr>
              <w:pStyle w:val="8"/>
              <w:shd w:val="clear" w:color="auto" w:fill="auto"/>
              <w:spacing w:line="274" w:lineRule="exact"/>
              <w:ind w:firstLine="0"/>
              <w:jc w:val="left"/>
              <w:rPr>
                <w:sz w:val="24"/>
                <w:szCs w:val="24"/>
              </w:rPr>
            </w:pPr>
            <w:r w:rsidRPr="007B2C36">
              <w:rPr>
                <w:sz w:val="24"/>
                <w:szCs w:val="24"/>
              </w:rPr>
              <w:t>Учащийся не может выполнить самостоятельно ни один из пунктов</w:t>
            </w:r>
          </w:p>
        </w:tc>
      </w:tr>
    </w:tbl>
    <w:p w:rsidR="00277A40" w:rsidRPr="007B2C36" w:rsidRDefault="00277A40" w:rsidP="00277A40">
      <w:pPr>
        <w:rPr>
          <w:rFonts w:ascii="Times New Roman" w:hAnsi="Times New Roman" w:cs="Times New Roman"/>
          <w:sz w:val="24"/>
          <w:szCs w:val="24"/>
        </w:rPr>
      </w:pPr>
    </w:p>
    <w:p w:rsidR="00277A40" w:rsidRPr="007B2C36" w:rsidRDefault="00277A40" w:rsidP="00277A40">
      <w:pPr>
        <w:framePr w:w="9662" w:wrap="notBeside" w:vAnchor="text" w:hAnchor="page" w:x="4050" w:y="780"/>
        <w:spacing w:line="230" w:lineRule="exact"/>
        <w:rPr>
          <w:rFonts w:ascii="Times New Roman" w:hAnsi="Times New Roman" w:cs="Times New Roman"/>
          <w:sz w:val="24"/>
          <w:szCs w:val="24"/>
        </w:rPr>
      </w:pPr>
      <w:r w:rsidRPr="007B2C36">
        <w:rPr>
          <w:rFonts w:ascii="Times New Roman" w:hAnsi="Times New Roman" w:cs="Times New Roman"/>
          <w:color w:val="000000"/>
          <w:sz w:val="24"/>
          <w:szCs w:val="24"/>
        </w:rPr>
        <w:t>IV. Уровень физической подготовленности учащихся</w:t>
      </w:r>
    </w:p>
    <w:p w:rsidR="00277A40" w:rsidRPr="007B2C36" w:rsidRDefault="00277A40" w:rsidP="00277A40">
      <w:pPr>
        <w:pStyle w:val="8"/>
        <w:shd w:val="clear" w:color="auto" w:fill="auto"/>
        <w:spacing w:before="69" w:line="274" w:lineRule="exact"/>
        <w:ind w:firstLine="340"/>
        <w:rPr>
          <w:sz w:val="24"/>
          <w:szCs w:val="24"/>
        </w:rPr>
      </w:pPr>
    </w:p>
    <w:tbl>
      <w:tblPr>
        <w:tblpPr w:leftFromText="180" w:rightFromText="180" w:vertAnchor="text" w:horzAnchor="margin" w:tblpY="609"/>
        <w:tblOverlap w:val="never"/>
        <w:tblW w:w="0" w:type="auto"/>
        <w:tblLayout w:type="fixed"/>
        <w:tblCellMar>
          <w:left w:w="10" w:type="dxa"/>
          <w:right w:w="10" w:type="dxa"/>
        </w:tblCellMar>
        <w:tblLook w:val="04A0"/>
      </w:tblPr>
      <w:tblGrid>
        <w:gridCol w:w="2515"/>
        <w:gridCol w:w="2280"/>
        <w:gridCol w:w="2323"/>
        <w:gridCol w:w="2544"/>
      </w:tblGrid>
      <w:tr w:rsidR="00277A40" w:rsidRPr="007B2C36" w:rsidTr="00277A40">
        <w:trPr>
          <w:trHeight w:hRule="exact" w:val="470"/>
        </w:trPr>
        <w:tc>
          <w:tcPr>
            <w:tcW w:w="2515" w:type="dxa"/>
            <w:tcBorders>
              <w:top w:val="single" w:sz="4" w:space="0" w:color="auto"/>
              <w:left w:val="single" w:sz="4" w:space="0" w:color="auto"/>
            </w:tcBorders>
            <w:shd w:val="clear" w:color="auto" w:fill="FFFFFF"/>
          </w:tcPr>
          <w:p w:rsidR="00277A40" w:rsidRPr="007B2C36" w:rsidRDefault="00277A40" w:rsidP="00277A40">
            <w:pPr>
              <w:pStyle w:val="8"/>
              <w:shd w:val="clear" w:color="auto" w:fill="auto"/>
              <w:spacing w:line="230" w:lineRule="exact"/>
              <w:ind w:firstLine="0"/>
              <w:jc w:val="left"/>
              <w:rPr>
                <w:sz w:val="24"/>
                <w:szCs w:val="24"/>
              </w:rPr>
            </w:pPr>
            <w:r w:rsidRPr="007B2C36">
              <w:rPr>
                <w:sz w:val="24"/>
                <w:szCs w:val="24"/>
              </w:rPr>
              <w:t>Оценка 5 (12, 13, 14)</w:t>
            </w:r>
          </w:p>
        </w:tc>
        <w:tc>
          <w:tcPr>
            <w:tcW w:w="2280" w:type="dxa"/>
            <w:tcBorders>
              <w:top w:val="single" w:sz="4" w:space="0" w:color="auto"/>
              <w:left w:val="single" w:sz="4" w:space="0" w:color="auto"/>
            </w:tcBorders>
            <w:shd w:val="clear" w:color="auto" w:fill="FFFFFF"/>
          </w:tcPr>
          <w:p w:rsidR="00277A40" w:rsidRPr="007B2C36" w:rsidRDefault="00277A40" w:rsidP="00277A40">
            <w:pPr>
              <w:pStyle w:val="8"/>
              <w:shd w:val="clear" w:color="auto" w:fill="auto"/>
              <w:spacing w:line="230" w:lineRule="exact"/>
              <w:ind w:firstLine="0"/>
              <w:jc w:val="left"/>
              <w:rPr>
                <w:sz w:val="24"/>
                <w:szCs w:val="24"/>
              </w:rPr>
            </w:pPr>
            <w:r w:rsidRPr="007B2C36">
              <w:rPr>
                <w:sz w:val="24"/>
                <w:szCs w:val="24"/>
              </w:rPr>
              <w:t>Оценка 4 (9, 10, 11)</w:t>
            </w:r>
          </w:p>
        </w:tc>
        <w:tc>
          <w:tcPr>
            <w:tcW w:w="2323" w:type="dxa"/>
            <w:tcBorders>
              <w:top w:val="single" w:sz="4" w:space="0" w:color="auto"/>
              <w:left w:val="single" w:sz="4" w:space="0" w:color="auto"/>
            </w:tcBorders>
            <w:shd w:val="clear" w:color="auto" w:fill="FFFFFF"/>
          </w:tcPr>
          <w:p w:rsidR="00277A40" w:rsidRPr="007B2C36" w:rsidRDefault="00277A40" w:rsidP="00277A40">
            <w:pPr>
              <w:pStyle w:val="8"/>
              <w:shd w:val="clear" w:color="auto" w:fill="auto"/>
              <w:spacing w:line="230" w:lineRule="exact"/>
              <w:ind w:firstLine="0"/>
              <w:jc w:val="left"/>
              <w:rPr>
                <w:sz w:val="24"/>
                <w:szCs w:val="24"/>
              </w:rPr>
            </w:pPr>
            <w:r w:rsidRPr="007B2C36">
              <w:rPr>
                <w:sz w:val="24"/>
                <w:szCs w:val="24"/>
              </w:rPr>
              <w:t>Оценка 3 (6, 7, 8)</w:t>
            </w:r>
          </w:p>
        </w:tc>
        <w:tc>
          <w:tcPr>
            <w:tcW w:w="2544" w:type="dxa"/>
            <w:tcBorders>
              <w:top w:val="single" w:sz="4" w:space="0" w:color="auto"/>
              <w:left w:val="single" w:sz="4" w:space="0" w:color="auto"/>
              <w:right w:val="single" w:sz="4" w:space="0" w:color="auto"/>
            </w:tcBorders>
            <w:shd w:val="clear" w:color="auto" w:fill="FFFFFF"/>
          </w:tcPr>
          <w:p w:rsidR="00277A40" w:rsidRPr="007B2C36" w:rsidRDefault="00277A40" w:rsidP="00277A40">
            <w:pPr>
              <w:pStyle w:val="8"/>
              <w:shd w:val="clear" w:color="auto" w:fill="auto"/>
              <w:spacing w:line="230" w:lineRule="exact"/>
              <w:ind w:firstLine="0"/>
              <w:jc w:val="center"/>
              <w:rPr>
                <w:sz w:val="24"/>
                <w:szCs w:val="24"/>
              </w:rPr>
            </w:pPr>
            <w:r w:rsidRPr="007B2C36">
              <w:rPr>
                <w:sz w:val="24"/>
                <w:szCs w:val="24"/>
              </w:rPr>
              <w:t>Оценка 2 (5-1)</w:t>
            </w:r>
          </w:p>
        </w:tc>
      </w:tr>
      <w:tr w:rsidR="00277A40" w:rsidRPr="007B2C36" w:rsidTr="00277A40">
        <w:trPr>
          <w:trHeight w:hRule="exact" w:val="3644"/>
        </w:trPr>
        <w:tc>
          <w:tcPr>
            <w:tcW w:w="2515" w:type="dxa"/>
            <w:tcBorders>
              <w:top w:val="single" w:sz="4" w:space="0" w:color="auto"/>
              <w:left w:val="single" w:sz="4" w:space="0" w:color="auto"/>
              <w:bottom w:val="single" w:sz="4" w:space="0" w:color="auto"/>
            </w:tcBorders>
            <w:shd w:val="clear" w:color="auto" w:fill="FFFFFF"/>
          </w:tcPr>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Исходный показатель</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соответствует</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высокому уровню</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подготовленности,</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предусмотренному</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обязательным</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минимумом</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подготовки и</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программой</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физического</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воспитания</w:t>
            </w:r>
          </w:p>
        </w:tc>
        <w:tc>
          <w:tcPr>
            <w:tcW w:w="2280" w:type="dxa"/>
            <w:tcBorders>
              <w:top w:val="single" w:sz="4" w:space="0" w:color="auto"/>
              <w:left w:val="single" w:sz="4" w:space="0" w:color="auto"/>
              <w:bottom w:val="single" w:sz="4" w:space="0" w:color="auto"/>
            </w:tcBorders>
            <w:shd w:val="clear" w:color="auto" w:fill="FFFFFF"/>
          </w:tcPr>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Исходный показатель соответствует среднему уровню подготовленности и достаточному темпу прироста</w:t>
            </w:r>
          </w:p>
        </w:tc>
        <w:tc>
          <w:tcPr>
            <w:tcW w:w="2323" w:type="dxa"/>
            <w:tcBorders>
              <w:top w:val="single" w:sz="4" w:space="0" w:color="auto"/>
              <w:left w:val="single" w:sz="4" w:space="0" w:color="auto"/>
              <w:bottom w:val="single" w:sz="4" w:space="0" w:color="auto"/>
            </w:tcBorders>
            <w:shd w:val="clear" w:color="auto" w:fill="FFFFFF"/>
          </w:tcPr>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Исходный показатель соответствует низкому уровню подготовленности и незначительному приросту</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Учащийся не</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выполняет</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государственный</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стандарт, нет темпа</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роста показателей</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физической</w:t>
            </w:r>
          </w:p>
          <w:p w:rsidR="00277A40" w:rsidRPr="007B2C36" w:rsidRDefault="00277A40" w:rsidP="00277A40">
            <w:pPr>
              <w:pStyle w:val="8"/>
              <w:shd w:val="clear" w:color="auto" w:fill="auto"/>
              <w:spacing w:line="274" w:lineRule="exact"/>
              <w:ind w:firstLine="0"/>
              <w:jc w:val="left"/>
              <w:rPr>
                <w:sz w:val="24"/>
                <w:szCs w:val="24"/>
              </w:rPr>
            </w:pPr>
            <w:r w:rsidRPr="007B2C36">
              <w:rPr>
                <w:sz w:val="24"/>
                <w:szCs w:val="24"/>
              </w:rPr>
              <w:t>подготовленности</w:t>
            </w:r>
          </w:p>
        </w:tc>
      </w:tr>
    </w:tbl>
    <w:p w:rsidR="00277A40" w:rsidRPr="007B2C36" w:rsidRDefault="00277A40" w:rsidP="00277A40">
      <w:pPr>
        <w:pStyle w:val="8"/>
        <w:shd w:val="clear" w:color="auto" w:fill="auto"/>
        <w:spacing w:before="69" w:line="274" w:lineRule="exact"/>
        <w:ind w:firstLine="340"/>
        <w:rPr>
          <w:sz w:val="24"/>
          <w:szCs w:val="24"/>
        </w:rPr>
      </w:pPr>
    </w:p>
    <w:p w:rsidR="00277A40" w:rsidRDefault="00277A40" w:rsidP="00277A40">
      <w:pPr>
        <w:pStyle w:val="8"/>
        <w:shd w:val="clear" w:color="auto" w:fill="auto"/>
        <w:spacing w:before="69" w:line="274" w:lineRule="exact"/>
        <w:ind w:firstLine="340"/>
        <w:rPr>
          <w:sz w:val="24"/>
          <w:szCs w:val="24"/>
        </w:rPr>
      </w:pPr>
    </w:p>
    <w:p w:rsidR="00277A40" w:rsidRDefault="00277A40" w:rsidP="00277A40">
      <w:pPr>
        <w:pStyle w:val="8"/>
        <w:shd w:val="clear" w:color="auto" w:fill="auto"/>
        <w:spacing w:before="69" w:line="274" w:lineRule="exact"/>
        <w:ind w:firstLine="340"/>
        <w:rPr>
          <w:sz w:val="24"/>
          <w:szCs w:val="24"/>
        </w:rPr>
      </w:pPr>
    </w:p>
    <w:p w:rsidR="00277A40" w:rsidRDefault="00277A40" w:rsidP="00277A40">
      <w:pPr>
        <w:pStyle w:val="8"/>
        <w:shd w:val="clear" w:color="auto" w:fill="auto"/>
        <w:spacing w:before="69" w:line="274" w:lineRule="exact"/>
        <w:ind w:firstLine="340"/>
        <w:rPr>
          <w:sz w:val="24"/>
          <w:szCs w:val="24"/>
        </w:rPr>
      </w:pPr>
    </w:p>
    <w:p w:rsidR="00277A40" w:rsidRDefault="00277A40" w:rsidP="00277A40">
      <w:pPr>
        <w:pStyle w:val="8"/>
        <w:shd w:val="clear" w:color="auto" w:fill="auto"/>
        <w:spacing w:before="69" w:line="274" w:lineRule="exact"/>
        <w:ind w:firstLine="340"/>
        <w:rPr>
          <w:sz w:val="24"/>
          <w:szCs w:val="24"/>
        </w:rPr>
      </w:pPr>
    </w:p>
    <w:p w:rsidR="00277A40" w:rsidRDefault="00277A40" w:rsidP="00277A40">
      <w:pPr>
        <w:pStyle w:val="8"/>
        <w:shd w:val="clear" w:color="auto" w:fill="auto"/>
        <w:spacing w:before="69" w:line="274" w:lineRule="exact"/>
        <w:ind w:firstLine="340"/>
        <w:rPr>
          <w:sz w:val="24"/>
          <w:szCs w:val="24"/>
        </w:rPr>
      </w:pPr>
    </w:p>
    <w:p w:rsidR="00277A40" w:rsidRDefault="00277A40" w:rsidP="00277A40">
      <w:pPr>
        <w:pStyle w:val="8"/>
        <w:shd w:val="clear" w:color="auto" w:fill="auto"/>
        <w:spacing w:before="69" w:line="274" w:lineRule="exact"/>
        <w:ind w:firstLine="340"/>
        <w:rPr>
          <w:sz w:val="24"/>
          <w:szCs w:val="24"/>
        </w:rPr>
      </w:pPr>
    </w:p>
    <w:p w:rsidR="00277A40" w:rsidRDefault="00277A40" w:rsidP="00277A40">
      <w:pPr>
        <w:pStyle w:val="8"/>
        <w:shd w:val="clear" w:color="auto" w:fill="auto"/>
        <w:spacing w:before="69" w:line="274" w:lineRule="exact"/>
        <w:ind w:firstLine="340"/>
        <w:rPr>
          <w:sz w:val="24"/>
          <w:szCs w:val="24"/>
        </w:rPr>
      </w:pPr>
    </w:p>
    <w:p w:rsidR="00277A40" w:rsidRDefault="00277A40" w:rsidP="00277A40">
      <w:pPr>
        <w:pStyle w:val="8"/>
        <w:shd w:val="clear" w:color="auto" w:fill="auto"/>
        <w:spacing w:before="69" w:line="274" w:lineRule="exact"/>
        <w:ind w:firstLine="340"/>
        <w:rPr>
          <w:sz w:val="24"/>
          <w:szCs w:val="24"/>
        </w:rPr>
      </w:pPr>
    </w:p>
    <w:p w:rsidR="00277A40" w:rsidRDefault="00277A40" w:rsidP="00277A40">
      <w:pPr>
        <w:pStyle w:val="8"/>
        <w:shd w:val="clear" w:color="auto" w:fill="auto"/>
        <w:spacing w:before="69" w:line="274" w:lineRule="exact"/>
        <w:ind w:firstLine="340"/>
        <w:rPr>
          <w:sz w:val="24"/>
          <w:szCs w:val="24"/>
        </w:rPr>
      </w:pPr>
    </w:p>
    <w:p w:rsidR="00277A40" w:rsidRDefault="00277A40" w:rsidP="00277A40">
      <w:pPr>
        <w:pStyle w:val="8"/>
        <w:shd w:val="clear" w:color="auto" w:fill="auto"/>
        <w:spacing w:before="69" w:line="274" w:lineRule="exact"/>
        <w:ind w:firstLine="340"/>
        <w:rPr>
          <w:sz w:val="24"/>
          <w:szCs w:val="24"/>
        </w:rPr>
      </w:pPr>
    </w:p>
    <w:p w:rsidR="00277A40" w:rsidRDefault="00277A40" w:rsidP="00277A40">
      <w:pPr>
        <w:pStyle w:val="8"/>
        <w:shd w:val="clear" w:color="auto" w:fill="auto"/>
        <w:spacing w:before="69" w:line="274" w:lineRule="exact"/>
        <w:ind w:firstLine="340"/>
        <w:rPr>
          <w:sz w:val="24"/>
          <w:szCs w:val="24"/>
        </w:rPr>
      </w:pPr>
    </w:p>
    <w:p w:rsidR="00277A40" w:rsidRDefault="00277A40" w:rsidP="00277A40">
      <w:pPr>
        <w:pStyle w:val="8"/>
        <w:shd w:val="clear" w:color="auto" w:fill="auto"/>
        <w:spacing w:before="69" w:line="274" w:lineRule="exact"/>
        <w:ind w:firstLine="340"/>
        <w:rPr>
          <w:sz w:val="24"/>
          <w:szCs w:val="24"/>
        </w:rPr>
      </w:pPr>
    </w:p>
    <w:p w:rsidR="00277A40" w:rsidRDefault="00277A40" w:rsidP="00277A40">
      <w:pPr>
        <w:pStyle w:val="8"/>
        <w:shd w:val="clear" w:color="auto" w:fill="auto"/>
        <w:spacing w:before="69" w:line="274" w:lineRule="exact"/>
        <w:ind w:firstLine="340"/>
        <w:rPr>
          <w:sz w:val="24"/>
          <w:szCs w:val="24"/>
        </w:rPr>
      </w:pPr>
    </w:p>
    <w:p w:rsidR="00277A40" w:rsidRPr="007B2C36" w:rsidRDefault="00277A40" w:rsidP="00277A40">
      <w:pPr>
        <w:pStyle w:val="8"/>
        <w:shd w:val="clear" w:color="auto" w:fill="auto"/>
        <w:spacing w:before="69" w:line="274" w:lineRule="exact"/>
        <w:ind w:firstLine="340"/>
        <w:rPr>
          <w:sz w:val="24"/>
          <w:szCs w:val="24"/>
        </w:rPr>
      </w:pPr>
      <w:r w:rsidRPr="007B2C36">
        <w:rPr>
          <w:sz w:val="24"/>
          <w:szCs w:val="24"/>
        </w:rPr>
        <w:t xml:space="preserve">При оценке физической подготовленности приоритетным показателем является темп прироста результатов. Задание учителя по улучшению показателей физической подготовленности (темп прироста) должны представлять определенную трудность для каждого учащегося, но быть реально выполнимыми. Достижение этих сдвигов при условии систематических </w:t>
      </w:r>
    </w:p>
    <w:p w:rsidR="00277A40" w:rsidRPr="007B2C36" w:rsidRDefault="00277A40" w:rsidP="00277A40">
      <w:pPr>
        <w:pStyle w:val="8"/>
        <w:shd w:val="clear" w:color="auto" w:fill="auto"/>
        <w:spacing w:before="69" w:line="274" w:lineRule="exact"/>
        <w:ind w:firstLine="340"/>
        <w:rPr>
          <w:sz w:val="24"/>
          <w:szCs w:val="24"/>
        </w:rPr>
      </w:pPr>
      <w:r w:rsidRPr="007B2C36">
        <w:rPr>
          <w:sz w:val="24"/>
          <w:szCs w:val="24"/>
        </w:rPr>
        <w:t>занятий дает основание учителю для выставления высокой оценки.</w:t>
      </w:r>
    </w:p>
    <w:p w:rsidR="00277A40" w:rsidRPr="007B2C36" w:rsidRDefault="00277A40" w:rsidP="00277A40">
      <w:pPr>
        <w:pStyle w:val="8"/>
        <w:shd w:val="clear" w:color="auto" w:fill="auto"/>
        <w:spacing w:line="274" w:lineRule="exact"/>
        <w:ind w:firstLine="340"/>
        <w:rPr>
          <w:sz w:val="24"/>
          <w:szCs w:val="24"/>
        </w:rPr>
      </w:pPr>
      <w:r w:rsidRPr="007B2C36">
        <w:rPr>
          <w:sz w:val="24"/>
          <w:szCs w:val="24"/>
        </w:rPr>
        <w:t>Общая оценка успеваемости складывается по видам программы: по гимнастике, баскетболу, волейболу, легкой атлетике - путем сложения конечных оценок, полученных учеником по всем видам движений, и оценок за выполнение контрольных упражнений.</w:t>
      </w:r>
    </w:p>
    <w:p w:rsidR="00277A40" w:rsidRDefault="00277A40" w:rsidP="00277A40">
      <w:pPr>
        <w:pStyle w:val="8"/>
        <w:shd w:val="clear" w:color="auto" w:fill="auto"/>
        <w:spacing w:after="275" w:line="274" w:lineRule="exact"/>
        <w:ind w:firstLine="340"/>
        <w:rPr>
          <w:sz w:val="24"/>
          <w:szCs w:val="24"/>
        </w:rPr>
      </w:pPr>
      <w:r w:rsidRPr="007B2C36">
        <w:rPr>
          <w:sz w:val="24"/>
          <w:szCs w:val="24"/>
        </w:rPr>
        <w:t xml:space="preserve">Оценка успеваемости за учебный год производится на основании оценок за учебные четверти с </w:t>
      </w:r>
      <w:r w:rsidRPr="007B2C36">
        <w:rPr>
          <w:sz w:val="24"/>
          <w:szCs w:val="24"/>
        </w:rPr>
        <w:lastRenderedPageBreak/>
        <w:t>учетом общих оценок по отдельным разделам программы. При этом преимущественное значение имеют оценки за умения и навыки осуществлять собственно двигательную, физкультурно-оздоровительную деятельность.</w:t>
      </w:r>
    </w:p>
    <w:p w:rsidR="00277A40" w:rsidRPr="00277A40" w:rsidRDefault="00277A40" w:rsidP="00277A40">
      <w:pPr>
        <w:keepNext/>
        <w:keepLines/>
        <w:spacing w:after="0" w:line="278" w:lineRule="exact"/>
        <w:ind w:left="-709" w:right="-1344" w:firstLine="1701"/>
        <w:jc w:val="center"/>
        <w:rPr>
          <w:sz w:val="24"/>
          <w:szCs w:val="24"/>
        </w:rPr>
      </w:pPr>
      <w:r w:rsidRPr="00277A40">
        <w:rPr>
          <w:rFonts w:ascii="Times New Roman" w:hAnsi="Times New Roman" w:cs="Times New Roman"/>
          <w:b/>
          <w:color w:val="000000"/>
          <w:sz w:val="24"/>
          <w:szCs w:val="24"/>
        </w:rPr>
        <w:t>- по элективным курсам</w:t>
      </w:r>
    </w:p>
    <w:p w:rsidR="00277A40" w:rsidRPr="00277A40" w:rsidRDefault="00277A40" w:rsidP="00277A40">
      <w:pPr>
        <w:pStyle w:val="8"/>
        <w:shd w:val="clear" w:color="auto" w:fill="auto"/>
        <w:spacing w:after="275" w:line="274" w:lineRule="exact"/>
        <w:ind w:firstLine="340"/>
        <w:rPr>
          <w:sz w:val="24"/>
          <w:szCs w:val="24"/>
        </w:rPr>
      </w:pPr>
    </w:p>
    <w:p w:rsidR="00277A40" w:rsidRPr="00277A40" w:rsidRDefault="00277A40" w:rsidP="00277A40">
      <w:pPr>
        <w:pStyle w:val="a6"/>
        <w:widowControl w:val="0"/>
        <w:tabs>
          <w:tab w:val="left" w:pos="-3686"/>
          <w:tab w:val="left" w:pos="567"/>
        </w:tabs>
        <w:autoSpaceDE w:val="0"/>
        <w:autoSpaceDN w:val="0"/>
        <w:spacing w:after="0" w:line="240" w:lineRule="auto"/>
        <w:ind w:left="0"/>
        <w:rPr>
          <w:rFonts w:ascii="Times New Roman" w:hAnsi="Times New Roman" w:cs="Times New Roman"/>
          <w:sz w:val="24"/>
          <w:szCs w:val="24"/>
        </w:rPr>
      </w:pPr>
      <w:r w:rsidRPr="00277A40">
        <w:rPr>
          <w:rFonts w:ascii="Times New Roman" w:hAnsi="Times New Roman" w:cs="Times New Roman"/>
          <w:sz w:val="24"/>
          <w:szCs w:val="24"/>
        </w:rPr>
        <w:t>Проверка образовательных продуктов, полученных на занятиях элективных курсов, производится в следующих формах:</w:t>
      </w:r>
    </w:p>
    <w:p w:rsidR="00277A40" w:rsidRPr="00277A40" w:rsidRDefault="00277A40" w:rsidP="00277A40">
      <w:pPr>
        <w:pStyle w:val="a8"/>
        <w:tabs>
          <w:tab w:val="left" w:pos="567"/>
        </w:tabs>
        <w:ind w:left="20" w:hanging="20"/>
        <w:jc w:val="left"/>
        <w:rPr>
          <w:rFonts w:ascii="Times New Roman" w:hAnsi="Times New Roman" w:cs="Times New Roman"/>
          <w:b w:val="0"/>
        </w:rPr>
      </w:pPr>
      <w:r w:rsidRPr="00277A40">
        <w:rPr>
          <w:rFonts w:ascii="Times New Roman" w:hAnsi="Times New Roman" w:cs="Times New Roman"/>
          <w:b w:val="0"/>
        </w:rPr>
        <w:t xml:space="preserve">   Методы контроля текущей успеваемости обучающихся:</w:t>
      </w:r>
    </w:p>
    <w:p w:rsidR="00277A40" w:rsidRPr="00277A40" w:rsidRDefault="00277A40" w:rsidP="00277A40">
      <w:pPr>
        <w:pStyle w:val="a8"/>
        <w:widowControl w:val="0"/>
        <w:numPr>
          <w:ilvl w:val="0"/>
          <w:numId w:val="104"/>
        </w:numPr>
        <w:tabs>
          <w:tab w:val="left" w:pos="567"/>
        </w:tabs>
        <w:autoSpaceDE w:val="0"/>
        <w:autoSpaceDN w:val="0"/>
        <w:ind w:left="20" w:hanging="20"/>
        <w:jc w:val="left"/>
        <w:rPr>
          <w:rFonts w:ascii="Times New Roman" w:hAnsi="Times New Roman" w:cs="Times New Roman"/>
          <w:b w:val="0"/>
        </w:rPr>
      </w:pPr>
      <w:r w:rsidRPr="00277A40">
        <w:rPr>
          <w:rFonts w:ascii="Times New Roman" w:hAnsi="Times New Roman" w:cs="Times New Roman"/>
          <w:b w:val="0"/>
        </w:rPr>
        <w:t>первичная диагностика возможностей ребенка в изучении курса, мотивации выбора данного направления, с целью построения индивидуальной образовательной карты обучающегося;</w:t>
      </w:r>
    </w:p>
    <w:p w:rsidR="00277A40" w:rsidRPr="00277A40" w:rsidRDefault="00277A40" w:rsidP="00277A40">
      <w:pPr>
        <w:pStyle w:val="a8"/>
        <w:widowControl w:val="0"/>
        <w:numPr>
          <w:ilvl w:val="1"/>
          <w:numId w:val="105"/>
        </w:numPr>
        <w:tabs>
          <w:tab w:val="left" w:pos="567"/>
        </w:tabs>
        <w:autoSpaceDE w:val="0"/>
        <w:autoSpaceDN w:val="0"/>
        <w:ind w:left="20" w:hanging="20"/>
        <w:jc w:val="left"/>
        <w:rPr>
          <w:rFonts w:ascii="Times New Roman" w:hAnsi="Times New Roman" w:cs="Times New Roman"/>
          <w:b w:val="0"/>
        </w:rPr>
      </w:pPr>
      <w:r w:rsidRPr="00277A40">
        <w:rPr>
          <w:rFonts w:ascii="Times New Roman" w:hAnsi="Times New Roman" w:cs="Times New Roman"/>
          <w:b w:val="0"/>
        </w:rPr>
        <w:t>наблюдение активности на занятиях;</w:t>
      </w:r>
    </w:p>
    <w:p w:rsidR="00277A40" w:rsidRPr="00277A40" w:rsidRDefault="00277A40" w:rsidP="00277A40">
      <w:pPr>
        <w:pStyle w:val="a8"/>
        <w:widowControl w:val="0"/>
        <w:numPr>
          <w:ilvl w:val="1"/>
          <w:numId w:val="105"/>
        </w:numPr>
        <w:tabs>
          <w:tab w:val="left" w:pos="567"/>
        </w:tabs>
        <w:autoSpaceDE w:val="0"/>
        <w:autoSpaceDN w:val="0"/>
        <w:ind w:left="20" w:hanging="20"/>
        <w:jc w:val="left"/>
        <w:rPr>
          <w:rFonts w:ascii="Times New Roman" w:hAnsi="Times New Roman" w:cs="Times New Roman"/>
          <w:b w:val="0"/>
          <w:noProof/>
          <w:position w:val="-5"/>
        </w:rPr>
      </w:pPr>
      <w:r w:rsidRPr="00277A40">
        <w:rPr>
          <w:rFonts w:ascii="Times New Roman" w:hAnsi="Times New Roman" w:cs="Times New Roman"/>
          <w:b w:val="0"/>
        </w:rPr>
        <w:t xml:space="preserve">беседа с обучающимися: текущий рефлексивный самоанализ, контроль и самооценка обучающимися выполняемых заданий; </w:t>
      </w:r>
    </w:p>
    <w:p w:rsidR="00277A40" w:rsidRPr="00277A40" w:rsidRDefault="00277A40" w:rsidP="00277A40">
      <w:pPr>
        <w:pStyle w:val="a8"/>
        <w:widowControl w:val="0"/>
        <w:numPr>
          <w:ilvl w:val="1"/>
          <w:numId w:val="105"/>
        </w:numPr>
        <w:tabs>
          <w:tab w:val="left" w:pos="567"/>
        </w:tabs>
        <w:autoSpaceDE w:val="0"/>
        <w:autoSpaceDN w:val="0"/>
        <w:ind w:left="20" w:hanging="20"/>
        <w:jc w:val="left"/>
        <w:rPr>
          <w:rFonts w:ascii="Times New Roman" w:hAnsi="Times New Roman" w:cs="Times New Roman"/>
          <w:b w:val="0"/>
          <w:noProof/>
          <w:position w:val="-5"/>
        </w:rPr>
      </w:pPr>
      <w:r w:rsidRPr="00277A40">
        <w:rPr>
          <w:rFonts w:ascii="Times New Roman" w:hAnsi="Times New Roman" w:cs="Times New Roman"/>
          <w:b w:val="0"/>
        </w:rPr>
        <w:t>взаимооценка обучающимися работ друг друга, или работ, выполненных в группах;</w:t>
      </w:r>
    </w:p>
    <w:p w:rsidR="00277A40" w:rsidRPr="00277A40" w:rsidRDefault="00277A40" w:rsidP="00277A40">
      <w:pPr>
        <w:pStyle w:val="a8"/>
        <w:widowControl w:val="0"/>
        <w:numPr>
          <w:ilvl w:val="1"/>
          <w:numId w:val="105"/>
        </w:numPr>
        <w:tabs>
          <w:tab w:val="left" w:pos="567"/>
        </w:tabs>
        <w:autoSpaceDE w:val="0"/>
        <w:autoSpaceDN w:val="0"/>
        <w:ind w:left="20" w:hanging="20"/>
        <w:jc w:val="left"/>
        <w:rPr>
          <w:rFonts w:ascii="Times New Roman" w:hAnsi="Times New Roman" w:cs="Times New Roman"/>
          <w:b w:val="0"/>
          <w:lang w:eastAsia="en-US"/>
        </w:rPr>
      </w:pPr>
      <w:r w:rsidRPr="00277A40">
        <w:rPr>
          <w:rFonts w:ascii="Times New Roman" w:hAnsi="Times New Roman" w:cs="Times New Roman"/>
          <w:b w:val="0"/>
        </w:rPr>
        <w:t>анализ творческих, исследовательских работ - текущая диагностика и оценка учителем деятельности школьников.</w:t>
      </w:r>
    </w:p>
    <w:p w:rsidR="00277A40" w:rsidRPr="00277A40" w:rsidRDefault="00277A40" w:rsidP="00277A40">
      <w:pPr>
        <w:pStyle w:val="a6"/>
        <w:widowControl w:val="0"/>
        <w:tabs>
          <w:tab w:val="left" w:pos="-1134"/>
          <w:tab w:val="left" w:pos="567"/>
        </w:tabs>
        <w:autoSpaceDE w:val="0"/>
        <w:autoSpaceDN w:val="0"/>
        <w:spacing w:after="0" w:line="240" w:lineRule="auto"/>
        <w:ind w:left="0"/>
        <w:rPr>
          <w:rFonts w:ascii="Times New Roman" w:hAnsi="Times New Roman" w:cs="Times New Roman"/>
          <w:sz w:val="24"/>
          <w:szCs w:val="24"/>
        </w:rPr>
      </w:pPr>
      <w:r w:rsidRPr="00277A40">
        <w:rPr>
          <w:rFonts w:ascii="Times New Roman" w:hAnsi="Times New Roman" w:cs="Times New Roman"/>
          <w:sz w:val="24"/>
          <w:szCs w:val="24"/>
        </w:rPr>
        <w:t xml:space="preserve">   Оценивание курса осуществляется в системе «зачтено - незачтено».</w:t>
      </w:r>
    </w:p>
    <w:p w:rsidR="00277A40" w:rsidRPr="00277A40" w:rsidRDefault="00277A40" w:rsidP="00277A40">
      <w:pPr>
        <w:pStyle w:val="a8"/>
        <w:tabs>
          <w:tab w:val="left" w:pos="567"/>
        </w:tabs>
        <w:ind w:left="20" w:hanging="20"/>
        <w:jc w:val="left"/>
        <w:rPr>
          <w:rFonts w:ascii="Times New Roman" w:hAnsi="Times New Roman" w:cs="Times New Roman"/>
          <w:b w:val="0"/>
        </w:rPr>
      </w:pPr>
      <w:r w:rsidRPr="00277A40">
        <w:rPr>
          <w:rFonts w:ascii="Times New Roman" w:hAnsi="Times New Roman" w:cs="Times New Roman"/>
          <w:b w:val="0"/>
        </w:rPr>
        <w:t xml:space="preserve">   Методы итогового контроля: итоговая аттестация по результатам изучения элективного курса проводится по мере завершения его изучения с помощью специальной зачетной работы (зачет, тест, защита проекта, исследовательской работы, реферата и т.д.).</w:t>
      </w:r>
    </w:p>
    <w:p w:rsidR="00277A40" w:rsidRPr="00277A40" w:rsidRDefault="00277A40" w:rsidP="00277A40">
      <w:pPr>
        <w:pStyle w:val="a6"/>
        <w:widowControl w:val="0"/>
        <w:tabs>
          <w:tab w:val="left" w:pos="567"/>
        </w:tabs>
        <w:autoSpaceDE w:val="0"/>
        <w:autoSpaceDN w:val="0"/>
        <w:spacing w:after="0" w:line="240" w:lineRule="auto"/>
        <w:ind w:left="0"/>
        <w:rPr>
          <w:rFonts w:ascii="Times New Roman" w:hAnsi="Times New Roman" w:cs="Times New Roman"/>
          <w:sz w:val="24"/>
          <w:szCs w:val="24"/>
        </w:rPr>
      </w:pPr>
      <w:r w:rsidRPr="00277A40">
        <w:rPr>
          <w:rFonts w:ascii="Times New Roman" w:hAnsi="Times New Roman" w:cs="Times New Roman"/>
          <w:sz w:val="24"/>
          <w:szCs w:val="24"/>
        </w:rPr>
        <w:t xml:space="preserve">  Элективный курс может считаться «зачтенным», если ученик посетил не мене 65% занятий по данному курсу. По итогам делается запись в журнале"зачтено".</w:t>
      </w:r>
    </w:p>
    <w:p w:rsidR="00277A40" w:rsidRPr="00277A40" w:rsidRDefault="00277A40" w:rsidP="00277A40">
      <w:pPr>
        <w:pStyle w:val="a8"/>
        <w:tabs>
          <w:tab w:val="left" w:pos="567"/>
        </w:tabs>
        <w:ind w:left="20" w:hanging="20"/>
        <w:jc w:val="left"/>
        <w:rPr>
          <w:rFonts w:ascii="Times New Roman" w:hAnsi="Times New Roman" w:cs="Times New Roman"/>
          <w:b w:val="0"/>
        </w:rPr>
      </w:pPr>
      <w:r w:rsidRPr="00277A40">
        <w:rPr>
          <w:rFonts w:ascii="Times New Roman" w:hAnsi="Times New Roman" w:cs="Times New Roman"/>
          <w:b w:val="0"/>
        </w:rPr>
        <w:t xml:space="preserve">   Достижения обучающихся на элективных курсах заносятся в состав индивидуальной накопительной оценки – Портфолио ( по желанию обучающихся).</w:t>
      </w:r>
    </w:p>
    <w:p w:rsidR="00277A40" w:rsidRPr="005A41A6" w:rsidRDefault="00277A40" w:rsidP="00277A40">
      <w:pPr>
        <w:pStyle w:val="a6"/>
        <w:widowControl w:val="0"/>
        <w:tabs>
          <w:tab w:val="left" w:pos="567"/>
        </w:tabs>
        <w:autoSpaceDE w:val="0"/>
        <w:autoSpaceDN w:val="0"/>
        <w:spacing w:after="0" w:line="240" w:lineRule="auto"/>
        <w:ind w:left="0"/>
        <w:rPr>
          <w:rFonts w:ascii="Times New Roman" w:hAnsi="Times New Roman" w:cs="Times New Roman"/>
          <w:sz w:val="24"/>
          <w:szCs w:val="24"/>
        </w:rPr>
      </w:pPr>
      <w:r w:rsidRPr="00277A40">
        <w:rPr>
          <w:rFonts w:ascii="Times New Roman" w:hAnsi="Times New Roman" w:cs="Times New Roman"/>
          <w:sz w:val="24"/>
          <w:szCs w:val="24"/>
        </w:rPr>
        <w:t xml:space="preserve">  Обучающимся, освоившим программу элективных курсов, в аттестате об среднем общем образовании указывается название изученного курса без выставления оценок.</w:t>
      </w:r>
    </w:p>
    <w:p w:rsidR="00277A40" w:rsidRPr="007B2C36" w:rsidRDefault="00277A40" w:rsidP="00277A40">
      <w:pPr>
        <w:pStyle w:val="8"/>
        <w:shd w:val="clear" w:color="auto" w:fill="auto"/>
        <w:spacing w:after="275" w:line="274" w:lineRule="exact"/>
        <w:ind w:firstLine="340"/>
        <w:rPr>
          <w:b/>
          <w:sz w:val="24"/>
          <w:szCs w:val="24"/>
        </w:rPr>
      </w:pPr>
    </w:p>
    <w:p w:rsidR="00277A40" w:rsidRPr="007B2C36" w:rsidRDefault="00277A40" w:rsidP="00277A40">
      <w:pPr>
        <w:spacing w:after="0" w:line="240" w:lineRule="auto"/>
        <w:ind w:right="709" w:firstLine="426"/>
        <w:jc w:val="both"/>
        <w:rPr>
          <w:rFonts w:ascii="Times New Roman" w:hAnsi="Times New Roman" w:cs="Times New Roman"/>
          <w:sz w:val="24"/>
          <w:szCs w:val="24"/>
        </w:rPr>
      </w:pPr>
      <w:r w:rsidRPr="007B2C36">
        <w:rPr>
          <w:rFonts w:ascii="Times New Roman" w:hAnsi="Times New Roman" w:cs="Times New Roman"/>
          <w:sz w:val="24"/>
          <w:szCs w:val="24"/>
        </w:rPr>
        <w:t>Мониторинг, проводимый по предметам, позволяет проследить эффективность процесса обучения, определить дальнейшие шаги по ликвидации пробелов в знаниях учеников. Контроль нацелен на полноту и всесторонность, систематичность и объективность уровня знаний и умений учащихся. Полнота и всесторонность обеспечиваются включением в его содержание всех основных элементов учебного материала, предусмотренных программой, проверку не только предметных знаний, но и усвоение специальных и общеучебных умений.</w:t>
      </w:r>
    </w:p>
    <w:p w:rsidR="00277A40" w:rsidRPr="007B2C36" w:rsidRDefault="00277A40" w:rsidP="00277A40">
      <w:pPr>
        <w:shd w:val="clear" w:color="auto" w:fill="FFFFFF"/>
        <w:spacing w:after="0" w:line="240" w:lineRule="auto"/>
        <w:ind w:right="709" w:firstLine="426"/>
        <w:jc w:val="both"/>
        <w:rPr>
          <w:rFonts w:ascii="Times New Roman" w:hAnsi="Times New Roman" w:cs="Times New Roman"/>
          <w:spacing w:val="2"/>
          <w:sz w:val="24"/>
          <w:szCs w:val="24"/>
        </w:rPr>
      </w:pPr>
      <w:r w:rsidRPr="007B2C36">
        <w:rPr>
          <w:rFonts w:ascii="Times New Roman" w:hAnsi="Times New Roman" w:cs="Times New Roman"/>
          <w:spacing w:val="1"/>
          <w:sz w:val="24"/>
          <w:szCs w:val="24"/>
        </w:rPr>
        <w:t xml:space="preserve"> Ожидаемый результат оценивается и нетрадиционными методами: результатами участия учащихся в </w:t>
      </w:r>
      <w:r w:rsidRPr="007B2C36">
        <w:rPr>
          <w:rFonts w:ascii="Times New Roman" w:hAnsi="Times New Roman" w:cs="Times New Roman"/>
          <w:spacing w:val="2"/>
          <w:sz w:val="24"/>
          <w:szCs w:val="24"/>
        </w:rPr>
        <w:t xml:space="preserve">олимпиадах, конкурсах, научно-практических конференциях. </w:t>
      </w:r>
      <w:r w:rsidRPr="007B2C36">
        <w:rPr>
          <w:rFonts w:ascii="Times New Roman" w:hAnsi="Times New Roman" w:cs="Times New Roman"/>
          <w:spacing w:val="1"/>
          <w:sz w:val="24"/>
          <w:szCs w:val="24"/>
        </w:rPr>
        <w:t>Возможность определения собственных результатов образовательной деятельности предоставляется учащимся на школьной научно-практической конференции, интеллектуальных конкурсах и олимпиадах по образовательным областям и предметам различного уровня.</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 xml:space="preserve">Так же как и в основной школе, в основе развития </w:t>
      </w:r>
      <w:r w:rsidRPr="007B2C36">
        <w:rPr>
          <w:rFonts w:ascii="Times New Roman" w:hAnsi="Times New Roman" w:cs="Times New Roman"/>
          <w:color w:val="000000"/>
          <w:sz w:val="24"/>
          <w:szCs w:val="24"/>
        </w:rPr>
        <w:t>общих учебныхумений и навыков</w:t>
      </w:r>
      <w:r w:rsidRPr="007B2C36">
        <w:rPr>
          <w:rFonts w:ascii="Times New Roman" w:hAnsi="Times New Roman" w:cs="Times New Roman"/>
          <w:sz w:val="24"/>
          <w:szCs w:val="24"/>
        </w:rPr>
        <w:t xml:space="preserve"> в средней школе лежит деятельностный подход. В соответствии с ним именно активность обучающегося признаётся основой достижения развивающих целей образования – знания не только передаются в готовом виде, а также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 xml:space="preserve">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Всё это придаёт особую актуальность задаче развития в средней школе </w:t>
      </w:r>
      <w:r w:rsidRPr="007B2C36">
        <w:rPr>
          <w:rFonts w:ascii="Times New Roman" w:hAnsi="Times New Roman" w:cs="Times New Roman"/>
          <w:color w:val="000000"/>
          <w:sz w:val="24"/>
          <w:szCs w:val="24"/>
        </w:rPr>
        <w:t>общих учебных умений и навыков</w:t>
      </w:r>
      <w:r w:rsidRPr="007B2C36">
        <w:rPr>
          <w:rFonts w:ascii="Times New Roman" w:hAnsi="Times New Roman" w:cs="Times New Roman"/>
          <w:sz w:val="24"/>
          <w:szCs w:val="24"/>
        </w:rPr>
        <w:t>.</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lastRenderedPageBreak/>
        <w:t xml:space="preserve">Развитие </w:t>
      </w:r>
      <w:r w:rsidRPr="007B2C36">
        <w:rPr>
          <w:rFonts w:ascii="Times New Roman" w:hAnsi="Times New Roman" w:cs="Times New Roman"/>
          <w:color w:val="000000"/>
          <w:sz w:val="24"/>
          <w:szCs w:val="24"/>
        </w:rPr>
        <w:t>общих учебныхумений и навыков</w:t>
      </w:r>
      <w:r w:rsidRPr="007B2C36">
        <w:rPr>
          <w:rFonts w:ascii="Times New Roman" w:hAnsi="Times New Roman" w:cs="Times New Roman"/>
          <w:sz w:val="24"/>
          <w:szCs w:val="24"/>
        </w:rPr>
        <w:t xml:space="preserve"> в средней школе целесообразно в рамках использования возможностей современной информационной образовательной среды как:</w:t>
      </w:r>
    </w:p>
    <w:p w:rsidR="00277A40" w:rsidRPr="007B2C36" w:rsidRDefault="00277A40" w:rsidP="00277A40">
      <w:pPr>
        <w:numPr>
          <w:ilvl w:val="0"/>
          <w:numId w:val="46"/>
        </w:numPr>
        <w:tabs>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школе;</w:t>
      </w:r>
    </w:p>
    <w:p w:rsidR="00277A40" w:rsidRPr="007B2C36" w:rsidRDefault="00277A40" w:rsidP="00277A40">
      <w:pPr>
        <w:numPr>
          <w:ilvl w:val="0"/>
          <w:numId w:val="46"/>
        </w:numPr>
        <w:tabs>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277A40" w:rsidRPr="007B2C36" w:rsidRDefault="00277A40" w:rsidP="00277A40">
      <w:pPr>
        <w:numPr>
          <w:ilvl w:val="0"/>
          <w:numId w:val="46"/>
        </w:numPr>
        <w:tabs>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средства телекоммуникации, формирующего умения и навыки получения необходимой информации из разнообразных источников;</w:t>
      </w:r>
    </w:p>
    <w:p w:rsidR="00277A40" w:rsidRPr="007B2C36" w:rsidRDefault="00277A40" w:rsidP="00277A40">
      <w:pPr>
        <w:numPr>
          <w:ilvl w:val="0"/>
          <w:numId w:val="46"/>
        </w:numPr>
        <w:tabs>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средства развития личности за счёт формирования навыков культуры общения;</w:t>
      </w:r>
    </w:p>
    <w:p w:rsidR="00277A40" w:rsidRPr="007B2C36" w:rsidRDefault="00277A40" w:rsidP="00277A40">
      <w:pPr>
        <w:numPr>
          <w:ilvl w:val="0"/>
          <w:numId w:val="46"/>
        </w:numPr>
        <w:tabs>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эффективного инструмента контроля и коррекции результатов учебной деятельности.</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Решение задачи развития</w:t>
      </w:r>
      <w:r w:rsidRPr="007B2C36">
        <w:rPr>
          <w:rFonts w:ascii="Times New Roman" w:hAnsi="Times New Roman" w:cs="Times New Roman"/>
          <w:color w:val="000000"/>
          <w:sz w:val="24"/>
          <w:szCs w:val="24"/>
        </w:rPr>
        <w:t xml:space="preserve"> общих учебныхумений и навыков </w:t>
      </w:r>
      <w:r w:rsidRPr="007B2C36">
        <w:rPr>
          <w:rFonts w:ascii="Times New Roman" w:hAnsi="Times New Roman" w:cs="Times New Roman"/>
          <w:sz w:val="24"/>
          <w:szCs w:val="24"/>
        </w:rPr>
        <w:t>в средней школе происходит не только на занятиях по отдельным учебным предметам, но и в ходе внеурочной деятельности, а также в рамках межпредметных программ курсов и дисциплин (факультативов, кружков, элективов).</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 xml:space="preserve">Среди технологий, методов и приёмов развития </w:t>
      </w:r>
      <w:r w:rsidRPr="007B2C36">
        <w:rPr>
          <w:rFonts w:ascii="Times New Roman" w:hAnsi="Times New Roman" w:cs="Times New Roman"/>
          <w:color w:val="000000"/>
          <w:sz w:val="24"/>
          <w:szCs w:val="24"/>
        </w:rPr>
        <w:t>общих учебныхумений и навыков</w:t>
      </w:r>
      <w:r w:rsidRPr="007B2C36">
        <w:rPr>
          <w:rFonts w:ascii="Times New Roman" w:hAnsi="Times New Roman" w:cs="Times New Roman"/>
          <w:sz w:val="24"/>
          <w:szCs w:val="24"/>
        </w:rPr>
        <w:t xml:space="preserve"> в средней школе особое место занимают учебные ситуации, которые специализированы для развития определённых </w:t>
      </w:r>
      <w:r w:rsidRPr="007B2C36">
        <w:rPr>
          <w:rFonts w:ascii="Times New Roman" w:hAnsi="Times New Roman" w:cs="Times New Roman"/>
          <w:color w:val="000000"/>
          <w:sz w:val="24"/>
          <w:szCs w:val="24"/>
        </w:rPr>
        <w:t>общих учебныхумений и навыков</w:t>
      </w:r>
      <w:r w:rsidRPr="007B2C36">
        <w:rPr>
          <w:rFonts w:ascii="Times New Roman" w:hAnsi="Times New Roman" w:cs="Times New Roman"/>
          <w:sz w:val="24"/>
          <w:szCs w:val="24"/>
        </w:rPr>
        <w:t>. Типология учебных ситуаций в средней школе может быть представлена такими ситуациями, как:</w:t>
      </w:r>
    </w:p>
    <w:p w:rsidR="00277A40" w:rsidRPr="007B2C36" w:rsidRDefault="00277A40" w:rsidP="00277A40">
      <w:pPr>
        <w:numPr>
          <w:ilvl w:val="0"/>
          <w:numId w:val="47"/>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277A40" w:rsidRPr="007B2C36" w:rsidRDefault="00277A40" w:rsidP="00277A40">
      <w:pPr>
        <w:numPr>
          <w:ilvl w:val="0"/>
          <w:numId w:val="47"/>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277A40" w:rsidRPr="007B2C36" w:rsidRDefault="00277A40" w:rsidP="00277A40">
      <w:pPr>
        <w:numPr>
          <w:ilvl w:val="0"/>
          <w:numId w:val="47"/>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ситуация-оценка – прототип реальной ситуации с готовым предполагаемым решением, которое следует оценить, и предложить своё адекватное решение;</w:t>
      </w:r>
    </w:p>
    <w:p w:rsidR="00277A40" w:rsidRPr="007B2C36" w:rsidRDefault="00277A40" w:rsidP="00277A40">
      <w:pPr>
        <w:numPr>
          <w:ilvl w:val="0"/>
          <w:numId w:val="47"/>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ситуация-тренинг – прототип стандартной или другой ситуации (тренинг возможно проводить как по описанию ситуации, так и по её решению).</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 xml:space="preserve">Наряду с учебными ситуациями для развития </w:t>
      </w:r>
      <w:r w:rsidRPr="007B2C36">
        <w:rPr>
          <w:rFonts w:ascii="Times New Roman" w:hAnsi="Times New Roman" w:cs="Times New Roman"/>
          <w:color w:val="000000"/>
          <w:sz w:val="24"/>
          <w:szCs w:val="24"/>
        </w:rPr>
        <w:t>общих учебныхумений и навыков</w:t>
      </w:r>
      <w:r w:rsidRPr="007B2C36">
        <w:rPr>
          <w:rFonts w:ascii="Times New Roman" w:hAnsi="Times New Roman" w:cs="Times New Roman"/>
          <w:sz w:val="24"/>
          <w:szCs w:val="24"/>
        </w:rPr>
        <w:t xml:space="preserve"> в средней школе возможно использовать следующие типы задач.</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 xml:space="preserve">Личностные </w:t>
      </w:r>
      <w:r w:rsidRPr="007B2C36">
        <w:rPr>
          <w:rFonts w:ascii="Times New Roman" w:hAnsi="Times New Roman" w:cs="Times New Roman"/>
          <w:color w:val="000000"/>
          <w:sz w:val="24"/>
          <w:szCs w:val="24"/>
        </w:rPr>
        <w:t xml:space="preserve">общие учебные </w:t>
      </w:r>
      <w:r w:rsidRPr="007B2C36">
        <w:rPr>
          <w:rFonts w:ascii="Times New Roman" w:hAnsi="Times New Roman" w:cs="Times New Roman"/>
          <w:sz w:val="24"/>
          <w:szCs w:val="24"/>
        </w:rPr>
        <w:t>умения и навыки:</w:t>
      </w:r>
    </w:p>
    <w:p w:rsidR="00277A40" w:rsidRPr="007B2C36" w:rsidRDefault="00277A40" w:rsidP="00277A40">
      <w:pPr>
        <w:numPr>
          <w:ilvl w:val="0"/>
          <w:numId w:val="48"/>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на личностное самоопределение;</w:t>
      </w:r>
    </w:p>
    <w:p w:rsidR="00277A40" w:rsidRPr="007B2C36" w:rsidRDefault="00277A40" w:rsidP="00277A40">
      <w:pPr>
        <w:numPr>
          <w:ilvl w:val="0"/>
          <w:numId w:val="48"/>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на развитие Я-концепции;</w:t>
      </w:r>
    </w:p>
    <w:p w:rsidR="00277A40" w:rsidRPr="007B2C36" w:rsidRDefault="00277A40" w:rsidP="00277A40">
      <w:pPr>
        <w:numPr>
          <w:ilvl w:val="0"/>
          <w:numId w:val="48"/>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на смыслообразование;</w:t>
      </w:r>
    </w:p>
    <w:p w:rsidR="00277A40" w:rsidRPr="007B2C36" w:rsidRDefault="00277A40" w:rsidP="00277A40">
      <w:pPr>
        <w:numPr>
          <w:ilvl w:val="0"/>
          <w:numId w:val="48"/>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на мотивацию;</w:t>
      </w:r>
    </w:p>
    <w:p w:rsidR="00277A40" w:rsidRPr="007B2C36" w:rsidRDefault="00277A40" w:rsidP="00277A40">
      <w:pPr>
        <w:numPr>
          <w:ilvl w:val="0"/>
          <w:numId w:val="48"/>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на нравственно-этическое оценивание.</w:t>
      </w:r>
    </w:p>
    <w:p w:rsidR="00277A40" w:rsidRPr="007B2C36" w:rsidRDefault="00277A40" w:rsidP="00277A40">
      <w:pPr>
        <w:spacing w:after="0" w:line="240" w:lineRule="auto"/>
        <w:ind w:firstLine="425"/>
        <w:jc w:val="both"/>
        <w:rPr>
          <w:rFonts w:ascii="Times New Roman" w:hAnsi="Times New Roman" w:cs="Times New Roman"/>
          <w:sz w:val="24"/>
          <w:szCs w:val="24"/>
        </w:rPr>
      </w:pPr>
    </w:p>
    <w:p w:rsidR="00277A40" w:rsidRDefault="00277A40" w:rsidP="00277A40">
      <w:pPr>
        <w:spacing w:after="0" w:line="240" w:lineRule="auto"/>
        <w:ind w:firstLine="425"/>
        <w:jc w:val="both"/>
        <w:rPr>
          <w:rFonts w:ascii="Times New Roman" w:hAnsi="Times New Roman" w:cs="Times New Roman"/>
          <w:sz w:val="24"/>
          <w:szCs w:val="24"/>
        </w:rPr>
      </w:pPr>
    </w:p>
    <w:p w:rsidR="00277A40" w:rsidRDefault="00277A40" w:rsidP="00277A40">
      <w:pPr>
        <w:spacing w:after="0" w:line="240" w:lineRule="auto"/>
        <w:ind w:firstLine="425"/>
        <w:jc w:val="both"/>
        <w:rPr>
          <w:rFonts w:ascii="Times New Roman" w:hAnsi="Times New Roman" w:cs="Times New Roman"/>
          <w:sz w:val="24"/>
          <w:szCs w:val="24"/>
        </w:rPr>
      </w:pPr>
    </w:p>
    <w:p w:rsidR="00277A40" w:rsidRDefault="00277A40" w:rsidP="00277A40">
      <w:pPr>
        <w:spacing w:after="0" w:line="240" w:lineRule="auto"/>
        <w:ind w:firstLine="425"/>
        <w:jc w:val="both"/>
        <w:rPr>
          <w:rFonts w:ascii="Times New Roman" w:hAnsi="Times New Roman" w:cs="Times New Roman"/>
          <w:sz w:val="24"/>
          <w:szCs w:val="24"/>
        </w:rPr>
      </w:pPr>
    </w:p>
    <w:p w:rsidR="00277A40" w:rsidRDefault="00277A40" w:rsidP="00277A40">
      <w:pPr>
        <w:spacing w:after="0" w:line="240" w:lineRule="auto"/>
        <w:ind w:firstLine="425"/>
        <w:jc w:val="both"/>
        <w:rPr>
          <w:rFonts w:ascii="Times New Roman" w:hAnsi="Times New Roman" w:cs="Times New Roman"/>
          <w:sz w:val="24"/>
          <w:szCs w:val="24"/>
        </w:rPr>
      </w:pP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 xml:space="preserve">Коммуникативные </w:t>
      </w:r>
      <w:r w:rsidRPr="007B2C36">
        <w:rPr>
          <w:rFonts w:ascii="Times New Roman" w:hAnsi="Times New Roman" w:cs="Times New Roman"/>
          <w:color w:val="000000"/>
          <w:sz w:val="24"/>
          <w:szCs w:val="24"/>
        </w:rPr>
        <w:t xml:space="preserve">общие учебные </w:t>
      </w:r>
      <w:r w:rsidRPr="007B2C36">
        <w:rPr>
          <w:rFonts w:ascii="Times New Roman" w:hAnsi="Times New Roman" w:cs="Times New Roman"/>
          <w:sz w:val="24"/>
          <w:szCs w:val="24"/>
        </w:rPr>
        <w:t>умения и навыки:</w:t>
      </w:r>
    </w:p>
    <w:p w:rsidR="00277A40" w:rsidRPr="007B2C36" w:rsidRDefault="00277A40" w:rsidP="00277A40">
      <w:pPr>
        <w:numPr>
          <w:ilvl w:val="0"/>
          <w:numId w:val="49"/>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на учёт позиции партнёра;</w:t>
      </w:r>
    </w:p>
    <w:p w:rsidR="00277A40" w:rsidRPr="007B2C36" w:rsidRDefault="00277A40" w:rsidP="00277A40">
      <w:pPr>
        <w:numPr>
          <w:ilvl w:val="0"/>
          <w:numId w:val="49"/>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на организацию и осуществление сотрудничества;</w:t>
      </w:r>
    </w:p>
    <w:p w:rsidR="00277A40" w:rsidRPr="007B2C36" w:rsidRDefault="00277A40" w:rsidP="00277A40">
      <w:pPr>
        <w:numPr>
          <w:ilvl w:val="0"/>
          <w:numId w:val="49"/>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на передачу информации и отображению предметного содержания;</w:t>
      </w:r>
    </w:p>
    <w:p w:rsidR="00277A40" w:rsidRPr="007B2C36" w:rsidRDefault="00277A40" w:rsidP="00277A40">
      <w:pPr>
        <w:numPr>
          <w:ilvl w:val="0"/>
          <w:numId w:val="49"/>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тренинги коммуникативных навыков;</w:t>
      </w:r>
    </w:p>
    <w:p w:rsidR="00277A40" w:rsidRPr="007B2C36" w:rsidRDefault="00277A40" w:rsidP="00277A40">
      <w:pPr>
        <w:numPr>
          <w:ilvl w:val="0"/>
          <w:numId w:val="49"/>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ролевые игры;</w:t>
      </w:r>
    </w:p>
    <w:p w:rsidR="00277A40" w:rsidRPr="007B2C36" w:rsidRDefault="00277A40" w:rsidP="00277A40">
      <w:pPr>
        <w:numPr>
          <w:ilvl w:val="0"/>
          <w:numId w:val="49"/>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групповые игры.</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 xml:space="preserve">Познавательные </w:t>
      </w:r>
      <w:r w:rsidRPr="007B2C36">
        <w:rPr>
          <w:rFonts w:ascii="Times New Roman" w:hAnsi="Times New Roman" w:cs="Times New Roman"/>
          <w:color w:val="000000"/>
          <w:sz w:val="24"/>
          <w:szCs w:val="24"/>
        </w:rPr>
        <w:t xml:space="preserve">общие учебные </w:t>
      </w:r>
      <w:r w:rsidRPr="007B2C36">
        <w:rPr>
          <w:rFonts w:ascii="Times New Roman" w:hAnsi="Times New Roman" w:cs="Times New Roman"/>
          <w:sz w:val="24"/>
          <w:szCs w:val="24"/>
        </w:rPr>
        <w:t>умения и навыки:</w:t>
      </w:r>
    </w:p>
    <w:p w:rsidR="00277A40" w:rsidRPr="007B2C36" w:rsidRDefault="00277A40" w:rsidP="00277A40">
      <w:pPr>
        <w:numPr>
          <w:ilvl w:val="0"/>
          <w:numId w:val="50"/>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lastRenderedPageBreak/>
        <w:t>задачи и проекты на выстраивание стратегии поиска решения задач;</w:t>
      </w:r>
    </w:p>
    <w:p w:rsidR="00277A40" w:rsidRPr="007B2C36" w:rsidRDefault="00277A40" w:rsidP="00277A40">
      <w:pPr>
        <w:numPr>
          <w:ilvl w:val="0"/>
          <w:numId w:val="50"/>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задачи и проекты на сравнение, оценивание;</w:t>
      </w:r>
    </w:p>
    <w:p w:rsidR="00277A40" w:rsidRPr="007B2C36" w:rsidRDefault="00277A40" w:rsidP="00277A40">
      <w:pPr>
        <w:numPr>
          <w:ilvl w:val="0"/>
          <w:numId w:val="50"/>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задачи и проекты на проведение эмпирического исследования;</w:t>
      </w:r>
    </w:p>
    <w:p w:rsidR="00277A40" w:rsidRPr="007B2C36" w:rsidRDefault="00277A40" w:rsidP="00277A40">
      <w:pPr>
        <w:numPr>
          <w:ilvl w:val="0"/>
          <w:numId w:val="50"/>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задачи и проекты на проведение теоретического исследования;</w:t>
      </w:r>
    </w:p>
    <w:p w:rsidR="00277A40" w:rsidRPr="007B2C36" w:rsidRDefault="00277A40" w:rsidP="00277A40">
      <w:pPr>
        <w:numPr>
          <w:ilvl w:val="0"/>
          <w:numId w:val="50"/>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задачи на смысловое чтение.</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 xml:space="preserve">Регулятивные </w:t>
      </w:r>
      <w:r w:rsidRPr="007B2C36">
        <w:rPr>
          <w:rFonts w:ascii="Times New Roman" w:hAnsi="Times New Roman" w:cs="Times New Roman"/>
          <w:color w:val="000000"/>
          <w:sz w:val="24"/>
          <w:szCs w:val="24"/>
        </w:rPr>
        <w:t>общие учебные</w:t>
      </w:r>
      <w:r w:rsidRPr="007B2C36">
        <w:rPr>
          <w:rFonts w:ascii="Times New Roman" w:hAnsi="Times New Roman" w:cs="Times New Roman"/>
          <w:sz w:val="24"/>
          <w:szCs w:val="24"/>
        </w:rPr>
        <w:t xml:space="preserve"> умения и навыки:</w:t>
      </w:r>
    </w:p>
    <w:p w:rsidR="00277A40" w:rsidRPr="007B2C36" w:rsidRDefault="00277A40" w:rsidP="00277A40">
      <w:pPr>
        <w:numPr>
          <w:ilvl w:val="0"/>
          <w:numId w:val="51"/>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на планирование;</w:t>
      </w:r>
    </w:p>
    <w:p w:rsidR="00277A40" w:rsidRPr="007B2C36" w:rsidRDefault="00277A40" w:rsidP="00277A40">
      <w:pPr>
        <w:numPr>
          <w:ilvl w:val="0"/>
          <w:numId w:val="51"/>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на рефлексию;</w:t>
      </w:r>
    </w:p>
    <w:p w:rsidR="00277A40" w:rsidRPr="007B2C36" w:rsidRDefault="00277A40" w:rsidP="00277A40">
      <w:pPr>
        <w:numPr>
          <w:ilvl w:val="0"/>
          <w:numId w:val="51"/>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на ориентировку в ситуации;</w:t>
      </w:r>
    </w:p>
    <w:p w:rsidR="00277A40" w:rsidRPr="007B2C36" w:rsidRDefault="00277A40" w:rsidP="00277A40">
      <w:pPr>
        <w:numPr>
          <w:ilvl w:val="0"/>
          <w:numId w:val="51"/>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на прогнозирование;</w:t>
      </w:r>
    </w:p>
    <w:p w:rsidR="00277A40" w:rsidRPr="007B2C36" w:rsidRDefault="00277A40" w:rsidP="00277A40">
      <w:pPr>
        <w:numPr>
          <w:ilvl w:val="0"/>
          <w:numId w:val="51"/>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на целеполагание;</w:t>
      </w:r>
    </w:p>
    <w:p w:rsidR="00277A40" w:rsidRPr="007B2C36" w:rsidRDefault="00277A40" w:rsidP="00277A40">
      <w:pPr>
        <w:numPr>
          <w:ilvl w:val="0"/>
          <w:numId w:val="51"/>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на оценивание;</w:t>
      </w:r>
    </w:p>
    <w:p w:rsidR="00277A40" w:rsidRPr="007B2C36" w:rsidRDefault="00277A40" w:rsidP="00277A40">
      <w:pPr>
        <w:numPr>
          <w:ilvl w:val="0"/>
          <w:numId w:val="51"/>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на принятие решения;</w:t>
      </w:r>
    </w:p>
    <w:p w:rsidR="00277A40" w:rsidRPr="007B2C36" w:rsidRDefault="00277A40" w:rsidP="00277A40">
      <w:pPr>
        <w:numPr>
          <w:ilvl w:val="0"/>
          <w:numId w:val="51"/>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на самоконтроль;</w:t>
      </w:r>
    </w:p>
    <w:p w:rsidR="00277A40" w:rsidRPr="007B2C36" w:rsidRDefault="00277A40" w:rsidP="00277A40">
      <w:pPr>
        <w:numPr>
          <w:ilvl w:val="0"/>
          <w:numId w:val="51"/>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на коррекцию.</w:t>
      </w:r>
    </w:p>
    <w:p w:rsidR="00277A40" w:rsidRPr="007B2C36" w:rsidRDefault="00277A40" w:rsidP="00277A40">
      <w:pPr>
        <w:spacing w:after="0" w:line="240" w:lineRule="auto"/>
        <w:ind w:firstLine="425"/>
        <w:jc w:val="both"/>
        <w:rPr>
          <w:rFonts w:ascii="Times New Roman" w:hAnsi="Times New Roman" w:cs="Times New Roman"/>
          <w:sz w:val="24"/>
          <w:szCs w:val="24"/>
          <w:lang w:val="en-US"/>
        </w:rPr>
      </w:pP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 xml:space="preserve">Развитию регулятивных </w:t>
      </w:r>
      <w:r w:rsidRPr="007B2C36">
        <w:rPr>
          <w:rFonts w:ascii="Times New Roman" w:hAnsi="Times New Roman" w:cs="Times New Roman"/>
          <w:color w:val="000000"/>
          <w:sz w:val="24"/>
          <w:szCs w:val="24"/>
        </w:rPr>
        <w:t xml:space="preserve">общих учебных </w:t>
      </w:r>
      <w:r w:rsidRPr="007B2C36">
        <w:rPr>
          <w:rFonts w:ascii="Times New Roman" w:hAnsi="Times New Roman" w:cs="Times New Roman"/>
          <w:sz w:val="24"/>
          <w:szCs w:val="24"/>
        </w:rPr>
        <w:t>умений и навыков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w:t>
      </w:r>
      <w:r w:rsidRPr="007B2C36">
        <w:rPr>
          <w:rFonts w:ascii="Times New Roman" w:hAnsi="Times New Roman" w:cs="Times New Roman"/>
          <w:color w:val="000000"/>
          <w:sz w:val="24"/>
          <w:szCs w:val="24"/>
        </w:rPr>
        <w:t xml:space="preserve"> общих учебных</w:t>
      </w:r>
      <w:r w:rsidRPr="007B2C36">
        <w:rPr>
          <w:rFonts w:ascii="Times New Roman" w:hAnsi="Times New Roman" w:cs="Times New Roman"/>
          <w:sz w:val="24"/>
          <w:szCs w:val="24"/>
        </w:rPr>
        <w:t xml:space="preserve"> умений и навыков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в средней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Одним из путей повышения мотивации и эффективности учебной деятельности в средней школе является включение обучающихся в учебно-исследовательскую и проектную деятельность, имеющую следующие особенности:</w:t>
      </w:r>
    </w:p>
    <w:p w:rsidR="00277A40" w:rsidRPr="007B2C36" w:rsidRDefault="00277A40" w:rsidP="00277A40">
      <w:pPr>
        <w:numPr>
          <w:ilvl w:val="0"/>
          <w:numId w:val="54"/>
        </w:numPr>
        <w:tabs>
          <w:tab w:val="left"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277A40" w:rsidRPr="007B2C36" w:rsidRDefault="00277A40" w:rsidP="00277A40">
      <w:pPr>
        <w:numPr>
          <w:ilvl w:val="0"/>
          <w:numId w:val="54"/>
        </w:numPr>
        <w:tabs>
          <w:tab w:val="left"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277A40" w:rsidRPr="007B2C36" w:rsidRDefault="00277A40" w:rsidP="00277A40">
      <w:pPr>
        <w:numPr>
          <w:ilvl w:val="0"/>
          <w:numId w:val="54"/>
        </w:numPr>
        <w:tabs>
          <w:tab w:val="left"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lastRenderedPageBreak/>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При построении учебно-исследовательского процесса учителю важно учесть следующие моменты:</w:t>
      </w:r>
    </w:p>
    <w:p w:rsidR="00277A40" w:rsidRPr="007B2C36" w:rsidRDefault="00277A40" w:rsidP="00277A40">
      <w:pPr>
        <w:numPr>
          <w:ilvl w:val="0"/>
          <w:numId w:val="52"/>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тема исследования должна быть на самом деле интересна для ученика и совпадать с кругом интереса учителя;</w:t>
      </w:r>
    </w:p>
    <w:p w:rsidR="00277A40" w:rsidRPr="007B2C36" w:rsidRDefault="00277A40" w:rsidP="00277A40">
      <w:pPr>
        <w:numPr>
          <w:ilvl w:val="0"/>
          <w:numId w:val="52"/>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277A40" w:rsidRPr="007B2C36" w:rsidRDefault="00277A40" w:rsidP="00277A40">
      <w:pPr>
        <w:numPr>
          <w:ilvl w:val="0"/>
          <w:numId w:val="52"/>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277A40" w:rsidRPr="007B2C36" w:rsidRDefault="00277A40" w:rsidP="00277A40">
      <w:pPr>
        <w:numPr>
          <w:ilvl w:val="0"/>
          <w:numId w:val="52"/>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раскрытие проблемы в первую очередь должно приносить что-то новое ученику, а уже потом науке.</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Учебно-исследовательская и проектная деятельность имеет как общие, так и специфические черты.</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К общим характеристикам следует отнести:</w:t>
      </w:r>
    </w:p>
    <w:p w:rsidR="00277A40" w:rsidRPr="007B2C36" w:rsidRDefault="00277A40" w:rsidP="00277A40">
      <w:pPr>
        <w:numPr>
          <w:ilvl w:val="0"/>
          <w:numId w:val="53"/>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практически значимые цели и задачи учебно-исследовательской и проектной деятельности;</w:t>
      </w:r>
    </w:p>
    <w:p w:rsidR="00277A40" w:rsidRPr="007B2C36" w:rsidRDefault="00277A40" w:rsidP="00277A40">
      <w:pPr>
        <w:numPr>
          <w:ilvl w:val="0"/>
          <w:numId w:val="53"/>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277A40" w:rsidRPr="007B2C36" w:rsidRDefault="00277A40" w:rsidP="00277A40">
      <w:pPr>
        <w:numPr>
          <w:ilvl w:val="0"/>
          <w:numId w:val="53"/>
        </w:numPr>
        <w:tabs>
          <w:tab w:val="clear" w:pos="1260"/>
          <w:tab w:val="num" w:pos="709"/>
        </w:tabs>
        <w:spacing w:after="0" w:line="240" w:lineRule="auto"/>
        <w:ind w:left="0" w:firstLine="425"/>
        <w:jc w:val="both"/>
        <w:rPr>
          <w:rFonts w:ascii="Times New Roman" w:hAnsi="Times New Roman" w:cs="Times New Roman"/>
          <w:sz w:val="24"/>
          <w:szCs w:val="24"/>
        </w:rPr>
      </w:pPr>
      <w:r w:rsidRPr="007B2C36">
        <w:rPr>
          <w:rFonts w:ascii="Times New Roman" w:hAnsi="Times New Roman" w:cs="Times New Roman"/>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277A40" w:rsidRPr="007B2C36" w:rsidRDefault="00277A40" w:rsidP="00277A40">
      <w:pPr>
        <w:spacing w:after="0" w:line="240" w:lineRule="auto"/>
        <w:ind w:firstLine="425"/>
        <w:jc w:val="both"/>
        <w:rPr>
          <w:rFonts w:ascii="Times New Roman" w:hAnsi="Times New Roman" w:cs="Times New Roman"/>
          <w:sz w:val="24"/>
          <w:szCs w:val="24"/>
        </w:rPr>
      </w:pP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277A40"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Специфические черты (различия) проектной и учебно-исследовательской деятельности</w:t>
      </w:r>
    </w:p>
    <w:p w:rsidR="00277A40" w:rsidRDefault="00277A40" w:rsidP="00277A40">
      <w:pPr>
        <w:spacing w:after="0" w:line="240" w:lineRule="auto"/>
        <w:ind w:firstLine="425"/>
        <w:jc w:val="both"/>
        <w:rPr>
          <w:rFonts w:ascii="Times New Roman" w:hAnsi="Times New Roman" w:cs="Times New Roman"/>
          <w:sz w:val="24"/>
          <w:szCs w:val="24"/>
        </w:rPr>
      </w:pPr>
    </w:p>
    <w:p w:rsidR="00277A40" w:rsidRDefault="00277A40" w:rsidP="00277A40">
      <w:pPr>
        <w:spacing w:after="0" w:line="240" w:lineRule="auto"/>
        <w:ind w:firstLine="425"/>
        <w:jc w:val="both"/>
        <w:rPr>
          <w:rFonts w:ascii="Times New Roman" w:hAnsi="Times New Roman" w:cs="Times New Roman"/>
          <w:sz w:val="24"/>
          <w:szCs w:val="24"/>
        </w:rPr>
      </w:pPr>
    </w:p>
    <w:p w:rsidR="00277A40" w:rsidRDefault="00277A40" w:rsidP="00277A40">
      <w:pPr>
        <w:spacing w:after="0" w:line="240" w:lineRule="auto"/>
        <w:ind w:firstLine="425"/>
        <w:jc w:val="both"/>
        <w:rPr>
          <w:rFonts w:ascii="Times New Roman" w:hAnsi="Times New Roman" w:cs="Times New Roman"/>
          <w:sz w:val="24"/>
          <w:szCs w:val="24"/>
        </w:rPr>
      </w:pPr>
    </w:p>
    <w:p w:rsidR="00277A40" w:rsidRPr="007B2C36" w:rsidRDefault="00277A40" w:rsidP="00277A40">
      <w:pPr>
        <w:spacing w:after="0" w:line="240" w:lineRule="auto"/>
        <w:ind w:firstLine="425"/>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277A40" w:rsidRPr="007B2C36" w:rsidTr="00BC3D15">
        <w:tc>
          <w:tcPr>
            <w:tcW w:w="4785" w:type="dxa"/>
          </w:tcPr>
          <w:p w:rsidR="00277A40" w:rsidRPr="007B2C36" w:rsidRDefault="00277A40" w:rsidP="00BC3D15">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Проектная деятельность</w:t>
            </w:r>
          </w:p>
        </w:tc>
        <w:tc>
          <w:tcPr>
            <w:tcW w:w="4786" w:type="dxa"/>
          </w:tcPr>
          <w:p w:rsidR="00277A40" w:rsidRPr="007B2C36" w:rsidRDefault="00277A40" w:rsidP="00BC3D15">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Учебно-исследовательская деятельность</w:t>
            </w:r>
          </w:p>
        </w:tc>
      </w:tr>
      <w:tr w:rsidR="00277A40" w:rsidRPr="007B2C36" w:rsidTr="00BC3D15">
        <w:tc>
          <w:tcPr>
            <w:tcW w:w="4785" w:type="dxa"/>
          </w:tcPr>
          <w:p w:rsidR="00277A40" w:rsidRPr="007B2C36" w:rsidRDefault="00277A40" w:rsidP="00BC3D15">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rsidR="00277A40" w:rsidRPr="007B2C36" w:rsidRDefault="00277A40" w:rsidP="00BC3D15">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277A40" w:rsidRPr="007B2C36" w:rsidTr="00BC3D15">
        <w:tc>
          <w:tcPr>
            <w:tcW w:w="4785" w:type="dxa"/>
          </w:tcPr>
          <w:p w:rsidR="00277A40" w:rsidRPr="007B2C36" w:rsidRDefault="00277A40" w:rsidP="00BC3D15">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Pr>
          <w:p w:rsidR="00277A40" w:rsidRPr="007B2C36" w:rsidRDefault="00277A40" w:rsidP="00BC3D15">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277A40" w:rsidRPr="007B2C36" w:rsidRDefault="00277A40" w:rsidP="00277A40">
      <w:pPr>
        <w:spacing w:after="0" w:line="240" w:lineRule="auto"/>
        <w:ind w:firstLine="425"/>
        <w:jc w:val="both"/>
        <w:rPr>
          <w:rFonts w:ascii="Times New Roman" w:hAnsi="Times New Roman" w:cs="Times New Roman"/>
          <w:sz w:val="24"/>
          <w:szCs w:val="24"/>
        </w:rPr>
      </w:pP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lastRenderedPageBreak/>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277A40" w:rsidRPr="007B2C36" w:rsidRDefault="00277A40" w:rsidP="00277A40">
      <w:pPr>
        <w:spacing w:after="0" w:line="240" w:lineRule="auto"/>
        <w:ind w:firstLine="425"/>
        <w:jc w:val="both"/>
        <w:rPr>
          <w:rFonts w:ascii="Times New Roman" w:hAnsi="Times New Roman" w:cs="Times New Roman"/>
          <w:sz w:val="24"/>
          <w:szCs w:val="24"/>
        </w:rPr>
      </w:pP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277A40" w:rsidRPr="007B2C36" w:rsidRDefault="00277A40" w:rsidP="00277A40">
      <w:pPr>
        <w:numPr>
          <w:ilvl w:val="1"/>
          <w:numId w:val="55"/>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видам проектов: информационный, исследовательский, творческий, социальный, прикладной, игровой, инновационный;</w:t>
      </w:r>
    </w:p>
    <w:p w:rsidR="00277A40" w:rsidRPr="007B2C36" w:rsidRDefault="00277A40" w:rsidP="00277A40">
      <w:pPr>
        <w:numPr>
          <w:ilvl w:val="1"/>
          <w:numId w:val="55"/>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содержанию: монопредметный, межпредметный и пр.;</w:t>
      </w:r>
    </w:p>
    <w:p w:rsidR="00277A40" w:rsidRPr="007B2C36" w:rsidRDefault="00277A40" w:rsidP="00277A40">
      <w:pPr>
        <w:numPr>
          <w:ilvl w:val="1"/>
          <w:numId w:val="55"/>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количеству участников: индивидуальный, парный, групповой, коллективный, муниципальный, городской, всероссийский, международный, сетевой;</w:t>
      </w:r>
    </w:p>
    <w:p w:rsidR="00277A40" w:rsidRPr="007B2C36" w:rsidRDefault="00277A40" w:rsidP="00277A40">
      <w:pPr>
        <w:numPr>
          <w:ilvl w:val="1"/>
          <w:numId w:val="55"/>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продолжительности проекта: от проекта-урока до вертикального многолетнего проекта;</w:t>
      </w:r>
    </w:p>
    <w:p w:rsidR="00277A40" w:rsidRPr="007B2C36" w:rsidRDefault="00277A40" w:rsidP="00277A40">
      <w:pPr>
        <w:numPr>
          <w:ilvl w:val="1"/>
          <w:numId w:val="55"/>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 xml:space="preserve">Особое значение для развития </w:t>
      </w:r>
      <w:r w:rsidRPr="007B2C36">
        <w:rPr>
          <w:rFonts w:ascii="Times New Roman" w:hAnsi="Times New Roman" w:cs="Times New Roman"/>
          <w:color w:val="000000"/>
          <w:sz w:val="24"/>
          <w:szCs w:val="24"/>
        </w:rPr>
        <w:t>общих учебныхумений и навыков</w:t>
      </w:r>
      <w:r w:rsidRPr="007B2C36">
        <w:rPr>
          <w:rFonts w:ascii="Times New Roman" w:hAnsi="Times New Roman" w:cs="Times New Roman"/>
          <w:sz w:val="24"/>
          <w:szCs w:val="24"/>
        </w:rPr>
        <w:t xml:space="preserve"> в средней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w:t>
      </w:r>
      <w:r w:rsidRPr="007B2C36">
        <w:rPr>
          <w:rFonts w:ascii="Times New Roman" w:hAnsi="Times New Roman" w:cs="Times New Roman"/>
          <w:color w:val="000000"/>
          <w:sz w:val="24"/>
          <w:szCs w:val="24"/>
        </w:rPr>
        <w:t>общих учебныхумений и навыков</w:t>
      </w:r>
      <w:r w:rsidRPr="007B2C36">
        <w:rPr>
          <w:rFonts w:ascii="Times New Roman" w:hAnsi="Times New Roman" w:cs="Times New Roman"/>
          <w:sz w:val="24"/>
          <w:szCs w:val="24"/>
        </w:rPr>
        <w:t>, а именно:</w:t>
      </w:r>
    </w:p>
    <w:p w:rsidR="00277A40" w:rsidRPr="007B2C36" w:rsidRDefault="00277A40" w:rsidP="00277A40">
      <w:pPr>
        <w:numPr>
          <w:ilvl w:val="1"/>
          <w:numId w:val="56"/>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 xml:space="preserve">оказывать поддержку и содействие тем, от кого зависит достижение цели; </w:t>
      </w:r>
    </w:p>
    <w:p w:rsidR="00277A40" w:rsidRPr="007B2C36" w:rsidRDefault="00277A40" w:rsidP="00277A40">
      <w:pPr>
        <w:numPr>
          <w:ilvl w:val="1"/>
          <w:numId w:val="56"/>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 xml:space="preserve">обеспечивать бесконфликтную совместную работу в группе; </w:t>
      </w:r>
    </w:p>
    <w:p w:rsidR="00277A40" w:rsidRPr="007B2C36" w:rsidRDefault="00277A40" w:rsidP="00277A40">
      <w:pPr>
        <w:numPr>
          <w:ilvl w:val="1"/>
          <w:numId w:val="56"/>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 xml:space="preserve">устанавливать с партнёрами отношения взаимопонимания; </w:t>
      </w:r>
    </w:p>
    <w:p w:rsidR="00277A40" w:rsidRPr="007B2C36" w:rsidRDefault="00277A40" w:rsidP="00277A40">
      <w:pPr>
        <w:numPr>
          <w:ilvl w:val="1"/>
          <w:numId w:val="56"/>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 xml:space="preserve">проводить эффективные групповые обсуждения; </w:t>
      </w:r>
    </w:p>
    <w:p w:rsidR="00277A40" w:rsidRPr="007B2C36" w:rsidRDefault="00277A40" w:rsidP="00277A40">
      <w:pPr>
        <w:numPr>
          <w:ilvl w:val="1"/>
          <w:numId w:val="56"/>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 xml:space="preserve">обеспечивать обмен знаниями между членами группы для принятия эффективных совместных решений; </w:t>
      </w:r>
    </w:p>
    <w:p w:rsidR="00277A40" w:rsidRPr="007B2C36" w:rsidRDefault="00277A40" w:rsidP="00277A40">
      <w:pPr>
        <w:numPr>
          <w:ilvl w:val="1"/>
          <w:numId w:val="56"/>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чётко формулировать цели группы и позволять её участникам проявлять инициативу для достижения этих целей;</w:t>
      </w:r>
    </w:p>
    <w:p w:rsidR="00277A40" w:rsidRPr="007B2C36" w:rsidRDefault="00277A40" w:rsidP="00277A40">
      <w:pPr>
        <w:numPr>
          <w:ilvl w:val="1"/>
          <w:numId w:val="56"/>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адекватно реагировать на нужды других.</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lastRenderedPageBreak/>
        <w:t>Для успешного осуществления учебно-исследовательской деятельности обучающиеся должны овладеть следующими навыками:</w:t>
      </w:r>
    </w:p>
    <w:p w:rsidR="00277A40" w:rsidRPr="007B2C36" w:rsidRDefault="00277A40" w:rsidP="00277A40">
      <w:pPr>
        <w:numPr>
          <w:ilvl w:val="1"/>
          <w:numId w:val="57"/>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постановка проблемы и аргументирование её актуальности;</w:t>
      </w:r>
    </w:p>
    <w:p w:rsidR="00277A40" w:rsidRPr="007B2C36" w:rsidRDefault="00277A40" w:rsidP="00277A40">
      <w:pPr>
        <w:numPr>
          <w:ilvl w:val="1"/>
          <w:numId w:val="57"/>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формулировка гипотезы исследования и раскрытие замысла — сущности будущей деятельности;</w:t>
      </w:r>
    </w:p>
    <w:p w:rsidR="00277A40" w:rsidRPr="007B2C36" w:rsidRDefault="00277A40" w:rsidP="00277A40">
      <w:pPr>
        <w:numPr>
          <w:ilvl w:val="1"/>
          <w:numId w:val="57"/>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планирование исследовательских работ и выбор необходимого инструментария;</w:t>
      </w:r>
    </w:p>
    <w:p w:rsidR="00277A40" w:rsidRPr="007B2C36" w:rsidRDefault="00277A40" w:rsidP="00277A40">
      <w:pPr>
        <w:numPr>
          <w:ilvl w:val="1"/>
          <w:numId w:val="57"/>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w:t>
      </w:r>
    </w:p>
    <w:p w:rsidR="00277A40" w:rsidRPr="007B2C36" w:rsidRDefault="00277A40" w:rsidP="00277A40">
      <w:pPr>
        <w:numPr>
          <w:ilvl w:val="1"/>
          <w:numId w:val="57"/>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оформление результатов учебно-исследовательской деятельности как конечного продукта;</w:t>
      </w:r>
    </w:p>
    <w:p w:rsidR="00277A40" w:rsidRPr="007B2C36" w:rsidRDefault="00277A40" w:rsidP="00277A40">
      <w:pPr>
        <w:numPr>
          <w:ilvl w:val="1"/>
          <w:numId w:val="57"/>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277A40" w:rsidRPr="007B2C36" w:rsidRDefault="00277A40" w:rsidP="00277A40">
      <w:pPr>
        <w:numPr>
          <w:ilvl w:val="1"/>
          <w:numId w:val="58"/>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урок-исследование, урок-лаборатория, урок – творческий отчёт, урок – защита исследовательских проектов;</w:t>
      </w:r>
    </w:p>
    <w:p w:rsidR="00277A40" w:rsidRPr="007B2C36" w:rsidRDefault="00277A40" w:rsidP="00277A40">
      <w:pPr>
        <w:numPr>
          <w:ilvl w:val="1"/>
          <w:numId w:val="58"/>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77A40" w:rsidRPr="007B2C36" w:rsidRDefault="00277A40" w:rsidP="00277A40">
      <w:pPr>
        <w:numPr>
          <w:ilvl w:val="1"/>
          <w:numId w:val="58"/>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Формы организации учебно-исследовательской деятельности на внеурочных занятиях могут быть следующими:</w:t>
      </w:r>
    </w:p>
    <w:p w:rsidR="00277A40" w:rsidRPr="007B2C36" w:rsidRDefault="00277A40" w:rsidP="00277A40">
      <w:pPr>
        <w:numPr>
          <w:ilvl w:val="1"/>
          <w:numId w:val="59"/>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исследовательская практика обучающихся;</w:t>
      </w:r>
    </w:p>
    <w:p w:rsidR="00277A40" w:rsidRDefault="00277A40" w:rsidP="00277A40">
      <w:pPr>
        <w:numPr>
          <w:ilvl w:val="1"/>
          <w:numId w:val="59"/>
        </w:numPr>
        <w:tabs>
          <w:tab w:val="left" w:pos="709"/>
        </w:tabs>
        <w:spacing w:after="0" w:line="240" w:lineRule="auto"/>
        <w:ind w:left="0" w:firstLine="426"/>
        <w:jc w:val="both"/>
        <w:rPr>
          <w:rFonts w:ascii="Times New Roman" w:hAnsi="Times New Roman" w:cs="Times New Roman"/>
          <w:sz w:val="24"/>
          <w:szCs w:val="24"/>
        </w:rPr>
      </w:pPr>
      <w:r w:rsidRPr="006E3CDE">
        <w:rPr>
          <w:rFonts w:ascii="Times New Roman" w:hAnsi="Times New Roman" w:cs="Times New Roman"/>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277A40" w:rsidRDefault="00277A40" w:rsidP="00277A40">
      <w:pPr>
        <w:tabs>
          <w:tab w:val="left" w:pos="709"/>
        </w:tabs>
        <w:spacing w:after="0" w:line="240" w:lineRule="auto"/>
        <w:ind w:left="426"/>
        <w:jc w:val="both"/>
        <w:rPr>
          <w:rFonts w:ascii="Times New Roman" w:hAnsi="Times New Roman" w:cs="Times New Roman"/>
          <w:sz w:val="24"/>
          <w:szCs w:val="24"/>
        </w:rPr>
      </w:pPr>
    </w:p>
    <w:p w:rsidR="00277A40" w:rsidRDefault="00277A40" w:rsidP="00277A40">
      <w:pPr>
        <w:tabs>
          <w:tab w:val="left" w:pos="709"/>
        </w:tabs>
        <w:spacing w:after="0" w:line="240" w:lineRule="auto"/>
        <w:ind w:left="426"/>
        <w:jc w:val="both"/>
        <w:rPr>
          <w:rFonts w:ascii="Times New Roman" w:hAnsi="Times New Roman" w:cs="Times New Roman"/>
          <w:sz w:val="24"/>
          <w:szCs w:val="24"/>
        </w:rPr>
      </w:pPr>
    </w:p>
    <w:p w:rsidR="00277A40" w:rsidRDefault="00277A40" w:rsidP="00277A40">
      <w:pPr>
        <w:tabs>
          <w:tab w:val="left" w:pos="709"/>
        </w:tabs>
        <w:spacing w:after="0" w:line="240" w:lineRule="auto"/>
        <w:ind w:left="426"/>
        <w:jc w:val="both"/>
        <w:rPr>
          <w:rFonts w:ascii="Times New Roman" w:hAnsi="Times New Roman" w:cs="Times New Roman"/>
          <w:sz w:val="24"/>
          <w:szCs w:val="24"/>
        </w:rPr>
      </w:pPr>
    </w:p>
    <w:p w:rsidR="00277A40" w:rsidRDefault="00277A40" w:rsidP="00277A40">
      <w:pPr>
        <w:tabs>
          <w:tab w:val="left" w:pos="709"/>
        </w:tabs>
        <w:spacing w:after="0" w:line="240" w:lineRule="auto"/>
        <w:ind w:left="426"/>
        <w:jc w:val="both"/>
        <w:rPr>
          <w:rFonts w:ascii="Times New Roman" w:hAnsi="Times New Roman" w:cs="Times New Roman"/>
          <w:sz w:val="24"/>
          <w:szCs w:val="24"/>
        </w:rPr>
      </w:pPr>
    </w:p>
    <w:p w:rsidR="00277A40" w:rsidRDefault="00277A40" w:rsidP="00277A40">
      <w:pPr>
        <w:tabs>
          <w:tab w:val="left" w:pos="709"/>
        </w:tabs>
        <w:spacing w:after="0" w:line="240" w:lineRule="auto"/>
        <w:ind w:left="426"/>
        <w:jc w:val="both"/>
        <w:rPr>
          <w:rFonts w:ascii="Times New Roman" w:hAnsi="Times New Roman" w:cs="Times New Roman"/>
          <w:sz w:val="24"/>
          <w:szCs w:val="24"/>
        </w:rPr>
      </w:pPr>
    </w:p>
    <w:p w:rsidR="00277A40" w:rsidRPr="006E3CDE" w:rsidRDefault="00277A40" w:rsidP="00277A40">
      <w:pPr>
        <w:numPr>
          <w:ilvl w:val="1"/>
          <w:numId w:val="59"/>
        </w:numPr>
        <w:tabs>
          <w:tab w:val="left" w:pos="709"/>
        </w:tabs>
        <w:spacing w:after="0" w:line="240" w:lineRule="auto"/>
        <w:ind w:left="0" w:firstLine="426"/>
        <w:jc w:val="both"/>
        <w:rPr>
          <w:rFonts w:ascii="Times New Roman" w:hAnsi="Times New Roman" w:cs="Times New Roman"/>
          <w:sz w:val="24"/>
          <w:szCs w:val="24"/>
        </w:rPr>
      </w:pPr>
      <w:r w:rsidRPr="006E3CDE">
        <w:rPr>
          <w:rFonts w:ascii="Times New Roman" w:hAnsi="Times New Roman" w:cs="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w:t>
      </w:r>
    </w:p>
    <w:p w:rsidR="00277A40" w:rsidRPr="007B2C36" w:rsidRDefault="00277A40" w:rsidP="00277A40">
      <w:pPr>
        <w:spacing w:after="0" w:line="240" w:lineRule="auto"/>
        <w:ind w:firstLine="425"/>
        <w:jc w:val="both"/>
        <w:rPr>
          <w:rFonts w:ascii="Times New Roman" w:hAnsi="Times New Roman" w:cs="Times New Roman"/>
          <w:sz w:val="24"/>
          <w:szCs w:val="24"/>
        </w:rPr>
      </w:pP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w:t>
      </w:r>
      <w:r w:rsidRPr="007B2C36">
        <w:rPr>
          <w:rFonts w:ascii="Times New Roman" w:hAnsi="Times New Roman" w:cs="Times New Roman"/>
          <w:color w:val="000000"/>
          <w:sz w:val="24"/>
          <w:szCs w:val="24"/>
        </w:rPr>
        <w:t>общих учебныхумений и навыков</w:t>
      </w:r>
      <w:r w:rsidRPr="007B2C36">
        <w:rPr>
          <w:rFonts w:ascii="Times New Roman" w:hAnsi="Times New Roman" w:cs="Times New Roman"/>
          <w:sz w:val="24"/>
          <w:szCs w:val="24"/>
        </w:rPr>
        <w:t>.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277A40" w:rsidRPr="007B2C36" w:rsidRDefault="00277A40" w:rsidP="00277A40">
      <w:pPr>
        <w:spacing w:after="0" w:line="240" w:lineRule="auto"/>
        <w:ind w:firstLine="425"/>
        <w:jc w:val="both"/>
        <w:rPr>
          <w:rFonts w:ascii="Times New Roman" w:hAnsi="Times New Roman" w:cs="Times New Roman"/>
          <w:sz w:val="24"/>
          <w:szCs w:val="24"/>
        </w:rPr>
      </w:pP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При этом необходимо соблюдать ряд условий:</w:t>
      </w:r>
    </w:p>
    <w:p w:rsidR="00277A40" w:rsidRPr="007B2C36" w:rsidRDefault="00277A40" w:rsidP="00277A40">
      <w:pPr>
        <w:numPr>
          <w:ilvl w:val="1"/>
          <w:numId w:val="60"/>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проект или учебное исследование должны быть выполнимыми и соответствовать возрасту, способностям и возможностям обучающегося;</w:t>
      </w:r>
    </w:p>
    <w:p w:rsidR="00277A40" w:rsidRPr="007B2C36" w:rsidRDefault="00277A40" w:rsidP="00277A40">
      <w:pPr>
        <w:numPr>
          <w:ilvl w:val="1"/>
          <w:numId w:val="60"/>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для выполнения проекта должны быть все условия — информационные ресурсы, мастерские и т.п.;</w:t>
      </w:r>
    </w:p>
    <w:p w:rsidR="00277A40" w:rsidRPr="007B2C36" w:rsidRDefault="00277A40" w:rsidP="00277A40">
      <w:pPr>
        <w:numPr>
          <w:ilvl w:val="1"/>
          <w:numId w:val="60"/>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277A40" w:rsidRPr="007B2C36" w:rsidRDefault="00277A40" w:rsidP="00277A40">
      <w:pPr>
        <w:numPr>
          <w:ilvl w:val="1"/>
          <w:numId w:val="60"/>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lastRenderedPageBreak/>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277A40" w:rsidRPr="007B2C36" w:rsidRDefault="00277A40" w:rsidP="00277A40">
      <w:pPr>
        <w:numPr>
          <w:ilvl w:val="1"/>
          <w:numId w:val="60"/>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277A40" w:rsidRPr="007B2C36" w:rsidRDefault="00277A40" w:rsidP="00277A40">
      <w:pPr>
        <w:numPr>
          <w:ilvl w:val="1"/>
          <w:numId w:val="60"/>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277A40" w:rsidRPr="007B2C36" w:rsidRDefault="00277A40" w:rsidP="00277A40">
      <w:pPr>
        <w:spacing w:after="0" w:line="240" w:lineRule="auto"/>
        <w:ind w:firstLine="425"/>
        <w:jc w:val="both"/>
        <w:rPr>
          <w:rFonts w:ascii="Times New Roman" w:hAnsi="Times New Roman" w:cs="Times New Roman"/>
          <w:sz w:val="24"/>
          <w:szCs w:val="24"/>
        </w:rPr>
      </w:pP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 xml:space="preserve">Условия и средства формирования </w:t>
      </w:r>
      <w:r w:rsidRPr="007B2C36">
        <w:rPr>
          <w:rFonts w:ascii="Times New Roman" w:hAnsi="Times New Roman" w:cs="Times New Roman"/>
          <w:color w:val="000000"/>
          <w:sz w:val="24"/>
          <w:szCs w:val="24"/>
        </w:rPr>
        <w:t xml:space="preserve">общих учебных </w:t>
      </w:r>
      <w:r w:rsidRPr="007B2C36">
        <w:rPr>
          <w:rFonts w:ascii="Times New Roman" w:hAnsi="Times New Roman" w:cs="Times New Roman"/>
          <w:sz w:val="24"/>
          <w:szCs w:val="24"/>
        </w:rPr>
        <w:t>умений и навыков.</w:t>
      </w:r>
    </w:p>
    <w:p w:rsidR="00277A40" w:rsidRPr="007B2C36" w:rsidRDefault="00277A40" w:rsidP="00277A40">
      <w:pPr>
        <w:spacing w:after="0" w:line="240" w:lineRule="auto"/>
        <w:ind w:firstLine="425"/>
        <w:jc w:val="both"/>
        <w:rPr>
          <w:rFonts w:ascii="Times New Roman" w:hAnsi="Times New Roman" w:cs="Times New Roman"/>
          <w:sz w:val="24"/>
          <w:szCs w:val="24"/>
        </w:rPr>
      </w:pP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Учебное сотрудничество</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В условиях специально организуемого учебного сотрудничества формирование коммуникативных и навыков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277A40" w:rsidRPr="007B2C36" w:rsidRDefault="00277A40" w:rsidP="00277A40">
      <w:pPr>
        <w:numPr>
          <w:ilvl w:val="1"/>
          <w:numId w:val="61"/>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распределение начальных действий и операций, заданное предметным условием совместной работы;</w:t>
      </w:r>
    </w:p>
    <w:p w:rsidR="00277A40" w:rsidRPr="007B2C36" w:rsidRDefault="00277A40" w:rsidP="00277A40">
      <w:pPr>
        <w:numPr>
          <w:ilvl w:val="1"/>
          <w:numId w:val="61"/>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277A40" w:rsidRPr="007B2C36" w:rsidRDefault="00277A40" w:rsidP="00277A40">
      <w:pPr>
        <w:numPr>
          <w:ilvl w:val="1"/>
          <w:numId w:val="61"/>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взаимопонимание, определяющее для участников характер включения различных моделей действия в общий способ деятельности;</w:t>
      </w:r>
    </w:p>
    <w:p w:rsidR="00277A40" w:rsidRPr="007B2C36" w:rsidRDefault="00277A40" w:rsidP="00277A40">
      <w:pPr>
        <w:numPr>
          <w:ilvl w:val="1"/>
          <w:numId w:val="61"/>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коммуникацию (общение), обеспечивающую реализацию процессов распределения, обмена и взаимопонимания;</w:t>
      </w:r>
    </w:p>
    <w:p w:rsidR="00277A40" w:rsidRPr="007B2C36" w:rsidRDefault="00277A40" w:rsidP="00277A40">
      <w:pPr>
        <w:numPr>
          <w:ilvl w:val="1"/>
          <w:numId w:val="61"/>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w:t>
      </w:r>
    </w:p>
    <w:p w:rsidR="00277A40" w:rsidRPr="007B2C36" w:rsidRDefault="00277A40" w:rsidP="00277A40">
      <w:pPr>
        <w:numPr>
          <w:ilvl w:val="1"/>
          <w:numId w:val="61"/>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 xml:space="preserve">рефлексию, обеспечивающую преодоление ограничений собственного действия относительно общей схемы деятельности. </w:t>
      </w:r>
    </w:p>
    <w:p w:rsidR="00277A40" w:rsidRPr="007B2C36" w:rsidRDefault="00277A40" w:rsidP="00277A40">
      <w:pPr>
        <w:spacing w:after="0" w:line="240" w:lineRule="auto"/>
        <w:ind w:firstLine="425"/>
        <w:jc w:val="both"/>
        <w:rPr>
          <w:rFonts w:ascii="Times New Roman" w:hAnsi="Times New Roman" w:cs="Times New Roman"/>
          <w:sz w:val="24"/>
          <w:szCs w:val="24"/>
        </w:rPr>
      </w:pP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Совместная деятельность</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установок, смысловых ориентиров, целей учения и самих способов взаимодействия и отношений между участниками процесса обучения.</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Цели организации работы в группе:</w:t>
      </w:r>
    </w:p>
    <w:p w:rsidR="00277A40" w:rsidRPr="007B2C36" w:rsidRDefault="00277A40" w:rsidP="00277A40">
      <w:pPr>
        <w:numPr>
          <w:ilvl w:val="1"/>
          <w:numId w:val="62"/>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создание учебной мотивации;</w:t>
      </w:r>
    </w:p>
    <w:p w:rsidR="00277A40" w:rsidRPr="007B2C36" w:rsidRDefault="00277A40" w:rsidP="00277A40">
      <w:pPr>
        <w:numPr>
          <w:ilvl w:val="1"/>
          <w:numId w:val="62"/>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пробуждение в учениках познавательного интереса</w:t>
      </w:r>
    </w:p>
    <w:p w:rsidR="00277A40" w:rsidRPr="007B2C36" w:rsidRDefault="00277A40" w:rsidP="00277A40">
      <w:pPr>
        <w:numPr>
          <w:ilvl w:val="1"/>
          <w:numId w:val="62"/>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развитие стремления к успеху и одобрению;</w:t>
      </w:r>
    </w:p>
    <w:p w:rsidR="00277A40" w:rsidRPr="007B2C36" w:rsidRDefault="00277A40" w:rsidP="00277A40">
      <w:pPr>
        <w:numPr>
          <w:ilvl w:val="1"/>
          <w:numId w:val="62"/>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снятие неуверенности в себе, боязни сделать ошибку и получить за это порицание;</w:t>
      </w:r>
    </w:p>
    <w:p w:rsidR="00277A40" w:rsidRPr="007B2C36" w:rsidRDefault="00277A40" w:rsidP="00277A40">
      <w:pPr>
        <w:numPr>
          <w:ilvl w:val="1"/>
          <w:numId w:val="62"/>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развитие способности к самостоятельной оценке своей работы;</w:t>
      </w:r>
    </w:p>
    <w:p w:rsidR="00277A40" w:rsidRPr="007B2C36" w:rsidRDefault="00277A40" w:rsidP="00277A40">
      <w:pPr>
        <w:numPr>
          <w:ilvl w:val="1"/>
          <w:numId w:val="62"/>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формирование умения общаться и взаимодействовать с другими обучающимися.</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Проектная деятельность обучающихся как форма сотрудничества</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 xml:space="preserve">Средняя ступень школьного образования является благоприятным периодом для развития коммуникативных способностей и сотрудничества. Исходными умениями здесь могут выступать: </w:t>
      </w:r>
      <w:r w:rsidRPr="007B2C36">
        <w:rPr>
          <w:rFonts w:ascii="Times New Roman" w:hAnsi="Times New Roman" w:cs="Times New Roman"/>
          <w:sz w:val="24"/>
          <w:szCs w:val="24"/>
        </w:rPr>
        <w:lastRenderedPageBreak/>
        <w:t xml:space="preserve">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277A40" w:rsidRPr="007B2C36" w:rsidRDefault="00277A40" w:rsidP="00277A40">
      <w:pPr>
        <w:spacing w:after="0" w:line="240" w:lineRule="auto"/>
        <w:ind w:firstLine="425"/>
        <w:jc w:val="both"/>
        <w:rPr>
          <w:rFonts w:ascii="Times New Roman" w:hAnsi="Times New Roman" w:cs="Times New Roman"/>
          <w:sz w:val="24"/>
          <w:szCs w:val="24"/>
        </w:rPr>
      </w:pP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 xml:space="preserve">Типы ситуаций сотрудничества. </w:t>
      </w:r>
    </w:p>
    <w:p w:rsidR="00277A40" w:rsidRPr="007B2C36" w:rsidRDefault="00277A40" w:rsidP="00277A40">
      <w:pPr>
        <w:numPr>
          <w:ilvl w:val="2"/>
          <w:numId w:val="57"/>
        </w:numPr>
        <w:tabs>
          <w:tab w:val="left" w:pos="709"/>
          <w:tab w:val="left" w:pos="851"/>
        </w:tabs>
        <w:spacing w:after="0" w:line="240" w:lineRule="auto"/>
        <w:ind w:left="0" w:firstLine="567"/>
        <w:jc w:val="both"/>
        <w:rPr>
          <w:rFonts w:ascii="Times New Roman" w:hAnsi="Times New Roman" w:cs="Times New Roman"/>
          <w:sz w:val="24"/>
          <w:szCs w:val="24"/>
        </w:rPr>
      </w:pPr>
      <w:r w:rsidRPr="007B2C36">
        <w:rPr>
          <w:rFonts w:ascii="Times New Roman" w:hAnsi="Times New Roman" w:cs="Times New Roman"/>
          <w:sz w:val="24"/>
          <w:szCs w:val="24"/>
        </w:rPr>
        <w:t xml:space="preserve">Ситуация сотрудничества со сверстниками с распределением функций. </w:t>
      </w:r>
    </w:p>
    <w:p w:rsidR="00277A40" w:rsidRPr="007B2C36" w:rsidRDefault="00277A40" w:rsidP="00277A40">
      <w:pPr>
        <w:numPr>
          <w:ilvl w:val="2"/>
          <w:numId w:val="57"/>
        </w:numPr>
        <w:tabs>
          <w:tab w:val="left" w:pos="709"/>
          <w:tab w:val="left" w:pos="851"/>
        </w:tabs>
        <w:spacing w:after="0" w:line="240" w:lineRule="auto"/>
        <w:ind w:left="0" w:firstLine="567"/>
        <w:jc w:val="both"/>
        <w:rPr>
          <w:rFonts w:ascii="Times New Roman" w:hAnsi="Times New Roman" w:cs="Times New Roman"/>
          <w:sz w:val="24"/>
          <w:szCs w:val="24"/>
        </w:rPr>
      </w:pPr>
      <w:r w:rsidRPr="007B2C36">
        <w:rPr>
          <w:rFonts w:ascii="Times New Roman" w:hAnsi="Times New Roman" w:cs="Times New Roman"/>
          <w:sz w:val="24"/>
          <w:szCs w:val="24"/>
        </w:rPr>
        <w:t xml:space="preserve">Ситуация сотрудничества со взрослым с распределением функций. </w:t>
      </w:r>
    </w:p>
    <w:p w:rsidR="00277A40" w:rsidRPr="007B2C36" w:rsidRDefault="00277A40" w:rsidP="00277A40">
      <w:pPr>
        <w:numPr>
          <w:ilvl w:val="2"/>
          <w:numId w:val="57"/>
        </w:numPr>
        <w:tabs>
          <w:tab w:val="left" w:pos="709"/>
          <w:tab w:val="left" w:pos="851"/>
        </w:tabs>
        <w:spacing w:after="0" w:line="240" w:lineRule="auto"/>
        <w:ind w:left="0" w:firstLine="567"/>
        <w:jc w:val="both"/>
        <w:rPr>
          <w:rFonts w:ascii="Times New Roman" w:hAnsi="Times New Roman" w:cs="Times New Roman"/>
          <w:sz w:val="24"/>
          <w:szCs w:val="24"/>
        </w:rPr>
      </w:pPr>
      <w:r w:rsidRPr="007B2C36">
        <w:rPr>
          <w:rFonts w:ascii="Times New Roman" w:hAnsi="Times New Roman" w:cs="Times New Roman"/>
          <w:sz w:val="24"/>
          <w:szCs w:val="24"/>
        </w:rPr>
        <w:t>Ситуация взаимодействия со сверстниками без чёткого разделения функций.</w:t>
      </w:r>
    </w:p>
    <w:p w:rsidR="00277A40" w:rsidRPr="007B2C36" w:rsidRDefault="00277A40" w:rsidP="00277A40">
      <w:pPr>
        <w:numPr>
          <w:ilvl w:val="2"/>
          <w:numId w:val="57"/>
        </w:numPr>
        <w:tabs>
          <w:tab w:val="left" w:pos="709"/>
          <w:tab w:val="left" w:pos="851"/>
        </w:tabs>
        <w:spacing w:after="0" w:line="240" w:lineRule="auto"/>
        <w:ind w:left="0" w:firstLine="567"/>
        <w:jc w:val="both"/>
        <w:rPr>
          <w:rFonts w:ascii="Times New Roman" w:hAnsi="Times New Roman" w:cs="Times New Roman"/>
          <w:sz w:val="24"/>
          <w:szCs w:val="24"/>
        </w:rPr>
      </w:pPr>
      <w:r w:rsidRPr="007B2C36">
        <w:rPr>
          <w:rFonts w:ascii="Times New Roman" w:hAnsi="Times New Roman" w:cs="Times New Roman"/>
          <w:sz w:val="24"/>
          <w:szCs w:val="24"/>
        </w:rPr>
        <w:t xml:space="preserve">Ситуация конфликтного взаимодействия со сверстниками. </w:t>
      </w:r>
    </w:p>
    <w:p w:rsidR="00277A40" w:rsidRPr="007B2C36" w:rsidRDefault="00277A40" w:rsidP="00277A40">
      <w:pPr>
        <w:spacing w:after="0" w:line="240" w:lineRule="auto"/>
        <w:ind w:firstLine="425"/>
        <w:jc w:val="both"/>
        <w:rPr>
          <w:rFonts w:ascii="Times New Roman" w:hAnsi="Times New Roman" w:cs="Times New Roman"/>
          <w:sz w:val="24"/>
          <w:szCs w:val="24"/>
        </w:rPr>
      </w:pP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277A40" w:rsidRPr="007B2C36" w:rsidRDefault="00277A40" w:rsidP="00277A40">
      <w:pPr>
        <w:spacing w:after="0" w:line="240" w:lineRule="auto"/>
        <w:ind w:firstLine="425"/>
        <w:jc w:val="both"/>
        <w:rPr>
          <w:rFonts w:ascii="Times New Roman" w:hAnsi="Times New Roman" w:cs="Times New Roman"/>
          <w:sz w:val="24"/>
          <w:szCs w:val="24"/>
        </w:rPr>
      </w:pP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Дискуссия</w:t>
      </w:r>
    </w:p>
    <w:p w:rsidR="00277A40" w:rsidRPr="007B2C36" w:rsidRDefault="00277A40" w:rsidP="00277A40">
      <w:pPr>
        <w:spacing w:after="0" w:line="240" w:lineRule="auto"/>
        <w:ind w:firstLine="425"/>
        <w:jc w:val="both"/>
        <w:rPr>
          <w:rFonts w:ascii="Times New Roman" w:hAnsi="Times New Roman" w:cs="Times New Roman"/>
          <w:sz w:val="24"/>
          <w:szCs w:val="24"/>
        </w:rPr>
      </w:pP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Устная дискуссия помогает подростку сформировать свою точку зрения, отличить её от других точек зрения, а также скоординировать разные точки зрения для достижения общей цели. Для становления способности к самообразованию очень важно развивать письменную форму диалогического взаимодействия с другими и самим собой.</w:t>
      </w:r>
    </w:p>
    <w:p w:rsidR="00277A40" w:rsidRPr="007B2C36" w:rsidRDefault="00277A40" w:rsidP="00277A40">
      <w:pPr>
        <w:spacing w:after="0" w:line="240" w:lineRule="auto"/>
        <w:ind w:firstLine="425"/>
        <w:jc w:val="both"/>
        <w:rPr>
          <w:rFonts w:ascii="Times New Roman" w:hAnsi="Times New Roman" w:cs="Times New Roman"/>
          <w:sz w:val="24"/>
          <w:szCs w:val="24"/>
        </w:rPr>
      </w:pPr>
    </w:p>
    <w:p w:rsidR="00277A40" w:rsidRDefault="00277A40" w:rsidP="00277A40">
      <w:pPr>
        <w:spacing w:after="0" w:line="240" w:lineRule="auto"/>
        <w:ind w:firstLine="425"/>
        <w:jc w:val="both"/>
        <w:rPr>
          <w:rFonts w:ascii="Times New Roman" w:hAnsi="Times New Roman" w:cs="Times New Roman"/>
          <w:sz w:val="24"/>
          <w:szCs w:val="24"/>
        </w:rPr>
      </w:pPr>
    </w:p>
    <w:p w:rsidR="00277A40" w:rsidRDefault="00277A40" w:rsidP="00277A40">
      <w:pPr>
        <w:spacing w:after="0" w:line="240" w:lineRule="auto"/>
        <w:ind w:firstLine="425"/>
        <w:jc w:val="both"/>
        <w:rPr>
          <w:rFonts w:ascii="Times New Roman" w:hAnsi="Times New Roman" w:cs="Times New Roman"/>
          <w:sz w:val="24"/>
          <w:szCs w:val="24"/>
        </w:rPr>
      </w:pPr>
    </w:p>
    <w:p w:rsidR="00277A40" w:rsidRDefault="00277A40" w:rsidP="00277A40">
      <w:pPr>
        <w:spacing w:after="0" w:line="240" w:lineRule="auto"/>
        <w:ind w:firstLine="425"/>
        <w:jc w:val="both"/>
        <w:rPr>
          <w:rFonts w:ascii="Times New Roman" w:hAnsi="Times New Roman" w:cs="Times New Roman"/>
          <w:sz w:val="24"/>
          <w:szCs w:val="24"/>
        </w:rPr>
      </w:pP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Тренинги</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 </w:t>
      </w:r>
    </w:p>
    <w:p w:rsidR="00277A40" w:rsidRPr="007B2C36" w:rsidRDefault="00277A40" w:rsidP="00277A40">
      <w:pPr>
        <w:numPr>
          <w:ilvl w:val="1"/>
          <w:numId w:val="63"/>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277A40" w:rsidRPr="007B2C36" w:rsidRDefault="00277A40" w:rsidP="00277A40">
      <w:pPr>
        <w:numPr>
          <w:ilvl w:val="1"/>
          <w:numId w:val="63"/>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развивать навыки взаимодействия в группе;</w:t>
      </w:r>
    </w:p>
    <w:p w:rsidR="00277A40" w:rsidRPr="007B2C36" w:rsidRDefault="00277A40" w:rsidP="00277A40">
      <w:pPr>
        <w:numPr>
          <w:ilvl w:val="1"/>
          <w:numId w:val="63"/>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создать положительное настроение на дальнейшее продолжительное взаимодействие в тренинговой группе;</w:t>
      </w:r>
    </w:p>
    <w:p w:rsidR="00277A40" w:rsidRPr="007B2C36" w:rsidRDefault="00277A40" w:rsidP="00277A40">
      <w:pPr>
        <w:numPr>
          <w:ilvl w:val="1"/>
          <w:numId w:val="63"/>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развивать невербальные навыки общения;</w:t>
      </w:r>
    </w:p>
    <w:p w:rsidR="00277A40" w:rsidRPr="007B2C36" w:rsidRDefault="00277A40" w:rsidP="00277A40">
      <w:pPr>
        <w:numPr>
          <w:ilvl w:val="1"/>
          <w:numId w:val="63"/>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развивать навыки самопознания;</w:t>
      </w:r>
    </w:p>
    <w:p w:rsidR="00277A40" w:rsidRPr="007B2C36" w:rsidRDefault="00277A40" w:rsidP="00277A40">
      <w:pPr>
        <w:numPr>
          <w:ilvl w:val="1"/>
          <w:numId w:val="63"/>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развивать навыки восприятия и понимания других людей;</w:t>
      </w:r>
    </w:p>
    <w:p w:rsidR="00277A40" w:rsidRPr="007B2C36" w:rsidRDefault="00277A40" w:rsidP="00277A40">
      <w:pPr>
        <w:numPr>
          <w:ilvl w:val="1"/>
          <w:numId w:val="63"/>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учиться познавать себя через восприятие другого;</w:t>
      </w:r>
    </w:p>
    <w:p w:rsidR="00277A40" w:rsidRPr="007B2C36" w:rsidRDefault="00277A40" w:rsidP="00277A40">
      <w:pPr>
        <w:numPr>
          <w:ilvl w:val="1"/>
          <w:numId w:val="63"/>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получить представление о «неверных средствах общения»;</w:t>
      </w:r>
    </w:p>
    <w:p w:rsidR="00277A40" w:rsidRPr="007B2C36" w:rsidRDefault="00277A40" w:rsidP="00277A40">
      <w:pPr>
        <w:numPr>
          <w:ilvl w:val="1"/>
          <w:numId w:val="63"/>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развивать положительную самооценку;</w:t>
      </w:r>
    </w:p>
    <w:p w:rsidR="00277A40" w:rsidRPr="007B2C36" w:rsidRDefault="00277A40" w:rsidP="00277A40">
      <w:pPr>
        <w:numPr>
          <w:ilvl w:val="1"/>
          <w:numId w:val="63"/>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сформировать чувство уверенности в себе и осознание себя в новом качестве;</w:t>
      </w:r>
    </w:p>
    <w:p w:rsidR="00277A40" w:rsidRPr="007B2C36" w:rsidRDefault="00277A40" w:rsidP="00277A40">
      <w:pPr>
        <w:numPr>
          <w:ilvl w:val="1"/>
          <w:numId w:val="63"/>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познакомить с понятием «конфликт»;</w:t>
      </w:r>
    </w:p>
    <w:p w:rsidR="00277A40" w:rsidRPr="007B2C36" w:rsidRDefault="00277A40" w:rsidP="00277A40">
      <w:pPr>
        <w:numPr>
          <w:ilvl w:val="1"/>
          <w:numId w:val="63"/>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определить особенности поведения в конфликтной ситуации;</w:t>
      </w:r>
    </w:p>
    <w:p w:rsidR="00277A40" w:rsidRPr="007B2C36" w:rsidRDefault="00277A40" w:rsidP="00277A40">
      <w:pPr>
        <w:numPr>
          <w:ilvl w:val="1"/>
          <w:numId w:val="63"/>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обучить способам выхода из конфликтной ситуации;</w:t>
      </w:r>
    </w:p>
    <w:p w:rsidR="00277A40" w:rsidRPr="007B2C36" w:rsidRDefault="00277A40" w:rsidP="00277A40">
      <w:pPr>
        <w:numPr>
          <w:ilvl w:val="1"/>
          <w:numId w:val="63"/>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отработать ситуации предотвращения конфликтов;</w:t>
      </w:r>
    </w:p>
    <w:p w:rsidR="00277A40" w:rsidRPr="007B2C36" w:rsidRDefault="00277A40" w:rsidP="00277A40">
      <w:pPr>
        <w:numPr>
          <w:ilvl w:val="1"/>
          <w:numId w:val="63"/>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закрепить навыки поведения в конфликтной ситуации;</w:t>
      </w:r>
    </w:p>
    <w:p w:rsidR="00277A40" w:rsidRPr="007B2C36" w:rsidRDefault="00277A40" w:rsidP="00277A40">
      <w:pPr>
        <w:numPr>
          <w:ilvl w:val="1"/>
          <w:numId w:val="63"/>
        </w:numPr>
        <w:tabs>
          <w:tab w:val="left" w:pos="709"/>
        </w:tabs>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снизить уровень конфликтности подростков.</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 xml:space="preserve">Различные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w:t>
      </w:r>
      <w:r w:rsidRPr="007B2C36">
        <w:rPr>
          <w:rFonts w:ascii="Times New Roman" w:hAnsi="Times New Roman" w:cs="Times New Roman"/>
          <w:sz w:val="24"/>
          <w:szCs w:val="24"/>
        </w:rPr>
        <w:lastRenderedPageBreak/>
        <w:t>отстаивать свои права. Сознание групповой принадлежности, солидарности, товарищеской взаимопомощи даёт подростку чувство благополучия и устойчивости.</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277A40" w:rsidRPr="007B2C36" w:rsidRDefault="00277A40" w:rsidP="00277A40">
      <w:pPr>
        <w:spacing w:after="0" w:line="240" w:lineRule="auto"/>
        <w:ind w:firstLine="425"/>
        <w:jc w:val="both"/>
        <w:rPr>
          <w:rFonts w:ascii="Times New Roman" w:hAnsi="Times New Roman" w:cs="Times New Roman"/>
          <w:sz w:val="24"/>
          <w:szCs w:val="24"/>
        </w:rPr>
      </w:pP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Рефлексия</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Выделяются три основные сферы существования рефлексии:</w:t>
      </w:r>
    </w:p>
    <w:p w:rsidR="00277A40" w:rsidRPr="007B2C36" w:rsidRDefault="00277A40" w:rsidP="00277A40">
      <w:pPr>
        <w:numPr>
          <w:ilvl w:val="0"/>
          <w:numId w:val="64"/>
        </w:numPr>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сфера коммуникации и кооперации, где рефлексия является механизмом выхода в позицию «над» и позицию «вне»;</w:t>
      </w:r>
    </w:p>
    <w:p w:rsidR="00277A40" w:rsidRPr="007B2C36" w:rsidRDefault="00277A40" w:rsidP="00277A40">
      <w:pPr>
        <w:numPr>
          <w:ilvl w:val="0"/>
          <w:numId w:val="64"/>
        </w:numPr>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сфера мыслительных процессов, направленных на решение задач;</w:t>
      </w:r>
    </w:p>
    <w:p w:rsidR="00277A40" w:rsidRPr="007B2C36" w:rsidRDefault="00277A40" w:rsidP="00277A40">
      <w:pPr>
        <w:numPr>
          <w:ilvl w:val="0"/>
          <w:numId w:val="64"/>
        </w:numPr>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 xml:space="preserve">сфера самосознания, нуждающаяся в рефлексии при самоопределении внутренних ориентиров и способов разграничения Я и не-Я. </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277A40" w:rsidRPr="007B2C36" w:rsidRDefault="00277A40" w:rsidP="00277A40">
      <w:pPr>
        <w:numPr>
          <w:ilvl w:val="0"/>
          <w:numId w:val="64"/>
        </w:numPr>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осознание учебной задачи</w:t>
      </w:r>
    </w:p>
    <w:p w:rsidR="00277A40" w:rsidRPr="007B2C36" w:rsidRDefault="00277A40" w:rsidP="00277A40">
      <w:pPr>
        <w:numPr>
          <w:ilvl w:val="0"/>
          <w:numId w:val="64"/>
        </w:numPr>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понимание цели учебной деятельности;</w:t>
      </w:r>
    </w:p>
    <w:p w:rsidR="00277A40" w:rsidRPr="007B2C36" w:rsidRDefault="00277A40" w:rsidP="00277A40">
      <w:pPr>
        <w:numPr>
          <w:ilvl w:val="0"/>
          <w:numId w:val="64"/>
        </w:numPr>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оценка обучающимся способов действий, специфичных и инвариантных по отношению к различным учебным предметам.</w:t>
      </w: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277A40" w:rsidRPr="007B2C36" w:rsidRDefault="00277A40" w:rsidP="00277A40">
      <w:pPr>
        <w:numPr>
          <w:ilvl w:val="1"/>
          <w:numId w:val="65"/>
        </w:numPr>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 xml:space="preserve">постановка всякой новой задачи как задачи с недостающими данными; </w:t>
      </w:r>
    </w:p>
    <w:p w:rsidR="00277A40" w:rsidRPr="007B2C36" w:rsidRDefault="00277A40" w:rsidP="00277A40">
      <w:pPr>
        <w:numPr>
          <w:ilvl w:val="1"/>
          <w:numId w:val="65"/>
        </w:numPr>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 xml:space="preserve">анализ наличия способов и средств выполнения задачи; </w:t>
      </w:r>
    </w:p>
    <w:p w:rsidR="00277A40" w:rsidRPr="007B2C36" w:rsidRDefault="00277A40" w:rsidP="00277A40">
      <w:pPr>
        <w:numPr>
          <w:ilvl w:val="1"/>
          <w:numId w:val="65"/>
        </w:numPr>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 xml:space="preserve">оценка своей готовности к решению проблемы; </w:t>
      </w:r>
    </w:p>
    <w:p w:rsidR="00277A40" w:rsidRPr="007B2C36" w:rsidRDefault="00277A40" w:rsidP="00277A40">
      <w:pPr>
        <w:numPr>
          <w:ilvl w:val="1"/>
          <w:numId w:val="65"/>
        </w:numPr>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 xml:space="preserve">самостоятельный поиск недостающей информации в любом «хранилище» (учебнике, справочнике, книге, у учителя); </w:t>
      </w:r>
    </w:p>
    <w:p w:rsidR="00277A40" w:rsidRPr="007B2C36" w:rsidRDefault="00277A40" w:rsidP="00277A40">
      <w:pPr>
        <w:numPr>
          <w:ilvl w:val="1"/>
          <w:numId w:val="65"/>
        </w:numPr>
        <w:spacing w:after="0" w:line="240" w:lineRule="auto"/>
        <w:ind w:left="0" w:firstLine="426"/>
        <w:jc w:val="both"/>
        <w:rPr>
          <w:rFonts w:ascii="Times New Roman" w:hAnsi="Times New Roman" w:cs="Times New Roman"/>
          <w:sz w:val="24"/>
          <w:szCs w:val="24"/>
        </w:rPr>
      </w:pPr>
      <w:r w:rsidRPr="007B2C36">
        <w:rPr>
          <w:rFonts w:ascii="Times New Roman" w:hAnsi="Times New Roman" w:cs="Times New Roman"/>
          <w:sz w:val="24"/>
          <w:szCs w:val="24"/>
        </w:rPr>
        <w:t>самостоятельное изобретение недостающего способа действия.</w:t>
      </w:r>
    </w:p>
    <w:p w:rsidR="00277A40" w:rsidRPr="007B2C36" w:rsidRDefault="00277A40" w:rsidP="00277A40">
      <w:pPr>
        <w:spacing w:after="0" w:line="240" w:lineRule="auto"/>
        <w:ind w:firstLine="425"/>
        <w:jc w:val="both"/>
        <w:rPr>
          <w:rFonts w:ascii="Times New Roman" w:hAnsi="Times New Roman" w:cs="Times New Roman"/>
          <w:sz w:val="24"/>
          <w:szCs w:val="24"/>
        </w:rPr>
      </w:pPr>
    </w:p>
    <w:p w:rsidR="00277A40" w:rsidRPr="007B2C36" w:rsidRDefault="00277A40" w:rsidP="00277A40">
      <w:pPr>
        <w:spacing w:after="0" w:line="240" w:lineRule="auto"/>
        <w:ind w:firstLine="425"/>
        <w:jc w:val="both"/>
        <w:rPr>
          <w:rFonts w:ascii="Times New Roman" w:hAnsi="Times New Roman" w:cs="Times New Roman"/>
          <w:sz w:val="24"/>
          <w:szCs w:val="24"/>
        </w:rPr>
      </w:pPr>
      <w:r w:rsidRPr="007B2C36">
        <w:rPr>
          <w:rFonts w:ascii="Times New Roman" w:hAnsi="Times New Roman" w:cs="Times New Roman"/>
          <w:sz w:val="24"/>
          <w:szCs w:val="24"/>
        </w:rPr>
        <w:t>Формирование у подростков привычки к систематическому развёрнутому словесному разъяснению всех совершаемых действий способствует возникновению рефлексии. В конечном счёте рефлексия даёт возможность человеку определять подлинные основания собственных действий при решении задач.</w:t>
      </w:r>
    </w:p>
    <w:p w:rsidR="00277A40" w:rsidRPr="007B2C36" w:rsidRDefault="00277A40" w:rsidP="00277A40">
      <w:pPr>
        <w:rPr>
          <w:rFonts w:ascii="Times New Roman" w:hAnsi="Times New Roman" w:cs="Times New Roman"/>
          <w:b/>
          <w:sz w:val="24"/>
          <w:szCs w:val="24"/>
        </w:rPr>
      </w:pPr>
    </w:p>
    <w:p w:rsidR="00277A40" w:rsidRPr="007B2C36" w:rsidRDefault="00277A40" w:rsidP="00277A40">
      <w:pPr>
        <w:ind w:left="3000"/>
        <w:rPr>
          <w:rFonts w:ascii="Times New Roman" w:hAnsi="Times New Roman" w:cs="Times New Roman"/>
          <w:b/>
          <w:sz w:val="24"/>
          <w:szCs w:val="24"/>
        </w:rPr>
      </w:pPr>
      <w:r w:rsidRPr="007B2C36">
        <w:rPr>
          <w:rFonts w:ascii="Times New Roman" w:hAnsi="Times New Roman" w:cs="Times New Roman"/>
          <w:b/>
          <w:sz w:val="24"/>
          <w:szCs w:val="24"/>
        </w:rPr>
        <w:t>Прогнозируемый педагогический результат.</w:t>
      </w:r>
    </w:p>
    <w:p w:rsidR="00277A40" w:rsidRPr="007B2C36" w:rsidRDefault="00277A40" w:rsidP="00277A40">
      <w:pPr>
        <w:ind w:left="20" w:right="20" w:firstLine="560"/>
        <w:rPr>
          <w:rFonts w:ascii="Times New Roman" w:hAnsi="Times New Roman" w:cs="Times New Roman"/>
          <w:sz w:val="24"/>
          <w:szCs w:val="24"/>
        </w:rPr>
      </w:pPr>
      <w:r w:rsidRPr="007B2C36">
        <w:rPr>
          <w:rFonts w:ascii="Times New Roman" w:hAnsi="Times New Roman" w:cs="Times New Roman"/>
          <w:sz w:val="24"/>
          <w:szCs w:val="24"/>
        </w:rPr>
        <w:t xml:space="preserve">Цели и задачи школы позволяют прогнозировать получение результата образовательной деятельности, которая обеспечивает быструю адаптацию выпускников нашего учреждения в разных жизненных ситуациях, создает базу для успешного обучения в средних специальных и высших учебных заведениях и для работы в различных общественных сферах. Ожидаемые конечные результаты реализации данной программы следующие: допустимый уровень здоровья и здорового образа жизни; допустимый уровень воспитанности; базовый уровень образования в соответствии с федеральным и национально-региональным образовательными стандартами; </w:t>
      </w:r>
      <w:r w:rsidRPr="007B2C36">
        <w:rPr>
          <w:rFonts w:ascii="Times New Roman" w:hAnsi="Times New Roman" w:cs="Times New Roman"/>
          <w:sz w:val="24"/>
          <w:szCs w:val="24"/>
        </w:rPr>
        <w:lastRenderedPageBreak/>
        <w:t>допустимый уровень готовности продолжать образование и готовности к труду в рыночных условиях.</w:t>
      </w:r>
    </w:p>
    <w:p w:rsidR="00277A40" w:rsidRPr="007B2C36" w:rsidRDefault="00277A40" w:rsidP="00277A40">
      <w:pPr>
        <w:ind w:left="20" w:right="20" w:firstLine="560"/>
        <w:rPr>
          <w:rStyle w:val="83"/>
          <w:sz w:val="24"/>
          <w:szCs w:val="24"/>
        </w:rPr>
      </w:pPr>
    </w:p>
    <w:p w:rsidR="00277A40" w:rsidRPr="007B2C36" w:rsidRDefault="00277A40" w:rsidP="00277A40">
      <w:pPr>
        <w:ind w:left="20" w:right="20" w:firstLine="560"/>
        <w:rPr>
          <w:rFonts w:ascii="Times New Roman" w:hAnsi="Times New Roman" w:cs="Times New Roman"/>
          <w:sz w:val="24"/>
          <w:szCs w:val="24"/>
        </w:rPr>
      </w:pPr>
      <w:r w:rsidRPr="007B2C36">
        <w:rPr>
          <w:rStyle w:val="83"/>
          <w:sz w:val="24"/>
          <w:szCs w:val="24"/>
        </w:rPr>
        <w:t>Критериями</w:t>
      </w:r>
      <w:r w:rsidRPr="007B2C36">
        <w:rPr>
          <w:rFonts w:ascii="Times New Roman" w:hAnsi="Times New Roman" w:cs="Times New Roman"/>
          <w:sz w:val="24"/>
          <w:szCs w:val="24"/>
        </w:rPr>
        <w:t xml:space="preserve"> достижения прогнозируемых результатов являются важные показатели готовности молодежи к самостоятельной жизни, а именно: устойчивость нравственных качеств ученика (выпускника); наличие базы знаний, умений и способности их переноса в новые виды деятельности; умение не только активно использовать запас знаний, но и потребность обогащать его, стремление к непрерывному образованию; быстрота адаптации к новым видам деятельности, новым условиям труда, общественному мнению коллектива, трудовому режиму.</w:t>
      </w:r>
    </w:p>
    <w:p w:rsidR="00277A40" w:rsidRPr="007B2C36" w:rsidRDefault="00277A40" w:rsidP="00277A40">
      <w:pPr>
        <w:rPr>
          <w:rFonts w:ascii="Times New Roman" w:hAnsi="Times New Roman" w:cs="Times New Roman"/>
          <w:sz w:val="24"/>
          <w:szCs w:val="24"/>
        </w:rPr>
      </w:pPr>
    </w:p>
    <w:p w:rsidR="00277A40" w:rsidRPr="007B2C36" w:rsidRDefault="00277A40" w:rsidP="00277A40">
      <w:pPr>
        <w:rPr>
          <w:rFonts w:ascii="Times New Roman" w:hAnsi="Times New Roman" w:cs="Times New Roman"/>
          <w:b/>
          <w:sz w:val="24"/>
          <w:szCs w:val="24"/>
        </w:rPr>
      </w:pPr>
    </w:p>
    <w:p w:rsidR="00277A40" w:rsidRPr="007B2C36" w:rsidRDefault="00277A40" w:rsidP="00277A40">
      <w:pPr>
        <w:rPr>
          <w:rFonts w:ascii="Times New Roman" w:hAnsi="Times New Roman" w:cs="Times New Roman"/>
          <w:b/>
          <w:sz w:val="24"/>
          <w:szCs w:val="24"/>
        </w:rPr>
      </w:pPr>
    </w:p>
    <w:p w:rsidR="00277A40" w:rsidRPr="007B2C36" w:rsidRDefault="00277A40" w:rsidP="00277A40">
      <w:pPr>
        <w:rPr>
          <w:rFonts w:ascii="Times New Roman" w:hAnsi="Times New Roman" w:cs="Times New Roman"/>
          <w:b/>
          <w:sz w:val="24"/>
          <w:szCs w:val="24"/>
        </w:rPr>
      </w:pPr>
    </w:p>
    <w:p w:rsidR="00646FAC" w:rsidRDefault="00646FAC" w:rsidP="00277A40">
      <w:pPr>
        <w:keepNext/>
        <w:keepLines/>
        <w:widowControl w:val="0"/>
        <w:tabs>
          <w:tab w:val="left" w:pos="1482"/>
        </w:tabs>
        <w:spacing w:after="695" w:line="427" w:lineRule="exact"/>
        <w:ind w:right="1080"/>
        <w:outlineLvl w:val="1"/>
        <w:rPr>
          <w:rFonts w:ascii="Times New Roman" w:hAnsi="Times New Roman" w:cs="Times New Roman"/>
          <w:b/>
          <w:sz w:val="32"/>
          <w:szCs w:val="32"/>
        </w:rPr>
      </w:pPr>
    </w:p>
    <w:sectPr w:rsidR="00646FAC" w:rsidSect="00277A40">
      <w:footerReference w:type="default" r:id="rId17"/>
      <w:type w:val="continuous"/>
      <w:pgSz w:w="11906" w:h="16838"/>
      <w:pgMar w:top="794" w:right="794" w:bottom="794" w:left="79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0BF5" w:rsidRDefault="00950BF5" w:rsidP="00C359FD">
      <w:pPr>
        <w:spacing w:after="0" w:line="240" w:lineRule="auto"/>
      </w:pPr>
      <w:r>
        <w:separator/>
      </w:r>
    </w:p>
  </w:endnote>
  <w:endnote w:type="continuationSeparator" w:id="1">
    <w:p w:rsidR="00950BF5" w:rsidRDefault="00950BF5" w:rsidP="00C359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25172"/>
      <w:docPartObj>
        <w:docPartGallery w:val="Page Numbers (Bottom of Page)"/>
        <w:docPartUnique/>
      </w:docPartObj>
    </w:sdtPr>
    <w:sdtContent>
      <w:p w:rsidR="009B2955" w:rsidRDefault="00BD7B32">
        <w:pPr>
          <w:pStyle w:val="af8"/>
          <w:jc w:val="right"/>
        </w:pPr>
        <w:r>
          <w:fldChar w:fldCharType="begin"/>
        </w:r>
        <w:r w:rsidR="009B2955">
          <w:instrText xml:space="preserve"> PAGE   \* MERGEFORMAT </w:instrText>
        </w:r>
        <w:r>
          <w:fldChar w:fldCharType="separate"/>
        </w:r>
        <w:r w:rsidR="003D5A0F">
          <w:rPr>
            <w:noProof/>
          </w:rPr>
          <w:t>65</w:t>
        </w:r>
        <w:r>
          <w:rPr>
            <w:noProof/>
          </w:rPr>
          <w:fldChar w:fldCharType="end"/>
        </w:r>
      </w:p>
    </w:sdtContent>
  </w:sdt>
  <w:p w:rsidR="009B2955" w:rsidRDefault="009B2955">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0BF5" w:rsidRDefault="00950BF5" w:rsidP="00C359FD">
      <w:pPr>
        <w:spacing w:after="0" w:line="240" w:lineRule="auto"/>
      </w:pPr>
      <w:r>
        <w:separator/>
      </w:r>
    </w:p>
  </w:footnote>
  <w:footnote w:type="continuationSeparator" w:id="1">
    <w:p w:rsidR="00950BF5" w:rsidRDefault="00950BF5" w:rsidP="00C359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6"/>
    <w:multiLevelType w:val="singleLevel"/>
    <w:tmpl w:val="00000006"/>
    <w:name w:val="WW8Num6"/>
    <w:lvl w:ilvl="0">
      <w:start w:val="1"/>
      <w:numFmt w:val="bullet"/>
      <w:lvlText w:val="-"/>
      <w:lvlJc w:val="left"/>
      <w:pPr>
        <w:tabs>
          <w:tab w:val="num" w:pos="1432"/>
        </w:tabs>
        <w:ind w:left="1432" w:hanging="553"/>
      </w:pPr>
      <w:rPr>
        <w:rFonts w:ascii="Verdana" w:hAnsi="Verdana"/>
        <w:b w:val="0"/>
        <w:sz w:val="28"/>
        <w:szCs w:val="28"/>
      </w:rPr>
    </w:lvl>
  </w:abstractNum>
  <w:abstractNum w:abstractNumId="2">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3">
    <w:nsid w:val="010B2B47"/>
    <w:multiLevelType w:val="multilevel"/>
    <w:tmpl w:val="116831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107CB5"/>
    <w:multiLevelType w:val="multilevel"/>
    <w:tmpl w:val="1F681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2865C5"/>
    <w:multiLevelType w:val="multilevel"/>
    <w:tmpl w:val="1DE093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BB5D54"/>
    <w:multiLevelType w:val="multilevel"/>
    <w:tmpl w:val="78DE6378"/>
    <w:lvl w:ilvl="0">
      <w:start w:val="2"/>
      <w:numFmt w:val="decimal"/>
      <w:lvlText w:val="%1."/>
      <w:lvlJc w:val="left"/>
      <w:pPr>
        <w:ind w:left="435" w:hanging="435"/>
      </w:pPr>
      <w:rPr>
        <w:rFonts w:hint="default"/>
      </w:rPr>
    </w:lvl>
    <w:lvl w:ilvl="1">
      <w:start w:val="3"/>
      <w:numFmt w:val="decimal"/>
      <w:lvlText w:val="%1.%2."/>
      <w:lvlJc w:val="left"/>
      <w:pPr>
        <w:ind w:left="740" w:hanging="72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920" w:hanging="180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2320" w:hanging="2160"/>
      </w:pPr>
      <w:rPr>
        <w:rFonts w:hint="default"/>
      </w:rPr>
    </w:lvl>
  </w:abstractNum>
  <w:abstractNum w:abstractNumId="7">
    <w:nsid w:val="02C57DEB"/>
    <w:multiLevelType w:val="hybridMultilevel"/>
    <w:tmpl w:val="118224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10078C"/>
    <w:multiLevelType w:val="multilevel"/>
    <w:tmpl w:val="728245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251E04"/>
    <w:multiLevelType w:val="multilevel"/>
    <w:tmpl w:val="6A7A2B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6C56B00"/>
    <w:multiLevelType w:val="hybridMultilevel"/>
    <w:tmpl w:val="7736C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DB0535"/>
    <w:multiLevelType w:val="multilevel"/>
    <w:tmpl w:val="F1C6C9B8"/>
    <w:lvl w:ilvl="0">
      <w:start w:val="1"/>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7E2165F"/>
    <w:multiLevelType w:val="multilevel"/>
    <w:tmpl w:val="E73EF90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8177ED8"/>
    <w:multiLevelType w:val="multilevel"/>
    <w:tmpl w:val="06A8C57A"/>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9AC4116"/>
    <w:multiLevelType w:val="hybridMultilevel"/>
    <w:tmpl w:val="41D279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B376690"/>
    <w:multiLevelType w:val="multilevel"/>
    <w:tmpl w:val="E800E3E6"/>
    <w:lvl w:ilvl="0">
      <w:start w:val="1"/>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B45758A"/>
    <w:multiLevelType w:val="hybridMultilevel"/>
    <w:tmpl w:val="1938E30A"/>
    <w:lvl w:ilvl="0" w:tplc="04190011">
      <w:start w:val="1"/>
      <w:numFmt w:val="decimal"/>
      <w:lvlText w:val="%1)"/>
      <w:lvlJc w:val="left"/>
      <w:pPr>
        <w:ind w:left="1130" w:hanging="705"/>
      </w:pPr>
      <w:rPr>
        <w:rFonts w:hint="default"/>
      </w:rPr>
    </w:lvl>
    <w:lvl w:ilvl="1" w:tplc="04190001">
      <w:start w:val="1"/>
      <w:numFmt w:val="bullet"/>
      <w:lvlText w:val=""/>
      <w:lvlJc w:val="left"/>
      <w:pPr>
        <w:ind w:left="1820" w:hanging="675"/>
      </w:pPr>
      <w:rPr>
        <w:rFonts w:ascii="Symbol" w:hAnsi="Symbol" w:hint="default"/>
      </w:r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7">
    <w:nsid w:val="0B932F1A"/>
    <w:multiLevelType w:val="multilevel"/>
    <w:tmpl w:val="736EBD62"/>
    <w:lvl w:ilvl="0">
      <w:start w:val="1"/>
      <w:numFmt w:val="decimal"/>
      <w:lvlText w:val="4.%1."/>
      <w:lvlJc w:val="left"/>
      <w:rPr>
        <w:rFonts w:ascii="Times New Roman" w:eastAsia="Times New Roman" w:hAnsi="Times New Roman" w:cs="Times New Roman"/>
        <w:b w:val="0"/>
        <w:bCs w:val="0"/>
        <w:i/>
        <w:iCs/>
        <w:smallCaps w:val="0"/>
        <w:strike w:val="0"/>
        <w:color w:val="000000"/>
        <w:spacing w:val="0"/>
        <w:w w:val="100"/>
        <w:position w:val="0"/>
        <w:sz w:val="20"/>
        <w:szCs w:val="20"/>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BC378FC"/>
    <w:multiLevelType w:val="hybridMultilevel"/>
    <w:tmpl w:val="6A36F78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0BF9759B"/>
    <w:multiLevelType w:val="multilevel"/>
    <w:tmpl w:val="0AEC6A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C251CB7"/>
    <w:multiLevelType w:val="hybridMultilevel"/>
    <w:tmpl w:val="BFA830A2"/>
    <w:lvl w:ilvl="0" w:tplc="04190011">
      <w:start w:val="1"/>
      <w:numFmt w:val="decimal"/>
      <w:lvlText w:val="%1)"/>
      <w:lvlJc w:val="left"/>
      <w:pPr>
        <w:ind w:left="1130" w:hanging="705"/>
      </w:pPr>
      <w:rPr>
        <w:rFonts w:hint="default"/>
      </w:rPr>
    </w:lvl>
    <w:lvl w:ilvl="1" w:tplc="04190001">
      <w:start w:val="1"/>
      <w:numFmt w:val="bullet"/>
      <w:lvlText w:val=""/>
      <w:lvlJc w:val="left"/>
      <w:pPr>
        <w:ind w:left="1820" w:hanging="675"/>
      </w:pPr>
      <w:rPr>
        <w:rFonts w:ascii="Symbol" w:hAnsi="Symbol" w:hint="default"/>
      </w:r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nsid w:val="0CA2669D"/>
    <w:multiLevelType w:val="hybridMultilevel"/>
    <w:tmpl w:val="9E548F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0CA41F0D"/>
    <w:multiLevelType w:val="multilevel"/>
    <w:tmpl w:val="D66C99D8"/>
    <w:lvl w:ilvl="0">
      <w:start w:val="11"/>
      <w:numFmt w:val="decimal"/>
      <w:lvlText w:val="4.%1."/>
      <w:lvlJc w:val="left"/>
      <w:rPr>
        <w:rFonts w:ascii="Times New Roman" w:eastAsia="Times New Roman" w:hAnsi="Times New Roman" w:cs="Times New Roman"/>
        <w:b w:val="0"/>
        <w:bCs w:val="0"/>
        <w:i/>
        <w:iCs/>
        <w:smallCaps w:val="0"/>
        <w:strike w:val="0"/>
        <w:color w:val="000000"/>
        <w:spacing w:val="0"/>
        <w:w w:val="100"/>
        <w:position w:val="0"/>
        <w:sz w:val="20"/>
        <w:szCs w:val="20"/>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EB31189"/>
    <w:multiLevelType w:val="multilevel"/>
    <w:tmpl w:val="E1146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FC110C3"/>
    <w:multiLevelType w:val="multilevel"/>
    <w:tmpl w:val="69B26E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FCB0F4E"/>
    <w:multiLevelType w:val="multilevel"/>
    <w:tmpl w:val="B6D217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FD5173A"/>
    <w:multiLevelType w:val="hybridMultilevel"/>
    <w:tmpl w:val="16B8DA0C"/>
    <w:lvl w:ilvl="0" w:tplc="04190011">
      <w:start w:val="1"/>
      <w:numFmt w:val="decimal"/>
      <w:lvlText w:val="%1)"/>
      <w:lvlJc w:val="left"/>
      <w:pPr>
        <w:ind w:left="1130" w:hanging="705"/>
      </w:pPr>
      <w:rPr>
        <w:rFonts w:hint="default"/>
      </w:rPr>
    </w:lvl>
    <w:lvl w:ilvl="1" w:tplc="04190001">
      <w:start w:val="1"/>
      <w:numFmt w:val="bullet"/>
      <w:lvlText w:val=""/>
      <w:lvlJc w:val="left"/>
      <w:pPr>
        <w:ind w:left="1820" w:hanging="675"/>
      </w:pPr>
      <w:rPr>
        <w:rFonts w:ascii="Symbol" w:hAnsi="Symbol" w:hint="default"/>
      </w:rPr>
    </w:lvl>
    <w:lvl w:ilvl="2" w:tplc="9FD66BCC">
      <w:start w:val="1"/>
      <w:numFmt w:val="decimal"/>
      <w:lvlText w:val="%3."/>
      <w:lvlJc w:val="left"/>
      <w:pPr>
        <w:ind w:left="2405" w:hanging="360"/>
      </w:pPr>
      <w:rPr>
        <w:rFonts w:hint="default"/>
      </w:r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7">
    <w:nsid w:val="121A2548"/>
    <w:multiLevelType w:val="multilevel"/>
    <w:tmpl w:val="E07C84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32658DD"/>
    <w:multiLevelType w:val="hybridMultilevel"/>
    <w:tmpl w:val="1DEAE6DE"/>
    <w:lvl w:ilvl="0" w:tplc="2996C80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5AD4674"/>
    <w:multiLevelType w:val="hybridMultilevel"/>
    <w:tmpl w:val="08A61960"/>
    <w:lvl w:ilvl="0" w:tplc="E42E7926">
      <w:start w:val="1"/>
      <w:numFmt w:val="bullet"/>
      <w:lvlText w:val=""/>
      <w:lvlJc w:val="left"/>
      <w:pPr>
        <w:ind w:left="1440" w:hanging="360"/>
      </w:pPr>
      <w:rPr>
        <w:rFonts w:ascii="Symbol" w:hAnsi="Symbol" w:hint="default"/>
      </w:rPr>
    </w:lvl>
    <w:lvl w:ilvl="1" w:tplc="E42E7926">
      <w:start w:val="1"/>
      <w:numFmt w:val="bullet"/>
      <w:lvlText w:val=""/>
      <w:lvlJc w:val="left"/>
      <w:pPr>
        <w:ind w:left="216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16266278"/>
    <w:multiLevelType w:val="hybridMultilevel"/>
    <w:tmpl w:val="2A2E9F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62F44CC"/>
    <w:multiLevelType w:val="hybridMultilevel"/>
    <w:tmpl w:val="D912466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165D12B7"/>
    <w:multiLevelType w:val="multilevel"/>
    <w:tmpl w:val="4C34F4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8E82515"/>
    <w:multiLevelType w:val="hybridMultilevel"/>
    <w:tmpl w:val="B2E2FD22"/>
    <w:lvl w:ilvl="0" w:tplc="04190001">
      <w:start w:val="1"/>
      <w:numFmt w:val="bullet"/>
      <w:lvlText w:val=""/>
      <w:lvlJc w:val="left"/>
      <w:pPr>
        <w:ind w:left="1145" w:hanging="360"/>
      </w:pPr>
      <w:rPr>
        <w:rFonts w:ascii="Symbol" w:hAnsi="Symbol" w:hint="default"/>
      </w:rPr>
    </w:lvl>
    <w:lvl w:ilvl="1" w:tplc="04190001">
      <w:start w:val="1"/>
      <w:numFmt w:val="bullet"/>
      <w:lvlText w:val=""/>
      <w:lvlJc w:val="left"/>
      <w:pPr>
        <w:ind w:left="1865" w:hanging="360"/>
      </w:pPr>
      <w:rPr>
        <w:rFonts w:ascii="Symbol" w:hAnsi="Symbol"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4">
    <w:nsid w:val="1A07300F"/>
    <w:multiLevelType w:val="multilevel"/>
    <w:tmpl w:val="CCFA2B14"/>
    <w:lvl w:ilvl="0">
      <w:start w:val="1"/>
      <w:numFmt w:val="decimal"/>
      <w:lvlText w:val="4.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C686BCA"/>
    <w:multiLevelType w:val="multilevel"/>
    <w:tmpl w:val="D37A686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CFA5C37"/>
    <w:multiLevelType w:val="multilevel"/>
    <w:tmpl w:val="DAF8F2F0"/>
    <w:lvl w:ilvl="0">
      <w:start w:val="1"/>
      <w:numFmt w:val="decimal"/>
      <w:lvlText w:val="4.1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D974E80"/>
    <w:multiLevelType w:val="multilevel"/>
    <w:tmpl w:val="FA66A7D6"/>
    <w:lvl w:ilvl="0">
      <w:start w:val="1"/>
      <w:numFmt w:val="decimal"/>
      <w:pStyle w:val="2"/>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DA918D5"/>
    <w:multiLevelType w:val="multilevel"/>
    <w:tmpl w:val="B3962E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E1671A2"/>
    <w:multiLevelType w:val="multilevel"/>
    <w:tmpl w:val="4350A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F9C63EB"/>
    <w:multiLevelType w:val="multilevel"/>
    <w:tmpl w:val="CEE47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FC80180"/>
    <w:multiLevelType w:val="multilevel"/>
    <w:tmpl w:val="558AE37A"/>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nsid w:val="20C011A8"/>
    <w:multiLevelType w:val="multilevel"/>
    <w:tmpl w:val="246A7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1963C30"/>
    <w:multiLevelType w:val="hybridMultilevel"/>
    <w:tmpl w:val="586A41A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4">
    <w:nsid w:val="21980735"/>
    <w:multiLevelType w:val="hybridMultilevel"/>
    <w:tmpl w:val="607A7E40"/>
    <w:lvl w:ilvl="0" w:tplc="04190011">
      <w:start w:val="1"/>
      <w:numFmt w:val="decimal"/>
      <w:lvlText w:val="%1)"/>
      <w:lvlJc w:val="left"/>
      <w:pPr>
        <w:ind w:left="1130" w:hanging="705"/>
      </w:pPr>
      <w:rPr>
        <w:rFonts w:hint="default"/>
      </w:rPr>
    </w:lvl>
    <w:lvl w:ilvl="1" w:tplc="04190001">
      <w:start w:val="1"/>
      <w:numFmt w:val="bullet"/>
      <w:lvlText w:val=""/>
      <w:lvlJc w:val="left"/>
      <w:pPr>
        <w:ind w:left="1820" w:hanging="675"/>
      </w:pPr>
      <w:rPr>
        <w:rFonts w:ascii="Symbol" w:hAnsi="Symbol" w:hint="default"/>
      </w:r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5">
    <w:nsid w:val="229157E1"/>
    <w:multiLevelType w:val="multilevel"/>
    <w:tmpl w:val="3ABCD1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2BD76B5"/>
    <w:multiLevelType w:val="multilevel"/>
    <w:tmpl w:val="C0949C7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3A70622"/>
    <w:multiLevelType w:val="multilevel"/>
    <w:tmpl w:val="F3E8B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7D13C73"/>
    <w:multiLevelType w:val="multilevel"/>
    <w:tmpl w:val="B32291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94F0888"/>
    <w:multiLevelType w:val="multilevel"/>
    <w:tmpl w:val="D19E1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B5B7CC5"/>
    <w:multiLevelType w:val="multilevel"/>
    <w:tmpl w:val="B61AA9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E0D633A"/>
    <w:multiLevelType w:val="multilevel"/>
    <w:tmpl w:val="09509AB0"/>
    <w:lvl w:ilvl="0">
      <w:start w:val="1"/>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033530D"/>
    <w:multiLevelType w:val="multilevel"/>
    <w:tmpl w:val="A740B8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0987E2B"/>
    <w:multiLevelType w:val="hybridMultilevel"/>
    <w:tmpl w:val="0FC410A0"/>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54">
    <w:nsid w:val="317101AD"/>
    <w:multiLevelType w:val="hybridMultilevel"/>
    <w:tmpl w:val="FD22A774"/>
    <w:lvl w:ilvl="0" w:tplc="E42E7926">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31FB2F7C"/>
    <w:multiLevelType w:val="multilevel"/>
    <w:tmpl w:val="CD1679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2D014B5"/>
    <w:multiLevelType w:val="multilevel"/>
    <w:tmpl w:val="482C252C"/>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32A1CD7"/>
    <w:multiLevelType w:val="multilevel"/>
    <w:tmpl w:val="48847EDA"/>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6B62C6D"/>
    <w:multiLevelType w:val="hybridMultilevel"/>
    <w:tmpl w:val="25A6A5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396D56E0"/>
    <w:multiLevelType w:val="multilevel"/>
    <w:tmpl w:val="412EF5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A0B6F0A"/>
    <w:multiLevelType w:val="multilevel"/>
    <w:tmpl w:val="5D168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B474658"/>
    <w:multiLevelType w:val="multilevel"/>
    <w:tmpl w:val="B540E7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C2343CE"/>
    <w:multiLevelType w:val="multilevel"/>
    <w:tmpl w:val="CB2C02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07F1374"/>
    <w:multiLevelType w:val="hybridMultilevel"/>
    <w:tmpl w:val="E4E47DA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4">
    <w:nsid w:val="41214943"/>
    <w:multiLevelType w:val="multilevel"/>
    <w:tmpl w:val="A5BEFD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14D7644"/>
    <w:multiLevelType w:val="multilevel"/>
    <w:tmpl w:val="B8C0207C"/>
    <w:lvl w:ilvl="0">
      <w:start w:val="1"/>
      <w:numFmt w:val="decimal"/>
      <w:lvlText w:val="4.1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25E448E"/>
    <w:multiLevelType w:val="multilevel"/>
    <w:tmpl w:val="97FADA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36C40A7"/>
    <w:multiLevelType w:val="multilevel"/>
    <w:tmpl w:val="0FDA7C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4C5773F"/>
    <w:multiLevelType w:val="multilevel"/>
    <w:tmpl w:val="D94A7F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4CF0C4F"/>
    <w:multiLevelType w:val="multilevel"/>
    <w:tmpl w:val="DAFA4C52"/>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0">
    <w:nsid w:val="44FF3EAC"/>
    <w:multiLevelType w:val="multilevel"/>
    <w:tmpl w:val="3D6A76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5DD7538"/>
    <w:multiLevelType w:val="multilevel"/>
    <w:tmpl w:val="890E3FFC"/>
    <w:lvl w:ilvl="0">
      <w:start w:val="1"/>
      <w:numFmt w:val="decimal"/>
      <w:lvlText w:val="4.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5EE6D1D"/>
    <w:multiLevelType w:val="multilevel"/>
    <w:tmpl w:val="5CF6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64B5B8E"/>
    <w:multiLevelType w:val="hybridMultilevel"/>
    <w:tmpl w:val="2F80A9F8"/>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4">
    <w:nsid w:val="47D03866"/>
    <w:multiLevelType w:val="multilevel"/>
    <w:tmpl w:val="C1AEA3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8940A57"/>
    <w:multiLevelType w:val="multilevel"/>
    <w:tmpl w:val="B2282B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93D6FA8"/>
    <w:multiLevelType w:val="multilevel"/>
    <w:tmpl w:val="86A27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A061BCB"/>
    <w:multiLevelType w:val="multilevel"/>
    <w:tmpl w:val="E65E44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A2D5FCF"/>
    <w:multiLevelType w:val="multilevel"/>
    <w:tmpl w:val="95BCFC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B165FEA"/>
    <w:multiLevelType w:val="multilevel"/>
    <w:tmpl w:val="C72C82DE"/>
    <w:lvl w:ilvl="0">
      <w:start w:val="1"/>
      <w:numFmt w:val="decimal"/>
      <w:lvlText w:val="4.1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CEC3469"/>
    <w:multiLevelType w:val="multilevel"/>
    <w:tmpl w:val="9716A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DCF491B"/>
    <w:multiLevelType w:val="hybridMultilevel"/>
    <w:tmpl w:val="954E6240"/>
    <w:lvl w:ilvl="0" w:tplc="04190011">
      <w:start w:val="1"/>
      <w:numFmt w:val="decimal"/>
      <w:lvlText w:val="%1)"/>
      <w:lvlJc w:val="left"/>
      <w:pPr>
        <w:ind w:left="1130" w:hanging="705"/>
      </w:pPr>
      <w:rPr>
        <w:rFonts w:hint="default"/>
      </w:rPr>
    </w:lvl>
    <w:lvl w:ilvl="1" w:tplc="04190001">
      <w:start w:val="1"/>
      <w:numFmt w:val="bullet"/>
      <w:lvlText w:val=""/>
      <w:lvlJc w:val="left"/>
      <w:pPr>
        <w:ind w:left="1820" w:hanging="675"/>
      </w:pPr>
      <w:rPr>
        <w:rFonts w:ascii="Symbol" w:hAnsi="Symbol" w:hint="default"/>
      </w:r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2">
    <w:nsid w:val="51021304"/>
    <w:multiLevelType w:val="hybridMultilevel"/>
    <w:tmpl w:val="8C0881C0"/>
    <w:lvl w:ilvl="0" w:tplc="04190011">
      <w:start w:val="1"/>
      <w:numFmt w:val="decimal"/>
      <w:lvlText w:val="%1)"/>
      <w:lvlJc w:val="left"/>
      <w:pPr>
        <w:ind w:left="1130" w:hanging="705"/>
      </w:pPr>
      <w:rPr>
        <w:rFonts w:hint="default"/>
      </w:rPr>
    </w:lvl>
    <w:lvl w:ilvl="1" w:tplc="04190001">
      <w:start w:val="1"/>
      <w:numFmt w:val="bullet"/>
      <w:lvlText w:val=""/>
      <w:lvlJc w:val="left"/>
      <w:pPr>
        <w:ind w:left="1820" w:hanging="675"/>
      </w:pPr>
      <w:rPr>
        <w:rFonts w:ascii="Symbol" w:hAnsi="Symbol" w:hint="default"/>
      </w:r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3">
    <w:nsid w:val="51FB4BB8"/>
    <w:multiLevelType w:val="multilevel"/>
    <w:tmpl w:val="1324AD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2596134"/>
    <w:multiLevelType w:val="hybridMultilevel"/>
    <w:tmpl w:val="57A496D6"/>
    <w:lvl w:ilvl="0" w:tplc="04190001">
      <w:start w:val="1"/>
      <w:numFmt w:val="bullet"/>
      <w:lvlText w:val=""/>
      <w:lvlJc w:val="left"/>
      <w:pPr>
        <w:tabs>
          <w:tab w:val="num" w:pos="720"/>
        </w:tabs>
        <w:ind w:left="720" w:hanging="360"/>
      </w:pPr>
      <w:rPr>
        <w:rFonts w:ascii="Symbol" w:hAnsi="Symbol" w:cs="Symbol" w:hint="default"/>
      </w:rPr>
    </w:lvl>
    <w:lvl w:ilvl="1" w:tplc="0D6EA248">
      <w:start w:val="1"/>
      <w:numFmt w:val="bullet"/>
      <w:lvlText w:val="–"/>
      <w:lvlJc w:val="left"/>
      <w:pPr>
        <w:tabs>
          <w:tab w:val="num" w:pos="1440"/>
        </w:tabs>
        <w:ind w:left="1440" w:hanging="360"/>
      </w:pPr>
      <w:rPr>
        <w:rFonts w:ascii="Garamond" w:hAnsi="Garamond" w:cs="Garamond"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52BE06C1"/>
    <w:multiLevelType w:val="hybridMultilevel"/>
    <w:tmpl w:val="A26815F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86">
    <w:nsid w:val="54871656"/>
    <w:multiLevelType w:val="multilevel"/>
    <w:tmpl w:val="12EE71E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6C34784"/>
    <w:multiLevelType w:val="multilevel"/>
    <w:tmpl w:val="BA4C8D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6C51E5A"/>
    <w:multiLevelType w:val="hybridMultilevel"/>
    <w:tmpl w:val="3C9205C6"/>
    <w:lvl w:ilvl="0" w:tplc="425E7760">
      <w:start w:val="3"/>
      <w:numFmt w:val="decimal"/>
      <w:lvlText w:val="%1"/>
      <w:lvlJc w:val="left"/>
      <w:pPr>
        <w:ind w:left="660" w:hanging="360"/>
      </w:pPr>
      <w:rPr>
        <w:rFonts w:hint="default"/>
      </w:rPr>
    </w:lvl>
    <w:lvl w:ilvl="1" w:tplc="04190019">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89">
    <w:nsid w:val="586150C0"/>
    <w:multiLevelType w:val="multilevel"/>
    <w:tmpl w:val="530C71DA"/>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9CA6090"/>
    <w:multiLevelType w:val="multilevel"/>
    <w:tmpl w:val="8A0C66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A61799C"/>
    <w:multiLevelType w:val="multilevel"/>
    <w:tmpl w:val="6AAE14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A9D10D1"/>
    <w:multiLevelType w:val="hybridMultilevel"/>
    <w:tmpl w:val="B9241E3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3">
    <w:nsid w:val="5A9F56D1"/>
    <w:multiLevelType w:val="multilevel"/>
    <w:tmpl w:val="B36E0F5A"/>
    <w:lvl w:ilvl="0">
      <w:start w:val="13"/>
      <w:numFmt w:val="decimal"/>
      <w:lvlText w:val="4.%1."/>
      <w:lvlJc w:val="left"/>
      <w:rPr>
        <w:rFonts w:ascii="Times New Roman" w:eastAsia="Times New Roman" w:hAnsi="Times New Roman" w:cs="Times New Roman"/>
        <w:b w:val="0"/>
        <w:bCs w:val="0"/>
        <w:i/>
        <w:iCs/>
        <w:smallCaps w:val="0"/>
        <w:strike w:val="0"/>
        <w:color w:val="000000"/>
        <w:spacing w:val="0"/>
        <w:w w:val="100"/>
        <w:position w:val="0"/>
        <w:sz w:val="20"/>
        <w:szCs w:val="20"/>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C270AB0"/>
    <w:multiLevelType w:val="hybridMultilevel"/>
    <w:tmpl w:val="83F23CF8"/>
    <w:lvl w:ilvl="0" w:tplc="04190011">
      <w:start w:val="1"/>
      <w:numFmt w:val="decimal"/>
      <w:lvlText w:val="%1)"/>
      <w:lvlJc w:val="left"/>
      <w:pPr>
        <w:ind w:left="1130" w:hanging="705"/>
      </w:pPr>
      <w:rPr>
        <w:rFonts w:hint="default"/>
      </w:rPr>
    </w:lvl>
    <w:lvl w:ilvl="1" w:tplc="04190001">
      <w:start w:val="1"/>
      <w:numFmt w:val="bullet"/>
      <w:lvlText w:val=""/>
      <w:lvlJc w:val="left"/>
      <w:pPr>
        <w:ind w:left="1820" w:hanging="675"/>
      </w:pPr>
      <w:rPr>
        <w:rFonts w:ascii="Symbol" w:hAnsi="Symbol" w:hint="default"/>
      </w:r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5">
    <w:nsid w:val="5DEF62FC"/>
    <w:multiLevelType w:val="multilevel"/>
    <w:tmpl w:val="5FDCE64C"/>
    <w:lvl w:ilvl="0">
      <w:start w:val="2"/>
      <w:numFmt w:val="decimal"/>
      <w:lvlText w:val="%1"/>
      <w:lvlJc w:val="left"/>
      <w:pPr>
        <w:ind w:left="480" w:hanging="360"/>
      </w:pPr>
      <w:rPr>
        <w:rFonts w:hint="default"/>
        <w:color w:val="000000"/>
        <w:sz w:val="27"/>
        <w:u w:val="single"/>
      </w:rPr>
    </w:lvl>
    <w:lvl w:ilvl="1">
      <w:start w:val="3"/>
      <w:numFmt w:val="decimal"/>
      <w:isLgl/>
      <w:lvlText w:val="%1.%2."/>
      <w:lvlJc w:val="left"/>
      <w:pPr>
        <w:ind w:left="1580" w:hanging="720"/>
      </w:pPr>
      <w:rPr>
        <w:rFonts w:hint="default"/>
      </w:rPr>
    </w:lvl>
    <w:lvl w:ilvl="2">
      <w:start w:val="1"/>
      <w:numFmt w:val="decimal"/>
      <w:isLgl/>
      <w:lvlText w:val="%1.%2.%3."/>
      <w:lvlJc w:val="left"/>
      <w:pPr>
        <w:ind w:left="2320" w:hanging="720"/>
      </w:pPr>
      <w:rPr>
        <w:rFonts w:hint="default"/>
      </w:rPr>
    </w:lvl>
    <w:lvl w:ilvl="3">
      <w:start w:val="1"/>
      <w:numFmt w:val="decimal"/>
      <w:isLgl/>
      <w:lvlText w:val="%1.%2.%3.%4."/>
      <w:lvlJc w:val="left"/>
      <w:pPr>
        <w:ind w:left="3420" w:hanging="1080"/>
      </w:pPr>
      <w:rPr>
        <w:rFonts w:hint="default"/>
      </w:rPr>
    </w:lvl>
    <w:lvl w:ilvl="4">
      <w:start w:val="1"/>
      <w:numFmt w:val="decimal"/>
      <w:isLgl/>
      <w:lvlText w:val="%1.%2.%3.%4.%5."/>
      <w:lvlJc w:val="left"/>
      <w:pPr>
        <w:ind w:left="4160" w:hanging="1080"/>
      </w:pPr>
      <w:rPr>
        <w:rFonts w:hint="default"/>
      </w:rPr>
    </w:lvl>
    <w:lvl w:ilvl="5">
      <w:start w:val="1"/>
      <w:numFmt w:val="decimal"/>
      <w:isLgl/>
      <w:lvlText w:val="%1.%2.%3.%4.%5.%6."/>
      <w:lvlJc w:val="left"/>
      <w:pPr>
        <w:ind w:left="5260" w:hanging="1440"/>
      </w:pPr>
      <w:rPr>
        <w:rFonts w:hint="default"/>
      </w:rPr>
    </w:lvl>
    <w:lvl w:ilvl="6">
      <w:start w:val="1"/>
      <w:numFmt w:val="decimal"/>
      <w:isLgl/>
      <w:lvlText w:val="%1.%2.%3.%4.%5.%6.%7."/>
      <w:lvlJc w:val="left"/>
      <w:pPr>
        <w:ind w:left="6360" w:hanging="1800"/>
      </w:pPr>
      <w:rPr>
        <w:rFonts w:hint="default"/>
      </w:rPr>
    </w:lvl>
    <w:lvl w:ilvl="7">
      <w:start w:val="1"/>
      <w:numFmt w:val="decimal"/>
      <w:isLgl/>
      <w:lvlText w:val="%1.%2.%3.%4.%5.%6.%7.%8."/>
      <w:lvlJc w:val="left"/>
      <w:pPr>
        <w:ind w:left="7100" w:hanging="1800"/>
      </w:pPr>
      <w:rPr>
        <w:rFonts w:hint="default"/>
      </w:rPr>
    </w:lvl>
    <w:lvl w:ilvl="8">
      <w:start w:val="1"/>
      <w:numFmt w:val="decimal"/>
      <w:isLgl/>
      <w:lvlText w:val="%1.%2.%3.%4.%5.%6.%7.%8.%9."/>
      <w:lvlJc w:val="left"/>
      <w:pPr>
        <w:ind w:left="8200" w:hanging="2160"/>
      </w:pPr>
      <w:rPr>
        <w:rFonts w:hint="default"/>
      </w:rPr>
    </w:lvl>
  </w:abstractNum>
  <w:abstractNum w:abstractNumId="96">
    <w:nsid w:val="5EB6325C"/>
    <w:multiLevelType w:val="hybridMultilevel"/>
    <w:tmpl w:val="F10CDA74"/>
    <w:lvl w:ilvl="0" w:tplc="46BC1BDA">
      <w:start w:val="1"/>
      <w:numFmt w:val="decimal"/>
      <w:lvlText w:val="%1."/>
      <w:lvlJc w:val="left"/>
      <w:pPr>
        <w:ind w:left="502" w:hanging="360"/>
      </w:pPr>
      <w:rPr>
        <w:rFonts w:ascii="Times New Roman" w:eastAsia="Times New Roman" w:hAnsi="Times New Roman" w:cs="Times New Roman"/>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97">
    <w:nsid w:val="61937F9F"/>
    <w:multiLevelType w:val="multilevel"/>
    <w:tmpl w:val="B1127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1C2262F"/>
    <w:multiLevelType w:val="multilevel"/>
    <w:tmpl w:val="32566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3062091"/>
    <w:multiLevelType w:val="hybridMultilevel"/>
    <w:tmpl w:val="340AD18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0">
    <w:nsid w:val="63B4482B"/>
    <w:multiLevelType w:val="hybridMultilevel"/>
    <w:tmpl w:val="9E548F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65983BA3"/>
    <w:multiLevelType w:val="hybridMultilevel"/>
    <w:tmpl w:val="28C68FC6"/>
    <w:lvl w:ilvl="0" w:tplc="04190001">
      <w:start w:val="1"/>
      <w:numFmt w:val="bullet"/>
      <w:lvlText w:val=""/>
      <w:lvlJc w:val="left"/>
      <w:pPr>
        <w:ind w:left="1145" w:hanging="360"/>
      </w:pPr>
      <w:rPr>
        <w:rFonts w:ascii="Symbol" w:hAnsi="Symbol" w:hint="default"/>
      </w:rPr>
    </w:lvl>
    <w:lvl w:ilvl="1" w:tplc="04190001">
      <w:start w:val="1"/>
      <w:numFmt w:val="bullet"/>
      <w:lvlText w:val=""/>
      <w:lvlJc w:val="left"/>
      <w:pPr>
        <w:ind w:left="1865" w:hanging="360"/>
      </w:pPr>
      <w:rPr>
        <w:rFonts w:ascii="Symbol" w:hAnsi="Symbol"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02">
    <w:nsid w:val="66D30760"/>
    <w:multiLevelType w:val="multilevel"/>
    <w:tmpl w:val="40E4F3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7FD190D"/>
    <w:multiLevelType w:val="multilevel"/>
    <w:tmpl w:val="7946DE92"/>
    <w:lvl w:ilvl="0">
      <w:start w:val="1"/>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91B7783"/>
    <w:multiLevelType w:val="multilevel"/>
    <w:tmpl w:val="69985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A0F1EC6"/>
    <w:multiLevelType w:val="hybridMultilevel"/>
    <w:tmpl w:val="3ACAD9D6"/>
    <w:lvl w:ilvl="0" w:tplc="04190011">
      <w:start w:val="1"/>
      <w:numFmt w:val="decimal"/>
      <w:lvlText w:val="%1)"/>
      <w:lvlJc w:val="left"/>
      <w:pPr>
        <w:ind w:left="1130" w:hanging="705"/>
      </w:pPr>
      <w:rPr>
        <w:rFonts w:hint="default"/>
      </w:rPr>
    </w:lvl>
    <w:lvl w:ilvl="1" w:tplc="6E8C6050">
      <w:start w:val="3"/>
      <w:numFmt w:val="bullet"/>
      <w:lvlText w:val="•"/>
      <w:lvlJc w:val="left"/>
      <w:pPr>
        <w:ind w:left="1820" w:hanging="675"/>
      </w:pPr>
      <w:rPr>
        <w:rFonts w:ascii="Times New Roman" w:eastAsia="Times New Roman" w:hAnsi="Times New Roman" w:cs="Times New Roman" w:hint="default"/>
      </w:r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06">
    <w:nsid w:val="6E050C0E"/>
    <w:multiLevelType w:val="hybridMultilevel"/>
    <w:tmpl w:val="60D0853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7">
    <w:nsid w:val="717571D1"/>
    <w:multiLevelType w:val="multilevel"/>
    <w:tmpl w:val="6792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757132BD"/>
    <w:multiLevelType w:val="hybridMultilevel"/>
    <w:tmpl w:val="8F1A5E0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9">
    <w:nsid w:val="7D32340E"/>
    <w:multiLevelType w:val="hybridMultilevel"/>
    <w:tmpl w:val="5BE0129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0">
    <w:nsid w:val="7F176A5D"/>
    <w:multiLevelType w:val="multilevel"/>
    <w:tmpl w:val="9B28E2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F4F4B2D"/>
    <w:multiLevelType w:val="multilevel"/>
    <w:tmpl w:val="638C48DA"/>
    <w:lvl w:ilvl="0">
      <w:start w:val="1"/>
      <w:numFmt w:val="decimal"/>
      <w:lvlText w:val="4.1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FF06391"/>
    <w:multiLevelType w:val="hybridMultilevel"/>
    <w:tmpl w:val="FFF88012"/>
    <w:lvl w:ilvl="0" w:tplc="04190011">
      <w:start w:val="1"/>
      <w:numFmt w:val="decimal"/>
      <w:lvlText w:val="%1)"/>
      <w:lvlJc w:val="left"/>
      <w:pPr>
        <w:ind w:left="1130" w:hanging="705"/>
      </w:pPr>
      <w:rPr>
        <w:rFonts w:hint="default"/>
      </w:rPr>
    </w:lvl>
    <w:lvl w:ilvl="1" w:tplc="04190001">
      <w:start w:val="1"/>
      <w:numFmt w:val="bullet"/>
      <w:lvlText w:val=""/>
      <w:lvlJc w:val="left"/>
      <w:pPr>
        <w:ind w:left="1820" w:hanging="675"/>
      </w:pPr>
      <w:rPr>
        <w:rFonts w:ascii="Symbol" w:hAnsi="Symbol" w:hint="default"/>
      </w:r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31"/>
  </w:num>
  <w:num w:numId="2">
    <w:abstractNumId w:val="53"/>
  </w:num>
  <w:num w:numId="3">
    <w:abstractNumId w:val="8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7"/>
  </w:num>
  <w:num w:numId="6">
    <w:abstractNumId w:val="8"/>
  </w:num>
  <w:num w:numId="7">
    <w:abstractNumId w:val="75"/>
  </w:num>
  <w:num w:numId="8">
    <w:abstractNumId w:val="49"/>
  </w:num>
  <w:num w:numId="9">
    <w:abstractNumId w:val="90"/>
  </w:num>
  <w:num w:numId="10">
    <w:abstractNumId w:val="27"/>
  </w:num>
  <w:num w:numId="11">
    <w:abstractNumId w:val="110"/>
  </w:num>
  <w:num w:numId="12">
    <w:abstractNumId w:val="42"/>
  </w:num>
  <w:num w:numId="13">
    <w:abstractNumId w:val="62"/>
  </w:num>
  <w:num w:numId="14">
    <w:abstractNumId w:val="66"/>
  </w:num>
  <w:num w:numId="15">
    <w:abstractNumId w:val="97"/>
  </w:num>
  <w:num w:numId="16">
    <w:abstractNumId w:val="102"/>
  </w:num>
  <w:num w:numId="17">
    <w:abstractNumId w:val="77"/>
  </w:num>
  <w:num w:numId="18">
    <w:abstractNumId w:val="24"/>
  </w:num>
  <w:num w:numId="19">
    <w:abstractNumId w:val="104"/>
  </w:num>
  <w:num w:numId="20">
    <w:abstractNumId w:val="5"/>
  </w:num>
  <w:num w:numId="21">
    <w:abstractNumId w:val="67"/>
  </w:num>
  <w:num w:numId="22">
    <w:abstractNumId w:val="91"/>
  </w:num>
  <w:num w:numId="23">
    <w:abstractNumId w:val="4"/>
  </w:num>
  <w:num w:numId="24">
    <w:abstractNumId w:val="60"/>
  </w:num>
  <w:num w:numId="25">
    <w:abstractNumId w:val="76"/>
  </w:num>
  <w:num w:numId="26">
    <w:abstractNumId w:val="74"/>
  </w:num>
  <w:num w:numId="27">
    <w:abstractNumId w:val="72"/>
  </w:num>
  <w:num w:numId="28">
    <w:abstractNumId w:val="55"/>
  </w:num>
  <w:num w:numId="29">
    <w:abstractNumId w:val="40"/>
  </w:num>
  <w:num w:numId="30">
    <w:abstractNumId w:val="9"/>
  </w:num>
  <w:num w:numId="31">
    <w:abstractNumId w:val="47"/>
  </w:num>
  <w:num w:numId="32">
    <w:abstractNumId w:val="52"/>
  </w:num>
  <w:num w:numId="33">
    <w:abstractNumId w:val="98"/>
  </w:num>
  <w:num w:numId="34">
    <w:abstractNumId w:val="39"/>
  </w:num>
  <w:num w:numId="35">
    <w:abstractNumId w:val="19"/>
  </w:num>
  <w:num w:numId="36">
    <w:abstractNumId w:val="48"/>
  </w:num>
  <w:num w:numId="37">
    <w:abstractNumId w:val="80"/>
  </w:num>
  <w:num w:numId="38">
    <w:abstractNumId w:val="45"/>
  </w:num>
  <w:num w:numId="39">
    <w:abstractNumId w:val="83"/>
  </w:num>
  <w:num w:numId="40">
    <w:abstractNumId w:val="87"/>
  </w:num>
  <w:num w:numId="41">
    <w:abstractNumId w:val="78"/>
  </w:num>
  <w:num w:numId="42">
    <w:abstractNumId w:val="61"/>
  </w:num>
  <w:num w:numId="43">
    <w:abstractNumId w:val="35"/>
  </w:num>
  <w:num w:numId="44">
    <w:abstractNumId w:val="68"/>
  </w:num>
  <w:num w:numId="45">
    <w:abstractNumId w:val="50"/>
  </w:num>
  <w:num w:numId="46">
    <w:abstractNumId w:val="73"/>
  </w:num>
  <w:num w:numId="47">
    <w:abstractNumId w:val="109"/>
  </w:num>
  <w:num w:numId="48">
    <w:abstractNumId w:val="99"/>
  </w:num>
  <w:num w:numId="49">
    <w:abstractNumId w:val="92"/>
  </w:num>
  <w:num w:numId="50">
    <w:abstractNumId w:val="63"/>
  </w:num>
  <w:num w:numId="51">
    <w:abstractNumId w:val="18"/>
  </w:num>
  <w:num w:numId="52">
    <w:abstractNumId w:val="43"/>
  </w:num>
  <w:num w:numId="53">
    <w:abstractNumId w:val="108"/>
  </w:num>
  <w:num w:numId="54">
    <w:abstractNumId w:val="105"/>
  </w:num>
  <w:num w:numId="55">
    <w:abstractNumId w:val="94"/>
  </w:num>
  <w:num w:numId="56">
    <w:abstractNumId w:val="20"/>
  </w:num>
  <w:num w:numId="57">
    <w:abstractNumId w:val="26"/>
  </w:num>
  <w:num w:numId="58">
    <w:abstractNumId w:val="101"/>
  </w:num>
  <w:num w:numId="59">
    <w:abstractNumId w:val="44"/>
  </w:num>
  <w:num w:numId="60">
    <w:abstractNumId w:val="82"/>
  </w:num>
  <w:num w:numId="61">
    <w:abstractNumId w:val="33"/>
  </w:num>
  <w:num w:numId="62">
    <w:abstractNumId w:val="81"/>
  </w:num>
  <w:num w:numId="63">
    <w:abstractNumId w:val="112"/>
  </w:num>
  <w:num w:numId="64">
    <w:abstractNumId w:val="85"/>
  </w:num>
  <w:num w:numId="65">
    <w:abstractNumId w:val="16"/>
  </w:num>
  <w:num w:numId="66">
    <w:abstractNumId w:val="38"/>
  </w:num>
  <w:num w:numId="67">
    <w:abstractNumId w:val="3"/>
  </w:num>
  <w:num w:numId="68">
    <w:abstractNumId w:val="64"/>
  </w:num>
  <w:num w:numId="69">
    <w:abstractNumId w:val="88"/>
  </w:num>
  <w:num w:numId="70">
    <w:abstractNumId w:val="95"/>
  </w:num>
  <w:num w:numId="71">
    <w:abstractNumId w:val="37"/>
  </w:num>
  <w:num w:numId="72">
    <w:abstractNumId w:val="46"/>
  </w:num>
  <w:num w:numId="73">
    <w:abstractNumId w:val="69"/>
  </w:num>
  <w:num w:numId="74">
    <w:abstractNumId w:val="23"/>
  </w:num>
  <w:num w:numId="75">
    <w:abstractNumId w:val="86"/>
  </w:num>
  <w:num w:numId="76">
    <w:abstractNumId w:val="56"/>
  </w:num>
  <w:num w:numId="77">
    <w:abstractNumId w:val="6"/>
  </w:num>
  <w:num w:numId="78">
    <w:abstractNumId w:val="59"/>
  </w:num>
  <w:num w:numId="79">
    <w:abstractNumId w:val="41"/>
  </w:num>
  <w:num w:numId="80">
    <w:abstractNumId w:val="70"/>
  </w:num>
  <w:num w:numId="81">
    <w:abstractNumId w:val="32"/>
  </w:num>
  <w:num w:numId="82">
    <w:abstractNumId w:val="17"/>
  </w:num>
  <w:num w:numId="83">
    <w:abstractNumId w:val="13"/>
  </w:num>
  <w:num w:numId="84">
    <w:abstractNumId w:val="57"/>
  </w:num>
  <w:num w:numId="85">
    <w:abstractNumId w:val="12"/>
  </w:num>
  <w:num w:numId="86">
    <w:abstractNumId w:val="11"/>
  </w:num>
  <w:num w:numId="87">
    <w:abstractNumId w:val="15"/>
  </w:num>
  <w:num w:numId="88">
    <w:abstractNumId w:val="89"/>
  </w:num>
  <w:num w:numId="89">
    <w:abstractNumId w:val="51"/>
  </w:num>
  <w:num w:numId="90">
    <w:abstractNumId w:val="103"/>
  </w:num>
  <w:num w:numId="91">
    <w:abstractNumId w:val="71"/>
  </w:num>
  <w:num w:numId="92">
    <w:abstractNumId w:val="111"/>
  </w:num>
  <w:num w:numId="93">
    <w:abstractNumId w:val="34"/>
  </w:num>
  <w:num w:numId="94">
    <w:abstractNumId w:val="22"/>
  </w:num>
  <w:num w:numId="95">
    <w:abstractNumId w:val="65"/>
  </w:num>
  <w:num w:numId="96">
    <w:abstractNumId w:val="93"/>
  </w:num>
  <w:num w:numId="97">
    <w:abstractNumId w:val="36"/>
  </w:num>
  <w:num w:numId="98">
    <w:abstractNumId w:val="79"/>
  </w:num>
  <w:num w:numId="99">
    <w:abstractNumId w:val="28"/>
  </w:num>
  <w:num w:numId="100">
    <w:abstractNumId w:val="21"/>
  </w:num>
  <w:num w:numId="101">
    <w:abstractNumId w:val="14"/>
  </w:num>
  <w:num w:numId="102">
    <w:abstractNumId w:val="107"/>
  </w:num>
  <w:num w:numId="103">
    <w:abstractNumId w:val="25"/>
  </w:num>
  <w:num w:numId="104">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8"/>
  </w:num>
  <w:num w:numId="107">
    <w:abstractNumId w:val="0"/>
  </w:num>
  <w:num w:numId="108">
    <w:abstractNumId w:val="1"/>
  </w:num>
  <w:num w:numId="109">
    <w:abstractNumId w:val="2"/>
  </w:num>
  <w:num w:numId="110">
    <w:abstractNumId w:val="30"/>
  </w:num>
  <w:num w:numId="111">
    <w:abstractNumId w:val="100"/>
  </w:num>
  <w:num w:numId="112">
    <w:abstractNumId w:val="96"/>
  </w:num>
  <w:num w:numId="113">
    <w:abstractNumId w:val="106"/>
  </w:num>
  <w:num w:numId="114">
    <w:abstractNumId w:val="58"/>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6C54AB"/>
    <w:rsid w:val="0000011A"/>
    <w:rsid w:val="000002E8"/>
    <w:rsid w:val="00000413"/>
    <w:rsid w:val="00000B36"/>
    <w:rsid w:val="00000BFD"/>
    <w:rsid w:val="000025D8"/>
    <w:rsid w:val="00002787"/>
    <w:rsid w:val="000027A0"/>
    <w:rsid w:val="00004406"/>
    <w:rsid w:val="00004987"/>
    <w:rsid w:val="0000525B"/>
    <w:rsid w:val="0000554E"/>
    <w:rsid w:val="00005AFC"/>
    <w:rsid w:val="00005E92"/>
    <w:rsid w:val="000061A5"/>
    <w:rsid w:val="00006835"/>
    <w:rsid w:val="0000684B"/>
    <w:rsid w:val="00006FDA"/>
    <w:rsid w:val="00007024"/>
    <w:rsid w:val="00007EF1"/>
    <w:rsid w:val="000100F7"/>
    <w:rsid w:val="00010274"/>
    <w:rsid w:val="0001035F"/>
    <w:rsid w:val="00010503"/>
    <w:rsid w:val="00010911"/>
    <w:rsid w:val="000110BF"/>
    <w:rsid w:val="000118E9"/>
    <w:rsid w:val="000119B8"/>
    <w:rsid w:val="00012296"/>
    <w:rsid w:val="000122AA"/>
    <w:rsid w:val="0001266D"/>
    <w:rsid w:val="00013332"/>
    <w:rsid w:val="000134A3"/>
    <w:rsid w:val="00015C83"/>
    <w:rsid w:val="0001693A"/>
    <w:rsid w:val="000170D8"/>
    <w:rsid w:val="00017484"/>
    <w:rsid w:val="000175BD"/>
    <w:rsid w:val="000208FE"/>
    <w:rsid w:val="00020921"/>
    <w:rsid w:val="00020BF0"/>
    <w:rsid w:val="00020F72"/>
    <w:rsid w:val="000210B2"/>
    <w:rsid w:val="00021319"/>
    <w:rsid w:val="00021467"/>
    <w:rsid w:val="00021EB5"/>
    <w:rsid w:val="0002241F"/>
    <w:rsid w:val="0002265A"/>
    <w:rsid w:val="00022BA0"/>
    <w:rsid w:val="00022CF1"/>
    <w:rsid w:val="0002300F"/>
    <w:rsid w:val="0002329B"/>
    <w:rsid w:val="0002478A"/>
    <w:rsid w:val="0002487E"/>
    <w:rsid w:val="000248F9"/>
    <w:rsid w:val="00024B5F"/>
    <w:rsid w:val="00025194"/>
    <w:rsid w:val="00025514"/>
    <w:rsid w:val="00025542"/>
    <w:rsid w:val="0002582F"/>
    <w:rsid w:val="00025A4B"/>
    <w:rsid w:val="00025D49"/>
    <w:rsid w:val="00025E08"/>
    <w:rsid w:val="0002655F"/>
    <w:rsid w:val="00026D0B"/>
    <w:rsid w:val="00026D36"/>
    <w:rsid w:val="00030137"/>
    <w:rsid w:val="00031223"/>
    <w:rsid w:val="000315B3"/>
    <w:rsid w:val="0003175D"/>
    <w:rsid w:val="00031A54"/>
    <w:rsid w:val="00032383"/>
    <w:rsid w:val="0003258B"/>
    <w:rsid w:val="00032A8A"/>
    <w:rsid w:val="00032D06"/>
    <w:rsid w:val="00034009"/>
    <w:rsid w:val="00034030"/>
    <w:rsid w:val="0003411A"/>
    <w:rsid w:val="000349C3"/>
    <w:rsid w:val="00034D0D"/>
    <w:rsid w:val="00035231"/>
    <w:rsid w:val="0003549C"/>
    <w:rsid w:val="00035D6B"/>
    <w:rsid w:val="00035F56"/>
    <w:rsid w:val="00036189"/>
    <w:rsid w:val="000362D4"/>
    <w:rsid w:val="00036854"/>
    <w:rsid w:val="00036BD5"/>
    <w:rsid w:val="00036F51"/>
    <w:rsid w:val="00036FA8"/>
    <w:rsid w:val="00040612"/>
    <w:rsid w:val="000408DA"/>
    <w:rsid w:val="00040D3C"/>
    <w:rsid w:val="00042165"/>
    <w:rsid w:val="00042C6A"/>
    <w:rsid w:val="00042CD2"/>
    <w:rsid w:val="000432B4"/>
    <w:rsid w:val="0004428D"/>
    <w:rsid w:val="00044643"/>
    <w:rsid w:val="00045ED6"/>
    <w:rsid w:val="00046746"/>
    <w:rsid w:val="00046FD2"/>
    <w:rsid w:val="000474A6"/>
    <w:rsid w:val="000500A7"/>
    <w:rsid w:val="00050BD2"/>
    <w:rsid w:val="000511AE"/>
    <w:rsid w:val="000511C9"/>
    <w:rsid w:val="000517C7"/>
    <w:rsid w:val="00051E1C"/>
    <w:rsid w:val="000529C3"/>
    <w:rsid w:val="00052E4F"/>
    <w:rsid w:val="00052F3E"/>
    <w:rsid w:val="00053B53"/>
    <w:rsid w:val="00053CF2"/>
    <w:rsid w:val="00054242"/>
    <w:rsid w:val="000546C2"/>
    <w:rsid w:val="000546F3"/>
    <w:rsid w:val="0005481D"/>
    <w:rsid w:val="00055798"/>
    <w:rsid w:val="00055C93"/>
    <w:rsid w:val="00055C9B"/>
    <w:rsid w:val="00056201"/>
    <w:rsid w:val="00056A38"/>
    <w:rsid w:val="00056C9E"/>
    <w:rsid w:val="0005703A"/>
    <w:rsid w:val="00057CCC"/>
    <w:rsid w:val="000601E9"/>
    <w:rsid w:val="000603B0"/>
    <w:rsid w:val="00060907"/>
    <w:rsid w:val="0006181B"/>
    <w:rsid w:val="00061E7B"/>
    <w:rsid w:val="0006248E"/>
    <w:rsid w:val="000628CB"/>
    <w:rsid w:val="00063228"/>
    <w:rsid w:val="0006375D"/>
    <w:rsid w:val="0006377C"/>
    <w:rsid w:val="00063ACB"/>
    <w:rsid w:val="00063B5A"/>
    <w:rsid w:val="0006416B"/>
    <w:rsid w:val="0006424B"/>
    <w:rsid w:val="000645F5"/>
    <w:rsid w:val="0006491B"/>
    <w:rsid w:val="00065C60"/>
    <w:rsid w:val="000701A1"/>
    <w:rsid w:val="00072820"/>
    <w:rsid w:val="00072833"/>
    <w:rsid w:val="00072847"/>
    <w:rsid w:val="00072A0F"/>
    <w:rsid w:val="000741E8"/>
    <w:rsid w:val="00074C66"/>
    <w:rsid w:val="0007526A"/>
    <w:rsid w:val="0007591B"/>
    <w:rsid w:val="00075A9E"/>
    <w:rsid w:val="00076188"/>
    <w:rsid w:val="00076692"/>
    <w:rsid w:val="0007775A"/>
    <w:rsid w:val="00077797"/>
    <w:rsid w:val="00077F58"/>
    <w:rsid w:val="000801D8"/>
    <w:rsid w:val="00080D01"/>
    <w:rsid w:val="000817CA"/>
    <w:rsid w:val="00081D08"/>
    <w:rsid w:val="0008216B"/>
    <w:rsid w:val="000828D8"/>
    <w:rsid w:val="00084031"/>
    <w:rsid w:val="000842B7"/>
    <w:rsid w:val="000852E0"/>
    <w:rsid w:val="000857EE"/>
    <w:rsid w:val="00085B79"/>
    <w:rsid w:val="000865AA"/>
    <w:rsid w:val="00086BAC"/>
    <w:rsid w:val="00086D47"/>
    <w:rsid w:val="00087870"/>
    <w:rsid w:val="00087F3E"/>
    <w:rsid w:val="000903A9"/>
    <w:rsid w:val="00090A2F"/>
    <w:rsid w:val="00090D6D"/>
    <w:rsid w:val="00090EFF"/>
    <w:rsid w:val="00090F6E"/>
    <w:rsid w:val="000918EA"/>
    <w:rsid w:val="00092402"/>
    <w:rsid w:val="00092C13"/>
    <w:rsid w:val="00093A18"/>
    <w:rsid w:val="00093A98"/>
    <w:rsid w:val="00093AC5"/>
    <w:rsid w:val="00093EA3"/>
    <w:rsid w:val="00095D4D"/>
    <w:rsid w:val="00096928"/>
    <w:rsid w:val="00096DD7"/>
    <w:rsid w:val="00096F84"/>
    <w:rsid w:val="0009749B"/>
    <w:rsid w:val="00097F99"/>
    <w:rsid w:val="000A03DA"/>
    <w:rsid w:val="000A03DD"/>
    <w:rsid w:val="000A107B"/>
    <w:rsid w:val="000A15CB"/>
    <w:rsid w:val="000A1DC4"/>
    <w:rsid w:val="000A20E0"/>
    <w:rsid w:val="000A25CB"/>
    <w:rsid w:val="000A3CF8"/>
    <w:rsid w:val="000A3E47"/>
    <w:rsid w:val="000A422E"/>
    <w:rsid w:val="000A46A5"/>
    <w:rsid w:val="000A6B5E"/>
    <w:rsid w:val="000A7075"/>
    <w:rsid w:val="000A73E9"/>
    <w:rsid w:val="000B0176"/>
    <w:rsid w:val="000B01DE"/>
    <w:rsid w:val="000B02DC"/>
    <w:rsid w:val="000B158F"/>
    <w:rsid w:val="000B3A3A"/>
    <w:rsid w:val="000B4896"/>
    <w:rsid w:val="000B4F97"/>
    <w:rsid w:val="000B50B4"/>
    <w:rsid w:val="000B50D2"/>
    <w:rsid w:val="000B51CD"/>
    <w:rsid w:val="000B5D38"/>
    <w:rsid w:val="000B5FD6"/>
    <w:rsid w:val="000B5FFC"/>
    <w:rsid w:val="000B6A78"/>
    <w:rsid w:val="000B6E30"/>
    <w:rsid w:val="000B7019"/>
    <w:rsid w:val="000B7B4F"/>
    <w:rsid w:val="000C04C9"/>
    <w:rsid w:val="000C0517"/>
    <w:rsid w:val="000C0CA4"/>
    <w:rsid w:val="000C13A0"/>
    <w:rsid w:val="000C15D0"/>
    <w:rsid w:val="000C1F08"/>
    <w:rsid w:val="000C2126"/>
    <w:rsid w:val="000C23EC"/>
    <w:rsid w:val="000C29FB"/>
    <w:rsid w:val="000C2DCF"/>
    <w:rsid w:val="000C30D7"/>
    <w:rsid w:val="000C41AE"/>
    <w:rsid w:val="000C4328"/>
    <w:rsid w:val="000C4B57"/>
    <w:rsid w:val="000C5DA4"/>
    <w:rsid w:val="000C5FA6"/>
    <w:rsid w:val="000C6A26"/>
    <w:rsid w:val="000C6F40"/>
    <w:rsid w:val="000C72AD"/>
    <w:rsid w:val="000C7485"/>
    <w:rsid w:val="000C7DDA"/>
    <w:rsid w:val="000D000F"/>
    <w:rsid w:val="000D07A8"/>
    <w:rsid w:val="000D0963"/>
    <w:rsid w:val="000D09A8"/>
    <w:rsid w:val="000D10F2"/>
    <w:rsid w:val="000D2D79"/>
    <w:rsid w:val="000D2D98"/>
    <w:rsid w:val="000D2FCA"/>
    <w:rsid w:val="000D2FDD"/>
    <w:rsid w:val="000D3E80"/>
    <w:rsid w:val="000D437D"/>
    <w:rsid w:val="000D48BB"/>
    <w:rsid w:val="000D4A99"/>
    <w:rsid w:val="000D4FA0"/>
    <w:rsid w:val="000D5013"/>
    <w:rsid w:val="000D53F4"/>
    <w:rsid w:val="000D5846"/>
    <w:rsid w:val="000D6091"/>
    <w:rsid w:val="000D6C7B"/>
    <w:rsid w:val="000D6C81"/>
    <w:rsid w:val="000D6CE6"/>
    <w:rsid w:val="000D7CDA"/>
    <w:rsid w:val="000D7F4B"/>
    <w:rsid w:val="000E0C78"/>
    <w:rsid w:val="000E1F0E"/>
    <w:rsid w:val="000E25D8"/>
    <w:rsid w:val="000E294D"/>
    <w:rsid w:val="000E2BFD"/>
    <w:rsid w:val="000E3CE3"/>
    <w:rsid w:val="000E3F22"/>
    <w:rsid w:val="000E4443"/>
    <w:rsid w:val="000E471D"/>
    <w:rsid w:val="000E4D6A"/>
    <w:rsid w:val="000E4FE9"/>
    <w:rsid w:val="000E5960"/>
    <w:rsid w:val="000E5A66"/>
    <w:rsid w:val="000E612D"/>
    <w:rsid w:val="000E61F4"/>
    <w:rsid w:val="000E6304"/>
    <w:rsid w:val="000E704E"/>
    <w:rsid w:val="000E7A81"/>
    <w:rsid w:val="000F0213"/>
    <w:rsid w:val="000F1B71"/>
    <w:rsid w:val="000F206F"/>
    <w:rsid w:val="000F3D60"/>
    <w:rsid w:val="000F3DDF"/>
    <w:rsid w:val="000F5361"/>
    <w:rsid w:val="000F5524"/>
    <w:rsid w:val="000F59B1"/>
    <w:rsid w:val="000F5F90"/>
    <w:rsid w:val="000F637B"/>
    <w:rsid w:val="000F63CD"/>
    <w:rsid w:val="000F71BD"/>
    <w:rsid w:val="000F75FA"/>
    <w:rsid w:val="00100468"/>
    <w:rsid w:val="001006DB"/>
    <w:rsid w:val="00100AD1"/>
    <w:rsid w:val="0010115C"/>
    <w:rsid w:val="001014B9"/>
    <w:rsid w:val="00101601"/>
    <w:rsid w:val="00102427"/>
    <w:rsid w:val="00102ECB"/>
    <w:rsid w:val="0010393C"/>
    <w:rsid w:val="001046E5"/>
    <w:rsid w:val="00104940"/>
    <w:rsid w:val="00104B6C"/>
    <w:rsid w:val="00104B84"/>
    <w:rsid w:val="00104E96"/>
    <w:rsid w:val="00105136"/>
    <w:rsid w:val="00105A8C"/>
    <w:rsid w:val="00105C81"/>
    <w:rsid w:val="00105D37"/>
    <w:rsid w:val="00105F1D"/>
    <w:rsid w:val="00106786"/>
    <w:rsid w:val="00106F8A"/>
    <w:rsid w:val="00107C38"/>
    <w:rsid w:val="00110E38"/>
    <w:rsid w:val="001128E9"/>
    <w:rsid w:val="00112992"/>
    <w:rsid w:val="00112E26"/>
    <w:rsid w:val="001138E4"/>
    <w:rsid w:val="00114468"/>
    <w:rsid w:val="00114A54"/>
    <w:rsid w:val="0011535C"/>
    <w:rsid w:val="001161BF"/>
    <w:rsid w:val="001163A7"/>
    <w:rsid w:val="0011739B"/>
    <w:rsid w:val="00117A31"/>
    <w:rsid w:val="0012036C"/>
    <w:rsid w:val="00120CDC"/>
    <w:rsid w:val="001211F0"/>
    <w:rsid w:val="001218BD"/>
    <w:rsid w:val="00122222"/>
    <w:rsid w:val="001227E2"/>
    <w:rsid w:val="00122917"/>
    <w:rsid w:val="0012319B"/>
    <w:rsid w:val="001232F5"/>
    <w:rsid w:val="001244E4"/>
    <w:rsid w:val="001245E9"/>
    <w:rsid w:val="001245FD"/>
    <w:rsid w:val="001246F5"/>
    <w:rsid w:val="00124A2A"/>
    <w:rsid w:val="00124C99"/>
    <w:rsid w:val="00124D31"/>
    <w:rsid w:val="00125090"/>
    <w:rsid w:val="00125105"/>
    <w:rsid w:val="0012518F"/>
    <w:rsid w:val="00126C53"/>
    <w:rsid w:val="00126CF1"/>
    <w:rsid w:val="00126ED6"/>
    <w:rsid w:val="00127673"/>
    <w:rsid w:val="0012777E"/>
    <w:rsid w:val="001309FC"/>
    <w:rsid w:val="001311DC"/>
    <w:rsid w:val="0013123B"/>
    <w:rsid w:val="0013192F"/>
    <w:rsid w:val="001324DA"/>
    <w:rsid w:val="00132599"/>
    <w:rsid w:val="00132834"/>
    <w:rsid w:val="0013304F"/>
    <w:rsid w:val="001333B5"/>
    <w:rsid w:val="001338C7"/>
    <w:rsid w:val="00133ECD"/>
    <w:rsid w:val="001359F5"/>
    <w:rsid w:val="00135D13"/>
    <w:rsid w:val="00136300"/>
    <w:rsid w:val="001367FF"/>
    <w:rsid w:val="001369A4"/>
    <w:rsid w:val="00136BB3"/>
    <w:rsid w:val="00136E6D"/>
    <w:rsid w:val="00137328"/>
    <w:rsid w:val="001377C4"/>
    <w:rsid w:val="00137C5E"/>
    <w:rsid w:val="00140295"/>
    <w:rsid w:val="0014054C"/>
    <w:rsid w:val="0014094A"/>
    <w:rsid w:val="00141E3E"/>
    <w:rsid w:val="001438ED"/>
    <w:rsid w:val="00143C98"/>
    <w:rsid w:val="00144109"/>
    <w:rsid w:val="00144D10"/>
    <w:rsid w:val="0014520B"/>
    <w:rsid w:val="00145EE3"/>
    <w:rsid w:val="0014626A"/>
    <w:rsid w:val="00147D12"/>
    <w:rsid w:val="00150009"/>
    <w:rsid w:val="001504A2"/>
    <w:rsid w:val="00150ED9"/>
    <w:rsid w:val="00151542"/>
    <w:rsid w:val="00151756"/>
    <w:rsid w:val="0015203C"/>
    <w:rsid w:val="00152918"/>
    <w:rsid w:val="001530BA"/>
    <w:rsid w:val="00154033"/>
    <w:rsid w:val="00154147"/>
    <w:rsid w:val="001549E1"/>
    <w:rsid w:val="00154B64"/>
    <w:rsid w:val="00154B9E"/>
    <w:rsid w:val="001555E3"/>
    <w:rsid w:val="00155E49"/>
    <w:rsid w:val="001568E1"/>
    <w:rsid w:val="00156DDF"/>
    <w:rsid w:val="001570EF"/>
    <w:rsid w:val="00157382"/>
    <w:rsid w:val="00157E5D"/>
    <w:rsid w:val="00160021"/>
    <w:rsid w:val="00160167"/>
    <w:rsid w:val="00160C71"/>
    <w:rsid w:val="00160F5D"/>
    <w:rsid w:val="0016141F"/>
    <w:rsid w:val="0016163D"/>
    <w:rsid w:val="001617CC"/>
    <w:rsid w:val="00161842"/>
    <w:rsid w:val="001619D7"/>
    <w:rsid w:val="00161B61"/>
    <w:rsid w:val="00161DAA"/>
    <w:rsid w:val="00162066"/>
    <w:rsid w:val="0016207D"/>
    <w:rsid w:val="00162344"/>
    <w:rsid w:val="001628D7"/>
    <w:rsid w:val="001629C8"/>
    <w:rsid w:val="00162F52"/>
    <w:rsid w:val="001639E0"/>
    <w:rsid w:val="001642B0"/>
    <w:rsid w:val="00164BA3"/>
    <w:rsid w:val="0016513D"/>
    <w:rsid w:val="00165E5E"/>
    <w:rsid w:val="001664C4"/>
    <w:rsid w:val="0016771B"/>
    <w:rsid w:val="00167F24"/>
    <w:rsid w:val="00171433"/>
    <w:rsid w:val="00171D6C"/>
    <w:rsid w:val="0017226F"/>
    <w:rsid w:val="001727AB"/>
    <w:rsid w:val="00172945"/>
    <w:rsid w:val="00172FEA"/>
    <w:rsid w:val="001741ED"/>
    <w:rsid w:val="0017468D"/>
    <w:rsid w:val="00174FEF"/>
    <w:rsid w:val="0017574B"/>
    <w:rsid w:val="001758E1"/>
    <w:rsid w:val="00176196"/>
    <w:rsid w:val="001762AE"/>
    <w:rsid w:val="001764A9"/>
    <w:rsid w:val="0017783A"/>
    <w:rsid w:val="0017792B"/>
    <w:rsid w:val="00177947"/>
    <w:rsid w:val="00180B80"/>
    <w:rsid w:val="00180D97"/>
    <w:rsid w:val="0018127C"/>
    <w:rsid w:val="001814D9"/>
    <w:rsid w:val="00182CFA"/>
    <w:rsid w:val="00182D3F"/>
    <w:rsid w:val="0018365D"/>
    <w:rsid w:val="00183CD5"/>
    <w:rsid w:val="001844D4"/>
    <w:rsid w:val="00184531"/>
    <w:rsid w:val="00184AFD"/>
    <w:rsid w:val="00184CE3"/>
    <w:rsid w:val="00184F2C"/>
    <w:rsid w:val="00184F9E"/>
    <w:rsid w:val="001851DF"/>
    <w:rsid w:val="0018624B"/>
    <w:rsid w:val="001862CE"/>
    <w:rsid w:val="0018633D"/>
    <w:rsid w:val="001863BA"/>
    <w:rsid w:val="00186DD3"/>
    <w:rsid w:val="0018792C"/>
    <w:rsid w:val="001907BE"/>
    <w:rsid w:val="00190B99"/>
    <w:rsid w:val="00191067"/>
    <w:rsid w:val="00191F0B"/>
    <w:rsid w:val="00192341"/>
    <w:rsid w:val="001925D0"/>
    <w:rsid w:val="00192E50"/>
    <w:rsid w:val="00192E97"/>
    <w:rsid w:val="0019355A"/>
    <w:rsid w:val="00193870"/>
    <w:rsid w:val="0019389E"/>
    <w:rsid w:val="00194056"/>
    <w:rsid w:val="00194629"/>
    <w:rsid w:val="00194934"/>
    <w:rsid w:val="0019504F"/>
    <w:rsid w:val="001960BF"/>
    <w:rsid w:val="00196658"/>
    <w:rsid w:val="00197720"/>
    <w:rsid w:val="001A0080"/>
    <w:rsid w:val="001A046E"/>
    <w:rsid w:val="001A1131"/>
    <w:rsid w:val="001A11E0"/>
    <w:rsid w:val="001A1805"/>
    <w:rsid w:val="001A1CA7"/>
    <w:rsid w:val="001A2477"/>
    <w:rsid w:val="001A293C"/>
    <w:rsid w:val="001A2965"/>
    <w:rsid w:val="001A2AEB"/>
    <w:rsid w:val="001A2CE3"/>
    <w:rsid w:val="001A31D9"/>
    <w:rsid w:val="001A3434"/>
    <w:rsid w:val="001A45DD"/>
    <w:rsid w:val="001A58BC"/>
    <w:rsid w:val="001A6685"/>
    <w:rsid w:val="001A697B"/>
    <w:rsid w:val="001A6985"/>
    <w:rsid w:val="001A77A6"/>
    <w:rsid w:val="001A7EE7"/>
    <w:rsid w:val="001B2AE4"/>
    <w:rsid w:val="001B2BE8"/>
    <w:rsid w:val="001B3D29"/>
    <w:rsid w:val="001B4173"/>
    <w:rsid w:val="001B574B"/>
    <w:rsid w:val="001B5EB4"/>
    <w:rsid w:val="001B5F13"/>
    <w:rsid w:val="001B5F63"/>
    <w:rsid w:val="001B67CE"/>
    <w:rsid w:val="001B6F2E"/>
    <w:rsid w:val="001B7B2F"/>
    <w:rsid w:val="001C026D"/>
    <w:rsid w:val="001C05D8"/>
    <w:rsid w:val="001C0AE3"/>
    <w:rsid w:val="001C0F16"/>
    <w:rsid w:val="001C0F89"/>
    <w:rsid w:val="001C1632"/>
    <w:rsid w:val="001C1765"/>
    <w:rsid w:val="001C1C62"/>
    <w:rsid w:val="001C3012"/>
    <w:rsid w:val="001C3C26"/>
    <w:rsid w:val="001C406A"/>
    <w:rsid w:val="001C47BB"/>
    <w:rsid w:val="001C6004"/>
    <w:rsid w:val="001C6267"/>
    <w:rsid w:val="001C62A3"/>
    <w:rsid w:val="001C64F7"/>
    <w:rsid w:val="001C6E9E"/>
    <w:rsid w:val="001C732F"/>
    <w:rsid w:val="001C745C"/>
    <w:rsid w:val="001C7B3F"/>
    <w:rsid w:val="001D0BCD"/>
    <w:rsid w:val="001D0FFB"/>
    <w:rsid w:val="001D1108"/>
    <w:rsid w:val="001D2467"/>
    <w:rsid w:val="001D2DF7"/>
    <w:rsid w:val="001D3180"/>
    <w:rsid w:val="001D398A"/>
    <w:rsid w:val="001D4B13"/>
    <w:rsid w:val="001D4E77"/>
    <w:rsid w:val="001D61AA"/>
    <w:rsid w:val="001D6D30"/>
    <w:rsid w:val="001D6DA2"/>
    <w:rsid w:val="001D6FED"/>
    <w:rsid w:val="001E0416"/>
    <w:rsid w:val="001E0E8E"/>
    <w:rsid w:val="001E3048"/>
    <w:rsid w:val="001E3400"/>
    <w:rsid w:val="001E3849"/>
    <w:rsid w:val="001E3B73"/>
    <w:rsid w:val="001E40E0"/>
    <w:rsid w:val="001E45AB"/>
    <w:rsid w:val="001E4EA9"/>
    <w:rsid w:val="001E51AA"/>
    <w:rsid w:val="001E655C"/>
    <w:rsid w:val="001E6793"/>
    <w:rsid w:val="001E6A73"/>
    <w:rsid w:val="001E6A9A"/>
    <w:rsid w:val="001E6FC7"/>
    <w:rsid w:val="001E7847"/>
    <w:rsid w:val="001E7DCD"/>
    <w:rsid w:val="001F006D"/>
    <w:rsid w:val="001F06FE"/>
    <w:rsid w:val="001F09C1"/>
    <w:rsid w:val="001F0A1B"/>
    <w:rsid w:val="001F0D5B"/>
    <w:rsid w:val="001F10E1"/>
    <w:rsid w:val="001F1E15"/>
    <w:rsid w:val="001F26ED"/>
    <w:rsid w:val="001F27CA"/>
    <w:rsid w:val="001F2A68"/>
    <w:rsid w:val="001F2E2E"/>
    <w:rsid w:val="001F361A"/>
    <w:rsid w:val="001F3650"/>
    <w:rsid w:val="001F377B"/>
    <w:rsid w:val="001F4304"/>
    <w:rsid w:val="001F4540"/>
    <w:rsid w:val="001F4A82"/>
    <w:rsid w:val="001F50BA"/>
    <w:rsid w:val="001F559C"/>
    <w:rsid w:val="001F5E26"/>
    <w:rsid w:val="001F6180"/>
    <w:rsid w:val="001F7667"/>
    <w:rsid w:val="001F7BC3"/>
    <w:rsid w:val="001F7CB4"/>
    <w:rsid w:val="002006E5"/>
    <w:rsid w:val="0020087D"/>
    <w:rsid w:val="00202274"/>
    <w:rsid w:val="002022FB"/>
    <w:rsid w:val="00202A51"/>
    <w:rsid w:val="00202C0F"/>
    <w:rsid w:val="00203413"/>
    <w:rsid w:val="00203DA8"/>
    <w:rsid w:val="002040A8"/>
    <w:rsid w:val="002047B2"/>
    <w:rsid w:val="00204F94"/>
    <w:rsid w:val="00205EC8"/>
    <w:rsid w:val="00206BCF"/>
    <w:rsid w:val="00206CA9"/>
    <w:rsid w:val="00206DCE"/>
    <w:rsid w:val="00206FDA"/>
    <w:rsid w:val="002070F1"/>
    <w:rsid w:val="002073D3"/>
    <w:rsid w:val="00207792"/>
    <w:rsid w:val="002101BC"/>
    <w:rsid w:val="00210602"/>
    <w:rsid w:val="00211577"/>
    <w:rsid w:val="002119EF"/>
    <w:rsid w:val="00211D3D"/>
    <w:rsid w:val="00211F2D"/>
    <w:rsid w:val="0021267E"/>
    <w:rsid w:val="002137D0"/>
    <w:rsid w:val="00213A7A"/>
    <w:rsid w:val="00213CC0"/>
    <w:rsid w:val="00213E84"/>
    <w:rsid w:val="00214208"/>
    <w:rsid w:val="00214D3D"/>
    <w:rsid w:val="00216425"/>
    <w:rsid w:val="002165AA"/>
    <w:rsid w:val="00216B39"/>
    <w:rsid w:val="0021759A"/>
    <w:rsid w:val="00217635"/>
    <w:rsid w:val="00217693"/>
    <w:rsid w:val="0021779A"/>
    <w:rsid w:val="00217AEB"/>
    <w:rsid w:val="002205BD"/>
    <w:rsid w:val="00220620"/>
    <w:rsid w:val="0022073A"/>
    <w:rsid w:val="0022074B"/>
    <w:rsid w:val="0022097A"/>
    <w:rsid w:val="00220DA1"/>
    <w:rsid w:val="002211C2"/>
    <w:rsid w:val="0022198B"/>
    <w:rsid w:val="00221E5D"/>
    <w:rsid w:val="002224A6"/>
    <w:rsid w:val="00222706"/>
    <w:rsid w:val="00222B91"/>
    <w:rsid w:val="00222CDA"/>
    <w:rsid w:val="00223BCA"/>
    <w:rsid w:val="00224780"/>
    <w:rsid w:val="0022478D"/>
    <w:rsid w:val="00224862"/>
    <w:rsid w:val="00224D7D"/>
    <w:rsid w:val="00224EDA"/>
    <w:rsid w:val="00225314"/>
    <w:rsid w:val="002260A9"/>
    <w:rsid w:val="002266B6"/>
    <w:rsid w:val="00227432"/>
    <w:rsid w:val="00227434"/>
    <w:rsid w:val="00227968"/>
    <w:rsid w:val="002322DC"/>
    <w:rsid w:val="0023250F"/>
    <w:rsid w:val="002329CE"/>
    <w:rsid w:val="00232C17"/>
    <w:rsid w:val="00232C9A"/>
    <w:rsid w:val="002333A3"/>
    <w:rsid w:val="002338F7"/>
    <w:rsid w:val="00234A9A"/>
    <w:rsid w:val="00235088"/>
    <w:rsid w:val="002356B2"/>
    <w:rsid w:val="00235D4D"/>
    <w:rsid w:val="00236D75"/>
    <w:rsid w:val="00237110"/>
    <w:rsid w:val="00237E21"/>
    <w:rsid w:val="00240328"/>
    <w:rsid w:val="00240C74"/>
    <w:rsid w:val="00240DC1"/>
    <w:rsid w:val="00241724"/>
    <w:rsid w:val="002419BB"/>
    <w:rsid w:val="002419E4"/>
    <w:rsid w:val="00241A0A"/>
    <w:rsid w:val="00241EAB"/>
    <w:rsid w:val="00242230"/>
    <w:rsid w:val="002427F7"/>
    <w:rsid w:val="0024312D"/>
    <w:rsid w:val="00243348"/>
    <w:rsid w:val="00244E13"/>
    <w:rsid w:val="002453E4"/>
    <w:rsid w:val="00245734"/>
    <w:rsid w:val="00245D89"/>
    <w:rsid w:val="002461A1"/>
    <w:rsid w:val="0024621B"/>
    <w:rsid w:val="002469B4"/>
    <w:rsid w:val="00246B75"/>
    <w:rsid w:val="00247409"/>
    <w:rsid w:val="00247D9F"/>
    <w:rsid w:val="002508B2"/>
    <w:rsid w:val="00250A63"/>
    <w:rsid w:val="00251039"/>
    <w:rsid w:val="002516B8"/>
    <w:rsid w:val="00251FF8"/>
    <w:rsid w:val="0025387A"/>
    <w:rsid w:val="00254380"/>
    <w:rsid w:val="00254B4D"/>
    <w:rsid w:val="002550FB"/>
    <w:rsid w:val="00255AEC"/>
    <w:rsid w:val="00255B51"/>
    <w:rsid w:val="002567B6"/>
    <w:rsid w:val="00257237"/>
    <w:rsid w:val="0025737B"/>
    <w:rsid w:val="002579FE"/>
    <w:rsid w:val="002601EA"/>
    <w:rsid w:val="002602EF"/>
    <w:rsid w:val="00260A66"/>
    <w:rsid w:val="00260D00"/>
    <w:rsid w:val="00261251"/>
    <w:rsid w:val="00261C67"/>
    <w:rsid w:val="00261F09"/>
    <w:rsid w:val="00262711"/>
    <w:rsid w:val="00264378"/>
    <w:rsid w:val="00264599"/>
    <w:rsid w:val="00265889"/>
    <w:rsid w:val="00266A72"/>
    <w:rsid w:val="00267D4D"/>
    <w:rsid w:val="00270088"/>
    <w:rsid w:val="00270335"/>
    <w:rsid w:val="00270F64"/>
    <w:rsid w:val="00271268"/>
    <w:rsid w:val="002713A0"/>
    <w:rsid w:val="00271735"/>
    <w:rsid w:val="0027218C"/>
    <w:rsid w:val="002723D5"/>
    <w:rsid w:val="00273209"/>
    <w:rsid w:val="002735AF"/>
    <w:rsid w:val="0027411B"/>
    <w:rsid w:val="0027566B"/>
    <w:rsid w:val="002760FB"/>
    <w:rsid w:val="00276644"/>
    <w:rsid w:val="00276680"/>
    <w:rsid w:val="002769ED"/>
    <w:rsid w:val="00276AF3"/>
    <w:rsid w:val="002775CC"/>
    <w:rsid w:val="00277A40"/>
    <w:rsid w:val="0028010F"/>
    <w:rsid w:val="002801DE"/>
    <w:rsid w:val="002803FC"/>
    <w:rsid w:val="0028053B"/>
    <w:rsid w:val="002809EA"/>
    <w:rsid w:val="0028218A"/>
    <w:rsid w:val="002822E4"/>
    <w:rsid w:val="00282FB1"/>
    <w:rsid w:val="00283312"/>
    <w:rsid w:val="00283406"/>
    <w:rsid w:val="0028428E"/>
    <w:rsid w:val="00284962"/>
    <w:rsid w:val="00284D71"/>
    <w:rsid w:val="00285072"/>
    <w:rsid w:val="0028509C"/>
    <w:rsid w:val="0028514C"/>
    <w:rsid w:val="0028527B"/>
    <w:rsid w:val="00285A03"/>
    <w:rsid w:val="00286BFE"/>
    <w:rsid w:val="00290686"/>
    <w:rsid w:val="0029087D"/>
    <w:rsid w:val="00291C00"/>
    <w:rsid w:val="002920D9"/>
    <w:rsid w:val="00292817"/>
    <w:rsid w:val="00292992"/>
    <w:rsid w:val="00292C92"/>
    <w:rsid w:val="00293030"/>
    <w:rsid w:val="00293B10"/>
    <w:rsid w:val="00294D01"/>
    <w:rsid w:val="00294EF8"/>
    <w:rsid w:val="00295FB2"/>
    <w:rsid w:val="0029675D"/>
    <w:rsid w:val="0029731E"/>
    <w:rsid w:val="00297718"/>
    <w:rsid w:val="00297FB9"/>
    <w:rsid w:val="002A06FA"/>
    <w:rsid w:val="002A0884"/>
    <w:rsid w:val="002A0AD2"/>
    <w:rsid w:val="002A201D"/>
    <w:rsid w:val="002A2C03"/>
    <w:rsid w:val="002A32B5"/>
    <w:rsid w:val="002A3790"/>
    <w:rsid w:val="002A4363"/>
    <w:rsid w:val="002A461B"/>
    <w:rsid w:val="002A4957"/>
    <w:rsid w:val="002A5E41"/>
    <w:rsid w:val="002A60B9"/>
    <w:rsid w:val="002A615D"/>
    <w:rsid w:val="002A616D"/>
    <w:rsid w:val="002A6440"/>
    <w:rsid w:val="002A7709"/>
    <w:rsid w:val="002A7B7A"/>
    <w:rsid w:val="002A7D6E"/>
    <w:rsid w:val="002B0573"/>
    <w:rsid w:val="002B194B"/>
    <w:rsid w:val="002B19D4"/>
    <w:rsid w:val="002B24F9"/>
    <w:rsid w:val="002B30E2"/>
    <w:rsid w:val="002B3AB8"/>
    <w:rsid w:val="002B3D43"/>
    <w:rsid w:val="002B3F00"/>
    <w:rsid w:val="002B47C5"/>
    <w:rsid w:val="002B6C18"/>
    <w:rsid w:val="002B7875"/>
    <w:rsid w:val="002B7B5D"/>
    <w:rsid w:val="002B7D59"/>
    <w:rsid w:val="002B7DBF"/>
    <w:rsid w:val="002C0079"/>
    <w:rsid w:val="002C0254"/>
    <w:rsid w:val="002C24CD"/>
    <w:rsid w:val="002C3E95"/>
    <w:rsid w:val="002C42C6"/>
    <w:rsid w:val="002C4B90"/>
    <w:rsid w:val="002C5407"/>
    <w:rsid w:val="002C5839"/>
    <w:rsid w:val="002C5E4A"/>
    <w:rsid w:val="002C649B"/>
    <w:rsid w:val="002C6C17"/>
    <w:rsid w:val="002D0262"/>
    <w:rsid w:val="002D1DF1"/>
    <w:rsid w:val="002D21DF"/>
    <w:rsid w:val="002D2402"/>
    <w:rsid w:val="002D2663"/>
    <w:rsid w:val="002D2B93"/>
    <w:rsid w:val="002D3809"/>
    <w:rsid w:val="002D44E7"/>
    <w:rsid w:val="002D4C98"/>
    <w:rsid w:val="002D55A8"/>
    <w:rsid w:val="002D5831"/>
    <w:rsid w:val="002D5CFB"/>
    <w:rsid w:val="002D60AD"/>
    <w:rsid w:val="002D7738"/>
    <w:rsid w:val="002E0331"/>
    <w:rsid w:val="002E0844"/>
    <w:rsid w:val="002E0E47"/>
    <w:rsid w:val="002E13E3"/>
    <w:rsid w:val="002E2284"/>
    <w:rsid w:val="002E23A7"/>
    <w:rsid w:val="002E2814"/>
    <w:rsid w:val="002E2E53"/>
    <w:rsid w:val="002E34B7"/>
    <w:rsid w:val="002E34BE"/>
    <w:rsid w:val="002E399D"/>
    <w:rsid w:val="002E3AEB"/>
    <w:rsid w:val="002E4AD4"/>
    <w:rsid w:val="002E6573"/>
    <w:rsid w:val="002E6D0C"/>
    <w:rsid w:val="002E6FE4"/>
    <w:rsid w:val="002F0065"/>
    <w:rsid w:val="002F0738"/>
    <w:rsid w:val="002F1335"/>
    <w:rsid w:val="002F31F2"/>
    <w:rsid w:val="002F340A"/>
    <w:rsid w:val="002F3678"/>
    <w:rsid w:val="002F4A76"/>
    <w:rsid w:val="002F4AEE"/>
    <w:rsid w:val="002F4DF4"/>
    <w:rsid w:val="002F5560"/>
    <w:rsid w:val="002F5E4F"/>
    <w:rsid w:val="002F6243"/>
    <w:rsid w:val="002F69E7"/>
    <w:rsid w:val="002F6D2C"/>
    <w:rsid w:val="002F7177"/>
    <w:rsid w:val="002F71B9"/>
    <w:rsid w:val="002F7513"/>
    <w:rsid w:val="002F7E14"/>
    <w:rsid w:val="0030197A"/>
    <w:rsid w:val="00302894"/>
    <w:rsid w:val="00302D69"/>
    <w:rsid w:val="00303095"/>
    <w:rsid w:val="003037DA"/>
    <w:rsid w:val="003046F5"/>
    <w:rsid w:val="00304871"/>
    <w:rsid w:val="00305358"/>
    <w:rsid w:val="00305689"/>
    <w:rsid w:val="00306006"/>
    <w:rsid w:val="0030601E"/>
    <w:rsid w:val="003064EB"/>
    <w:rsid w:val="0030672E"/>
    <w:rsid w:val="00306E12"/>
    <w:rsid w:val="00306E88"/>
    <w:rsid w:val="003074CF"/>
    <w:rsid w:val="0031070E"/>
    <w:rsid w:val="00311DC4"/>
    <w:rsid w:val="00312487"/>
    <w:rsid w:val="00312921"/>
    <w:rsid w:val="00314334"/>
    <w:rsid w:val="00314656"/>
    <w:rsid w:val="003147F2"/>
    <w:rsid w:val="003152EA"/>
    <w:rsid w:val="003156A1"/>
    <w:rsid w:val="00316911"/>
    <w:rsid w:val="00316F4C"/>
    <w:rsid w:val="003171ED"/>
    <w:rsid w:val="00317864"/>
    <w:rsid w:val="00317D67"/>
    <w:rsid w:val="003203B8"/>
    <w:rsid w:val="00320526"/>
    <w:rsid w:val="00320840"/>
    <w:rsid w:val="00321449"/>
    <w:rsid w:val="00321A8D"/>
    <w:rsid w:val="00321D0B"/>
    <w:rsid w:val="0032270E"/>
    <w:rsid w:val="003230B2"/>
    <w:rsid w:val="00323611"/>
    <w:rsid w:val="00325513"/>
    <w:rsid w:val="003262F6"/>
    <w:rsid w:val="00326386"/>
    <w:rsid w:val="00326765"/>
    <w:rsid w:val="00326AB6"/>
    <w:rsid w:val="00326C33"/>
    <w:rsid w:val="00327499"/>
    <w:rsid w:val="00330B02"/>
    <w:rsid w:val="0033109C"/>
    <w:rsid w:val="00331225"/>
    <w:rsid w:val="0033182E"/>
    <w:rsid w:val="00331A3A"/>
    <w:rsid w:val="00331BBF"/>
    <w:rsid w:val="00332AF2"/>
    <w:rsid w:val="0033331C"/>
    <w:rsid w:val="00333526"/>
    <w:rsid w:val="00333816"/>
    <w:rsid w:val="00333C4F"/>
    <w:rsid w:val="00333D72"/>
    <w:rsid w:val="00333DDD"/>
    <w:rsid w:val="00333DF8"/>
    <w:rsid w:val="00334533"/>
    <w:rsid w:val="00335147"/>
    <w:rsid w:val="0033567B"/>
    <w:rsid w:val="00335E4B"/>
    <w:rsid w:val="00336259"/>
    <w:rsid w:val="003362FF"/>
    <w:rsid w:val="003377DC"/>
    <w:rsid w:val="00340221"/>
    <w:rsid w:val="003403BB"/>
    <w:rsid w:val="00340797"/>
    <w:rsid w:val="00340A91"/>
    <w:rsid w:val="00340BC7"/>
    <w:rsid w:val="00340F65"/>
    <w:rsid w:val="00341768"/>
    <w:rsid w:val="00342B71"/>
    <w:rsid w:val="0034341B"/>
    <w:rsid w:val="0034357E"/>
    <w:rsid w:val="00343C99"/>
    <w:rsid w:val="0034435B"/>
    <w:rsid w:val="0034459B"/>
    <w:rsid w:val="0034638D"/>
    <w:rsid w:val="00346597"/>
    <w:rsid w:val="00346BA5"/>
    <w:rsid w:val="00346CD0"/>
    <w:rsid w:val="003473F4"/>
    <w:rsid w:val="00347702"/>
    <w:rsid w:val="0035009E"/>
    <w:rsid w:val="00350A9B"/>
    <w:rsid w:val="00351621"/>
    <w:rsid w:val="0035184A"/>
    <w:rsid w:val="00351C5C"/>
    <w:rsid w:val="0035220F"/>
    <w:rsid w:val="003535C1"/>
    <w:rsid w:val="00353B9A"/>
    <w:rsid w:val="00353BDE"/>
    <w:rsid w:val="003542C9"/>
    <w:rsid w:val="0035452E"/>
    <w:rsid w:val="00354FF3"/>
    <w:rsid w:val="00355CE5"/>
    <w:rsid w:val="003566F3"/>
    <w:rsid w:val="00356987"/>
    <w:rsid w:val="00360222"/>
    <w:rsid w:val="0036063F"/>
    <w:rsid w:val="003607E4"/>
    <w:rsid w:val="00361227"/>
    <w:rsid w:val="00361AE3"/>
    <w:rsid w:val="00362B15"/>
    <w:rsid w:val="00362D0F"/>
    <w:rsid w:val="003634D7"/>
    <w:rsid w:val="003636B9"/>
    <w:rsid w:val="00363F10"/>
    <w:rsid w:val="00364C98"/>
    <w:rsid w:val="0036533F"/>
    <w:rsid w:val="003655C6"/>
    <w:rsid w:val="00366142"/>
    <w:rsid w:val="0036744A"/>
    <w:rsid w:val="00367B16"/>
    <w:rsid w:val="00367DEE"/>
    <w:rsid w:val="003706C2"/>
    <w:rsid w:val="003708B8"/>
    <w:rsid w:val="00370E54"/>
    <w:rsid w:val="00371D3D"/>
    <w:rsid w:val="003720F9"/>
    <w:rsid w:val="003724BD"/>
    <w:rsid w:val="00372DEC"/>
    <w:rsid w:val="00373126"/>
    <w:rsid w:val="00373914"/>
    <w:rsid w:val="00373E97"/>
    <w:rsid w:val="00375301"/>
    <w:rsid w:val="0037543A"/>
    <w:rsid w:val="00375449"/>
    <w:rsid w:val="0037582D"/>
    <w:rsid w:val="00375D58"/>
    <w:rsid w:val="0037652D"/>
    <w:rsid w:val="003765B6"/>
    <w:rsid w:val="0037662D"/>
    <w:rsid w:val="003768D3"/>
    <w:rsid w:val="00376DD0"/>
    <w:rsid w:val="00377E47"/>
    <w:rsid w:val="00377EF2"/>
    <w:rsid w:val="00377FC4"/>
    <w:rsid w:val="003814D4"/>
    <w:rsid w:val="00381611"/>
    <w:rsid w:val="003816C0"/>
    <w:rsid w:val="00383194"/>
    <w:rsid w:val="00384813"/>
    <w:rsid w:val="0038502F"/>
    <w:rsid w:val="00385306"/>
    <w:rsid w:val="003855D1"/>
    <w:rsid w:val="003863E8"/>
    <w:rsid w:val="00386626"/>
    <w:rsid w:val="003871CD"/>
    <w:rsid w:val="0039027C"/>
    <w:rsid w:val="003903F5"/>
    <w:rsid w:val="00390ABF"/>
    <w:rsid w:val="00390DCA"/>
    <w:rsid w:val="00392B46"/>
    <w:rsid w:val="00392B97"/>
    <w:rsid w:val="0039300C"/>
    <w:rsid w:val="003932BA"/>
    <w:rsid w:val="0039331B"/>
    <w:rsid w:val="00393ADE"/>
    <w:rsid w:val="00393B8A"/>
    <w:rsid w:val="003947A9"/>
    <w:rsid w:val="0039585B"/>
    <w:rsid w:val="00396774"/>
    <w:rsid w:val="0039702D"/>
    <w:rsid w:val="00397480"/>
    <w:rsid w:val="003979BB"/>
    <w:rsid w:val="003A0906"/>
    <w:rsid w:val="003A09B7"/>
    <w:rsid w:val="003A0B7F"/>
    <w:rsid w:val="003A10DC"/>
    <w:rsid w:val="003A138A"/>
    <w:rsid w:val="003A1394"/>
    <w:rsid w:val="003A15A0"/>
    <w:rsid w:val="003A15F7"/>
    <w:rsid w:val="003A1B23"/>
    <w:rsid w:val="003A247B"/>
    <w:rsid w:val="003A2957"/>
    <w:rsid w:val="003A2E7D"/>
    <w:rsid w:val="003A316D"/>
    <w:rsid w:val="003A3942"/>
    <w:rsid w:val="003A3AA0"/>
    <w:rsid w:val="003A4308"/>
    <w:rsid w:val="003A458B"/>
    <w:rsid w:val="003A482F"/>
    <w:rsid w:val="003A4C66"/>
    <w:rsid w:val="003A4ECE"/>
    <w:rsid w:val="003A589B"/>
    <w:rsid w:val="003A600C"/>
    <w:rsid w:val="003A60D6"/>
    <w:rsid w:val="003A64E2"/>
    <w:rsid w:val="003A66E7"/>
    <w:rsid w:val="003A6B98"/>
    <w:rsid w:val="003A70B2"/>
    <w:rsid w:val="003A72AE"/>
    <w:rsid w:val="003A7A2B"/>
    <w:rsid w:val="003A7C08"/>
    <w:rsid w:val="003B02CB"/>
    <w:rsid w:val="003B0797"/>
    <w:rsid w:val="003B0C03"/>
    <w:rsid w:val="003B0DB1"/>
    <w:rsid w:val="003B1CDD"/>
    <w:rsid w:val="003B2D8A"/>
    <w:rsid w:val="003B30DA"/>
    <w:rsid w:val="003B37CE"/>
    <w:rsid w:val="003B4235"/>
    <w:rsid w:val="003B4968"/>
    <w:rsid w:val="003B5C1B"/>
    <w:rsid w:val="003B6306"/>
    <w:rsid w:val="003B6AAE"/>
    <w:rsid w:val="003B6B42"/>
    <w:rsid w:val="003B6FE9"/>
    <w:rsid w:val="003B70C6"/>
    <w:rsid w:val="003B7229"/>
    <w:rsid w:val="003C0435"/>
    <w:rsid w:val="003C0658"/>
    <w:rsid w:val="003C0E28"/>
    <w:rsid w:val="003C0E96"/>
    <w:rsid w:val="003C1755"/>
    <w:rsid w:val="003C17F8"/>
    <w:rsid w:val="003C1B80"/>
    <w:rsid w:val="003C21D1"/>
    <w:rsid w:val="003C2402"/>
    <w:rsid w:val="003C267F"/>
    <w:rsid w:val="003C2BA5"/>
    <w:rsid w:val="003C2E23"/>
    <w:rsid w:val="003C3952"/>
    <w:rsid w:val="003C3D82"/>
    <w:rsid w:val="003C4122"/>
    <w:rsid w:val="003C4C1B"/>
    <w:rsid w:val="003C572C"/>
    <w:rsid w:val="003C68DE"/>
    <w:rsid w:val="003C69E7"/>
    <w:rsid w:val="003C7757"/>
    <w:rsid w:val="003C7AFD"/>
    <w:rsid w:val="003C7D6E"/>
    <w:rsid w:val="003D0BC1"/>
    <w:rsid w:val="003D0EE4"/>
    <w:rsid w:val="003D13AF"/>
    <w:rsid w:val="003D1576"/>
    <w:rsid w:val="003D1699"/>
    <w:rsid w:val="003D1EF5"/>
    <w:rsid w:val="003D4317"/>
    <w:rsid w:val="003D44B5"/>
    <w:rsid w:val="003D4FB7"/>
    <w:rsid w:val="003D5818"/>
    <w:rsid w:val="003D5A0F"/>
    <w:rsid w:val="003D65BD"/>
    <w:rsid w:val="003D6AB0"/>
    <w:rsid w:val="003D6DC6"/>
    <w:rsid w:val="003E011E"/>
    <w:rsid w:val="003E0708"/>
    <w:rsid w:val="003E163E"/>
    <w:rsid w:val="003E1C5F"/>
    <w:rsid w:val="003E28E7"/>
    <w:rsid w:val="003E31BE"/>
    <w:rsid w:val="003E3FBB"/>
    <w:rsid w:val="003E44F7"/>
    <w:rsid w:val="003E4998"/>
    <w:rsid w:val="003E4BBD"/>
    <w:rsid w:val="003E501E"/>
    <w:rsid w:val="003E57BF"/>
    <w:rsid w:val="003E58A3"/>
    <w:rsid w:val="003E5DBC"/>
    <w:rsid w:val="003E5EA7"/>
    <w:rsid w:val="003E616B"/>
    <w:rsid w:val="003E619E"/>
    <w:rsid w:val="003E626A"/>
    <w:rsid w:val="003E678F"/>
    <w:rsid w:val="003E6C8B"/>
    <w:rsid w:val="003E76B2"/>
    <w:rsid w:val="003F0D02"/>
    <w:rsid w:val="003F2B50"/>
    <w:rsid w:val="003F3055"/>
    <w:rsid w:val="003F34B5"/>
    <w:rsid w:val="003F3A1B"/>
    <w:rsid w:val="003F4476"/>
    <w:rsid w:val="003F44E5"/>
    <w:rsid w:val="003F4E38"/>
    <w:rsid w:val="003F531A"/>
    <w:rsid w:val="003F5D4B"/>
    <w:rsid w:val="003F5D64"/>
    <w:rsid w:val="003F6C05"/>
    <w:rsid w:val="003F7E65"/>
    <w:rsid w:val="00402117"/>
    <w:rsid w:val="00402406"/>
    <w:rsid w:val="004031A7"/>
    <w:rsid w:val="004043A6"/>
    <w:rsid w:val="00405C99"/>
    <w:rsid w:val="00405CD0"/>
    <w:rsid w:val="00406034"/>
    <w:rsid w:val="00406C68"/>
    <w:rsid w:val="004102CA"/>
    <w:rsid w:val="0041044B"/>
    <w:rsid w:val="004104A8"/>
    <w:rsid w:val="00410AAB"/>
    <w:rsid w:val="00410FE6"/>
    <w:rsid w:val="004110A6"/>
    <w:rsid w:val="004115FC"/>
    <w:rsid w:val="004116B4"/>
    <w:rsid w:val="00411AF6"/>
    <w:rsid w:val="00411DA7"/>
    <w:rsid w:val="0041236C"/>
    <w:rsid w:val="0041250D"/>
    <w:rsid w:val="00412887"/>
    <w:rsid w:val="00412F89"/>
    <w:rsid w:val="00413277"/>
    <w:rsid w:val="0041376C"/>
    <w:rsid w:val="00414277"/>
    <w:rsid w:val="00415806"/>
    <w:rsid w:val="0041589F"/>
    <w:rsid w:val="00416439"/>
    <w:rsid w:val="0041692A"/>
    <w:rsid w:val="00420274"/>
    <w:rsid w:val="00420999"/>
    <w:rsid w:val="00420C05"/>
    <w:rsid w:val="00420D7A"/>
    <w:rsid w:val="004213B1"/>
    <w:rsid w:val="00423B90"/>
    <w:rsid w:val="00423FD7"/>
    <w:rsid w:val="00424162"/>
    <w:rsid w:val="004249FC"/>
    <w:rsid w:val="0042502C"/>
    <w:rsid w:val="0042510D"/>
    <w:rsid w:val="00425517"/>
    <w:rsid w:val="004256E2"/>
    <w:rsid w:val="00426C8D"/>
    <w:rsid w:val="00426D2A"/>
    <w:rsid w:val="004277EB"/>
    <w:rsid w:val="00427A1F"/>
    <w:rsid w:val="0043037E"/>
    <w:rsid w:val="004309AE"/>
    <w:rsid w:val="00430A88"/>
    <w:rsid w:val="00430C2B"/>
    <w:rsid w:val="00431300"/>
    <w:rsid w:val="004313AE"/>
    <w:rsid w:val="00431A5D"/>
    <w:rsid w:val="00431CDB"/>
    <w:rsid w:val="004324C9"/>
    <w:rsid w:val="00432BE2"/>
    <w:rsid w:val="00432DD4"/>
    <w:rsid w:val="00433F1A"/>
    <w:rsid w:val="0043485A"/>
    <w:rsid w:val="00434C9E"/>
    <w:rsid w:val="004350DF"/>
    <w:rsid w:val="004350E3"/>
    <w:rsid w:val="00435821"/>
    <w:rsid w:val="00435AE5"/>
    <w:rsid w:val="00437621"/>
    <w:rsid w:val="00437CB2"/>
    <w:rsid w:val="0044032D"/>
    <w:rsid w:val="00440930"/>
    <w:rsid w:val="0044142B"/>
    <w:rsid w:val="00441593"/>
    <w:rsid w:val="0044180E"/>
    <w:rsid w:val="004419BC"/>
    <w:rsid w:val="0044294C"/>
    <w:rsid w:val="00442AFF"/>
    <w:rsid w:val="00443054"/>
    <w:rsid w:val="004432C5"/>
    <w:rsid w:val="00443EFB"/>
    <w:rsid w:val="00443FD3"/>
    <w:rsid w:val="00444C6C"/>
    <w:rsid w:val="00444CCE"/>
    <w:rsid w:val="00445191"/>
    <w:rsid w:val="00445B5C"/>
    <w:rsid w:val="00445CF1"/>
    <w:rsid w:val="004468A3"/>
    <w:rsid w:val="00446912"/>
    <w:rsid w:val="00447DFC"/>
    <w:rsid w:val="00447F5F"/>
    <w:rsid w:val="004507E4"/>
    <w:rsid w:val="004508FF"/>
    <w:rsid w:val="00450C39"/>
    <w:rsid w:val="00450C52"/>
    <w:rsid w:val="00450FAF"/>
    <w:rsid w:val="00451119"/>
    <w:rsid w:val="0045157F"/>
    <w:rsid w:val="00451E96"/>
    <w:rsid w:val="0045260B"/>
    <w:rsid w:val="00452C83"/>
    <w:rsid w:val="00452CBF"/>
    <w:rsid w:val="00453236"/>
    <w:rsid w:val="00453701"/>
    <w:rsid w:val="004539A7"/>
    <w:rsid w:val="00453BCF"/>
    <w:rsid w:val="00453DA3"/>
    <w:rsid w:val="00453F4A"/>
    <w:rsid w:val="00454B92"/>
    <w:rsid w:val="00456F8B"/>
    <w:rsid w:val="00457180"/>
    <w:rsid w:val="0045722C"/>
    <w:rsid w:val="004572BD"/>
    <w:rsid w:val="0045766A"/>
    <w:rsid w:val="00457D13"/>
    <w:rsid w:val="004602CD"/>
    <w:rsid w:val="00461822"/>
    <w:rsid w:val="004618DF"/>
    <w:rsid w:val="00462D8A"/>
    <w:rsid w:val="00463D64"/>
    <w:rsid w:val="00463DEC"/>
    <w:rsid w:val="00463EAF"/>
    <w:rsid w:val="004646EA"/>
    <w:rsid w:val="004657AD"/>
    <w:rsid w:val="00465A86"/>
    <w:rsid w:val="00465F54"/>
    <w:rsid w:val="00466E40"/>
    <w:rsid w:val="00467520"/>
    <w:rsid w:val="00467C5A"/>
    <w:rsid w:val="00467E67"/>
    <w:rsid w:val="00470870"/>
    <w:rsid w:val="00470B96"/>
    <w:rsid w:val="00470C0B"/>
    <w:rsid w:val="0047241E"/>
    <w:rsid w:val="004739D2"/>
    <w:rsid w:val="00473C00"/>
    <w:rsid w:val="00474041"/>
    <w:rsid w:val="0047477B"/>
    <w:rsid w:val="00475263"/>
    <w:rsid w:val="0047567F"/>
    <w:rsid w:val="004757FA"/>
    <w:rsid w:val="00475A27"/>
    <w:rsid w:val="00475B4B"/>
    <w:rsid w:val="00475CC0"/>
    <w:rsid w:val="00476243"/>
    <w:rsid w:val="004762DB"/>
    <w:rsid w:val="004769BE"/>
    <w:rsid w:val="00476A31"/>
    <w:rsid w:val="00476A97"/>
    <w:rsid w:val="00477082"/>
    <w:rsid w:val="0047716E"/>
    <w:rsid w:val="00477BA8"/>
    <w:rsid w:val="00480328"/>
    <w:rsid w:val="004804DF"/>
    <w:rsid w:val="004804FA"/>
    <w:rsid w:val="00480E3B"/>
    <w:rsid w:val="00481512"/>
    <w:rsid w:val="004815FB"/>
    <w:rsid w:val="004816E8"/>
    <w:rsid w:val="00482A86"/>
    <w:rsid w:val="00482C74"/>
    <w:rsid w:val="00482E55"/>
    <w:rsid w:val="0048330A"/>
    <w:rsid w:val="00483382"/>
    <w:rsid w:val="00484400"/>
    <w:rsid w:val="00484E08"/>
    <w:rsid w:val="004852C0"/>
    <w:rsid w:val="00485824"/>
    <w:rsid w:val="00485E88"/>
    <w:rsid w:val="00485FEB"/>
    <w:rsid w:val="0048613E"/>
    <w:rsid w:val="0048673F"/>
    <w:rsid w:val="004870B8"/>
    <w:rsid w:val="0048773C"/>
    <w:rsid w:val="00487F31"/>
    <w:rsid w:val="00490585"/>
    <w:rsid w:val="00490784"/>
    <w:rsid w:val="004908F4"/>
    <w:rsid w:val="00491064"/>
    <w:rsid w:val="004915F7"/>
    <w:rsid w:val="00491AFB"/>
    <w:rsid w:val="00491BC5"/>
    <w:rsid w:val="00491DD7"/>
    <w:rsid w:val="00491E3C"/>
    <w:rsid w:val="00492FFD"/>
    <w:rsid w:val="00493021"/>
    <w:rsid w:val="00493CF8"/>
    <w:rsid w:val="00493D0D"/>
    <w:rsid w:val="0049408E"/>
    <w:rsid w:val="0049542A"/>
    <w:rsid w:val="004956D6"/>
    <w:rsid w:val="00495853"/>
    <w:rsid w:val="00495A87"/>
    <w:rsid w:val="00495A8C"/>
    <w:rsid w:val="00495FA5"/>
    <w:rsid w:val="00496D8D"/>
    <w:rsid w:val="00496E28"/>
    <w:rsid w:val="00497741"/>
    <w:rsid w:val="004979F6"/>
    <w:rsid w:val="004A021A"/>
    <w:rsid w:val="004A04C5"/>
    <w:rsid w:val="004A131F"/>
    <w:rsid w:val="004A14B9"/>
    <w:rsid w:val="004A17BF"/>
    <w:rsid w:val="004A1B9C"/>
    <w:rsid w:val="004A1C96"/>
    <w:rsid w:val="004A25E0"/>
    <w:rsid w:val="004A28F7"/>
    <w:rsid w:val="004A2B94"/>
    <w:rsid w:val="004A363D"/>
    <w:rsid w:val="004A36AA"/>
    <w:rsid w:val="004A393A"/>
    <w:rsid w:val="004A44C5"/>
    <w:rsid w:val="004A472E"/>
    <w:rsid w:val="004A4CF5"/>
    <w:rsid w:val="004A5E39"/>
    <w:rsid w:val="004A601B"/>
    <w:rsid w:val="004A6150"/>
    <w:rsid w:val="004A697F"/>
    <w:rsid w:val="004A6D7C"/>
    <w:rsid w:val="004A7AF9"/>
    <w:rsid w:val="004A7B39"/>
    <w:rsid w:val="004A7C04"/>
    <w:rsid w:val="004A7C89"/>
    <w:rsid w:val="004A7D9E"/>
    <w:rsid w:val="004B017A"/>
    <w:rsid w:val="004B25AE"/>
    <w:rsid w:val="004B29E7"/>
    <w:rsid w:val="004B2F13"/>
    <w:rsid w:val="004B37E6"/>
    <w:rsid w:val="004B3897"/>
    <w:rsid w:val="004B4689"/>
    <w:rsid w:val="004B5039"/>
    <w:rsid w:val="004B54F9"/>
    <w:rsid w:val="004B6B95"/>
    <w:rsid w:val="004B6FD9"/>
    <w:rsid w:val="004B7116"/>
    <w:rsid w:val="004C0646"/>
    <w:rsid w:val="004C0BE5"/>
    <w:rsid w:val="004C0C5D"/>
    <w:rsid w:val="004C22D6"/>
    <w:rsid w:val="004C2684"/>
    <w:rsid w:val="004C26C4"/>
    <w:rsid w:val="004C28B2"/>
    <w:rsid w:val="004C3826"/>
    <w:rsid w:val="004C4376"/>
    <w:rsid w:val="004C459C"/>
    <w:rsid w:val="004C481F"/>
    <w:rsid w:val="004C4847"/>
    <w:rsid w:val="004C49E2"/>
    <w:rsid w:val="004C4CC1"/>
    <w:rsid w:val="004C4F2D"/>
    <w:rsid w:val="004C5D13"/>
    <w:rsid w:val="004C5E88"/>
    <w:rsid w:val="004C67DD"/>
    <w:rsid w:val="004C690B"/>
    <w:rsid w:val="004C6B57"/>
    <w:rsid w:val="004C6F01"/>
    <w:rsid w:val="004C749C"/>
    <w:rsid w:val="004C7A94"/>
    <w:rsid w:val="004D15E8"/>
    <w:rsid w:val="004D21DF"/>
    <w:rsid w:val="004D251A"/>
    <w:rsid w:val="004D25F0"/>
    <w:rsid w:val="004D3A30"/>
    <w:rsid w:val="004D3C4A"/>
    <w:rsid w:val="004D3DC1"/>
    <w:rsid w:val="004D5290"/>
    <w:rsid w:val="004D5DC3"/>
    <w:rsid w:val="004D6000"/>
    <w:rsid w:val="004D675F"/>
    <w:rsid w:val="004D7992"/>
    <w:rsid w:val="004E01BF"/>
    <w:rsid w:val="004E02E1"/>
    <w:rsid w:val="004E04ED"/>
    <w:rsid w:val="004E0518"/>
    <w:rsid w:val="004E08A9"/>
    <w:rsid w:val="004E1336"/>
    <w:rsid w:val="004E14E3"/>
    <w:rsid w:val="004E15B6"/>
    <w:rsid w:val="004E220D"/>
    <w:rsid w:val="004E2BA3"/>
    <w:rsid w:val="004E34B2"/>
    <w:rsid w:val="004E38CA"/>
    <w:rsid w:val="004E47B4"/>
    <w:rsid w:val="004E4ED6"/>
    <w:rsid w:val="004E53AB"/>
    <w:rsid w:val="004E5C10"/>
    <w:rsid w:val="004E5E95"/>
    <w:rsid w:val="004E6173"/>
    <w:rsid w:val="004E6258"/>
    <w:rsid w:val="004E62D3"/>
    <w:rsid w:val="004E63C7"/>
    <w:rsid w:val="004E6A16"/>
    <w:rsid w:val="004E6BF5"/>
    <w:rsid w:val="004E6D65"/>
    <w:rsid w:val="004E7CEB"/>
    <w:rsid w:val="004F0720"/>
    <w:rsid w:val="004F0818"/>
    <w:rsid w:val="004F0AF5"/>
    <w:rsid w:val="004F0D18"/>
    <w:rsid w:val="004F0EC7"/>
    <w:rsid w:val="004F1975"/>
    <w:rsid w:val="004F1A8E"/>
    <w:rsid w:val="004F2041"/>
    <w:rsid w:val="004F3D51"/>
    <w:rsid w:val="004F43B9"/>
    <w:rsid w:val="004F44B1"/>
    <w:rsid w:val="004F4505"/>
    <w:rsid w:val="004F56B9"/>
    <w:rsid w:val="004F584E"/>
    <w:rsid w:val="004F5BBD"/>
    <w:rsid w:val="004F5F9A"/>
    <w:rsid w:val="004F707A"/>
    <w:rsid w:val="004F7597"/>
    <w:rsid w:val="004F7EB3"/>
    <w:rsid w:val="004F7F28"/>
    <w:rsid w:val="00500107"/>
    <w:rsid w:val="0050037C"/>
    <w:rsid w:val="00501115"/>
    <w:rsid w:val="00501371"/>
    <w:rsid w:val="005015EC"/>
    <w:rsid w:val="00501CBD"/>
    <w:rsid w:val="00502C52"/>
    <w:rsid w:val="00503718"/>
    <w:rsid w:val="00503A47"/>
    <w:rsid w:val="00503EAC"/>
    <w:rsid w:val="00504477"/>
    <w:rsid w:val="00504598"/>
    <w:rsid w:val="005046B1"/>
    <w:rsid w:val="005046B8"/>
    <w:rsid w:val="0050485E"/>
    <w:rsid w:val="00504EBF"/>
    <w:rsid w:val="00504F0E"/>
    <w:rsid w:val="005054C4"/>
    <w:rsid w:val="00505745"/>
    <w:rsid w:val="005057AA"/>
    <w:rsid w:val="00506082"/>
    <w:rsid w:val="005060AB"/>
    <w:rsid w:val="00506C53"/>
    <w:rsid w:val="005079FB"/>
    <w:rsid w:val="00507EC2"/>
    <w:rsid w:val="005100EF"/>
    <w:rsid w:val="0051039A"/>
    <w:rsid w:val="00510CC7"/>
    <w:rsid w:val="00511102"/>
    <w:rsid w:val="005118BE"/>
    <w:rsid w:val="00511BFC"/>
    <w:rsid w:val="00513C9B"/>
    <w:rsid w:val="00513FF8"/>
    <w:rsid w:val="00514229"/>
    <w:rsid w:val="005148CC"/>
    <w:rsid w:val="00514974"/>
    <w:rsid w:val="00514BCF"/>
    <w:rsid w:val="005151FD"/>
    <w:rsid w:val="00515289"/>
    <w:rsid w:val="00515317"/>
    <w:rsid w:val="00515BA6"/>
    <w:rsid w:val="00515D9D"/>
    <w:rsid w:val="005165B5"/>
    <w:rsid w:val="0051661B"/>
    <w:rsid w:val="005173AF"/>
    <w:rsid w:val="00517A01"/>
    <w:rsid w:val="00517B3D"/>
    <w:rsid w:val="00517FD6"/>
    <w:rsid w:val="00520102"/>
    <w:rsid w:val="0052026B"/>
    <w:rsid w:val="00521293"/>
    <w:rsid w:val="0052153B"/>
    <w:rsid w:val="00521C10"/>
    <w:rsid w:val="00521FEB"/>
    <w:rsid w:val="00522B90"/>
    <w:rsid w:val="00522DE5"/>
    <w:rsid w:val="005238AC"/>
    <w:rsid w:val="00523F10"/>
    <w:rsid w:val="00523F92"/>
    <w:rsid w:val="0052442A"/>
    <w:rsid w:val="00525014"/>
    <w:rsid w:val="0052506F"/>
    <w:rsid w:val="00525F98"/>
    <w:rsid w:val="00526628"/>
    <w:rsid w:val="00527B0B"/>
    <w:rsid w:val="00530973"/>
    <w:rsid w:val="00531784"/>
    <w:rsid w:val="005318CE"/>
    <w:rsid w:val="00532FEF"/>
    <w:rsid w:val="005330FB"/>
    <w:rsid w:val="0053316A"/>
    <w:rsid w:val="005334F0"/>
    <w:rsid w:val="00533CB8"/>
    <w:rsid w:val="005344D8"/>
    <w:rsid w:val="0053464B"/>
    <w:rsid w:val="00534907"/>
    <w:rsid w:val="0053586F"/>
    <w:rsid w:val="00536637"/>
    <w:rsid w:val="0053688A"/>
    <w:rsid w:val="00537938"/>
    <w:rsid w:val="00540BBF"/>
    <w:rsid w:val="00540C51"/>
    <w:rsid w:val="00540F71"/>
    <w:rsid w:val="00540F85"/>
    <w:rsid w:val="00541251"/>
    <w:rsid w:val="00541747"/>
    <w:rsid w:val="005436D7"/>
    <w:rsid w:val="005436D9"/>
    <w:rsid w:val="005438E1"/>
    <w:rsid w:val="00546B40"/>
    <w:rsid w:val="00546EA5"/>
    <w:rsid w:val="00547491"/>
    <w:rsid w:val="0055087A"/>
    <w:rsid w:val="00551EA1"/>
    <w:rsid w:val="00552073"/>
    <w:rsid w:val="00552AB2"/>
    <w:rsid w:val="00552BFF"/>
    <w:rsid w:val="0055431B"/>
    <w:rsid w:val="00554E66"/>
    <w:rsid w:val="0055529B"/>
    <w:rsid w:val="00555AC4"/>
    <w:rsid w:val="00555EE8"/>
    <w:rsid w:val="00556F35"/>
    <w:rsid w:val="00556F3A"/>
    <w:rsid w:val="00557BC1"/>
    <w:rsid w:val="00560521"/>
    <w:rsid w:val="00560BF5"/>
    <w:rsid w:val="00560DEE"/>
    <w:rsid w:val="00560FF0"/>
    <w:rsid w:val="005629C7"/>
    <w:rsid w:val="00562BE4"/>
    <w:rsid w:val="00562E65"/>
    <w:rsid w:val="00563F2B"/>
    <w:rsid w:val="00564AE0"/>
    <w:rsid w:val="00564D23"/>
    <w:rsid w:val="005652AF"/>
    <w:rsid w:val="00565891"/>
    <w:rsid w:val="00565C1C"/>
    <w:rsid w:val="00565F06"/>
    <w:rsid w:val="005668DC"/>
    <w:rsid w:val="00566CD1"/>
    <w:rsid w:val="00566E77"/>
    <w:rsid w:val="00566E8D"/>
    <w:rsid w:val="00567144"/>
    <w:rsid w:val="005672D6"/>
    <w:rsid w:val="005674E4"/>
    <w:rsid w:val="00570A03"/>
    <w:rsid w:val="00571C39"/>
    <w:rsid w:val="005725F1"/>
    <w:rsid w:val="0057272D"/>
    <w:rsid w:val="00572742"/>
    <w:rsid w:val="005730CD"/>
    <w:rsid w:val="0057317A"/>
    <w:rsid w:val="00573556"/>
    <w:rsid w:val="00573B81"/>
    <w:rsid w:val="00575AD3"/>
    <w:rsid w:val="00575B07"/>
    <w:rsid w:val="0057660E"/>
    <w:rsid w:val="005775FD"/>
    <w:rsid w:val="005779F2"/>
    <w:rsid w:val="005802AC"/>
    <w:rsid w:val="00580E8C"/>
    <w:rsid w:val="00581498"/>
    <w:rsid w:val="00581A3D"/>
    <w:rsid w:val="00581A64"/>
    <w:rsid w:val="005822EE"/>
    <w:rsid w:val="00582437"/>
    <w:rsid w:val="00583900"/>
    <w:rsid w:val="0058395C"/>
    <w:rsid w:val="00583A20"/>
    <w:rsid w:val="00583AD6"/>
    <w:rsid w:val="00583CEB"/>
    <w:rsid w:val="0058413E"/>
    <w:rsid w:val="005842D0"/>
    <w:rsid w:val="00584410"/>
    <w:rsid w:val="0058489D"/>
    <w:rsid w:val="00584FB6"/>
    <w:rsid w:val="00585748"/>
    <w:rsid w:val="00585AE8"/>
    <w:rsid w:val="005860C9"/>
    <w:rsid w:val="005861D0"/>
    <w:rsid w:val="00586838"/>
    <w:rsid w:val="00587790"/>
    <w:rsid w:val="00587E60"/>
    <w:rsid w:val="0059016E"/>
    <w:rsid w:val="0059022E"/>
    <w:rsid w:val="00590EA8"/>
    <w:rsid w:val="00591F39"/>
    <w:rsid w:val="00592B4B"/>
    <w:rsid w:val="00592BCD"/>
    <w:rsid w:val="00593B0E"/>
    <w:rsid w:val="0059562E"/>
    <w:rsid w:val="00595D62"/>
    <w:rsid w:val="005965C0"/>
    <w:rsid w:val="005967AB"/>
    <w:rsid w:val="00596EA5"/>
    <w:rsid w:val="00597E9F"/>
    <w:rsid w:val="005A06B6"/>
    <w:rsid w:val="005A0EBD"/>
    <w:rsid w:val="005A10FF"/>
    <w:rsid w:val="005A161D"/>
    <w:rsid w:val="005A1980"/>
    <w:rsid w:val="005A3CFE"/>
    <w:rsid w:val="005A3D7D"/>
    <w:rsid w:val="005A4A26"/>
    <w:rsid w:val="005A4DEB"/>
    <w:rsid w:val="005A5143"/>
    <w:rsid w:val="005A52EF"/>
    <w:rsid w:val="005A57CF"/>
    <w:rsid w:val="005A5A77"/>
    <w:rsid w:val="005A5E5F"/>
    <w:rsid w:val="005A60D3"/>
    <w:rsid w:val="005A6C11"/>
    <w:rsid w:val="005A6C9D"/>
    <w:rsid w:val="005A74CC"/>
    <w:rsid w:val="005A7840"/>
    <w:rsid w:val="005A7884"/>
    <w:rsid w:val="005B017E"/>
    <w:rsid w:val="005B05D9"/>
    <w:rsid w:val="005B1110"/>
    <w:rsid w:val="005B1F8B"/>
    <w:rsid w:val="005B3451"/>
    <w:rsid w:val="005B34DF"/>
    <w:rsid w:val="005B3692"/>
    <w:rsid w:val="005B3D73"/>
    <w:rsid w:val="005B3E73"/>
    <w:rsid w:val="005B4E68"/>
    <w:rsid w:val="005B592C"/>
    <w:rsid w:val="005B5F53"/>
    <w:rsid w:val="005B640F"/>
    <w:rsid w:val="005B67A1"/>
    <w:rsid w:val="005B6A13"/>
    <w:rsid w:val="005B6E12"/>
    <w:rsid w:val="005B6FDC"/>
    <w:rsid w:val="005C0679"/>
    <w:rsid w:val="005C0C25"/>
    <w:rsid w:val="005C0C67"/>
    <w:rsid w:val="005C18E4"/>
    <w:rsid w:val="005C2441"/>
    <w:rsid w:val="005C26F0"/>
    <w:rsid w:val="005C2FB9"/>
    <w:rsid w:val="005C39A0"/>
    <w:rsid w:val="005C42C6"/>
    <w:rsid w:val="005C42F2"/>
    <w:rsid w:val="005C4B36"/>
    <w:rsid w:val="005C4F4D"/>
    <w:rsid w:val="005C54E0"/>
    <w:rsid w:val="005C630A"/>
    <w:rsid w:val="005C651A"/>
    <w:rsid w:val="005C76E1"/>
    <w:rsid w:val="005C793F"/>
    <w:rsid w:val="005D0924"/>
    <w:rsid w:val="005D138F"/>
    <w:rsid w:val="005D1CA2"/>
    <w:rsid w:val="005D2252"/>
    <w:rsid w:val="005D344B"/>
    <w:rsid w:val="005D3A02"/>
    <w:rsid w:val="005D3A05"/>
    <w:rsid w:val="005D5096"/>
    <w:rsid w:val="005D5B48"/>
    <w:rsid w:val="005D5B89"/>
    <w:rsid w:val="005D5FEC"/>
    <w:rsid w:val="005D602E"/>
    <w:rsid w:val="005D63BB"/>
    <w:rsid w:val="005D6909"/>
    <w:rsid w:val="005D69BC"/>
    <w:rsid w:val="005D7318"/>
    <w:rsid w:val="005D7D15"/>
    <w:rsid w:val="005D7D53"/>
    <w:rsid w:val="005E2951"/>
    <w:rsid w:val="005E38D6"/>
    <w:rsid w:val="005E3A3C"/>
    <w:rsid w:val="005E3DD0"/>
    <w:rsid w:val="005E3EF8"/>
    <w:rsid w:val="005E472E"/>
    <w:rsid w:val="005E4FDE"/>
    <w:rsid w:val="005E503E"/>
    <w:rsid w:val="005E63EF"/>
    <w:rsid w:val="005E6D3D"/>
    <w:rsid w:val="005E790E"/>
    <w:rsid w:val="005E7F0C"/>
    <w:rsid w:val="005F0083"/>
    <w:rsid w:val="005F1013"/>
    <w:rsid w:val="005F13E0"/>
    <w:rsid w:val="005F14A6"/>
    <w:rsid w:val="005F1AF3"/>
    <w:rsid w:val="005F3790"/>
    <w:rsid w:val="005F391C"/>
    <w:rsid w:val="005F5865"/>
    <w:rsid w:val="005F6082"/>
    <w:rsid w:val="005F677C"/>
    <w:rsid w:val="005F67DF"/>
    <w:rsid w:val="005F69C1"/>
    <w:rsid w:val="005F6C02"/>
    <w:rsid w:val="005F70CD"/>
    <w:rsid w:val="005F7CEB"/>
    <w:rsid w:val="006001B6"/>
    <w:rsid w:val="0060073C"/>
    <w:rsid w:val="00601CD3"/>
    <w:rsid w:val="006025C6"/>
    <w:rsid w:val="00602FAF"/>
    <w:rsid w:val="0060338F"/>
    <w:rsid w:val="006033CB"/>
    <w:rsid w:val="0060436C"/>
    <w:rsid w:val="006047E9"/>
    <w:rsid w:val="00604AB4"/>
    <w:rsid w:val="00605517"/>
    <w:rsid w:val="0060569E"/>
    <w:rsid w:val="006066AC"/>
    <w:rsid w:val="00607390"/>
    <w:rsid w:val="006077D8"/>
    <w:rsid w:val="00607F03"/>
    <w:rsid w:val="006100B6"/>
    <w:rsid w:val="006101AD"/>
    <w:rsid w:val="00611189"/>
    <w:rsid w:val="00611224"/>
    <w:rsid w:val="00611F59"/>
    <w:rsid w:val="0061253C"/>
    <w:rsid w:val="00612744"/>
    <w:rsid w:val="00612BA5"/>
    <w:rsid w:val="00612D75"/>
    <w:rsid w:val="0061375B"/>
    <w:rsid w:val="00613D9E"/>
    <w:rsid w:val="00613FBB"/>
    <w:rsid w:val="00614321"/>
    <w:rsid w:val="006143B8"/>
    <w:rsid w:val="00615150"/>
    <w:rsid w:val="00615354"/>
    <w:rsid w:val="00615510"/>
    <w:rsid w:val="006167F8"/>
    <w:rsid w:val="006168FA"/>
    <w:rsid w:val="00616B3E"/>
    <w:rsid w:val="00616E2E"/>
    <w:rsid w:val="00617833"/>
    <w:rsid w:val="006178DE"/>
    <w:rsid w:val="00617EDF"/>
    <w:rsid w:val="0062021F"/>
    <w:rsid w:val="00620296"/>
    <w:rsid w:val="006216F9"/>
    <w:rsid w:val="00621939"/>
    <w:rsid w:val="00621BA8"/>
    <w:rsid w:val="00621C79"/>
    <w:rsid w:val="00621D14"/>
    <w:rsid w:val="0062292D"/>
    <w:rsid w:val="00622E06"/>
    <w:rsid w:val="00623330"/>
    <w:rsid w:val="006236A7"/>
    <w:rsid w:val="0062370D"/>
    <w:rsid w:val="00623EA2"/>
    <w:rsid w:val="006244A0"/>
    <w:rsid w:val="00624A7F"/>
    <w:rsid w:val="006264A7"/>
    <w:rsid w:val="0062671B"/>
    <w:rsid w:val="006269DF"/>
    <w:rsid w:val="00626F5A"/>
    <w:rsid w:val="006270C7"/>
    <w:rsid w:val="00627819"/>
    <w:rsid w:val="00630606"/>
    <w:rsid w:val="006308B1"/>
    <w:rsid w:val="00630BFE"/>
    <w:rsid w:val="006317F5"/>
    <w:rsid w:val="00631859"/>
    <w:rsid w:val="00631F01"/>
    <w:rsid w:val="00632788"/>
    <w:rsid w:val="00632D37"/>
    <w:rsid w:val="0063339E"/>
    <w:rsid w:val="00633504"/>
    <w:rsid w:val="00633C19"/>
    <w:rsid w:val="0063407C"/>
    <w:rsid w:val="006340C0"/>
    <w:rsid w:val="0063455F"/>
    <w:rsid w:val="00635232"/>
    <w:rsid w:val="0063534F"/>
    <w:rsid w:val="006355B8"/>
    <w:rsid w:val="006357F9"/>
    <w:rsid w:val="006366A2"/>
    <w:rsid w:val="00637B4D"/>
    <w:rsid w:val="006406D8"/>
    <w:rsid w:val="0064092E"/>
    <w:rsid w:val="00640E3C"/>
    <w:rsid w:val="00641578"/>
    <w:rsid w:val="0064173D"/>
    <w:rsid w:val="006422FF"/>
    <w:rsid w:val="00642CE4"/>
    <w:rsid w:val="006433E3"/>
    <w:rsid w:val="00643809"/>
    <w:rsid w:val="00643814"/>
    <w:rsid w:val="006438D4"/>
    <w:rsid w:val="00643B71"/>
    <w:rsid w:val="00644223"/>
    <w:rsid w:val="00645526"/>
    <w:rsid w:val="0064558C"/>
    <w:rsid w:val="00646112"/>
    <w:rsid w:val="0064694E"/>
    <w:rsid w:val="00646FAC"/>
    <w:rsid w:val="00647B25"/>
    <w:rsid w:val="006500A6"/>
    <w:rsid w:val="0065024A"/>
    <w:rsid w:val="00651991"/>
    <w:rsid w:val="00651B99"/>
    <w:rsid w:val="00652162"/>
    <w:rsid w:val="006524B5"/>
    <w:rsid w:val="00652BE0"/>
    <w:rsid w:val="00652C3E"/>
    <w:rsid w:val="00653370"/>
    <w:rsid w:val="00653C1F"/>
    <w:rsid w:val="0065414B"/>
    <w:rsid w:val="00654337"/>
    <w:rsid w:val="0065474D"/>
    <w:rsid w:val="006551A2"/>
    <w:rsid w:val="00655AFC"/>
    <w:rsid w:val="00655F2B"/>
    <w:rsid w:val="00656192"/>
    <w:rsid w:val="00656FBC"/>
    <w:rsid w:val="00657E73"/>
    <w:rsid w:val="006618A4"/>
    <w:rsid w:val="00661BEE"/>
    <w:rsid w:val="00661FD1"/>
    <w:rsid w:val="00662243"/>
    <w:rsid w:val="00662423"/>
    <w:rsid w:val="00662F65"/>
    <w:rsid w:val="00663440"/>
    <w:rsid w:val="00663D1F"/>
    <w:rsid w:val="00664917"/>
    <w:rsid w:val="006659AE"/>
    <w:rsid w:val="0066697E"/>
    <w:rsid w:val="00667C17"/>
    <w:rsid w:val="006701E3"/>
    <w:rsid w:val="00670260"/>
    <w:rsid w:val="006702FF"/>
    <w:rsid w:val="006703D0"/>
    <w:rsid w:val="0067093E"/>
    <w:rsid w:val="00671A35"/>
    <w:rsid w:val="006724D9"/>
    <w:rsid w:val="00672520"/>
    <w:rsid w:val="006729CD"/>
    <w:rsid w:val="00672C8F"/>
    <w:rsid w:val="00673910"/>
    <w:rsid w:val="00673E74"/>
    <w:rsid w:val="006761D5"/>
    <w:rsid w:val="006769BC"/>
    <w:rsid w:val="00676A43"/>
    <w:rsid w:val="0067766F"/>
    <w:rsid w:val="00677C26"/>
    <w:rsid w:val="00680137"/>
    <w:rsid w:val="006818B6"/>
    <w:rsid w:val="006818FC"/>
    <w:rsid w:val="00681D15"/>
    <w:rsid w:val="00681F68"/>
    <w:rsid w:val="0068213A"/>
    <w:rsid w:val="00682949"/>
    <w:rsid w:val="00683044"/>
    <w:rsid w:val="00683CCB"/>
    <w:rsid w:val="0068447A"/>
    <w:rsid w:val="00685345"/>
    <w:rsid w:val="006860D2"/>
    <w:rsid w:val="00686145"/>
    <w:rsid w:val="006865F8"/>
    <w:rsid w:val="00686A02"/>
    <w:rsid w:val="006876F4"/>
    <w:rsid w:val="006878F4"/>
    <w:rsid w:val="006902AE"/>
    <w:rsid w:val="00690B5C"/>
    <w:rsid w:val="006916D1"/>
    <w:rsid w:val="00692086"/>
    <w:rsid w:val="0069257E"/>
    <w:rsid w:val="006929C1"/>
    <w:rsid w:val="006936F2"/>
    <w:rsid w:val="0069425E"/>
    <w:rsid w:val="00694277"/>
    <w:rsid w:val="00695407"/>
    <w:rsid w:val="0069573A"/>
    <w:rsid w:val="00695BCD"/>
    <w:rsid w:val="006969E7"/>
    <w:rsid w:val="00696D6E"/>
    <w:rsid w:val="00696E8E"/>
    <w:rsid w:val="00697A03"/>
    <w:rsid w:val="006A0550"/>
    <w:rsid w:val="006A18DD"/>
    <w:rsid w:val="006A1C78"/>
    <w:rsid w:val="006A2004"/>
    <w:rsid w:val="006A2326"/>
    <w:rsid w:val="006A246C"/>
    <w:rsid w:val="006A3754"/>
    <w:rsid w:val="006A3763"/>
    <w:rsid w:val="006A37E9"/>
    <w:rsid w:val="006A38D9"/>
    <w:rsid w:val="006A3AC0"/>
    <w:rsid w:val="006A5F11"/>
    <w:rsid w:val="006A60B5"/>
    <w:rsid w:val="006A619A"/>
    <w:rsid w:val="006A6BB2"/>
    <w:rsid w:val="006A6FDD"/>
    <w:rsid w:val="006A7EA2"/>
    <w:rsid w:val="006B1299"/>
    <w:rsid w:val="006B12D8"/>
    <w:rsid w:val="006B34C4"/>
    <w:rsid w:val="006B4515"/>
    <w:rsid w:val="006B4D47"/>
    <w:rsid w:val="006B5495"/>
    <w:rsid w:val="006B5902"/>
    <w:rsid w:val="006B6358"/>
    <w:rsid w:val="006B677A"/>
    <w:rsid w:val="006B729D"/>
    <w:rsid w:val="006B76D7"/>
    <w:rsid w:val="006C04C7"/>
    <w:rsid w:val="006C0F7E"/>
    <w:rsid w:val="006C0FA0"/>
    <w:rsid w:val="006C1F8D"/>
    <w:rsid w:val="006C282A"/>
    <w:rsid w:val="006C2854"/>
    <w:rsid w:val="006C2B29"/>
    <w:rsid w:val="006C32F5"/>
    <w:rsid w:val="006C3ED1"/>
    <w:rsid w:val="006C4A0E"/>
    <w:rsid w:val="006C4B19"/>
    <w:rsid w:val="006C4ED6"/>
    <w:rsid w:val="006C5045"/>
    <w:rsid w:val="006C52C6"/>
    <w:rsid w:val="006C54AB"/>
    <w:rsid w:val="006C592E"/>
    <w:rsid w:val="006C5CE3"/>
    <w:rsid w:val="006C5F01"/>
    <w:rsid w:val="006C7127"/>
    <w:rsid w:val="006C7861"/>
    <w:rsid w:val="006C7A5B"/>
    <w:rsid w:val="006C7CF1"/>
    <w:rsid w:val="006D021F"/>
    <w:rsid w:val="006D0247"/>
    <w:rsid w:val="006D08B4"/>
    <w:rsid w:val="006D0C79"/>
    <w:rsid w:val="006D12EF"/>
    <w:rsid w:val="006D168B"/>
    <w:rsid w:val="006D1A19"/>
    <w:rsid w:val="006D1F27"/>
    <w:rsid w:val="006D225F"/>
    <w:rsid w:val="006D28A1"/>
    <w:rsid w:val="006D2AD2"/>
    <w:rsid w:val="006D317D"/>
    <w:rsid w:val="006D3AA6"/>
    <w:rsid w:val="006D48EE"/>
    <w:rsid w:val="006D509F"/>
    <w:rsid w:val="006D50DA"/>
    <w:rsid w:val="006D5749"/>
    <w:rsid w:val="006D665A"/>
    <w:rsid w:val="006D7167"/>
    <w:rsid w:val="006E05DF"/>
    <w:rsid w:val="006E2B45"/>
    <w:rsid w:val="006E2E77"/>
    <w:rsid w:val="006E3579"/>
    <w:rsid w:val="006E4A6F"/>
    <w:rsid w:val="006E4AA9"/>
    <w:rsid w:val="006E4AE9"/>
    <w:rsid w:val="006E4B4D"/>
    <w:rsid w:val="006E5F75"/>
    <w:rsid w:val="006E658A"/>
    <w:rsid w:val="006E668C"/>
    <w:rsid w:val="006E685B"/>
    <w:rsid w:val="006E698D"/>
    <w:rsid w:val="006E7236"/>
    <w:rsid w:val="006E76BD"/>
    <w:rsid w:val="006E777E"/>
    <w:rsid w:val="006E7927"/>
    <w:rsid w:val="006F050B"/>
    <w:rsid w:val="006F1F28"/>
    <w:rsid w:val="006F238E"/>
    <w:rsid w:val="006F2A8F"/>
    <w:rsid w:val="006F2B47"/>
    <w:rsid w:val="006F2D2F"/>
    <w:rsid w:val="006F3A34"/>
    <w:rsid w:val="006F3D8E"/>
    <w:rsid w:val="006F45F1"/>
    <w:rsid w:val="006F5270"/>
    <w:rsid w:val="006F5D28"/>
    <w:rsid w:val="006F69B1"/>
    <w:rsid w:val="006F6C34"/>
    <w:rsid w:val="006F6D60"/>
    <w:rsid w:val="00700072"/>
    <w:rsid w:val="007003A5"/>
    <w:rsid w:val="00700B98"/>
    <w:rsid w:val="00701567"/>
    <w:rsid w:val="007015D6"/>
    <w:rsid w:val="0070176C"/>
    <w:rsid w:val="00701DBC"/>
    <w:rsid w:val="0070241F"/>
    <w:rsid w:val="00702795"/>
    <w:rsid w:val="00702FFF"/>
    <w:rsid w:val="0070324F"/>
    <w:rsid w:val="007037DA"/>
    <w:rsid w:val="00703ACA"/>
    <w:rsid w:val="00703F97"/>
    <w:rsid w:val="00704054"/>
    <w:rsid w:val="00704647"/>
    <w:rsid w:val="00704799"/>
    <w:rsid w:val="007047A8"/>
    <w:rsid w:val="00704A09"/>
    <w:rsid w:val="0070522D"/>
    <w:rsid w:val="00705B7F"/>
    <w:rsid w:val="00705DA9"/>
    <w:rsid w:val="007061D0"/>
    <w:rsid w:val="00706A9A"/>
    <w:rsid w:val="00707321"/>
    <w:rsid w:val="0070748A"/>
    <w:rsid w:val="007106C8"/>
    <w:rsid w:val="0071089D"/>
    <w:rsid w:val="00711CAA"/>
    <w:rsid w:val="00712490"/>
    <w:rsid w:val="00712561"/>
    <w:rsid w:val="00712A69"/>
    <w:rsid w:val="00712CF4"/>
    <w:rsid w:val="00712DB2"/>
    <w:rsid w:val="00712E76"/>
    <w:rsid w:val="00712F92"/>
    <w:rsid w:val="007136BB"/>
    <w:rsid w:val="00713B92"/>
    <w:rsid w:val="00713C41"/>
    <w:rsid w:val="00713FC9"/>
    <w:rsid w:val="007141F6"/>
    <w:rsid w:val="00715307"/>
    <w:rsid w:val="00716014"/>
    <w:rsid w:val="00716B0F"/>
    <w:rsid w:val="007179F3"/>
    <w:rsid w:val="00717FDE"/>
    <w:rsid w:val="0072036E"/>
    <w:rsid w:val="00720762"/>
    <w:rsid w:val="0072090D"/>
    <w:rsid w:val="007211A6"/>
    <w:rsid w:val="00721F3B"/>
    <w:rsid w:val="00721FCF"/>
    <w:rsid w:val="007234DF"/>
    <w:rsid w:val="0072431B"/>
    <w:rsid w:val="007244B1"/>
    <w:rsid w:val="007247FC"/>
    <w:rsid w:val="00724A48"/>
    <w:rsid w:val="00724AB8"/>
    <w:rsid w:val="007253DE"/>
    <w:rsid w:val="00725A46"/>
    <w:rsid w:val="00725FF2"/>
    <w:rsid w:val="00726466"/>
    <w:rsid w:val="007267D2"/>
    <w:rsid w:val="00726B2A"/>
    <w:rsid w:val="00730704"/>
    <w:rsid w:val="00731985"/>
    <w:rsid w:val="00731B2A"/>
    <w:rsid w:val="00731E7E"/>
    <w:rsid w:val="00732A3A"/>
    <w:rsid w:val="007331B3"/>
    <w:rsid w:val="00733285"/>
    <w:rsid w:val="0073429F"/>
    <w:rsid w:val="0073448C"/>
    <w:rsid w:val="0073486A"/>
    <w:rsid w:val="00735172"/>
    <w:rsid w:val="007351D6"/>
    <w:rsid w:val="00735505"/>
    <w:rsid w:val="00735721"/>
    <w:rsid w:val="007368C2"/>
    <w:rsid w:val="00736B1E"/>
    <w:rsid w:val="007375A2"/>
    <w:rsid w:val="00737A21"/>
    <w:rsid w:val="00737AA5"/>
    <w:rsid w:val="007400CB"/>
    <w:rsid w:val="00740901"/>
    <w:rsid w:val="00741041"/>
    <w:rsid w:val="007415A7"/>
    <w:rsid w:val="007416C4"/>
    <w:rsid w:val="00742684"/>
    <w:rsid w:val="0074323A"/>
    <w:rsid w:val="0074347D"/>
    <w:rsid w:val="007434B3"/>
    <w:rsid w:val="007434F9"/>
    <w:rsid w:val="0074353B"/>
    <w:rsid w:val="0074426F"/>
    <w:rsid w:val="0074448C"/>
    <w:rsid w:val="007444C1"/>
    <w:rsid w:val="00744902"/>
    <w:rsid w:val="00744981"/>
    <w:rsid w:val="007452B1"/>
    <w:rsid w:val="007456F2"/>
    <w:rsid w:val="0074658F"/>
    <w:rsid w:val="00746754"/>
    <w:rsid w:val="00746E1C"/>
    <w:rsid w:val="00746E5E"/>
    <w:rsid w:val="00746F54"/>
    <w:rsid w:val="0075045A"/>
    <w:rsid w:val="00750B7B"/>
    <w:rsid w:val="00752A15"/>
    <w:rsid w:val="00752F87"/>
    <w:rsid w:val="007534FF"/>
    <w:rsid w:val="007549CC"/>
    <w:rsid w:val="00754DDF"/>
    <w:rsid w:val="007552E2"/>
    <w:rsid w:val="0075597C"/>
    <w:rsid w:val="00756C88"/>
    <w:rsid w:val="00757340"/>
    <w:rsid w:val="007576A2"/>
    <w:rsid w:val="00757CFB"/>
    <w:rsid w:val="00757FDE"/>
    <w:rsid w:val="007605F6"/>
    <w:rsid w:val="0076154E"/>
    <w:rsid w:val="0076210E"/>
    <w:rsid w:val="00762765"/>
    <w:rsid w:val="00762C41"/>
    <w:rsid w:val="0076340C"/>
    <w:rsid w:val="00763499"/>
    <w:rsid w:val="00764311"/>
    <w:rsid w:val="00764632"/>
    <w:rsid w:val="00765426"/>
    <w:rsid w:val="00765911"/>
    <w:rsid w:val="0076617A"/>
    <w:rsid w:val="007663C4"/>
    <w:rsid w:val="00766817"/>
    <w:rsid w:val="00766CE7"/>
    <w:rsid w:val="0076734B"/>
    <w:rsid w:val="0076735D"/>
    <w:rsid w:val="00770392"/>
    <w:rsid w:val="00770C08"/>
    <w:rsid w:val="00770E8B"/>
    <w:rsid w:val="00771A3E"/>
    <w:rsid w:val="00771EB4"/>
    <w:rsid w:val="0077214C"/>
    <w:rsid w:val="007721F5"/>
    <w:rsid w:val="0077222A"/>
    <w:rsid w:val="007732A2"/>
    <w:rsid w:val="00773853"/>
    <w:rsid w:val="007741B6"/>
    <w:rsid w:val="00774FD6"/>
    <w:rsid w:val="007756A0"/>
    <w:rsid w:val="00777CAD"/>
    <w:rsid w:val="007808FC"/>
    <w:rsid w:val="00780CA9"/>
    <w:rsid w:val="00780E33"/>
    <w:rsid w:val="00780FCD"/>
    <w:rsid w:val="00781023"/>
    <w:rsid w:val="007820C5"/>
    <w:rsid w:val="00782CB7"/>
    <w:rsid w:val="007837CE"/>
    <w:rsid w:val="00784B53"/>
    <w:rsid w:val="0078501D"/>
    <w:rsid w:val="00785233"/>
    <w:rsid w:val="007854BF"/>
    <w:rsid w:val="00785812"/>
    <w:rsid w:val="00785A83"/>
    <w:rsid w:val="0078651E"/>
    <w:rsid w:val="00786809"/>
    <w:rsid w:val="00786AEC"/>
    <w:rsid w:val="007874DA"/>
    <w:rsid w:val="00787514"/>
    <w:rsid w:val="007877DB"/>
    <w:rsid w:val="00787AA7"/>
    <w:rsid w:val="00787BBD"/>
    <w:rsid w:val="007904BB"/>
    <w:rsid w:val="00790C21"/>
    <w:rsid w:val="00790DDE"/>
    <w:rsid w:val="00790FB6"/>
    <w:rsid w:val="0079107F"/>
    <w:rsid w:val="007912D4"/>
    <w:rsid w:val="0079134D"/>
    <w:rsid w:val="007918E1"/>
    <w:rsid w:val="0079334B"/>
    <w:rsid w:val="00793447"/>
    <w:rsid w:val="0079402D"/>
    <w:rsid w:val="007942E8"/>
    <w:rsid w:val="00794D6E"/>
    <w:rsid w:val="00795C2E"/>
    <w:rsid w:val="00796985"/>
    <w:rsid w:val="00796E36"/>
    <w:rsid w:val="00797CC6"/>
    <w:rsid w:val="007A01C4"/>
    <w:rsid w:val="007A0582"/>
    <w:rsid w:val="007A0D2B"/>
    <w:rsid w:val="007A1F23"/>
    <w:rsid w:val="007A2204"/>
    <w:rsid w:val="007A29BB"/>
    <w:rsid w:val="007A2A51"/>
    <w:rsid w:val="007A2E79"/>
    <w:rsid w:val="007A3223"/>
    <w:rsid w:val="007A384F"/>
    <w:rsid w:val="007A39B0"/>
    <w:rsid w:val="007A39F7"/>
    <w:rsid w:val="007A3C6A"/>
    <w:rsid w:val="007A449E"/>
    <w:rsid w:val="007A449F"/>
    <w:rsid w:val="007A4A19"/>
    <w:rsid w:val="007A4BD6"/>
    <w:rsid w:val="007A5C1E"/>
    <w:rsid w:val="007A60EC"/>
    <w:rsid w:val="007A635B"/>
    <w:rsid w:val="007A63E7"/>
    <w:rsid w:val="007A64F5"/>
    <w:rsid w:val="007A6A6F"/>
    <w:rsid w:val="007A7540"/>
    <w:rsid w:val="007B0A1F"/>
    <w:rsid w:val="007B10FF"/>
    <w:rsid w:val="007B12CF"/>
    <w:rsid w:val="007B1C54"/>
    <w:rsid w:val="007B1C65"/>
    <w:rsid w:val="007B2CD1"/>
    <w:rsid w:val="007B2FC9"/>
    <w:rsid w:val="007B36C8"/>
    <w:rsid w:val="007B3B7D"/>
    <w:rsid w:val="007B457A"/>
    <w:rsid w:val="007B4739"/>
    <w:rsid w:val="007B517B"/>
    <w:rsid w:val="007B5FCE"/>
    <w:rsid w:val="007B6C12"/>
    <w:rsid w:val="007B6FF7"/>
    <w:rsid w:val="007B7072"/>
    <w:rsid w:val="007C07AE"/>
    <w:rsid w:val="007C1376"/>
    <w:rsid w:val="007C1661"/>
    <w:rsid w:val="007C191B"/>
    <w:rsid w:val="007C3E6C"/>
    <w:rsid w:val="007C3F54"/>
    <w:rsid w:val="007C554E"/>
    <w:rsid w:val="007C5749"/>
    <w:rsid w:val="007C588A"/>
    <w:rsid w:val="007C5951"/>
    <w:rsid w:val="007C5A4A"/>
    <w:rsid w:val="007C64F3"/>
    <w:rsid w:val="007C6B8D"/>
    <w:rsid w:val="007C7AEA"/>
    <w:rsid w:val="007C7B11"/>
    <w:rsid w:val="007D081A"/>
    <w:rsid w:val="007D0FA6"/>
    <w:rsid w:val="007D15F5"/>
    <w:rsid w:val="007D2C39"/>
    <w:rsid w:val="007D30AB"/>
    <w:rsid w:val="007D36FB"/>
    <w:rsid w:val="007D3C2A"/>
    <w:rsid w:val="007D4132"/>
    <w:rsid w:val="007D5B8A"/>
    <w:rsid w:val="007D6C90"/>
    <w:rsid w:val="007D6FB0"/>
    <w:rsid w:val="007D788D"/>
    <w:rsid w:val="007D78EE"/>
    <w:rsid w:val="007D7EAB"/>
    <w:rsid w:val="007E0345"/>
    <w:rsid w:val="007E0CBC"/>
    <w:rsid w:val="007E100E"/>
    <w:rsid w:val="007E1815"/>
    <w:rsid w:val="007E1873"/>
    <w:rsid w:val="007E223E"/>
    <w:rsid w:val="007E2CBE"/>
    <w:rsid w:val="007E30B6"/>
    <w:rsid w:val="007E3844"/>
    <w:rsid w:val="007E42D6"/>
    <w:rsid w:val="007E4781"/>
    <w:rsid w:val="007E5A87"/>
    <w:rsid w:val="007E5DB0"/>
    <w:rsid w:val="007E5FBC"/>
    <w:rsid w:val="007E60D7"/>
    <w:rsid w:val="007E629C"/>
    <w:rsid w:val="007E68DE"/>
    <w:rsid w:val="007E696D"/>
    <w:rsid w:val="007E699B"/>
    <w:rsid w:val="007E78BB"/>
    <w:rsid w:val="007E79C2"/>
    <w:rsid w:val="007E7AC7"/>
    <w:rsid w:val="007F059B"/>
    <w:rsid w:val="007F1ACF"/>
    <w:rsid w:val="007F246C"/>
    <w:rsid w:val="007F254B"/>
    <w:rsid w:val="007F2B16"/>
    <w:rsid w:val="007F2B2B"/>
    <w:rsid w:val="007F3C65"/>
    <w:rsid w:val="007F466B"/>
    <w:rsid w:val="007F4F1F"/>
    <w:rsid w:val="007F5783"/>
    <w:rsid w:val="007F57EA"/>
    <w:rsid w:val="007F6325"/>
    <w:rsid w:val="007F68C4"/>
    <w:rsid w:val="008014DD"/>
    <w:rsid w:val="00801C0D"/>
    <w:rsid w:val="00803193"/>
    <w:rsid w:val="008042C1"/>
    <w:rsid w:val="008047B7"/>
    <w:rsid w:val="00805714"/>
    <w:rsid w:val="00805E99"/>
    <w:rsid w:val="00805EAD"/>
    <w:rsid w:val="00805FDB"/>
    <w:rsid w:val="0080633C"/>
    <w:rsid w:val="00806369"/>
    <w:rsid w:val="008067B4"/>
    <w:rsid w:val="00806ABA"/>
    <w:rsid w:val="00806E61"/>
    <w:rsid w:val="00807D9B"/>
    <w:rsid w:val="00807DD4"/>
    <w:rsid w:val="0081003C"/>
    <w:rsid w:val="0081056A"/>
    <w:rsid w:val="00810F42"/>
    <w:rsid w:val="00813790"/>
    <w:rsid w:val="00813BA6"/>
    <w:rsid w:val="0081544C"/>
    <w:rsid w:val="0081558B"/>
    <w:rsid w:val="00815923"/>
    <w:rsid w:val="00815ADA"/>
    <w:rsid w:val="00815E08"/>
    <w:rsid w:val="008172F7"/>
    <w:rsid w:val="00817AD8"/>
    <w:rsid w:val="00817C77"/>
    <w:rsid w:val="00820096"/>
    <w:rsid w:val="00820279"/>
    <w:rsid w:val="008208C4"/>
    <w:rsid w:val="0082093D"/>
    <w:rsid w:val="00821922"/>
    <w:rsid w:val="00821E4C"/>
    <w:rsid w:val="008225E7"/>
    <w:rsid w:val="00822C7B"/>
    <w:rsid w:val="008234BD"/>
    <w:rsid w:val="0082399F"/>
    <w:rsid w:val="0082416F"/>
    <w:rsid w:val="00824999"/>
    <w:rsid w:val="008250CC"/>
    <w:rsid w:val="008258FC"/>
    <w:rsid w:val="008267B0"/>
    <w:rsid w:val="00826C7C"/>
    <w:rsid w:val="00827BC9"/>
    <w:rsid w:val="00830B84"/>
    <w:rsid w:val="00830E5F"/>
    <w:rsid w:val="008313DD"/>
    <w:rsid w:val="0083168E"/>
    <w:rsid w:val="00831C07"/>
    <w:rsid w:val="00831CFC"/>
    <w:rsid w:val="008333E0"/>
    <w:rsid w:val="008334DA"/>
    <w:rsid w:val="00833532"/>
    <w:rsid w:val="00833685"/>
    <w:rsid w:val="00833693"/>
    <w:rsid w:val="00834241"/>
    <w:rsid w:val="00834986"/>
    <w:rsid w:val="00834F04"/>
    <w:rsid w:val="00835943"/>
    <w:rsid w:val="008363B2"/>
    <w:rsid w:val="00836C77"/>
    <w:rsid w:val="00837033"/>
    <w:rsid w:val="00840191"/>
    <w:rsid w:val="00840651"/>
    <w:rsid w:val="0084112E"/>
    <w:rsid w:val="0084179F"/>
    <w:rsid w:val="00841FAE"/>
    <w:rsid w:val="0084250C"/>
    <w:rsid w:val="0084250E"/>
    <w:rsid w:val="0084316B"/>
    <w:rsid w:val="008435E1"/>
    <w:rsid w:val="00843766"/>
    <w:rsid w:val="00843AC2"/>
    <w:rsid w:val="00843EB9"/>
    <w:rsid w:val="00844633"/>
    <w:rsid w:val="00844672"/>
    <w:rsid w:val="008449D8"/>
    <w:rsid w:val="008451F4"/>
    <w:rsid w:val="008459E4"/>
    <w:rsid w:val="00845D09"/>
    <w:rsid w:val="0084639F"/>
    <w:rsid w:val="00846615"/>
    <w:rsid w:val="00846667"/>
    <w:rsid w:val="00846DD4"/>
    <w:rsid w:val="00846F2B"/>
    <w:rsid w:val="0084757C"/>
    <w:rsid w:val="008476EC"/>
    <w:rsid w:val="00847848"/>
    <w:rsid w:val="008501E3"/>
    <w:rsid w:val="008508F2"/>
    <w:rsid w:val="00850F31"/>
    <w:rsid w:val="008511C0"/>
    <w:rsid w:val="008520A7"/>
    <w:rsid w:val="00852506"/>
    <w:rsid w:val="00854762"/>
    <w:rsid w:val="0085476C"/>
    <w:rsid w:val="00854B86"/>
    <w:rsid w:val="00855550"/>
    <w:rsid w:val="00855595"/>
    <w:rsid w:val="00855D7E"/>
    <w:rsid w:val="0085617F"/>
    <w:rsid w:val="0085619A"/>
    <w:rsid w:val="0085711B"/>
    <w:rsid w:val="008572B1"/>
    <w:rsid w:val="00857CAD"/>
    <w:rsid w:val="00860FD2"/>
    <w:rsid w:val="008611AF"/>
    <w:rsid w:val="00862458"/>
    <w:rsid w:val="008628C6"/>
    <w:rsid w:val="00862D3C"/>
    <w:rsid w:val="00862E74"/>
    <w:rsid w:val="00862F2C"/>
    <w:rsid w:val="00863043"/>
    <w:rsid w:val="00863342"/>
    <w:rsid w:val="0086358C"/>
    <w:rsid w:val="00863680"/>
    <w:rsid w:val="008637F5"/>
    <w:rsid w:val="008646E1"/>
    <w:rsid w:val="0086493D"/>
    <w:rsid w:val="00864DB2"/>
    <w:rsid w:val="00865107"/>
    <w:rsid w:val="00865C6E"/>
    <w:rsid w:val="008667D8"/>
    <w:rsid w:val="00866DCC"/>
    <w:rsid w:val="00866F84"/>
    <w:rsid w:val="00867950"/>
    <w:rsid w:val="00867F65"/>
    <w:rsid w:val="0087049C"/>
    <w:rsid w:val="008704E0"/>
    <w:rsid w:val="00871615"/>
    <w:rsid w:val="008718B8"/>
    <w:rsid w:val="00872129"/>
    <w:rsid w:val="00872356"/>
    <w:rsid w:val="00872519"/>
    <w:rsid w:val="00872911"/>
    <w:rsid w:val="00872A9A"/>
    <w:rsid w:val="00872AA2"/>
    <w:rsid w:val="00873489"/>
    <w:rsid w:val="00873F31"/>
    <w:rsid w:val="0087414D"/>
    <w:rsid w:val="0087417A"/>
    <w:rsid w:val="00875160"/>
    <w:rsid w:val="00875F68"/>
    <w:rsid w:val="00876AE0"/>
    <w:rsid w:val="00876D81"/>
    <w:rsid w:val="00877693"/>
    <w:rsid w:val="008810B4"/>
    <w:rsid w:val="008818DD"/>
    <w:rsid w:val="008825A0"/>
    <w:rsid w:val="0088284F"/>
    <w:rsid w:val="008839CD"/>
    <w:rsid w:val="00883E38"/>
    <w:rsid w:val="00883E6A"/>
    <w:rsid w:val="00883EB6"/>
    <w:rsid w:val="008847A1"/>
    <w:rsid w:val="00885370"/>
    <w:rsid w:val="00886A02"/>
    <w:rsid w:val="00886ACB"/>
    <w:rsid w:val="00886DC1"/>
    <w:rsid w:val="00887056"/>
    <w:rsid w:val="00890230"/>
    <w:rsid w:val="00890272"/>
    <w:rsid w:val="008906EA"/>
    <w:rsid w:val="0089093C"/>
    <w:rsid w:val="00890C6D"/>
    <w:rsid w:val="008911F4"/>
    <w:rsid w:val="00891492"/>
    <w:rsid w:val="008921BD"/>
    <w:rsid w:val="008922C0"/>
    <w:rsid w:val="008923B1"/>
    <w:rsid w:val="00892781"/>
    <w:rsid w:val="008940C4"/>
    <w:rsid w:val="00894BAF"/>
    <w:rsid w:val="00895364"/>
    <w:rsid w:val="00895A19"/>
    <w:rsid w:val="00896651"/>
    <w:rsid w:val="008967B0"/>
    <w:rsid w:val="008968CA"/>
    <w:rsid w:val="00896982"/>
    <w:rsid w:val="008A0C7B"/>
    <w:rsid w:val="008A0CFC"/>
    <w:rsid w:val="008A18D6"/>
    <w:rsid w:val="008A2442"/>
    <w:rsid w:val="008A3156"/>
    <w:rsid w:val="008A3E6B"/>
    <w:rsid w:val="008A4200"/>
    <w:rsid w:val="008A4939"/>
    <w:rsid w:val="008A49C8"/>
    <w:rsid w:val="008A5179"/>
    <w:rsid w:val="008A5D79"/>
    <w:rsid w:val="008B1E52"/>
    <w:rsid w:val="008B2A5F"/>
    <w:rsid w:val="008B3443"/>
    <w:rsid w:val="008B3479"/>
    <w:rsid w:val="008B3930"/>
    <w:rsid w:val="008B3A01"/>
    <w:rsid w:val="008B41FA"/>
    <w:rsid w:val="008B495F"/>
    <w:rsid w:val="008B5B93"/>
    <w:rsid w:val="008B6250"/>
    <w:rsid w:val="008B6745"/>
    <w:rsid w:val="008B6A90"/>
    <w:rsid w:val="008B6C5C"/>
    <w:rsid w:val="008B6DE8"/>
    <w:rsid w:val="008B7448"/>
    <w:rsid w:val="008B7554"/>
    <w:rsid w:val="008B7560"/>
    <w:rsid w:val="008B7A31"/>
    <w:rsid w:val="008B7B97"/>
    <w:rsid w:val="008C043C"/>
    <w:rsid w:val="008C05F8"/>
    <w:rsid w:val="008C0A96"/>
    <w:rsid w:val="008C0E62"/>
    <w:rsid w:val="008C1036"/>
    <w:rsid w:val="008C1352"/>
    <w:rsid w:val="008C1A39"/>
    <w:rsid w:val="008C2199"/>
    <w:rsid w:val="008C21D4"/>
    <w:rsid w:val="008C341B"/>
    <w:rsid w:val="008C3849"/>
    <w:rsid w:val="008C3AE1"/>
    <w:rsid w:val="008C3CC4"/>
    <w:rsid w:val="008C3CF5"/>
    <w:rsid w:val="008C4523"/>
    <w:rsid w:val="008C4597"/>
    <w:rsid w:val="008C4849"/>
    <w:rsid w:val="008C4997"/>
    <w:rsid w:val="008C4CAC"/>
    <w:rsid w:val="008C613C"/>
    <w:rsid w:val="008C6A2B"/>
    <w:rsid w:val="008C7418"/>
    <w:rsid w:val="008C743C"/>
    <w:rsid w:val="008C7503"/>
    <w:rsid w:val="008C76C4"/>
    <w:rsid w:val="008C78A9"/>
    <w:rsid w:val="008C78DF"/>
    <w:rsid w:val="008D1A01"/>
    <w:rsid w:val="008D1B2B"/>
    <w:rsid w:val="008D33E7"/>
    <w:rsid w:val="008D3896"/>
    <w:rsid w:val="008D39F1"/>
    <w:rsid w:val="008D3B76"/>
    <w:rsid w:val="008D4B43"/>
    <w:rsid w:val="008D5617"/>
    <w:rsid w:val="008D62CE"/>
    <w:rsid w:val="008D63F0"/>
    <w:rsid w:val="008D6D2D"/>
    <w:rsid w:val="008D73C1"/>
    <w:rsid w:val="008D7897"/>
    <w:rsid w:val="008D79C9"/>
    <w:rsid w:val="008E17DC"/>
    <w:rsid w:val="008E1A1B"/>
    <w:rsid w:val="008E1ACA"/>
    <w:rsid w:val="008E1FF3"/>
    <w:rsid w:val="008E25D8"/>
    <w:rsid w:val="008E2F24"/>
    <w:rsid w:val="008E2FB2"/>
    <w:rsid w:val="008E42C2"/>
    <w:rsid w:val="008E5177"/>
    <w:rsid w:val="008E60AF"/>
    <w:rsid w:val="008E6261"/>
    <w:rsid w:val="008E6406"/>
    <w:rsid w:val="008E65BA"/>
    <w:rsid w:val="008E6B83"/>
    <w:rsid w:val="008E6F2B"/>
    <w:rsid w:val="008E7791"/>
    <w:rsid w:val="008F07ED"/>
    <w:rsid w:val="008F0CF5"/>
    <w:rsid w:val="008F0E5E"/>
    <w:rsid w:val="008F11E7"/>
    <w:rsid w:val="008F18FF"/>
    <w:rsid w:val="008F1922"/>
    <w:rsid w:val="008F1D89"/>
    <w:rsid w:val="008F211A"/>
    <w:rsid w:val="008F21F0"/>
    <w:rsid w:val="008F2429"/>
    <w:rsid w:val="008F2499"/>
    <w:rsid w:val="008F28EC"/>
    <w:rsid w:val="008F3034"/>
    <w:rsid w:val="008F4072"/>
    <w:rsid w:val="008F4193"/>
    <w:rsid w:val="008F4388"/>
    <w:rsid w:val="008F4422"/>
    <w:rsid w:val="008F4B4B"/>
    <w:rsid w:val="008F4F99"/>
    <w:rsid w:val="008F54FB"/>
    <w:rsid w:val="008F57F5"/>
    <w:rsid w:val="008F5D39"/>
    <w:rsid w:val="008F6A9A"/>
    <w:rsid w:val="008F7A6A"/>
    <w:rsid w:val="008F7E67"/>
    <w:rsid w:val="00900EEB"/>
    <w:rsid w:val="0090105E"/>
    <w:rsid w:val="009011A0"/>
    <w:rsid w:val="00901835"/>
    <w:rsid w:val="00901905"/>
    <w:rsid w:val="00901A56"/>
    <w:rsid w:val="00901DF5"/>
    <w:rsid w:val="009030ED"/>
    <w:rsid w:val="00903EDC"/>
    <w:rsid w:val="0090506A"/>
    <w:rsid w:val="00905E7A"/>
    <w:rsid w:val="00906157"/>
    <w:rsid w:val="0090659D"/>
    <w:rsid w:val="00906C0E"/>
    <w:rsid w:val="009070FE"/>
    <w:rsid w:val="009074B3"/>
    <w:rsid w:val="00907961"/>
    <w:rsid w:val="00910030"/>
    <w:rsid w:val="00910138"/>
    <w:rsid w:val="009107B8"/>
    <w:rsid w:val="0091091C"/>
    <w:rsid w:val="00911807"/>
    <w:rsid w:val="00911842"/>
    <w:rsid w:val="009119F1"/>
    <w:rsid w:val="00911EBC"/>
    <w:rsid w:val="00912882"/>
    <w:rsid w:val="009129B8"/>
    <w:rsid w:val="00912E64"/>
    <w:rsid w:val="00914072"/>
    <w:rsid w:val="0091407F"/>
    <w:rsid w:val="009153D1"/>
    <w:rsid w:val="00915DD0"/>
    <w:rsid w:val="00916A96"/>
    <w:rsid w:val="00916F9E"/>
    <w:rsid w:val="0091724D"/>
    <w:rsid w:val="00917A3D"/>
    <w:rsid w:val="00917AB1"/>
    <w:rsid w:val="00917DB6"/>
    <w:rsid w:val="00920161"/>
    <w:rsid w:val="00920FD8"/>
    <w:rsid w:val="009211FE"/>
    <w:rsid w:val="00921204"/>
    <w:rsid w:val="0092300A"/>
    <w:rsid w:val="0092360D"/>
    <w:rsid w:val="009241B0"/>
    <w:rsid w:val="00924B36"/>
    <w:rsid w:val="0092507B"/>
    <w:rsid w:val="00925930"/>
    <w:rsid w:val="00926A6A"/>
    <w:rsid w:val="009270B4"/>
    <w:rsid w:val="00930B3D"/>
    <w:rsid w:val="00931E55"/>
    <w:rsid w:val="009322D4"/>
    <w:rsid w:val="00932863"/>
    <w:rsid w:val="0093344B"/>
    <w:rsid w:val="009344B9"/>
    <w:rsid w:val="00934C88"/>
    <w:rsid w:val="00934D12"/>
    <w:rsid w:val="00934F14"/>
    <w:rsid w:val="00936DBD"/>
    <w:rsid w:val="009374E7"/>
    <w:rsid w:val="009377B4"/>
    <w:rsid w:val="009400CD"/>
    <w:rsid w:val="00940B07"/>
    <w:rsid w:val="00940D6C"/>
    <w:rsid w:val="00941074"/>
    <w:rsid w:val="0094122D"/>
    <w:rsid w:val="009415E7"/>
    <w:rsid w:val="00942C39"/>
    <w:rsid w:val="009430DD"/>
    <w:rsid w:val="009432B0"/>
    <w:rsid w:val="0094346D"/>
    <w:rsid w:val="009435BC"/>
    <w:rsid w:val="00943E71"/>
    <w:rsid w:val="0094405F"/>
    <w:rsid w:val="0094463C"/>
    <w:rsid w:val="00944C47"/>
    <w:rsid w:val="00946A14"/>
    <w:rsid w:val="00946C80"/>
    <w:rsid w:val="00946CA4"/>
    <w:rsid w:val="0094765A"/>
    <w:rsid w:val="00947B93"/>
    <w:rsid w:val="00947F5C"/>
    <w:rsid w:val="00950A0C"/>
    <w:rsid w:val="00950BF5"/>
    <w:rsid w:val="00950C54"/>
    <w:rsid w:val="009511BB"/>
    <w:rsid w:val="0095132D"/>
    <w:rsid w:val="00951379"/>
    <w:rsid w:val="009515DF"/>
    <w:rsid w:val="00951684"/>
    <w:rsid w:val="00951952"/>
    <w:rsid w:val="00951988"/>
    <w:rsid w:val="00951E57"/>
    <w:rsid w:val="00952137"/>
    <w:rsid w:val="009522EF"/>
    <w:rsid w:val="009527AE"/>
    <w:rsid w:val="00952FD4"/>
    <w:rsid w:val="00953B94"/>
    <w:rsid w:val="009540FE"/>
    <w:rsid w:val="00954223"/>
    <w:rsid w:val="009542A0"/>
    <w:rsid w:val="0095590C"/>
    <w:rsid w:val="00956739"/>
    <w:rsid w:val="00957AA9"/>
    <w:rsid w:val="00960250"/>
    <w:rsid w:val="00960437"/>
    <w:rsid w:val="0096049F"/>
    <w:rsid w:val="009605DD"/>
    <w:rsid w:val="00960A5A"/>
    <w:rsid w:val="00960E9D"/>
    <w:rsid w:val="009610A0"/>
    <w:rsid w:val="00961105"/>
    <w:rsid w:val="0096128B"/>
    <w:rsid w:val="009619B1"/>
    <w:rsid w:val="0096333D"/>
    <w:rsid w:val="00963842"/>
    <w:rsid w:val="0096397C"/>
    <w:rsid w:val="00963FD1"/>
    <w:rsid w:val="009645F4"/>
    <w:rsid w:val="00964A81"/>
    <w:rsid w:val="00964CC5"/>
    <w:rsid w:val="00964EF6"/>
    <w:rsid w:val="009650C3"/>
    <w:rsid w:val="009654FD"/>
    <w:rsid w:val="00965513"/>
    <w:rsid w:val="009660B2"/>
    <w:rsid w:val="00966AB6"/>
    <w:rsid w:val="00967ED8"/>
    <w:rsid w:val="0097056B"/>
    <w:rsid w:val="0097082D"/>
    <w:rsid w:val="00971293"/>
    <w:rsid w:val="009712CE"/>
    <w:rsid w:val="0097147D"/>
    <w:rsid w:val="00971BC4"/>
    <w:rsid w:val="00971E6B"/>
    <w:rsid w:val="00972B5E"/>
    <w:rsid w:val="00972F96"/>
    <w:rsid w:val="0097318B"/>
    <w:rsid w:val="009738BE"/>
    <w:rsid w:val="00973E01"/>
    <w:rsid w:val="009749EC"/>
    <w:rsid w:val="00974D40"/>
    <w:rsid w:val="00974D62"/>
    <w:rsid w:val="00975B76"/>
    <w:rsid w:val="00975E2E"/>
    <w:rsid w:val="00975E72"/>
    <w:rsid w:val="00976947"/>
    <w:rsid w:val="00980175"/>
    <w:rsid w:val="009806B3"/>
    <w:rsid w:val="00981336"/>
    <w:rsid w:val="009814D3"/>
    <w:rsid w:val="00982A35"/>
    <w:rsid w:val="0098326F"/>
    <w:rsid w:val="00983995"/>
    <w:rsid w:val="00983CA2"/>
    <w:rsid w:val="00984AF8"/>
    <w:rsid w:val="009858A1"/>
    <w:rsid w:val="00985B63"/>
    <w:rsid w:val="00985E50"/>
    <w:rsid w:val="00986010"/>
    <w:rsid w:val="00986562"/>
    <w:rsid w:val="00986DAE"/>
    <w:rsid w:val="00991467"/>
    <w:rsid w:val="009916A8"/>
    <w:rsid w:val="009926E4"/>
    <w:rsid w:val="009929B0"/>
    <w:rsid w:val="00993228"/>
    <w:rsid w:val="0099339B"/>
    <w:rsid w:val="0099364C"/>
    <w:rsid w:val="009956E5"/>
    <w:rsid w:val="009959F6"/>
    <w:rsid w:val="00996518"/>
    <w:rsid w:val="00996F94"/>
    <w:rsid w:val="009973BD"/>
    <w:rsid w:val="00997441"/>
    <w:rsid w:val="0099772B"/>
    <w:rsid w:val="009978D5"/>
    <w:rsid w:val="009A0D80"/>
    <w:rsid w:val="009A115B"/>
    <w:rsid w:val="009A1904"/>
    <w:rsid w:val="009A27BC"/>
    <w:rsid w:val="009A2C88"/>
    <w:rsid w:val="009A2D4A"/>
    <w:rsid w:val="009A2DB9"/>
    <w:rsid w:val="009A3C6B"/>
    <w:rsid w:val="009A4945"/>
    <w:rsid w:val="009A50EF"/>
    <w:rsid w:val="009A621F"/>
    <w:rsid w:val="009A634C"/>
    <w:rsid w:val="009A666A"/>
    <w:rsid w:val="009A791F"/>
    <w:rsid w:val="009B0897"/>
    <w:rsid w:val="009B0E7B"/>
    <w:rsid w:val="009B0F28"/>
    <w:rsid w:val="009B1A87"/>
    <w:rsid w:val="009B22A2"/>
    <w:rsid w:val="009B28A0"/>
    <w:rsid w:val="009B2955"/>
    <w:rsid w:val="009B3619"/>
    <w:rsid w:val="009B3844"/>
    <w:rsid w:val="009B43A8"/>
    <w:rsid w:val="009B4746"/>
    <w:rsid w:val="009B598F"/>
    <w:rsid w:val="009B5A75"/>
    <w:rsid w:val="009B63F9"/>
    <w:rsid w:val="009B6568"/>
    <w:rsid w:val="009B72E3"/>
    <w:rsid w:val="009C02E7"/>
    <w:rsid w:val="009C1503"/>
    <w:rsid w:val="009C19E2"/>
    <w:rsid w:val="009C2C25"/>
    <w:rsid w:val="009C2F9B"/>
    <w:rsid w:val="009C3339"/>
    <w:rsid w:val="009C3FC6"/>
    <w:rsid w:val="009C4073"/>
    <w:rsid w:val="009C4620"/>
    <w:rsid w:val="009C484B"/>
    <w:rsid w:val="009C4B66"/>
    <w:rsid w:val="009C4E43"/>
    <w:rsid w:val="009C531F"/>
    <w:rsid w:val="009C5A1B"/>
    <w:rsid w:val="009C6303"/>
    <w:rsid w:val="009C6A2E"/>
    <w:rsid w:val="009C6B1B"/>
    <w:rsid w:val="009C6DDE"/>
    <w:rsid w:val="009C6F25"/>
    <w:rsid w:val="009D0026"/>
    <w:rsid w:val="009D073E"/>
    <w:rsid w:val="009D0A76"/>
    <w:rsid w:val="009D0E20"/>
    <w:rsid w:val="009D178B"/>
    <w:rsid w:val="009D29D5"/>
    <w:rsid w:val="009D2B92"/>
    <w:rsid w:val="009D2D98"/>
    <w:rsid w:val="009D2F1B"/>
    <w:rsid w:val="009D421D"/>
    <w:rsid w:val="009D4A24"/>
    <w:rsid w:val="009D5046"/>
    <w:rsid w:val="009D5DBD"/>
    <w:rsid w:val="009D6DF7"/>
    <w:rsid w:val="009D6F03"/>
    <w:rsid w:val="009E043B"/>
    <w:rsid w:val="009E05A6"/>
    <w:rsid w:val="009E0C59"/>
    <w:rsid w:val="009E13AA"/>
    <w:rsid w:val="009E14B4"/>
    <w:rsid w:val="009E2205"/>
    <w:rsid w:val="009E2FDB"/>
    <w:rsid w:val="009E39CC"/>
    <w:rsid w:val="009E54F2"/>
    <w:rsid w:val="009E5659"/>
    <w:rsid w:val="009E598E"/>
    <w:rsid w:val="009E68A5"/>
    <w:rsid w:val="009E6E18"/>
    <w:rsid w:val="009E77C4"/>
    <w:rsid w:val="009E7A33"/>
    <w:rsid w:val="009F0596"/>
    <w:rsid w:val="009F0986"/>
    <w:rsid w:val="009F18B8"/>
    <w:rsid w:val="009F24DE"/>
    <w:rsid w:val="009F29B6"/>
    <w:rsid w:val="009F2DCD"/>
    <w:rsid w:val="009F34B6"/>
    <w:rsid w:val="009F51B2"/>
    <w:rsid w:val="009F56AA"/>
    <w:rsid w:val="009F5844"/>
    <w:rsid w:val="009F5962"/>
    <w:rsid w:val="009F7C0C"/>
    <w:rsid w:val="009F7ECA"/>
    <w:rsid w:val="00A00142"/>
    <w:rsid w:val="00A0066D"/>
    <w:rsid w:val="00A0076E"/>
    <w:rsid w:val="00A01619"/>
    <w:rsid w:val="00A01A1E"/>
    <w:rsid w:val="00A01D3E"/>
    <w:rsid w:val="00A02400"/>
    <w:rsid w:val="00A0286B"/>
    <w:rsid w:val="00A029C5"/>
    <w:rsid w:val="00A0311C"/>
    <w:rsid w:val="00A034CC"/>
    <w:rsid w:val="00A0354D"/>
    <w:rsid w:val="00A03DEC"/>
    <w:rsid w:val="00A04141"/>
    <w:rsid w:val="00A0442A"/>
    <w:rsid w:val="00A0445A"/>
    <w:rsid w:val="00A048EB"/>
    <w:rsid w:val="00A04A1E"/>
    <w:rsid w:val="00A0585B"/>
    <w:rsid w:val="00A05FFE"/>
    <w:rsid w:val="00A0640A"/>
    <w:rsid w:val="00A06A8E"/>
    <w:rsid w:val="00A06D61"/>
    <w:rsid w:val="00A0745C"/>
    <w:rsid w:val="00A10071"/>
    <w:rsid w:val="00A105F9"/>
    <w:rsid w:val="00A10932"/>
    <w:rsid w:val="00A10A3F"/>
    <w:rsid w:val="00A10D0A"/>
    <w:rsid w:val="00A115E0"/>
    <w:rsid w:val="00A11DC9"/>
    <w:rsid w:val="00A1226D"/>
    <w:rsid w:val="00A1262B"/>
    <w:rsid w:val="00A12836"/>
    <w:rsid w:val="00A12EF6"/>
    <w:rsid w:val="00A12F49"/>
    <w:rsid w:val="00A13240"/>
    <w:rsid w:val="00A1396D"/>
    <w:rsid w:val="00A144C0"/>
    <w:rsid w:val="00A15172"/>
    <w:rsid w:val="00A152A4"/>
    <w:rsid w:val="00A16A77"/>
    <w:rsid w:val="00A16ABA"/>
    <w:rsid w:val="00A16B24"/>
    <w:rsid w:val="00A172EC"/>
    <w:rsid w:val="00A17570"/>
    <w:rsid w:val="00A210CB"/>
    <w:rsid w:val="00A217FA"/>
    <w:rsid w:val="00A21C63"/>
    <w:rsid w:val="00A21DDA"/>
    <w:rsid w:val="00A21E91"/>
    <w:rsid w:val="00A21F66"/>
    <w:rsid w:val="00A22208"/>
    <w:rsid w:val="00A224BC"/>
    <w:rsid w:val="00A2335E"/>
    <w:rsid w:val="00A23C21"/>
    <w:rsid w:val="00A24038"/>
    <w:rsid w:val="00A25487"/>
    <w:rsid w:val="00A25FF7"/>
    <w:rsid w:val="00A26172"/>
    <w:rsid w:val="00A264FD"/>
    <w:rsid w:val="00A26962"/>
    <w:rsid w:val="00A269A8"/>
    <w:rsid w:val="00A26ACC"/>
    <w:rsid w:val="00A26E30"/>
    <w:rsid w:val="00A278B3"/>
    <w:rsid w:val="00A278FD"/>
    <w:rsid w:val="00A30CDA"/>
    <w:rsid w:val="00A30F15"/>
    <w:rsid w:val="00A31AA7"/>
    <w:rsid w:val="00A32EC3"/>
    <w:rsid w:val="00A3513A"/>
    <w:rsid w:val="00A355F2"/>
    <w:rsid w:val="00A36AC0"/>
    <w:rsid w:val="00A36B60"/>
    <w:rsid w:val="00A36C80"/>
    <w:rsid w:val="00A378DD"/>
    <w:rsid w:val="00A40F3A"/>
    <w:rsid w:val="00A414B3"/>
    <w:rsid w:val="00A4198B"/>
    <w:rsid w:val="00A42157"/>
    <w:rsid w:val="00A42244"/>
    <w:rsid w:val="00A4312E"/>
    <w:rsid w:val="00A44273"/>
    <w:rsid w:val="00A459C2"/>
    <w:rsid w:val="00A45EF1"/>
    <w:rsid w:val="00A4617A"/>
    <w:rsid w:val="00A469D6"/>
    <w:rsid w:val="00A47122"/>
    <w:rsid w:val="00A474CC"/>
    <w:rsid w:val="00A500D6"/>
    <w:rsid w:val="00A50145"/>
    <w:rsid w:val="00A518F4"/>
    <w:rsid w:val="00A52F25"/>
    <w:rsid w:val="00A54070"/>
    <w:rsid w:val="00A5417B"/>
    <w:rsid w:val="00A5429B"/>
    <w:rsid w:val="00A54AD2"/>
    <w:rsid w:val="00A55389"/>
    <w:rsid w:val="00A55D78"/>
    <w:rsid w:val="00A56617"/>
    <w:rsid w:val="00A56827"/>
    <w:rsid w:val="00A56F2D"/>
    <w:rsid w:val="00A57115"/>
    <w:rsid w:val="00A5736D"/>
    <w:rsid w:val="00A57B68"/>
    <w:rsid w:val="00A60094"/>
    <w:rsid w:val="00A60404"/>
    <w:rsid w:val="00A60938"/>
    <w:rsid w:val="00A60FE5"/>
    <w:rsid w:val="00A6140E"/>
    <w:rsid w:val="00A618D8"/>
    <w:rsid w:val="00A62541"/>
    <w:rsid w:val="00A6267C"/>
    <w:rsid w:val="00A630DB"/>
    <w:rsid w:val="00A63F48"/>
    <w:rsid w:val="00A63FF5"/>
    <w:rsid w:val="00A642D6"/>
    <w:rsid w:val="00A64470"/>
    <w:rsid w:val="00A6461A"/>
    <w:rsid w:val="00A64E6B"/>
    <w:rsid w:val="00A64EE1"/>
    <w:rsid w:val="00A65629"/>
    <w:rsid w:val="00A65EFA"/>
    <w:rsid w:val="00A6703E"/>
    <w:rsid w:val="00A67BA6"/>
    <w:rsid w:val="00A70392"/>
    <w:rsid w:val="00A7228B"/>
    <w:rsid w:val="00A7335C"/>
    <w:rsid w:val="00A73A37"/>
    <w:rsid w:val="00A73FFB"/>
    <w:rsid w:val="00A749B1"/>
    <w:rsid w:val="00A750B7"/>
    <w:rsid w:val="00A75780"/>
    <w:rsid w:val="00A75963"/>
    <w:rsid w:val="00A759F7"/>
    <w:rsid w:val="00A76354"/>
    <w:rsid w:val="00A7658F"/>
    <w:rsid w:val="00A7685C"/>
    <w:rsid w:val="00A76E0A"/>
    <w:rsid w:val="00A77051"/>
    <w:rsid w:val="00A7772F"/>
    <w:rsid w:val="00A77944"/>
    <w:rsid w:val="00A80312"/>
    <w:rsid w:val="00A8049A"/>
    <w:rsid w:val="00A808C4"/>
    <w:rsid w:val="00A80CB5"/>
    <w:rsid w:val="00A80E03"/>
    <w:rsid w:val="00A8256B"/>
    <w:rsid w:val="00A82742"/>
    <w:rsid w:val="00A829FD"/>
    <w:rsid w:val="00A82AC9"/>
    <w:rsid w:val="00A8322A"/>
    <w:rsid w:val="00A85C67"/>
    <w:rsid w:val="00A86B06"/>
    <w:rsid w:val="00A86B44"/>
    <w:rsid w:val="00A86FEC"/>
    <w:rsid w:val="00A874D9"/>
    <w:rsid w:val="00A91487"/>
    <w:rsid w:val="00A9158C"/>
    <w:rsid w:val="00A9178B"/>
    <w:rsid w:val="00A91AD2"/>
    <w:rsid w:val="00A91CA9"/>
    <w:rsid w:val="00A9205E"/>
    <w:rsid w:val="00A920A6"/>
    <w:rsid w:val="00A9274F"/>
    <w:rsid w:val="00A92750"/>
    <w:rsid w:val="00A932F6"/>
    <w:rsid w:val="00A93818"/>
    <w:rsid w:val="00A948AF"/>
    <w:rsid w:val="00A949A7"/>
    <w:rsid w:val="00A955C7"/>
    <w:rsid w:val="00A95950"/>
    <w:rsid w:val="00A95D3B"/>
    <w:rsid w:val="00A9607A"/>
    <w:rsid w:val="00A972F2"/>
    <w:rsid w:val="00AA02D7"/>
    <w:rsid w:val="00AA044B"/>
    <w:rsid w:val="00AA084C"/>
    <w:rsid w:val="00AA0912"/>
    <w:rsid w:val="00AA1251"/>
    <w:rsid w:val="00AA369E"/>
    <w:rsid w:val="00AA400C"/>
    <w:rsid w:val="00AA4139"/>
    <w:rsid w:val="00AA4185"/>
    <w:rsid w:val="00AA46A6"/>
    <w:rsid w:val="00AA516F"/>
    <w:rsid w:val="00AA5848"/>
    <w:rsid w:val="00AA5AF7"/>
    <w:rsid w:val="00AA79CA"/>
    <w:rsid w:val="00AB0139"/>
    <w:rsid w:val="00AB0243"/>
    <w:rsid w:val="00AB0B7D"/>
    <w:rsid w:val="00AB180A"/>
    <w:rsid w:val="00AB28CE"/>
    <w:rsid w:val="00AB2AC5"/>
    <w:rsid w:val="00AB2B34"/>
    <w:rsid w:val="00AB2FC0"/>
    <w:rsid w:val="00AB32B1"/>
    <w:rsid w:val="00AB38A9"/>
    <w:rsid w:val="00AB43BE"/>
    <w:rsid w:val="00AB44C3"/>
    <w:rsid w:val="00AB4F4B"/>
    <w:rsid w:val="00AB5B67"/>
    <w:rsid w:val="00AB6BBA"/>
    <w:rsid w:val="00AB6BF8"/>
    <w:rsid w:val="00AB6C8E"/>
    <w:rsid w:val="00AB7A38"/>
    <w:rsid w:val="00AB7AF7"/>
    <w:rsid w:val="00AC172F"/>
    <w:rsid w:val="00AC1C6C"/>
    <w:rsid w:val="00AC1D8E"/>
    <w:rsid w:val="00AC26DB"/>
    <w:rsid w:val="00AC380C"/>
    <w:rsid w:val="00AC4191"/>
    <w:rsid w:val="00AC455D"/>
    <w:rsid w:val="00AC4E6B"/>
    <w:rsid w:val="00AC4E82"/>
    <w:rsid w:val="00AC4F2D"/>
    <w:rsid w:val="00AC5297"/>
    <w:rsid w:val="00AC58CC"/>
    <w:rsid w:val="00AC6CC9"/>
    <w:rsid w:val="00AC6F59"/>
    <w:rsid w:val="00AC7A44"/>
    <w:rsid w:val="00AC7E24"/>
    <w:rsid w:val="00AD06EC"/>
    <w:rsid w:val="00AD0F8D"/>
    <w:rsid w:val="00AD17D6"/>
    <w:rsid w:val="00AD1A26"/>
    <w:rsid w:val="00AD2F07"/>
    <w:rsid w:val="00AD2FA0"/>
    <w:rsid w:val="00AD3029"/>
    <w:rsid w:val="00AD37AE"/>
    <w:rsid w:val="00AD3A21"/>
    <w:rsid w:val="00AD5CFF"/>
    <w:rsid w:val="00AD5F1C"/>
    <w:rsid w:val="00AD6928"/>
    <w:rsid w:val="00AD6CBC"/>
    <w:rsid w:val="00AD799F"/>
    <w:rsid w:val="00AE01BA"/>
    <w:rsid w:val="00AE021B"/>
    <w:rsid w:val="00AE0339"/>
    <w:rsid w:val="00AE05E7"/>
    <w:rsid w:val="00AE0CF3"/>
    <w:rsid w:val="00AE0F99"/>
    <w:rsid w:val="00AE1CC8"/>
    <w:rsid w:val="00AE1CF4"/>
    <w:rsid w:val="00AE1FF4"/>
    <w:rsid w:val="00AE2AE9"/>
    <w:rsid w:val="00AE2D0B"/>
    <w:rsid w:val="00AE2F20"/>
    <w:rsid w:val="00AE354B"/>
    <w:rsid w:val="00AE3B4F"/>
    <w:rsid w:val="00AE3F4E"/>
    <w:rsid w:val="00AE409A"/>
    <w:rsid w:val="00AE43E5"/>
    <w:rsid w:val="00AE4647"/>
    <w:rsid w:val="00AE477C"/>
    <w:rsid w:val="00AE4FC3"/>
    <w:rsid w:val="00AE50D5"/>
    <w:rsid w:val="00AE54BA"/>
    <w:rsid w:val="00AE58FE"/>
    <w:rsid w:val="00AE595B"/>
    <w:rsid w:val="00AE5D07"/>
    <w:rsid w:val="00AE5E96"/>
    <w:rsid w:val="00AE60C7"/>
    <w:rsid w:val="00AE64BB"/>
    <w:rsid w:val="00AE64E1"/>
    <w:rsid w:val="00AE6BBE"/>
    <w:rsid w:val="00AE6D98"/>
    <w:rsid w:val="00AE6F0A"/>
    <w:rsid w:val="00AE72CC"/>
    <w:rsid w:val="00AE72D8"/>
    <w:rsid w:val="00AE77C8"/>
    <w:rsid w:val="00AF0839"/>
    <w:rsid w:val="00AF0F28"/>
    <w:rsid w:val="00AF197E"/>
    <w:rsid w:val="00AF1DE6"/>
    <w:rsid w:val="00AF3622"/>
    <w:rsid w:val="00AF3717"/>
    <w:rsid w:val="00AF40A0"/>
    <w:rsid w:val="00AF4E06"/>
    <w:rsid w:val="00AF510E"/>
    <w:rsid w:val="00AF62A3"/>
    <w:rsid w:val="00AF6A6C"/>
    <w:rsid w:val="00AF719C"/>
    <w:rsid w:val="00AF719E"/>
    <w:rsid w:val="00AF74B2"/>
    <w:rsid w:val="00AF779F"/>
    <w:rsid w:val="00AF7D40"/>
    <w:rsid w:val="00B0005A"/>
    <w:rsid w:val="00B00592"/>
    <w:rsid w:val="00B005C1"/>
    <w:rsid w:val="00B00CA1"/>
    <w:rsid w:val="00B00DC8"/>
    <w:rsid w:val="00B01379"/>
    <w:rsid w:val="00B013D9"/>
    <w:rsid w:val="00B01AC6"/>
    <w:rsid w:val="00B01EF0"/>
    <w:rsid w:val="00B01FBD"/>
    <w:rsid w:val="00B023FD"/>
    <w:rsid w:val="00B02893"/>
    <w:rsid w:val="00B02A82"/>
    <w:rsid w:val="00B03723"/>
    <w:rsid w:val="00B0380E"/>
    <w:rsid w:val="00B0403F"/>
    <w:rsid w:val="00B04514"/>
    <w:rsid w:val="00B0460B"/>
    <w:rsid w:val="00B0487A"/>
    <w:rsid w:val="00B04F46"/>
    <w:rsid w:val="00B05B0A"/>
    <w:rsid w:val="00B06139"/>
    <w:rsid w:val="00B06DA4"/>
    <w:rsid w:val="00B07029"/>
    <w:rsid w:val="00B1008F"/>
    <w:rsid w:val="00B10853"/>
    <w:rsid w:val="00B10987"/>
    <w:rsid w:val="00B10E2E"/>
    <w:rsid w:val="00B112F5"/>
    <w:rsid w:val="00B1232E"/>
    <w:rsid w:val="00B12790"/>
    <w:rsid w:val="00B128B0"/>
    <w:rsid w:val="00B12EB5"/>
    <w:rsid w:val="00B13AFB"/>
    <w:rsid w:val="00B13B5D"/>
    <w:rsid w:val="00B13E77"/>
    <w:rsid w:val="00B1533F"/>
    <w:rsid w:val="00B15BF6"/>
    <w:rsid w:val="00B16B40"/>
    <w:rsid w:val="00B16E93"/>
    <w:rsid w:val="00B16F51"/>
    <w:rsid w:val="00B172C5"/>
    <w:rsid w:val="00B179C9"/>
    <w:rsid w:val="00B17F8D"/>
    <w:rsid w:val="00B200B7"/>
    <w:rsid w:val="00B204AA"/>
    <w:rsid w:val="00B20A3D"/>
    <w:rsid w:val="00B20B5D"/>
    <w:rsid w:val="00B21198"/>
    <w:rsid w:val="00B21239"/>
    <w:rsid w:val="00B21888"/>
    <w:rsid w:val="00B21992"/>
    <w:rsid w:val="00B2204F"/>
    <w:rsid w:val="00B2206F"/>
    <w:rsid w:val="00B23216"/>
    <w:rsid w:val="00B238E9"/>
    <w:rsid w:val="00B24177"/>
    <w:rsid w:val="00B247FC"/>
    <w:rsid w:val="00B2480F"/>
    <w:rsid w:val="00B24987"/>
    <w:rsid w:val="00B2536A"/>
    <w:rsid w:val="00B25457"/>
    <w:rsid w:val="00B25FAD"/>
    <w:rsid w:val="00B2706A"/>
    <w:rsid w:val="00B274BE"/>
    <w:rsid w:val="00B300C7"/>
    <w:rsid w:val="00B30490"/>
    <w:rsid w:val="00B3094F"/>
    <w:rsid w:val="00B30F0B"/>
    <w:rsid w:val="00B31753"/>
    <w:rsid w:val="00B319A1"/>
    <w:rsid w:val="00B32D3C"/>
    <w:rsid w:val="00B331CF"/>
    <w:rsid w:val="00B34DF9"/>
    <w:rsid w:val="00B34E29"/>
    <w:rsid w:val="00B352FB"/>
    <w:rsid w:val="00B35A6E"/>
    <w:rsid w:val="00B3644F"/>
    <w:rsid w:val="00B372BC"/>
    <w:rsid w:val="00B37F11"/>
    <w:rsid w:val="00B40046"/>
    <w:rsid w:val="00B400B3"/>
    <w:rsid w:val="00B402FA"/>
    <w:rsid w:val="00B40747"/>
    <w:rsid w:val="00B409CE"/>
    <w:rsid w:val="00B40EA4"/>
    <w:rsid w:val="00B40F1C"/>
    <w:rsid w:val="00B41A9D"/>
    <w:rsid w:val="00B43D77"/>
    <w:rsid w:val="00B44104"/>
    <w:rsid w:val="00B44391"/>
    <w:rsid w:val="00B4473F"/>
    <w:rsid w:val="00B44741"/>
    <w:rsid w:val="00B45F28"/>
    <w:rsid w:val="00B45F44"/>
    <w:rsid w:val="00B46820"/>
    <w:rsid w:val="00B469C4"/>
    <w:rsid w:val="00B46BC2"/>
    <w:rsid w:val="00B46DD1"/>
    <w:rsid w:val="00B47910"/>
    <w:rsid w:val="00B47AA8"/>
    <w:rsid w:val="00B50099"/>
    <w:rsid w:val="00B5057E"/>
    <w:rsid w:val="00B50AC0"/>
    <w:rsid w:val="00B50BCC"/>
    <w:rsid w:val="00B520A9"/>
    <w:rsid w:val="00B52543"/>
    <w:rsid w:val="00B52BB6"/>
    <w:rsid w:val="00B536A6"/>
    <w:rsid w:val="00B539B1"/>
    <w:rsid w:val="00B53A6E"/>
    <w:rsid w:val="00B5405C"/>
    <w:rsid w:val="00B54606"/>
    <w:rsid w:val="00B549A5"/>
    <w:rsid w:val="00B54C6E"/>
    <w:rsid w:val="00B553A7"/>
    <w:rsid w:val="00B55E2E"/>
    <w:rsid w:val="00B5684F"/>
    <w:rsid w:val="00B56D54"/>
    <w:rsid w:val="00B56ECB"/>
    <w:rsid w:val="00B576B6"/>
    <w:rsid w:val="00B57E75"/>
    <w:rsid w:val="00B6005F"/>
    <w:rsid w:val="00B6041B"/>
    <w:rsid w:val="00B60504"/>
    <w:rsid w:val="00B60624"/>
    <w:rsid w:val="00B617CC"/>
    <w:rsid w:val="00B6185A"/>
    <w:rsid w:val="00B61DC5"/>
    <w:rsid w:val="00B62E53"/>
    <w:rsid w:val="00B634CD"/>
    <w:rsid w:val="00B6476C"/>
    <w:rsid w:val="00B64986"/>
    <w:rsid w:val="00B64C52"/>
    <w:rsid w:val="00B65110"/>
    <w:rsid w:val="00B6585E"/>
    <w:rsid w:val="00B67925"/>
    <w:rsid w:val="00B67AC8"/>
    <w:rsid w:val="00B7072D"/>
    <w:rsid w:val="00B70A5A"/>
    <w:rsid w:val="00B70A88"/>
    <w:rsid w:val="00B70BB5"/>
    <w:rsid w:val="00B713B2"/>
    <w:rsid w:val="00B718A3"/>
    <w:rsid w:val="00B7190D"/>
    <w:rsid w:val="00B721BC"/>
    <w:rsid w:val="00B732A8"/>
    <w:rsid w:val="00B74266"/>
    <w:rsid w:val="00B74AC9"/>
    <w:rsid w:val="00B74E4F"/>
    <w:rsid w:val="00B75C88"/>
    <w:rsid w:val="00B76051"/>
    <w:rsid w:val="00B76598"/>
    <w:rsid w:val="00B76904"/>
    <w:rsid w:val="00B7693B"/>
    <w:rsid w:val="00B76BF3"/>
    <w:rsid w:val="00B76F86"/>
    <w:rsid w:val="00B7708B"/>
    <w:rsid w:val="00B771DF"/>
    <w:rsid w:val="00B77C2A"/>
    <w:rsid w:val="00B77F03"/>
    <w:rsid w:val="00B77F05"/>
    <w:rsid w:val="00B77F97"/>
    <w:rsid w:val="00B803DD"/>
    <w:rsid w:val="00B80703"/>
    <w:rsid w:val="00B80D4D"/>
    <w:rsid w:val="00B81003"/>
    <w:rsid w:val="00B81187"/>
    <w:rsid w:val="00B813EA"/>
    <w:rsid w:val="00B81D4A"/>
    <w:rsid w:val="00B81DFD"/>
    <w:rsid w:val="00B827F2"/>
    <w:rsid w:val="00B8281B"/>
    <w:rsid w:val="00B83168"/>
    <w:rsid w:val="00B8319C"/>
    <w:rsid w:val="00B83F8D"/>
    <w:rsid w:val="00B8403F"/>
    <w:rsid w:val="00B84590"/>
    <w:rsid w:val="00B84A2D"/>
    <w:rsid w:val="00B84F32"/>
    <w:rsid w:val="00B859DA"/>
    <w:rsid w:val="00B860CF"/>
    <w:rsid w:val="00B86263"/>
    <w:rsid w:val="00B86329"/>
    <w:rsid w:val="00B86AD4"/>
    <w:rsid w:val="00B8770B"/>
    <w:rsid w:val="00B877F3"/>
    <w:rsid w:val="00B8794C"/>
    <w:rsid w:val="00B87D1C"/>
    <w:rsid w:val="00B90758"/>
    <w:rsid w:val="00B90A5A"/>
    <w:rsid w:val="00B90F18"/>
    <w:rsid w:val="00B91121"/>
    <w:rsid w:val="00B91685"/>
    <w:rsid w:val="00B92CFC"/>
    <w:rsid w:val="00B92D7F"/>
    <w:rsid w:val="00B92E05"/>
    <w:rsid w:val="00B92F45"/>
    <w:rsid w:val="00B93595"/>
    <w:rsid w:val="00B935E1"/>
    <w:rsid w:val="00B93AB0"/>
    <w:rsid w:val="00B93B3C"/>
    <w:rsid w:val="00B953B9"/>
    <w:rsid w:val="00B9569C"/>
    <w:rsid w:val="00B95DB6"/>
    <w:rsid w:val="00B9605A"/>
    <w:rsid w:val="00B96412"/>
    <w:rsid w:val="00B97045"/>
    <w:rsid w:val="00B9758B"/>
    <w:rsid w:val="00B975A5"/>
    <w:rsid w:val="00BA0513"/>
    <w:rsid w:val="00BA05F2"/>
    <w:rsid w:val="00BA08B3"/>
    <w:rsid w:val="00BA0CCA"/>
    <w:rsid w:val="00BA0EA0"/>
    <w:rsid w:val="00BA12D2"/>
    <w:rsid w:val="00BA1C4B"/>
    <w:rsid w:val="00BA2473"/>
    <w:rsid w:val="00BA2F76"/>
    <w:rsid w:val="00BA306C"/>
    <w:rsid w:val="00BA3AA5"/>
    <w:rsid w:val="00BA416E"/>
    <w:rsid w:val="00BA4FC3"/>
    <w:rsid w:val="00BA501C"/>
    <w:rsid w:val="00BA5814"/>
    <w:rsid w:val="00BA62AA"/>
    <w:rsid w:val="00BA69E0"/>
    <w:rsid w:val="00BA6ADE"/>
    <w:rsid w:val="00BA6C1B"/>
    <w:rsid w:val="00BA6D83"/>
    <w:rsid w:val="00BA7EE4"/>
    <w:rsid w:val="00BB0521"/>
    <w:rsid w:val="00BB0A9A"/>
    <w:rsid w:val="00BB0AA2"/>
    <w:rsid w:val="00BB0B58"/>
    <w:rsid w:val="00BB0E36"/>
    <w:rsid w:val="00BB2091"/>
    <w:rsid w:val="00BB241F"/>
    <w:rsid w:val="00BB2ABA"/>
    <w:rsid w:val="00BB360B"/>
    <w:rsid w:val="00BB384A"/>
    <w:rsid w:val="00BB3A08"/>
    <w:rsid w:val="00BB3EB3"/>
    <w:rsid w:val="00BB47FD"/>
    <w:rsid w:val="00BB4C68"/>
    <w:rsid w:val="00BB516B"/>
    <w:rsid w:val="00BB5B7D"/>
    <w:rsid w:val="00BB6886"/>
    <w:rsid w:val="00BB724C"/>
    <w:rsid w:val="00BB7D5B"/>
    <w:rsid w:val="00BC0343"/>
    <w:rsid w:val="00BC0575"/>
    <w:rsid w:val="00BC08B4"/>
    <w:rsid w:val="00BC0AE7"/>
    <w:rsid w:val="00BC0B3E"/>
    <w:rsid w:val="00BC0E87"/>
    <w:rsid w:val="00BC255B"/>
    <w:rsid w:val="00BC3186"/>
    <w:rsid w:val="00BC337B"/>
    <w:rsid w:val="00BC33B7"/>
    <w:rsid w:val="00BC36DE"/>
    <w:rsid w:val="00BC3D15"/>
    <w:rsid w:val="00BC3F9E"/>
    <w:rsid w:val="00BC4704"/>
    <w:rsid w:val="00BC553F"/>
    <w:rsid w:val="00BC59AE"/>
    <w:rsid w:val="00BC5AE6"/>
    <w:rsid w:val="00BC5F9F"/>
    <w:rsid w:val="00BC6097"/>
    <w:rsid w:val="00BC6658"/>
    <w:rsid w:val="00BC6794"/>
    <w:rsid w:val="00BC79BD"/>
    <w:rsid w:val="00BD0882"/>
    <w:rsid w:val="00BD0B21"/>
    <w:rsid w:val="00BD0EAF"/>
    <w:rsid w:val="00BD158B"/>
    <w:rsid w:val="00BD2150"/>
    <w:rsid w:val="00BD29CA"/>
    <w:rsid w:val="00BD2F84"/>
    <w:rsid w:val="00BD39BD"/>
    <w:rsid w:val="00BD43B7"/>
    <w:rsid w:val="00BD4582"/>
    <w:rsid w:val="00BD45FE"/>
    <w:rsid w:val="00BD4B8A"/>
    <w:rsid w:val="00BD5A88"/>
    <w:rsid w:val="00BD5AA4"/>
    <w:rsid w:val="00BD5C78"/>
    <w:rsid w:val="00BD5D88"/>
    <w:rsid w:val="00BD641E"/>
    <w:rsid w:val="00BD7231"/>
    <w:rsid w:val="00BD77A7"/>
    <w:rsid w:val="00BD7B32"/>
    <w:rsid w:val="00BD7CEF"/>
    <w:rsid w:val="00BD7F63"/>
    <w:rsid w:val="00BE1413"/>
    <w:rsid w:val="00BE1BFD"/>
    <w:rsid w:val="00BE21A1"/>
    <w:rsid w:val="00BE3C45"/>
    <w:rsid w:val="00BE40B1"/>
    <w:rsid w:val="00BE4B5F"/>
    <w:rsid w:val="00BE4CBA"/>
    <w:rsid w:val="00BE5035"/>
    <w:rsid w:val="00BE52B4"/>
    <w:rsid w:val="00BE5384"/>
    <w:rsid w:val="00BE54B1"/>
    <w:rsid w:val="00BE5AF3"/>
    <w:rsid w:val="00BE5BCB"/>
    <w:rsid w:val="00BE7957"/>
    <w:rsid w:val="00BE7BD9"/>
    <w:rsid w:val="00BE7FC9"/>
    <w:rsid w:val="00BF0957"/>
    <w:rsid w:val="00BF0C34"/>
    <w:rsid w:val="00BF0CC3"/>
    <w:rsid w:val="00BF16B7"/>
    <w:rsid w:val="00BF19E0"/>
    <w:rsid w:val="00BF1CA5"/>
    <w:rsid w:val="00BF2317"/>
    <w:rsid w:val="00BF27C6"/>
    <w:rsid w:val="00BF2EDD"/>
    <w:rsid w:val="00BF302D"/>
    <w:rsid w:val="00BF34A4"/>
    <w:rsid w:val="00BF3573"/>
    <w:rsid w:val="00BF468F"/>
    <w:rsid w:val="00BF4B40"/>
    <w:rsid w:val="00BF5040"/>
    <w:rsid w:val="00BF5839"/>
    <w:rsid w:val="00BF6931"/>
    <w:rsid w:val="00BF6FF2"/>
    <w:rsid w:val="00BF75EF"/>
    <w:rsid w:val="00C0074B"/>
    <w:rsid w:val="00C012D0"/>
    <w:rsid w:val="00C01467"/>
    <w:rsid w:val="00C036AB"/>
    <w:rsid w:val="00C03FC6"/>
    <w:rsid w:val="00C048FB"/>
    <w:rsid w:val="00C04D3E"/>
    <w:rsid w:val="00C05584"/>
    <w:rsid w:val="00C057C5"/>
    <w:rsid w:val="00C05824"/>
    <w:rsid w:val="00C05C70"/>
    <w:rsid w:val="00C05FBA"/>
    <w:rsid w:val="00C064D4"/>
    <w:rsid w:val="00C07C63"/>
    <w:rsid w:val="00C07C78"/>
    <w:rsid w:val="00C10802"/>
    <w:rsid w:val="00C11DCE"/>
    <w:rsid w:val="00C11E87"/>
    <w:rsid w:val="00C12529"/>
    <w:rsid w:val="00C125FE"/>
    <w:rsid w:val="00C1297B"/>
    <w:rsid w:val="00C137C5"/>
    <w:rsid w:val="00C14266"/>
    <w:rsid w:val="00C14C4D"/>
    <w:rsid w:val="00C15250"/>
    <w:rsid w:val="00C156CF"/>
    <w:rsid w:val="00C16291"/>
    <w:rsid w:val="00C1638F"/>
    <w:rsid w:val="00C17166"/>
    <w:rsid w:val="00C17713"/>
    <w:rsid w:val="00C21222"/>
    <w:rsid w:val="00C21E34"/>
    <w:rsid w:val="00C22D7B"/>
    <w:rsid w:val="00C23156"/>
    <w:rsid w:val="00C2356F"/>
    <w:rsid w:val="00C23576"/>
    <w:rsid w:val="00C2398A"/>
    <w:rsid w:val="00C2451D"/>
    <w:rsid w:val="00C24BD5"/>
    <w:rsid w:val="00C2506B"/>
    <w:rsid w:val="00C2628E"/>
    <w:rsid w:val="00C30304"/>
    <w:rsid w:val="00C3065B"/>
    <w:rsid w:val="00C30A01"/>
    <w:rsid w:val="00C310EE"/>
    <w:rsid w:val="00C3138B"/>
    <w:rsid w:val="00C32963"/>
    <w:rsid w:val="00C32DC4"/>
    <w:rsid w:val="00C3374F"/>
    <w:rsid w:val="00C3423A"/>
    <w:rsid w:val="00C34300"/>
    <w:rsid w:val="00C3475A"/>
    <w:rsid w:val="00C347FD"/>
    <w:rsid w:val="00C3495E"/>
    <w:rsid w:val="00C34C42"/>
    <w:rsid w:val="00C35070"/>
    <w:rsid w:val="00C35272"/>
    <w:rsid w:val="00C359FD"/>
    <w:rsid w:val="00C365DC"/>
    <w:rsid w:val="00C3756F"/>
    <w:rsid w:val="00C379AB"/>
    <w:rsid w:val="00C37A19"/>
    <w:rsid w:val="00C37D9D"/>
    <w:rsid w:val="00C40006"/>
    <w:rsid w:val="00C402EC"/>
    <w:rsid w:val="00C40D4A"/>
    <w:rsid w:val="00C41B36"/>
    <w:rsid w:val="00C44310"/>
    <w:rsid w:val="00C4690B"/>
    <w:rsid w:val="00C4717A"/>
    <w:rsid w:val="00C473F3"/>
    <w:rsid w:val="00C478BC"/>
    <w:rsid w:val="00C50116"/>
    <w:rsid w:val="00C50152"/>
    <w:rsid w:val="00C517B2"/>
    <w:rsid w:val="00C51D5A"/>
    <w:rsid w:val="00C52445"/>
    <w:rsid w:val="00C528E4"/>
    <w:rsid w:val="00C52E69"/>
    <w:rsid w:val="00C53559"/>
    <w:rsid w:val="00C544C8"/>
    <w:rsid w:val="00C54A41"/>
    <w:rsid w:val="00C54A6F"/>
    <w:rsid w:val="00C54C72"/>
    <w:rsid w:val="00C55956"/>
    <w:rsid w:val="00C5603E"/>
    <w:rsid w:val="00C563BC"/>
    <w:rsid w:val="00C567D7"/>
    <w:rsid w:val="00C57552"/>
    <w:rsid w:val="00C57A28"/>
    <w:rsid w:val="00C61C42"/>
    <w:rsid w:val="00C637DA"/>
    <w:rsid w:val="00C63D95"/>
    <w:rsid w:val="00C64260"/>
    <w:rsid w:val="00C650EA"/>
    <w:rsid w:val="00C655E6"/>
    <w:rsid w:val="00C6591B"/>
    <w:rsid w:val="00C67447"/>
    <w:rsid w:val="00C67E98"/>
    <w:rsid w:val="00C700C7"/>
    <w:rsid w:val="00C70C32"/>
    <w:rsid w:val="00C725F4"/>
    <w:rsid w:val="00C72882"/>
    <w:rsid w:val="00C72D1A"/>
    <w:rsid w:val="00C72F74"/>
    <w:rsid w:val="00C7306B"/>
    <w:rsid w:val="00C73308"/>
    <w:rsid w:val="00C73583"/>
    <w:rsid w:val="00C74219"/>
    <w:rsid w:val="00C756BA"/>
    <w:rsid w:val="00C759B8"/>
    <w:rsid w:val="00C7638B"/>
    <w:rsid w:val="00C76B1F"/>
    <w:rsid w:val="00C77AEE"/>
    <w:rsid w:val="00C80231"/>
    <w:rsid w:val="00C808A8"/>
    <w:rsid w:val="00C80E44"/>
    <w:rsid w:val="00C810ED"/>
    <w:rsid w:val="00C81CC8"/>
    <w:rsid w:val="00C8201D"/>
    <w:rsid w:val="00C82425"/>
    <w:rsid w:val="00C84247"/>
    <w:rsid w:val="00C8516A"/>
    <w:rsid w:val="00C8553C"/>
    <w:rsid w:val="00C8582C"/>
    <w:rsid w:val="00C85949"/>
    <w:rsid w:val="00C861A5"/>
    <w:rsid w:val="00C86AC3"/>
    <w:rsid w:val="00C870DF"/>
    <w:rsid w:val="00C87838"/>
    <w:rsid w:val="00C878B1"/>
    <w:rsid w:val="00C900A3"/>
    <w:rsid w:val="00C90C7D"/>
    <w:rsid w:val="00C911C0"/>
    <w:rsid w:val="00C9197C"/>
    <w:rsid w:val="00C91ACE"/>
    <w:rsid w:val="00C91CC8"/>
    <w:rsid w:val="00C920E2"/>
    <w:rsid w:val="00C933F6"/>
    <w:rsid w:val="00C947D3"/>
    <w:rsid w:val="00C948D3"/>
    <w:rsid w:val="00C9546B"/>
    <w:rsid w:val="00C95549"/>
    <w:rsid w:val="00C95EFD"/>
    <w:rsid w:val="00C9634E"/>
    <w:rsid w:val="00C963E1"/>
    <w:rsid w:val="00C9699C"/>
    <w:rsid w:val="00C96ED1"/>
    <w:rsid w:val="00C972F3"/>
    <w:rsid w:val="00C9753D"/>
    <w:rsid w:val="00C97F7D"/>
    <w:rsid w:val="00CA0A2A"/>
    <w:rsid w:val="00CA0DD3"/>
    <w:rsid w:val="00CA0E3C"/>
    <w:rsid w:val="00CA17F0"/>
    <w:rsid w:val="00CA1AD3"/>
    <w:rsid w:val="00CA2031"/>
    <w:rsid w:val="00CA285A"/>
    <w:rsid w:val="00CA3107"/>
    <w:rsid w:val="00CA3127"/>
    <w:rsid w:val="00CA359D"/>
    <w:rsid w:val="00CA388C"/>
    <w:rsid w:val="00CA45DD"/>
    <w:rsid w:val="00CA4C5F"/>
    <w:rsid w:val="00CA53E3"/>
    <w:rsid w:val="00CA5C53"/>
    <w:rsid w:val="00CA5D20"/>
    <w:rsid w:val="00CA5F34"/>
    <w:rsid w:val="00CA62D3"/>
    <w:rsid w:val="00CA6D99"/>
    <w:rsid w:val="00CA7983"/>
    <w:rsid w:val="00CB0695"/>
    <w:rsid w:val="00CB0B47"/>
    <w:rsid w:val="00CB0BB0"/>
    <w:rsid w:val="00CB14E8"/>
    <w:rsid w:val="00CB181F"/>
    <w:rsid w:val="00CB1D21"/>
    <w:rsid w:val="00CB2023"/>
    <w:rsid w:val="00CB2A2E"/>
    <w:rsid w:val="00CB2F33"/>
    <w:rsid w:val="00CB2FB4"/>
    <w:rsid w:val="00CB3866"/>
    <w:rsid w:val="00CB3C9B"/>
    <w:rsid w:val="00CB3D4C"/>
    <w:rsid w:val="00CB3EF4"/>
    <w:rsid w:val="00CB4236"/>
    <w:rsid w:val="00CB43D5"/>
    <w:rsid w:val="00CB4C41"/>
    <w:rsid w:val="00CB519C"/>
    <w:rsid w:val="00CB541B"/>
    <w:rsid w:val="00CB588B"/>
    <w:rsid w:val="00CB5A1F"/>
    <w:rsid w:val="00CB5B08"/>
    <w:rsid w:val="00CB63DD"/>
    <w:rsid w:val="00CB69AD"/>
    <w:rsid w:val="00CB77EA"/>
    <w:rsid w:val="00CB7AEC"/>
    <w:rsid w:val="00CC0288"/>
    <w:rsid w:val="00CC0762"/>
    <w:rsid w:val="00CC08F2"/>
    <w:rsid w:val="00CC0CF7"/>
    <w:rsid w:val="00CC10D2"/>
    <w:rsid w:val="00CC150B"/>
    <w:rsid w:val="00CC1562"/>
    <w:rsid w:val="00CC1DC8"/>
    <w:rsid w:val="00CC1F47"/>
    <w:rsid w:val="00CC1F74"/>
    <w:rsid w:val="00CC2FD8"/>
    <w:rsid w:val="00CC31A8"/>
    <w:rsid w:val="00CC3368"/>
    <w:rsid w:val="00CC38C4"/>
    <w:rsid w:val="00CC3E3E"/>
    <w:rsid w:val="00CC412E"/>
    <w:rsid w:val="00CC46F1"/>
    <w:rsid w:val="00CC509F"/>
    <w:rsid w:val="00CC619A"/>
    <w:rsid w:val="00CC7BD9"/>
    <w:rsid w:val="00CC7EC9"/>
    <w:rsid w:val="00CD0629"/>
    <w:rsid w:val="00CD063A"/>
    <w:rsid w:val="00CD09DF"/>
    <w:rsid w:val="00CD24C1"/>
    <w:rsid w:val="00CD3DDF"/>
    <w:rsid w:val="00CD42DA"/>
    <w:rsid w:val="00CD44DE"/>
    <w:rsid w:val="00CD4B6D"/>
    <w:rsid w:val="00CD4C75"/>
    <w:rsid w:val="00CD5024"/>
    <w:rsid w:val="00CD5876"/>
    <w:rsid w:val="00CD59A0"/>
    <w:rsid w:val="00CD6DC1"/>
    <w:rsid w:val="00CD7A7E"/>
    <w:rsid w:val="00CE0756"/>
    <w:rsid w:val="00CE15AD"/>
    <w:rsid w:val="00CE338A"/>
    <w:rsid w:val="00CE38C9"/>
    <w:rsid w:val="00CE4098"/>
    <w:rsid w:val="00CE522F"/>
    <w:rsid w:val="00CE555D"/>
    <w:rsid w:val="00CE6200"/>
    <w:rsid w:val="00CE65A3"/>
    <w:rsid w:val="00CE6EEB"/>
    <w:rsid w:val="00CE7246"/>
    <w:rsid w:val="00CE7BBD"/>
    <w:rsid w:val="00CF0DA2"/>
    <w:rsid w:val="00CF0F16"/>
    <w:rsid w:val="00CF1081"/>
    <w:rsid w:val="00CF195D"/>
    <w:rsid w:val="00CF1F60"/>
    <w:rsid w:val="00CF29BB"/>
    <w:rsid w:val="00CF29C1"/>
    <w:rsid w:val="00CF31CA"/>
    <w:rsid w:val="00CF36A2"/>
    <w:rsid w:val="00CF3723"/>
    <w:rsid w:val="00CF386B"/>
    <w:rsid w:val="00CF4175"/>
    <w:rsid w:val="00CF4639"/>
    <w:rsid w:val="00CF4E88"/>
    <w:rsid w:val="00CF51C6"/>
    <w:rsid w:val="00CF614B"/>
    <w:rsid w:val="00CF637B"/>
    <w:rsid w:val="00CF647E"/>
    <w:rsid w:val="00CF6489"/>
    <w:rsid w:val="00CF6E00"/>
    <w:rsid w:val="00CF7156"/>
    <w:rsid w:val="00D01891"/>
    <w:rsid w:val="00D02433"/>
    <w:rsid w:val="00D029FA"/>
    <w:rsid w:val="00D030CA"/>
    <w:rsid w:val="00D0334A"/>
    <w:rsid w:val="00D041D3"/>
    <w:rsid w:val="00D04C05"/>
    <w:rsid w:val="00D0536B"/>
    <w:rsid w:val="00D056BB"/>
    <w:rsid w:val="00D0576F"/>
    <w:rsid w:val="00D05AD0"/>
    <w:rsid w:val="00D05F9C"/>
    <w:rsid w:val="00D06F9F"/>
    <w:rsid w:val="00D079D7"/>
    <w:rsid w:val="00D10AF1"/>
    <w:rsid w:val="00D12E92"/>
    <w:rsid w:val="00D135D7"/>
    <w:rsid w:val="00D1392A"/>
    <w:rsid w:val="00D13AEB"/>
    <w:rsid w:val="00D14AE0"/>
    <w:rsid w:val="00D150F0"/>
    <w:rsid w:val="00D1578A"/>
    <w:rsid w:val="00D15AC7"/>
    <w:rsid w:val="00D1642D"/>
    <w:rsid w:val="00D1657C"/>
    <w:rsid w:val="00D172B8"/>
    <w:rsid w:val="00D172C4"/>
    <w:rsid w:val="00D17664"/>
    <w:rsid w:val="00D17B5B"/>
    <w:rsid w:val="00D17B94"/>
    <w:rsid w:val="00D2040A"/>
    <w:rsid w:val="00D20E4D"/>
    <w:rsid w:val="00D21163"/>
    <w:rsid w:val="00D2149E"/>
    <w:rsid w:val="00D2197D"/>
    <w:rsid w:val="00D21B7E"/>
    <w:rsid w:val="00D21DBD"/>
    <w:rsid w:val="00D221D5"/>
    <w:rsid w:val="00D23011"/>
    <w:rsid w:val="00D232A1"/>
    <w:rsid w:val="00D2367E"/>
    <w:rsid w:val="00D23A79"/>
    <w:rsid w:val="00D24677"/>
    <w:rsid w:val="00D24892"/>
    <w:rsid w:val="00D250F3"/>
    <w:rsid w:val="00D25AAD"/>
    <w:rsid w:val="00D27584"/>
    <w:rsid w:val="00D279B0"/>
    <w:rsid w:val="00D27AE6"/>
    <w:rsid w:val="00D307FC"/>
    <w:rsid w:val="00D308FD"/>
    <w:rsid w:val="00D30C1D"/>
    <w:rsid w:val="00D32349"/>
    <w:rsid w:val="00D32964"/>
    <w:rsid w:val="00D330E6"/>
    <w:rsid w:val="00D339E8"/>
    <w:rsid w:val="00D33B0E"/>
    <w:rsid w:val="00D33EA9"/>
    <w:rsid w:val="00D34741"/>
    <w:rsid w:val="00D34924"/>
    <w:rsid w:val="00D34BE8"/>
    <w:rsid w:val="00D354B3"/>
    <w:rsid w:val="00D36339"/>
    <w:rsid w:val="00D368D5"/>
    <w:rsid w:val="00D36E18"/>
    <w:rsid w:val="00D375DE"/>
    <w:rsid w:val="00D37730"/>
    <w:rsid w:val="00D4027B"/>
    <w:rsid w:val="00D405ED"/>
    <w:rsid w:val="00D41418"/>
    <w:rsid w:val="00D4190D"/>
    <w:rsid w:val="00D41B1B"/>
    <w:rsid w:val="00D41E3C"/>
    <w:rsid w:val="00D421CD"/>
    <w:rsid w:val="00D42C81"/>
    <w:rsid w:val="00D42E86"/>
    <w:rsid w:val="00D42F97"/>
    <w:rsid w:val="00D43873"/>
    <w:rsid w:val="00D4451F"/>
    <w:rsid w:val="00D44824"/>
    <w:rsid w:val="00D44C95"/>
    <w:rsid w:val="00D44EEB"/>
    <w:rsid w:val="00D45630"/>
    <w:rsid w:val="00D45904"/>
    <w:rsid w:val="00D4594A"/>
    <w:rsid w:val="00D47202"/>
    <w:rsid w:val="00D477A4"/>
    <w:rsid w:val="00D479EF"/>
    <w:rsid w:val="00D50377"/>
    <w:rsid w:val="00D507F3"/>
    <w:rsid w:val="00D50AD5"/>
    <w:rsid w:val="00D51E0B"/>
    <w:rsid w:val="00D530F5"/>
    <w:rsid w:val="00D5410B"/>
    <w:rsid w:val="00D5415C"/>
    <w:rsid w:val="00D54CCF"/>
    <w:rsid w:val="00D569F2"/>
    <w:rsid w:val="00D56C67"/>
    <w:rsid w:val="00D604C6"/>
    <w:rsid w:val="00D60554"/>
    <w:rsid w:val="00D6056A"/>
    <w:rsid w:val="00D60801"/>
    <w:rsid w:val="00D60DCA"/>
    <w:rsid w:val="00D61491"/>
    <w:rsid w:val="00D61B7A"/>
    <w:rsid w:val="00D62139"/>
    <w:rsid w:val="00D6242A"/>
    <w:rsid w:val="00D62490"/>
    <w:rsid w:val="00D627D9"/>
    <w:rsid w:val="00D628AD"/>
    <w:rsid w:val="00D632AF"/>
    <w:rsid w:val="00D63568"/>
    <w:rsid w:val="00D6366B"/>
    <w:rsid w:val="00D64270"/>
    <w:rsid w:val="00D64AD2"/>
    <w:rsid w:val="00D6502B"/>
    <w:rsid w:val="00D651EF"/>
    <w:rsid w:val="00D65F20"/>
    <w:rsid w:val="00D661E8"/>
    <w:rsid w:val="00D66768"/>
    <w:rsid w:val="00D66AC5"/>
    <w:rsid w:val="00D66E39"/>
    <w:rsid w:val="00D70475"/>
    <w:rsid w:val="00D704F4"/>
    <w:rsid w:val="00D7090D"/>
    <w:rsid w:val="00D70A88"/>
    <w:rsid w:val="00D70CB8"/>
    <w:rsid w:val="00D72C9F"/>
    <w:rsid w:val="00D73141"/>
    <w:rsid w:val="00D737D8"/>
    <w:rsid w:val="00D73829"/>
    <w:rsid w:val="00D744E6"/>
    <w:rsid w:val="00D75277"/>
    <w:rsid w:val="00D7536F"/>
    <w:rsid w:val="00D755F5"/>
    <w:rsid w:val="00D75B80"/>
    <w:rsid w:val="00D76417"/>
    <w:rsid w:val="00D766E4"/>
    <w:rsid w:val="00D77383"/>
    <w:rsid w:val="00D77842"/>
    <w:rsid w:val="00D77DF7"/>
    <w:rsid w:val="00D807A2"/>
    <w:rsid w:val="00D80FF0"/>
    <w:rsid w:val="00D81054"/>
    <w:rsid w:val="00D8138C"/>
    <w:rsid w:val="00D8141B"/>
    <w:rsid w:val="00D81534"/>
    <w:rsid w:val="00D81B94"/>
    <w:rsid w:val="00D81C16"/>
    <w:rsid w:val="00D82547"/>
    <w:rsid w:val="00D836F8"/>
    <w:rsid w:val="00D83A34"/>
    <w:rsid w:val="00D83C14"/>
    <w:rsid w:val="00D83FC2"/>
    <w:rsid w:val="00D84677"/>
    <w:rsid w:val="00D851E8"/>
    <w:rsid w:val="00D852B4"/>
    <w:rsid w:val="00D85CB0"/>
    <w:rsid w:val="00D86116"/>
    <w:rsid w:val="00D8645D"/>
    <w:rsid w:val="00D86553"/>
    <w:rsid w:val="00D86558"/>
    <w:rsid w:val="00D86C95"/>
    <w:rsid w:val="00D87DBD"/>
    <w:rsid w:val="00D87E31"/>
    <w:rsid w:val="00D90007"/>
    <w:rsid w:val="00D90945"/>
    <w:rsid w:val="00D91861"/>
    <w:rsid w:val="00D91E60"/>
    <w:rsid w:val="00D921FB"/>
    <w:rsid w:val="00D925E4"/>
    <w:rsid w:val="00D928F8"/>
    <w:rsid w:val="00D92CC9"/>
    <w:rsid w:val="00D93696"/>
    <w:rsid w:val="00D93C51"/>
    <w:rsid w:val="00D94081"/>
    <w:rsid w:val="00D94311"/>
    <w:rsid w:val="00D9586C"/>
    <w:rsid w:val="00D958B4"/>
    <w:rsid w:val="00D95F6E"/>
    <w:rsid w:val="00D971A9"/>
    <w:rsid w:val="00D97389"/>
    <w:rsid w:val="00D97FA8"/>
    <w:rsid w:val="00DA0653"/>
    <w:rsid w:val="00DA068B"/>
    <w:rsid w:val="00DA06F2"/>
    <w:rsid w:val="00DA07C2"/>
    <w:rsid w:val="00DA0DEE"/>
    <w:rsid w:val="00DA0F2B"/>
    <w:rsid w:val="00DA1485"/>
    <w:rsid w:val="00DA1518"/>
    <w:rsid w:val="00DA1B27"/>
    <w:rsid w:val="00DA210B"/>
    <w:rsid w:val="00DA214F"/>
    <w:rsid w:val="00DA28EE"/>
    <w:rsid w:val="00DA43D8"/>
    <w:rsid w:val="00DA49ED"/>
    <w:rsid w:val="00DA5604"/>
    <w:rsid w:val="00DA6620"/>
    <w:rsid w:val="00DA6B81"/>
    <w:rsid w:val="00DA6B83"/>
    <w:rsid w:val="00DA71BF"/>
    <w:rsid w:val="00DA7235"/>
    <w:rsid w:val="00DA7AD0"/>
    <w:rsid w:val="00DB192A"/>
    <w:rsid w:val="00DB1DEE"/>
    <w:rsid w:val="00DB24CD"/>
    <w:rsid w:val="00DB2929"/>
    <w:rsid w:val="00DB2950"/>
    <w:rsid w:val="00DB2C1E"/>
    <w:rsid w:val="00DB3297"/>
    <w:rsid w:val="00DB3F4F"/>
    <w:rsid w:val="00DB410E"/>
    <w:rsid w:val="00DB4601"/>
    <w:rsid w:val="00DB68F9"/>
    <w:rsid w:val="00DB6F0B"/>
    <w:rsid w:val="00DB783C"/>
    <w:rsid w:val="00DB78A3"/>
    <w:rsid w:val="00DB79A7"/>
    <w:rsid w:val="00DC07D0"/>
    <w:rsid w:val="00DC124F"/>
    <w:rsid w:val="00DC1FCC"/>
    <w:rsid w:val="00DC2235"/>
    <w:rsid w:val="00DC2315"/>
    <w:rsid w:val="00DC26D0"/>
    <w:rsid w:val="00DC2723"/>
    <w:rsid w:val="00DC3611"/>
    <w:rsid w:val="00DC3746"/>
    <w:rsid w:val="00DC3E10"/>
    <w:rsid w:val="00DC4109"/>
    <w:rsid w:val="00DC416A"/>
    <w:rsid w:val="00DC445C"/>
    <w:rsid w:val="00DC44D9"/>
    <w:rsid w:val="00DC49ED"/>
    <w:rsid w:val="00DC4AA7"/>
    <w:rsid w:val="00DC6475"/>
    <w:rsid w:val="00DC740A"/>
    <w:rsid w:val="00DC7D9C"/>
    <w:rsid w:val="00DC7F8A"/>
    <w:rsid w:val="00DD0020"/>
    <w:rsid w:val="00DD0455"/>
    <w:rsid w:val="00DD1180"/>
    <w:rsid w:val="00DD1756"/>
    <w:rsid w:val="00DD2547"/>
    <w:rsid w:val="00DD2992"/>
    <w:rsid w:val="00DD2DAA"/>
    <w:rsid w:val="00DD3638"/>
    <w:rsid w:val="00DD36E9"/>
    <w:rsid w:val="00DD3B67"/>
    <w:rsid w:val="00DD3D78"/>
    <w:rsid w:val="00DD4259"/>
    <w:rsid w:val="00DD4812"/>
    <w:rsid w:val="00DD48DD"/>
    <w:rsid w:val="00DD4FC2"/>
    <w:rsid w:val="00DD51A4"/>
    <w:rsid w:val="00DD53CD"/>
    <w:rsid w:val="00DD58D4"/>
    <w:rsid w:val="00DD5959"/>
    <w:rsid w:val="00DD5BE0"/>
    <w:rsid w:val="00DD640A"/>
    <w:rsid w:val="00DD655A"/>
    <w:rsid w:val="00DD6C56"/>
    <w:rsid w:val="00DE0124"/>
    <w:rsid w:val="00DE0F7F"/>
    <w:rsid w:val="00DE25B5"/>
    <w:rsid w:val="00DE27B4"/>
    <w:rsid w:val="00DE2C10"/>
    <w:rsid w:val="00DE2FF0"/>
    <w:rsid w:val="00DE4242"/>
    <w:rsid w:val="00DE506D"/>
    <w:rsid w:val="00DE5192"/>
    <w:rsid w:val="00DE5B61"/>
    <w:rsid w:val="00DE694A"/>
    <w:rsid w:val="00DE6F3E"/>
    <w:rsid w:val="00DE7CC5"/>
    <w:rsid w:val="00DE7F03"/>
    <w:rsid w:val="00DF0ADA"/>
    <w:rsid w:val="00DF10F1"/>
    <w:rsid w:val="00DF1106"/>
    <w:rsid w:val="00DF1DF6"/>
    <w:rsid w:val="00DF2DEF"/>
    <w:rsid w:val="00DF335E"/>
    <w:rsid w:val="00DF34A6"/>
    <w:rsid w:val="00DF3CA7"/>
    <w:rsid w:val="00DF4605"/>
    <w:rsid w:val="00DF49B2"/>
    <w:rsid w:val="00DF5481"/>
    <w:rsid w:val="00DF5E36"/>
    <w:rsid w:val="00DF678A"/>
    <w:rsid w:val="00DF6957"/>
    <w:rsid w:val="00DF6CAC"/>
    <w:rsid w:val="00DF6FA4"/>
    <w:rsid w:val="00E002A5"/>
    <w:rsid w:val="00E003B6"/>
    <w:rsid w:val="00E00753"/>
    <w:rsid w:val="00E0148E"/>
    <w:rsid w:val="00E033DD"/>
    <w:rsid w:val="00E0377F"/>
    <w:rsid w:val="00E03D33"/>
    <w:rsid w:val="00E0460E"/>
    <w:rsid w:val="00E0479A"/>
    <w:rsid w:val="00E05F73"/>
    <w:rsid w:val="00E061AE"/>
    <w:rsid w:val="00E0633A"/>
    <w:rsid w:val="00E06CBF"/>
    <w:rsid w:val="00E07245"/>
    <w:rsid w:val="00E07957"/>
    <w:rsid w:val="00E07DF2"/>
    <w:rsid w:val="00E1033F"/>
    <w:rsid w:val="00E104AB"/>
    <w:rsid w:val="00E104E4"/>
    <w:rsid w:val="00E10B0E"/>
    <w:rsid w:val="00E10BE9"/>
    <w:rsid w:val="00E10C50"/>
    <w:rsid w:val="00E11683"/>
    <w:rsid w:val="00E117AE"/>
    <w:rsid w:val="00E122E9"/>
    <w:rsid w:val="00E125D4"/>
    <w:rsid w:val="00E12BE0"/>
    <w:rsid w:val="00E132E7"/>
    <w:rsid w:val="00E13DD4"/>
    <w:rsid w:val="00E14348"/>
    <w:rsid w:val="00E14F1C"/>
    <w:rsid w:val="00E1668E"/>
    <w:rsid w:val="00E168A7"/>
    <w:rsid w:val="00E168B4"/>
    <w:rsid w:val="00E17538"/>
    <w:rsid w:val="00E1793A"/>
    <w:rsid w:val="00E17DBC"/>
    <w:rsid w:val="00E205E3"/>
    <w:rsid w:val="00E20DB6"/>
    <w:rsid w:val="00E2106D"/>
    <w:rsid w:val="00E221E4"/>
    <w:rsid w:val="00E2243D"/>
    <w:rsid w:val="00E22E42"/>
    <w:rsid w:val="00E238A1"/>
    <w:rsid w:val="00E23BC4"/>
    <w:rsid w:val="00E23EC3"/>
    <w:rsid w:val="00E24043"/>
    <w:rsid w:val="00E24D3E"/>
    <w:rsid w:val="00E252F0"/>
    <w:rsid w:val="00E2537E"/>
    <w:rsid w:val="00E254FE"/>
    <w:rsid w:val="00E261C8"/>
    <w:rsid w:val="00E277F5"/>
    <w:rsid w:val="00E2786E"/>
    <w:rsid w:val="00E30385"/>
    <w:rsid w:val="00E3099E"/>
    <w:rsid w:val="00E31F7A"/>
    <w:rsid w:val="00E31FDB"/>
    <w:rsid w:val="00E32581"/>
    <w:rsid w:val="00E32A7E"/>
    <w:rsid w:val="00E32C29"/>
    <w:rsid w:val="00E34B8D"/>
    <w:rsid w:val="00E34E15"/>
    <w:rsid w:val="00E34FD0"/>
    <w:rsid w:val="00E357AA"/>
    <w:rsid w:val="00E35977"/>
    <w:rsid w:val="00E367DB"/>
    <w:rsid w:val="00E37422"/>
    <w:rsid w:val="00E37B2F"/>
    <w:rsid w:val="00E37BF7"/>
    <w:rsid w:val="00E40158"/>
    <w:rsid w:val="00E418B5"/>
    <w:rsid w:val="00E418DF"/>
    <w:rsid w:val="00E42834"/>
    <w:rsid w:val="00E42D5D"/>
    <w:rsid w:val="00E45A19"/>
    <w:rsid w:val="00E45DC3"/>
    <w:rsid w:val="00E45EE2"/>
    <w:rsid w:val="00E46F8B"/>
    <w:rsid w:val="00E47932"/>
    <w:rsid w:val="00E47BD3"/>
    <w:rsid w:val="00E47C95"/>
    <w:rsid w:val="00E5049E"/>
    <w:rsid w:val="00E50726"/>
    <w:rsid w:val="00E516D2"/>
    <w:rsid w:val="00E51750"/>
    <w:rsid w:val="00E53228"/>
    <w:rsid w:val="00E533D0"/>
    <w:rsid w:val="00E548B0"/>
    <w:rsid w:val="00E55AA9"/>
    <w:rsid w:val="00E55C12"/>
    <w:rsid w:val="00E56735"/>
    <w:rsid w:val="00E570A1"/>
    <w:rsid w:val="00E570DD"/>
    <w:rsid w:val="00E57B2D"/>
    <w:rsid w:val="00E60D5E"/>
    <w:rsid w:val="00E610B8"/>
    <w:rsid w:val="00E61216"/>
    <w:rsid w:val="00E61557"/>
    <w:rsid w:val="00E61B54"/>
    <w:rsid w:val="00E620DE"/>
    <w:rsid w:val="00E62178"/>
    <w:rsid w:val="00E627F1"/>
    <w:rsid w:val="00E62C65"/>
    <w:rsid w:val="00E62F6E"/>
    <w:rsid w:val="00E6315D"/>
    <w:rsid w:val="00E634C2"/>
    <w:rsid w:val="00E63993"/>
    <w:rsid w:val="00E6424C"/>
    <w:rsid w:val="00E64B1F"/>
    <w:rsid w:val="00E64EEF"/>
    <w:rsid w:val="00E64F1F"/>
    <w:rsid w:val="00E6533E"/>
    <w:rsid w:val="00E6534E"/>
    <w:rsid w:val="00E66134"/>
    <w:rsid w:val="00E66D71"/>
    <w:rsid w:val="00E66E8A"/>
    <w:rsid w:val="00E673A8"/>
    <w:rsid w:val="00E67AC1"/>
    <w:rsid w:val="00E67B61"/>
    <w:rsid w:val="00E7014F"/>
    <w:rsid w:val="00E70777"/>
    <w:rsid w:val="00E707B9"/>
    <w:rsid w:val="00E70997"/>
    <w:rsid w:val="00E70A6A"/>
    <w:rsid w:val="00E713B5"/>
    <w:rsid w:val="00E72A04"/>
    <w:rsid w:val="00E73430"/>
    <w:rsid w:val="00E736F5"/>
    <w:rsid w:val="00E73713"/>
    <w:rsid w:val="00E73B2A"/>
    <w:rsid w:val="00E75CB6"/>
    <w:rsid w:val="00E75F86"/>
    <w:rsid w:val="00E76049"/>
    <w:rsid w:val="00E76144"/>
    <w:rsid w:val="00E764B2"/>
    <w:rsid w:val="00E765B6"/>
    <w:rsid w:val="00E77037"/>
    <w:rsid w:val="00E807F6"/>
    <w:rsid w:val="00E810B2"/>
    <w:rsid w:val="00E81852"/>
    <w:rsid w:val="00E81DC4"/>
    <w:rsid w:val="00E8235E"/>
    <w:rsid w:val="00E83297"/>
    <w:rsid w:val="00E83430"/>
    <w:rsid w:val="00E83D57"/>
    <w:rsid w:val="00E8420E"/>
    <w:rsid w:val="00E845A3"/>
    <w:rsid w:val="00E850A5"/>
    <w:rsid w:val="00E8523A"/>
    <w:rsid w:val="00E85AF7"/>
    <w:rsid w:val="00E8652B"/>
    <w:rsid w:val="00E868FA"/>
    <w:rsid w:val="00E869FA"/>
    <w:rsid w:val="00E86D93"/>
    <w:rsid w:val="00E8724A"/>
    <w:rsid w:val="00E87649"/>
    <w:rsid w:val="00E87AF0"/>
    <w:rsid w:val="00E90436"/>
    <w:rsid w:val="00E90E42"/>
    <w:rsid w:val="00E92889"/>
    <w:rsid w:val="00E92A21"/>
    <w:rsid w:val="00E92B89"/>
    <w:rsid w:val="00E9304A"/>
    <w:rsid w:val="00E93479"/>
    <w:rsid w:val="00E93CEF"/>
    <w:rsid w:val="00E96552"/>
    <w:rsid w:val="00E9796F"/>
    <w:rsid w:val="00E97F6A"/>
    <w:rsid w:val="00EA04E4"/>
    <w:rsid w:val="00EA0FD8"/>
    <w:rsid w:val="00EA139B"/>
    <w:rsid w:val="00EA1420"/>
    <w:rsid w:val="00EA142F"/>
    <w:rsid w:val="00EA1611"/>
    <w:rsid w:val="00EA1878"/>
    <w:rsid w:val="00EA1B8D"/>
    <w:rsid w:val="00EA2359"/>
    <w:rsid w:val="00EA2D2E"/>
    <w:rsid w:val="00EA3166"/>
    <w:rsid w:val="00EA32FC"/>
    <w:rsid w:val="00EA3EDB"/>
    <w:rsid w:val="00EA3F22"/>
    <w:rsid w:val="00EA463C"/>
    <w:rsid w:val="00EA49B2"/>
    <w:rsid w:val="00EA52ED"/>
    <w:rsid w:val="00EA5AAD"/>
    <w:rsid w:val="00EA62B3"/>
    <w:rsid w:val="00EA6D37"/>
    <w:rsid w:val="00EA6F82"/>
    <w:rsid w:val="00EA6F85"/>
    <w:rsid w:val="00EA707A"/>
    <w:rsid w:val="00EA738D"/>
    <w:rsid w:val="00EA772E"/>
    <w:rsid w:val="00EA77EC"/>
    <w:rsid w:val="00EB0E4D"/>
    <w:rsid w:val="00EB1006"/>
    <w:rsid w:val="00EB124C"/>
    <w:rsid w:val="00EB1CFF"/>
    <w:rsid w:val="00EB2FBE"/>
    <w:rsid w:val="00EB30AB"/>
    <w:rsid w:val="00EB369B"/>
    <w:rsid w:val="00EB378C"/>
    <w:rsid w:val="00EB393D"/>
    <w:rsid w:val="00EB5537"/>
    <w:rsid w:val="00EB5649"/>
    <w:rsid w:val="00EB579B"/>
    <w:rsid w:val="00EB57FA"/>
    <w:rsid w:val="00EB5CE2"/>
    <w:rsid w:val="00EB6048"/>
    <w:rsid w:val="00EB6142"/>
    <w:rsid w:val="00EB623E"/>
    <w:rsid w:val="00EB65E6"/>
    <w:rsid w:val="00EB6641"/>
    <w:rsid w:val="00EB6821"/>
    <w:rsid w:val="00EB6918"/>
    <w:rsid w:val="00EB7755"/>
    <w:rsid w:val="00EB7A1B"/>
    <w:rsid w:val="00EB7CF4"/>
    <w:rsid w:val="00EB7E0E"/>
    <w:rsid w:val="00EC111F"/>
    <w:rsid w:val="00EC1798"/>
    <w:rsid w:val="00EC19A5"/>
    <w:rsid w:val="00EC1ECC"/>
    <w:rsid w:val="00EC24AD"/>
    <w:rsid w:val="00EC2F36"/>
    <w:rsid w:val="00EC2F7E"/>
    <w:rsid w:val="00EC3716"/>
    <w:rsid w:val="00EC37B7"/>
    <w:rsid w:val="00EC41F1"/>
    <w:rsid w:val="00EC4372"/>
    <w:rsid w:val="00EC4954"/>
    <w:rsid w:val="00EC4DBE"/>
    <w:rsid w:val="00EC519B"/>
    <w:rsid w:val="00EC52FD"/>
    <w:rsid w:val="00EC5AEA"/>
    <w:rsid w:val="00EC7061"/>
    <w:rsid w:val="00EC708C"/>
    <w:rsid w:val="00EC719A"/>
    <w:rsid w:val="00EC73B0"/>
    <w:rsid w:val="00EC768B"/>
    <w:rsid w:val="00EC7793"/>
    <w:rsid w:val="00EC7DDC"/>
    <w:rsid w:val="00ED02F7"/>
    <w:rsid w:val="00ED037D"/>
    <w:rsid w:val="00ED1711"/>
    <w:rsid w:val="00ED18A9"/>
    <w:rsid w:val="00ED1E0F"/>
    <w:rsid w:val="00ED3054"/>
    <w:rsid w:val="00ED4195"/>
    <w:rsid w:val="00ED4594"/>
    <w:rsid w:val="00ED469F"/>
    <w:rsid w:val="00ED4A18"/>
    <w:rsid w:val="00ED4E20"/>
    <w:rsid w:val="00ED4F23"/>
    <w:rsid w:val="00ED6925"/>
    <w:rsid w:val="00ED71E7"/>
    <w:rsid w:val="00ED74C3"/>
    <w:rsid w:val="00ED7B38"/>
    <w:rsid w:val="00ED7F15"/>
    <w:rsid w:val="00EE0988"/>
    <w:rsid w:val="00EE0AB5"/>
    <w:rsid w:val="00EE0D04"/>
    <w:rsid w:val="00EE10B9"/>
    <w:rsid w:val="00EE17FF"/>
    <w:rsid w:val="00EE1AD1"/>
    <w:rsid w:val="00EE1C16"/>
    <w:rsid w:val="00EE2B25"/>
    <w:rsid w:val="00EE35F8"/>
    <w:rsid w:val="00EE4C53"/>
    <w:rsid w:val="00EE5821"/>
    <w:rsid w:val="00EE5E42"/>
    <w:rsid w:val="00EE62C2"/>
    <w:rsid w:val="00EE6461"/>
    <w:rsid w:val="00EE6A66"/>
    <w:rsid w:val="00EE6B6E"/>
    <w:rsid w:val="00EE6F56"/>
    <w:rsid w:val="00EE752D"/>
    <w:rsid w:val="00EE76FF"/>
    <w:rsid w:val="00EE7A66"/>
    <w:rsid w:val="00EE7A84"/>
    <w:rsid w:val="00EF03C5"/>
    <w:rsid w:val="00EF06BD"/>
    <w:rsid w:val="00EF182D"/>
    <w:rsid w:val="00EF1A73"/>
    <w:rsid w:val="00EF221F"/>
    <w:rsid w:val="00EF253F"/>
    <w:rsid w:val="00EF3643"/>
    <w:rsid w:val="00EF379F"/>
    <w:rsid w:val="00EF395E"/>
    <w:rsid w:val="00EF4238"/>
    <w:rsid w:val="00EF4381"/>
    <w:rsid w:val="00EF476F"/>
    <w:rsid w:val="00EF5567"/>
    <w:rsid w:val="00EF5805"/>
    <w:rsid w:val="00EF599D"/>
    <w:rsid w:val="00EF5B12"/>
    <w:rsid w:val="00EF5E9C"/>
    <w:rsid w:val="00EF66DF"/>
    <w:rsid w:val="00EF72D0"/>
    <w:rsid w:val="00EF7647"/>
    <w:rsid w:val="00EF77DF"/>
    <w:rsid w:val="00EF7F49"/>
    <w:rsid w:val="00F006CA"/>
    <w:rsid w:val="00F00C47"/>
    <w:rsid w:val="00F0193C"/>
    <w:rsid w:val="00F01C77"/>
    <w:rsid w:val="00F01F26"/>
    <w:rsid w:val="00F021BB"/>
    <w:rsid w:val="00F024CC"/>
    <w:rsid w:val="00F02D33"/>
    <w:rsid w:val="00F02D72"/>
    <w:rsid w:val="00F030B3"/>
    <w:rsid w:val="00F0465A"/>
    <w:rsid w:val="00F049E8"/>
    <w:rsid w:val="00F049FE"/>
    <w:rsid w:val="00F0513D"/>
    <w:rsid w:val="00F05C38"/>
    <w:rsid w:val="00F060AC"/>
    <w:rsid w:val="00F07A94"/>
    <w:rsid w:val="00F07EE0"/>
    <w:rsid w:val="00F10809"/>
    <w:rsid w:val="00F10961"/>
    <w:rsid w:val="00F10DB4"/>
    <w:rsid w:val="00F11BE9"/>
    <w:rsid w:val="00F130C9"/>
    <w:rsid w:val="00F14690"/>
    <w:rsid w:val="00F153C9"/>
    <w:rsid w:val="00F15D38"/>
    <w:rsid w:val="00F15E23"/>
    <w:rsid w:val="00F15F11"/>
    <w:rsid w:val="00F1727A"/>
    <w:rsid w:val="00F208FC"/>
    <w:rsid w:val="00F20E92"/>
    <w:rsid w:val="00F220A1"/>
    <w:rsid w:val="00F224E0"/>
    <w:rsid w:val="00F229C6"/>
    <w:rsid w:val="00F22BDB"/>
    <w:rsid w:val="00F23730"/>
    <w:rsid w:val="00F23C22"/>
    <w:rsid w:val="00F23C3A"/>
    <w:rsid w:val="00F23C49"/>
    <w:rsid w:val="00F246EF"/>
    <w:rsid w:val="00F24DD5"/>
    <w:rsid w:val="00F24E5A"/>
    <w:rsid w:val="00F25792"/>
    <w:rsid w:val="00F259E3"/>
    <w:rsid w:val="00F26DE9"/>
    <w:rsid w:val="00F2770A"/>
    <w:rsid w:val="00F27C09"/>
    <w:rsid w:val="00F30047"/>
    <w:rsid w:val="00F300B4"/>
    <w:rsid w:val="00F30351"/>
    <w:rsid w:val="00F30C7A"/>
    <w:rsid w:val="00F30E69"/>
    <w:rsid w:val="00F31276"/>
    <w:rsid w:val="00F3157E"/>
    <w:rsid w:val="00F3172E"/>
    <w:rsid w:val="00F317D7"/>
    <w:rsid w:val="00F31976"/>
    <w:rsid w:val="00F31E54"/>
    <w:rsid w:val="00F3354E"/>
    <w:rsid w:val="00F33790"/>
    <w:rsid w:val="00F33D88"/>
    <w:rsid w:val="00F34DEA"/>
    <w:rsid w:val="00F3608C"/>
    <w:rsid w:val="00F3688C"/>
    <w:rsid w:val="00F368D0"/>
    <w:rsid w:val="00F372AC"/>
    <w:rsid w:val="00F376C2"/>
    <w:rsid w:val="00F378A1"/>
    <w:rsid w:val="00F378DB"/>
    <w:rsid w:val="00F40086"/>
    <w:rsid w:val="00F400C2"/>
    <w:rsid w:val="00F405C9"/>
    <w:rsid w:val="00F40D48"/>
    <w:rsid w:val="00F41D4C"/>
    <w:rsid w:val="00F423B4"/>
    <w:rsid w:val="00F423C9"/>
    <w:rsid w:val="00F4241E"/>
    <w:rsid w:val="00F42591"/>
    <w:rsid w:val="00F42595"/>
    <w:rsid w:val="00F4259A"/>
    <w:rsid w:val="00F42732"/>
    <w:rsid w:val="00F42BD1"/>
    <w:rsid w:val="00F42FC2"/>
    <w:rsid w:val="00F43187"/>
    <w:rsid w:val="00F43878"/>
    <w:rsid w:val="00F43C52"/>
    <w:rsid w:val="00F43C54"/>
    <w:rsid w:val="00F440B2"/>
    <w:rsid w:val="00F44280"/>
    <w:rsid w:val="00F44576"/>
    <w:rsid w:val="00F44A95"/>
    <w:rsid w:val="00F44CBC"/>
    <w:rsid w:val="00F45064"/>
    <w:rsid w:val="00F4574E"/>
    <w:rsid w:val="00F45AD2"/>
    <w:rsid w:val="00F46A82"/>
    <w:rsid w:val="00F46BD1"/>
    <w:rsid w:val="00F473DC"/>
    <w:rsid w:val="00F477C7"/>
    <w:rsid w:val="00F50142"/>
    <w:rsid w:val="00F5085C"/>
    <w:rsid w:val="00F509F9"/>
    <w:rsid w:val="00F51245"/>
    <w:rsid w:val="00F51835"/>
    <w:rsid w:val="00F51A71"/>
    <w:rsid w:val="00F51CAD"/>
    <w:rsid w:val="00F51FED"/>
    <w:rsid w:val="00F5209B"/>
    <w:rsid w:val="00F52D7E"/>
    <w:rsid w:val="00F5302C"/>
    <w:rsid w:val="00F549E6"/>
    <w:rsid w:val="00F55290"/>
    <w:rsid w:val="00F556DA"/>
    <w:rsid w:val="00F557A9"/>
    <w:rsid w:val="00F55FBC"/>
    <w:rsid w:val="00F567BD"/>
    <w:rsid w:val="00F56B97"/>
    <w:rsid w:val="00F570FC"/>
    <w:rsid w:val="00F6034C"/>
    <w:rsid w:val="00F604A3"/>
    <w:rsid w:val="00F60F63"/>
    <w:rsid w:val="00F620D2"/>
    <w:rsid w:val="00F621AA"/>
    <w:rsid w:val="00F629BA"/>
    <w:rsid w:val="00F63B98"/>
    <w:rsid w:val="00F63FDF"/>
    <w:rsid w:val="00F647E6"/>
    <w:rsid w:val="00F64881"/>
    <w:rsid w:val="00F64AED"/>
    <w:rsid w:val="00F64B2C"/>
    <w:rsid w:val="00F64C5A"/>
    <w:rsid w:val="00F652A8"/>
    <w:rsid w:val="00F66E0C"/>
    <w:rsid w:val="00F66E26"/>
    <w:rsid w:val="00F67D7A"/>
    <w:rsid w:val="00F703D0"/>
    <w:rsid w:val="00F705F3"/>
    <w:rsid w:val="00F70615"/>
    <w:rsid w:val="00F71128"/>
    <w:rsid w:val="00F717E0"/>
    <w:rsid w:val="00F72925"/>
    <w:rsid w:val="00F7328E"/>
    <w:rsid w:val="00F7384D"/>
    <w:rsid w:val="00F749A1"/>
    <w:rsid w:val="00F75024"/>
    <w:rsid w:val="00F755A8"/>
    <w:rsid w:val="00F760A3"/>
    <w:rsid w:val="00F76C9C"/>
    <w:rsid w:val="00F76F3D"/>
    <w:rsid w:val="00F771BA"/>
    <w:rsid w:val="00F7733F"/>
    <w:rsid w:val="00F77BAB"/>
    <w:rsid w:val="00F77E55"/>
    <w:rsid w:val="00F80085"/>
    <w:rsid w:val="00F8085A"/>
    <w:rsid w:val="00F8096C"/>
    <w:rsid w:val="00F80ADA"/>
    <w:rsid w:val="00F80BBA"/>
    <w:rsid w:val="00F81620"/>
    <w:rsid w:val="00F838A0"/>
    <w:rsid w:val="00F83A8B"/>
    <w:rsid w:val="00F83EB9"/>
    <w:rsid w:val="00F846B5"/>
    <w:rsid w:val="00F849BF"/>
    <w:rsid w:val="00F84D09"/>
    <w:rsid w:val="00F8528D"/>
    <w:rsid w:val="00F85BB6"/>
    <w:rsid w:val="00F85CDE"/>
    <w:rsid w:val="00F8718C"/>
    <w:rsid w:val="00F87F46"/>
    <w:rsid w:val="00F90246"/>
    <w:rsid w:val="00F90539"/>
    <w:rsid w:val="00F90708"/>
    <w:rsid w:val="00F90E63"/>
    <w:rsid w:val="00F912CD"/>
    <w:rsid w:val="00F913F9"/>
    <w:rsid w:val="00F9168D"/>
    <w:rsid w:val="00F92347"/>
    <w:rsid w:val="00F923C9"/>
    <w:rsid w:val="00F926A5"/>
    <w:rsid w:val="00F928B2"/>
    <w:rsid w:val="00F92B5E"/>
    <w:rsid w:val="00F93035"/>
    <w:rsid w:val="00F9364C"/>
    <w:rsid w:val="00F93CF0"/>
    <w:rsid w:val="00F93F60"/>
    <w:rsid w:val="00F944AF"/>
    <w:rsid w:val="00F95067"/>
    <w:rsid w:val="00F952A2"/>
    <w:rsid w:val="00F952D3"/>
    <w:rsid w:val="00F9589B"/>
    <w:rsid w:val="00F95FDE"/>
    <w:rsid w:val="00F96F19"/>
    <w:rsid w:val="00F977FF"/>
    <w:rsid w:val="00FA0BAA"/>
    <w:rsid w:val="00FA0ECA"/>
    <w:rsid w:val="00FA0FA2"/>
    <w:rsid w:val="00FA1106"/>
    <w:rsid w:val="00FA1291"/>
    <w:rsid w:val="00FA1473"/>
    <w:rsid w:val="00FA2A4C"/>
    <w:rsid w:val="00FA317C"/>
    <w:rsid w:val="00FA35BC"/>
    <w:rsid w:val="00FA3B0F"/>
    <w:rsid w:val="00FA4689"/>
    <w:rsid w:val="00FA5B9B"/>
    <w:rsid w:val="00FA5E23"/>
    <w:rsid w:val="00FA6A82"/>
    <w:rsid w:val="00FA7209"/>
    <w:rsid w:val="00FA765C"/>
    <w:rsid w:val="00FA7B3B"/>
    <w:rsid w:val="00FA7D63"/>
    <w:rsid w:val="00FB0912"/>
    <w:rsid w:val="00FB122A"/>
    <w:rsid w:val="00FB1741"/>
    <w:rsid w:val="00FB2129"/>
    <w:rsid w:val="00FB27F8"/>
    <w:rsid w:val="00FB3130"/>
    <w:rsid w:val="00FB3AC0"/>
    <w:rsid w:val="00FB3D3B"/>
    <w:rsid w:val="00FB426E"/>
    <w:rsid w:val="00FB4806"/>
    <w:rsid w:val="00FB4979"/>
    <w:rsid w:val="00FB4F0B"/>
    <w:rsid w:val="00FB56E9"/>
    <w:rsid w:val="00FB5986"/>
    <w:rsid w:val="00FB5E60"/>
    <w:rsid w:val="00FB64D8"/>
    <w:rsid w:val="00FB674C"/>
    <w:rsid w:val="00FB67EA"/>
    <w:rsid w:val="00FB6E84"/>
    <w:rsid w:val="00FB6ED3"/>
    <w:rsid w:val="00FB701E"/>
    <w:rsid w:val="00FB7C30"/>
    <w:rsid w:val="00FB7FC1"/>
    <w:rsid w:val="00FB7FF0"/>
    <w:rsid w:val="00FC15C0"/>
    <w:rsid w:val="00FC1646"/>
    <w:rsid w:val="00FC1B68"/>
    <w:rsid w:val="00FC1D3D"/>
    <w:rsid w:val="00FC24F6"/>
    <w:rsid w:val="00FC3251"/>
    <w:rsid w:val="00FC32E8"/>
    <w:rsid w:val="00FC6048"/>
    <w:rsid w:val="00FC61C7"/>
    <w:rsid w:val="00FC6B5A"/>
    <w:rsid w:val="00FC775B"/>
    <w:rsid w:val="00FC78E2"/>
    <w:rsid w:val="00FC7A42"/>
    <w:rsid w:val="00FC7AB7"/>
    <w:rsid w:val="00FC7C84"/>
    <w:rsid w:val="00FD0933"/>
    <w:rsid w:val="00FD12B1"/>
    <w:rsid w:val="00FD137C"/>
    <w:rsid w:val="00FD1B14"/>
    <w:rsid w:val="00FD2008"/>
    <w:rsid w:val="00FD34C4"/>
    <w:rsid w:val="00FD3584"/>
    <w:rsid w:val="00FD3CAC"/>
    <w:rsid w:val="00FD43DC"/>
    <w:rsid w:val="00FD48A5"/>
    <w:rsid w:val="00FD529F"/>
    <w:rsid w:val="00FD6A29"/>
    <w:rsid w:val="00FD7AF2"/>
    <w:rsid w:val="00FE04C6"/>
    <w:rsid w:val="00FE2950"/>
    <w:rsid w:val="00FE4196"/>
    <w:rsid w:val="00FE44D8"/>
    <w:rsid w:val="00FE5737"/>
    <w:rsid w:val="00FE5796"/>
    <w:rsid w:val="00FE5A04"/>
    <w:rsid w:val="00FE5FF8"/>
    <w:rsid w:val="00FE646E"/>
    <w:rsid w:val="00FE663D"/>
    <w:rsid w:val="00FE699A"/>
    <w:rsid w:val="00FE706D"/>
    <w:rsid w:val="00FE7297"/>
    <w:rsid w:val="00FE75FD"/>
    <w:rsid w:val="00FF14F9"/>
    <w:rsid w:val="00FF1B70"/>
    <w:rsid w:val="00FF1EE9"/>
    <w:rsid w:val="00FF293E"/>
    <w:rsid w:val="00FF2F02"/>
    <w:rsid w:val="00FF3805"/>
    <w:rsid w:val="00FF443D"/>
    <w:rsid w:val="00FF4D58"/>
    <w:rsid w:val="00FF4D9F"/>
    <w:rsid w:val="00FF6E46"/>
    <w:rsid w:val="00FF78DF"/>
    <w:rsid w:val="00FF7B83"/>
    <w:rsid w:val="00FF7C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9" w:qFormat="1"/>
    <w:lsdException w:name="heading 8" w:uiPriority="9" w:qFormat="1"/>
    <w:lsdException w:name="heading 9" w:uiPriority="0" w:qFormat="1"/>
    <w:lsdException w:name="toc 1" w:uiPriority="39"/>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4AB"/>
    <w:rPr>
      <w:rFonts w:ascii="Calibri" w:eastAsia="Times New Roman" w:hAnsi="Calibri" w:cs="Calibri"/>
      <w:sz w:val="20"/>
      <w:szCs w:val="20"/>
      <w:lang w:eastAsia="ru-RU"/>
    </w:rPr>
  </w:style>
  <w:style w:type="paragraph" w:styleId="1">
    <w:name w:val="heading 1"/>
    <w:basedOn w:val="a"/>
    <w:next w:val="a"/>
    <w:link w:val="10"/>
    <w:qFormat/>
    <w:rsid w:val="009374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nhideWhenUsed/>
    <w:qFormat/>
    <w:rsid w:val="007A4A19"/>
    <w:pPr>
      <w:keepNext/>
      <w:spacing w:before="240" w:after="60" w:line="240" w:lineRule="auto"/>
      <w:outlineLvl w:val="1"/>
    </w:pPr>
    <w:rPr>
      <w:rFonts w:ascii="Cambria" w:hAnsi="Cambria" w:cs="Times New Roman"/>
      <w:b/>
      <w:bCs/>
      <w:i/>
      <w:iCs/>
      <w:sz w:val="28"/>
      <w:szCs w:val="28"/>
    </w:rPr>
  </w:style>
  <w:style w:type="paragraph" w:styleId="3">
    <w:name w:val="heading 3"/>
    <w:basedOn w:val="a"/>
    <w:next w:val="a"/>
    <w:link w:val="30"/>
    <w:unhideWhenUsed/>
    <w:qFormat/>
    <w:rsid w:val="00D7641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2F4DF4"/>
    <w:pPr>
      <w:keepNext/>
      <w:tabs>
        <w:tab w:val="num" w:pos="0"/>
      </w:tabs>
      <w:suppressAutoHyphens/>
      <w:spacing w:after="0" w:line="240" w:lineRule="auto"/>
      <w:outlineLvl w:val="3"/>
    </w:pPr>
    <w:rPr>
      <w:rFonts w:ascii="Times New Roman" w:hAnsi="Times New Roman" w:cs="Times New Roman"/>
      <w:b/>
      <w:bCs/>
      <w:sz w:val="22"/>
      <w:szCs w:val="24"/>
      <w:lang w:eastAsia="ar-SA"/>
    </w:rPr>
  </w:style>
  <w:style w:type="paragraph" w:styleId="5">
    <w:name w:val="heading 5"/>
    <w:basedOn w:val="a"/>
    <w:next w:val="a"/>
    <w:link w:val="50"/>
    <w:qFormat/>
    <w:rsid w:val="002F4DF4"/>
    <w:pPr>
      <w:keepNext/>
      <w:tabs>
        <w:tab w:val="num" w:pos="0"/>
      </w:tabs>
      <w:suppressAutoHyphens/>
      <w:spacing w:after="0" w:line="240" w:lineRule="auto"/>
      <w:jc w:val="center"/>
      <w:outlineLvl w:val="4"/>
    </w:pPr>
    <w:rPr>
      <w:rFonts w:ascii="Times New Roman" w:hAnsi="Times New Roman" w:cs="Times New Roman"/>
      <w:b/>
      <w:bCs/>
      <w:szCs w:val="24"/>
      <w:lang w:eastAsia="ar-SA"/>
    </w:rPr>
  </w:style>
  <w:style w:type="paragraph" w:styleId="6">
    <w:name w:val="heading 6"/>
    <w:basedOn w:val="a"/>
    <w:next w:val="a"/>
    <w:link w:val="60"/>
    <w:uiPriority w:val="99"/>
    <w:qFormat/>
    <w:rsid w:val="00744981"/>
    <w:pPr>
      <w:spacing w:before="240" w:after="60" w:line="240" w:lineRule="auto"/>
      <w:outlineLvl w:val="5"/>
    </w:pPr>
    <w:rPr>
      <w:rFonts w:ascii="Times New Roman" w:hAnsi="Times New Roman" w:cs="Times New Roman"/>
      <w:b/>
      <w:bCs/>
      <w:sz w:val="22"/>
      <w:szCs w:val="22"/>
      <w:lang w:val="en-US" w:eastAsia="ar-SA"/>
    </w:rPr>
  </w:style>
  <w:style w:type="paragraph" w:styleId="9">
    <w:name w:val="heading 9"/>
    <w:basedOn w:val="a"/>
    <w:next w:val="a"/>
    <w:link w:val="90"/>
    <w:unhideWhenUsed/>
    <w:qFormat/>
    <w:rsid w:val="007A4A19"/>
    <w:pPr>
      <w:spacing w:before="240" w:after="60" w:line="240" w:lineRule="auto"/>
      <w:outlineLvl w:val="8"/>
    </w:pPr>
    <w:rPr>
      <w:rFonts w:ascii="Cambria" w:hAnsi="Cambria"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C54AB"/>
    <w:rPr>
      <w:color w:val="299AD3"/>
      <w:u w:val="single"/>
    </w:rPr>
  </w:style>
  <w:style w:type="paragraph" w:styleId="a4">
    <w:name w:val="Normal (Web)"/>
    <w:basedOn w:val="a"/>
    <w:uiPriority w:val="99"/>
    <w:rsid w:val="006C54AB"/>
    <w:pPr>
      <w:spacing w:before="100" w:beforeAutospacing="1" w:after="100" w:afterAutospacing="1" w:line="240" w:lineRule="auto"/>
    </w:pPr>
    <w:rPr>
      <w:sz w:val="24"/>
      <w:szCs w:val="24"/>
    </w:rPr>
  </w:style>
  <w:style w:type="character" w:styleId="a5">
    <w:name w:val="Strong"/>
    <w:basedOn w:val="a0"/>
    <w:uiPriority w:val="22"/>
    <w:qFormat/>
    <w:rsid w:val="006C54AB"/>
    <w:rPr>
      <w:b/>
      <w:bCs/>
    </w:rPr>
  </w:style>
  <w:style w:type="paragraph" w:styleId="a6">
    <w:name w:val="List Paragraph"/>
    <w:basedOn w:val="a"/>
    <w:uiPriority w:val="34"/>
    <w:qFormat/>
    <w:rsid w:val="006C54AB"/>
    <w:pPr>
      <w:ind w:left="720"/>
    </w:pPr>
    <w:rPr>
      <w:lang w:eastAsia="en-US"/>
    </w:rPr>
  </w:style>
  <w:style w:type="paragraph" w:styleId="a7">
    <w:name w:val="List"/>
    <w:basedOn w:val="a"/>
    <w:rsid w:val="006C54AB"/>
    <w:pPr>
      <w:spacing w:after="0" w:line="240" w:lineRule="auto"/>
      <w:ind w:left="283" w:hanging="283"/>
    </w:pPr>
  </w:style>
  <w:style w:type="paragraph" w:styleId="a8">
    <w:name w:val="Body Text"/>
    <w:basedOn w:val="a"/>
    <w:link w:val="a9"/>
    <w:semiHidden/>
    <w:rsid w:val="006C54AB"/>
    <w:pPr>
      <w:spacing w:after="0" w:line="240" w:lineRule="auto"/>
      <w:jc w:val="center"/>
    </w:pPr>
    <w:rPr>
      <w:b/>
      <w:bCs/>
      <w:sz w:val="24"/>
      <w:szCs w:val="24"/>
    </w:rPr>
  </w:style>
  <w:style w:type="character" w:customStyle="1" w:styleId="a9">
    <w:name w:val="Основной текст Знак"/>
    <w:basedOn w:val="a0"/>
    <w:link w:val="a8"/>
    <w:uiPriority w:val="99"/>
    <w:semiHidden/>
    <w:rsid w:val="006C54AB"/>
    <w:rPr>
      <w:rFonts w:ascii="Calibri" w:eastAsia="Times New Roman" w:hAnsi="Calibri" w:cs="Calibri"/>
      <w:b/>
      <w:bCs/>
      <w:sz w:val="24"/>
      <w:szCs w:val="24"/>
      <w:lang w:eastAsia="ru-RU"/>
    </w:rPr>
  </w:style>
  <w:style w:type="paragraph" w:styleId="aa">
    <w:name w:val="Body Text Indent"/>
    <w:basedOn w:val="a"/>
    <w:link w:val="ab"/>
    <w:rsid w:val="006C54AB"/>
    <w:pPr>
      <w:spacing w:after="120"/>
      <w:ind w:left="283"/>
    </w:pPr>
  </w:style>
  <w:style w:type="character" w:customStyle="1" w:styleId="ab">
    <w:name w:val="Основной текст с отступом Знак"/>
    <w:basedOn w:val="a0"/>
    <w:link w:val="aa"/>
    <w:rsid w:val="006C54AB"/>
    <w:rPr>
      <w:rFonts w:ascii="Calibri" w:eastAsia="Times New Roman" w:hAnsi="Calibri" w:cs="Calibri"/>
      <w:sz w:val="20"/>
      <w:szCs w:val="20"/>
      <w:lang w:eastAsia="ru-RU"/>
    </w:rPr>
  </w:style>
  <w:style w:type="character" w:styleId="ac">
    <w:name w:val="Emphasis"/>
    <w:qFormat/>
    <w:rsid w:val="006C54AB"/>
    <w:rPr>
      <w:i/>
      <w:iCs/>
    </w:rPr>
  </w:style>
  <w:style w:type="character" w:customStyle="1" w:styleId="Zag11">
    <w:name w:val="Zag_11"/>
    <w:rsid w:val="006C54AB"/>
  </w:style>
  <w:style w:type="paragraph" w:customStyle="1" w:styleId="ad">
    <w:name w:val="А_основной"/>
    <w:basedOn w:val="a"/>
    <w:link w:val="ae"/>
    <w:uiPriority w:val="99"/>
    <w:qFormat/>
    <w:rsid w:val="006C54AB"/>
    <w:pPr>
      <w:spacing w:after="0" w:line="360" w:lineRule="auto"/>
      <w:ind w:firstLine="454"/>
      <w:jc w:val="both"/>
    </w:pPr>
    <w:rPr>
      <w:rFonts w:ascii="Times New Roman" w:eastAsia="Calibri" w:hAnsi="Times New Roman" w:cs="Times New Roman"/>
      <w:sz w:val="28"/>
      <w:szCs w:val="28"/>
      <w:lang w:eastAsia="en-US"/>
    </w:rPr>
  </w:style>
  <w:style w:type="character" w:customStyle="1" w:styleId="ae">
    <w:name w:val="А_основной Знак"/>
    <w:link w:val="ad"/>
    <w:uiPriority w:val="99"/>
    <w:rsid w:val="006C54AB"/>
    <w:rPr>
      <w:rFonts w:ascii="Times New Roman" w:eastAsia="Calibri" w:hAnsi="Times New Roman" w:cs="Times New Roman"/>
      <w:sz w:val="28"/>
      <w:szCs w:val="28"/>
    </w:rPr>
  </w:style>
  <w:style w:type="paragraph" w:customStyle="1" w:styleId="Standard">
    <w:name w:val="Standard"/>
    <w:rsid w:val="006C54A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ConsPlusNormal">
    <w:name w:val="ConsPlusNormal"/>
    <w:rsid w:val="0054125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2">
    <w:name w:val="Body Text 2"/>
    <w:basedOn w:val="a"/>
    <w:link w:val="23"/>
    <w:uiPriority w:val="99"/>
    <w:semiHidden/>
    <w:unhideWhenUsed/>
    <w:rsid w:val="00492FFD"/>
    <w:pPr>
      <w:spacing w:after="120" w:line="480" w:lineRule="auto"/>
    </w:pPr>
  </w:style>
  <w:style w:type="character" w:customStyle="1" w:styleId="23">
    <w:name w:val="Основной текст 2 Знак"/>
    <w:basedOn w:val="a0"/>
    <w:link w:val="22"/>
    <w:uiPriority w:val="99"/>
    <w:semiHidden/>
    <w:rsid w:val="00492FFD"/>
    <w:rPr>
      <w:rFonts w:ascii="Calibri" w:eastAsia="Times New Roman" w:hAnsi="Calibri" w:cs="Calibri"/>
      <w:sz w:val="20"/>
      <w:szCs w:val="20"/>
      <w:lang w:eastAsia="ru-RU"/>
    </w:rPr>
  </w:style>
  <w:style w:type="paragraph" w:styleId="af">
    <w:name w:val="Title"/>
    <w:basedOn w:val="a"/>
    <w:link w:val="af0"/>
    <w:qFormat/>
    <w:rsid w:val="00492FFD"/>
    <w:pPr>
      <w:spacing w:after="0" w:line="240" w:lineRule="auto"/>
      <w:jc w:val="center"/>
    </w:pPr>
    <w:rPr>
      <w:rFonts w:ascii="Times New Roman" w:hAnsi="Times New Roman" w:cs="Times New Roman"/>
      <w:b/>
      <w:sz w:val="28"/>
      <w:u w:val="single"/>
    </w:rPr>
  </w:style>
  <w:style w:type="character" w:customStyle="1" w:styleId="af0">
    <w:name w:val="Название Знак"/>
    <w:basedOn w:val="a0"/>
    <w:link w:val="af"/>
    <w:rsid w:val="00492FFD"/>
    <w:rPr>
      <w:rFonts w:ascii="Times New Roman" w:eastAsia="Times New Roman" w:hAnsi="Times New Roman" w:cs="Times New Roman"/>
      <w:b/>
      <w:sz w:val="28"/>
      <w:szCs w:val="20"/>
      <w:u w:val="single"/>
      <w:lang w:eastAsia="ru-RU"/>
    </w:rPr>
  </w:style>
  <w:style w:type="paragraph" w:styleId="af1">
    <w:name w:val="Balloon Text"/>
    <w:basedOn w:val="a"/>
    <w:link w:val="af2"/>
    <w:uiPriority w:val="99"/>
    <w:semiHidden/>
    <w:unhideWhenUsed/>
    <w:rsid w:val="004B37E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4B37E6"/>
    <w:rPr>
      <w:rFonts w:ascii="Tahoma" w:eastAsia="Times New Roman" w:hAnsi="Tahoma" w:cs="Tahoma"/>
      <w:sz w:val="16"/>
      <w:szCs w:val="16"/>
      <w:lang w:eastAsia="ru-RU"/>
    </w:rPr>
  </w:style>
  <w:style w:type="paragraph" w:styleId="af3">
    <w:name w:val="No Spacing"/>
    <w:link w:val="af4"/>
    <w:uiPriority w:val="99"/>
    <w:qFormat/>
    <w:rsid w:val="00863043"/>
    <w:pPr>
      <w:spacing w:after="0" w:line="240" w:lineRule="auto"/>
    </w:pPr>
    <w:rPr>
      <w:rFonts w:ascii="Calibri" w:eastAsia="Times New Roman" w:hAnsi="Calibri" w:cs="Calibri"/>
      <w:sz w:val="20"/>
      <w:szCs w:val="20"/>
      <w:lang w:eastAsia="ru-RU"/>
    </w:rPr>
  </w:style>
  <w:style w:type="character" w:customStyle="1" w:styleId="af4">
    <w:name w:val="Без интервала Знак"/>
    <w:basedOn w:val="a0"/>
    <w:link w:val="af3"/>
    <w:uiPriority w:val="99"/>
    <w:rsid w:val="004419BC"/>
    <w:rPr>
      <w:rFonts w:ascii="Calibri" w:eastAsia="Times New Roman" w:hAnsi="Calibri" w:cs="Calibri"/>
      <w:sz w:val="20"/>
      <w:szCs w:val="20"/>
      <w:lang w:eastAsia="ru-RU"/>
    </w:rPr>
  </w:style>
  <w:style w:type="character" w:customStyle="1" w:styleId="60">
    <w:name w:val="Заголовок 6 Знак"/>
    <w:basedOn w:val="a0"/>
    <w:link w:val="6"/>
    <w:uiPriority w:val="99"/>
    <w:rsid w:val="00744981"/>
    <w:rPr>
      <w:rFonts w:ascii="Times New Roman" w:eastAsia="Times New Roman" w:hAnsi="Times New Roman" w:cs="Times New Roman"/>
      <w:b/>
      <w:bCs/>
      <w:lang w:val="en-US" w:eastAsia="ar-SA"/>
    </w:rPr>
  </w:style>
  <w:style w:type="character" w:customStyle="1" w:styleId="10">
    <w:name w:val="Заголовок 1 Знак"/>
    <w:basedOn w:val="a0"/>
    <w:link w:val="1"/>
    <w:uiPriority w:val="9"/>
    <w:rsid w:val="009374E7"/>
    <w:rPr>
      <w:rFonts w:asciiTheme="majorHAnsi" w:eastAsiaTheme="majorEastAsia" w:hAnsiTheme="majorHAnsi" w:cstheme="majorBidi"/>
      <w:b/>
      <w:bCs/>
      <w:color w:val="365F91" w:themeColor="accent1" w:themeShade="BF"/>
      <w:sz w:val="28"/>
      <w:szCs w:val="28"/>
      <w:lang w:eastAsia="ru-RU"/>
    </w:rPr>
  </w:style>
  <w:style w:type="paragraph" w:customStyle="1" w:styleId="Default">
    <w:name w:val="Default"/>
    <w:rsid w:val="00BA051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style-span">
    <w:name w:val="apple-style-span"/>
    <w:basedOn w:val="a0"/>
    <w:rsid w:val="002D55A8"/>
  </w:style>
  <w:style w:type="paragraph" w:styleId="24">
    <w:name w:val="Body Text Indent 2"/>
    <w:basedOn w:val="a"/>
    <w:link w:val="25"/>
    <w:uiPriority w:val="99"/>
    <w:semiHidden/>
    <w:unhideWhenUsed/>
    <w:rsid w:val="00A06A8E"/>
    <w:pPr>
      <w:spacing w:after="120" w:line="480" w:lineRule="auto"/>
      <w:ind w:left="283"/>
    </w:pPr>
  </w:style>
  <w:style w:type="character" w:customStyle="1" w:styleId="25">
    <w:name w:val="Основной текст с отступом 2 Знак"/>
    <w:basedOn w:val="a0"/>
    <w:link w:val="24"/>
    <w:uiPriority w:val="99"/>
    <w:semiHidden/>
    <w:rsid w:val="00A06A8E"/>
    <w:rPr>
      <w:rFonts w:ascii="Calibri" w:eastAsia="Times New Roman" w:hAnsi="Calibri" w:cs="Calibri"/>
      <w:sz w:val="20"/>
      <w:szCs w:val="20"/>
      <w:lang w:eastAsia="ru-RU"/>
    </w:rPr>
  </w:style>
  <w:style w:type="paragraph" w:styleId="31">
    <w:name w:val="Body Text Indent 3"/>
    <w:basedOn w:val="a"/>
    <w:link w:val="32"/>
    <w:uiPriority w:val="99"/>
    <w:semiHidden/>
    <w:unhideWhenUsed/>
    <w:rsid w:val="00A06A8E"/>
    <w:pPr>
      <w:spacing w:after="120"/>
      <w:ind w:left="283"/>
    </w:pPr>
    <w:rPr>
      <w:sz w:val="16"/>
      <w:szCs w:val="16"/>
    </w:rPr>
  </w:style>
  <w:style w:type="character" w:customStyle="1" w:styleId="32">
    <w:name w:val="Основной текст с отступом 3 Знак"/>
    <w:basedOn w:val="a0"/>
    <w:link w:val="31"/>
    <w:uiPriority w:val="99"/>
    <w:semiHidden/>
    <w:rsid w:val="00A06A8E"/>
    <w:rPr>
      <w:rFonts w:ascii="Calibri" w:eastAsia="Times New Roman" w:hAnsi="Calibri" w:cs="Calibri"/>
      <w:sz w:val="16"/>
      <w:szCs w:val="16"/>
      <w:lang w:eastAsia="ru-RU"/>
    </w:rPr>
  </w:style>
  <w:style w:type="paragraph" w:customStyle="1" w:styleId="ConsNormal">
    <w:name w:val="ConsNormal"/>
    <w:rsid w:val="00A06A8E"/>
    <w:pPr>
      <w:widowControl w:val="0"/>
      <w:spacing w:after="0" w:line="240" w:lineRule="auto"/>
      <w:ind w:firstLine="720"/>
    </w:pPr>
    <w:rPr>
      <w:rFonts w:ascii="Arial" w:eastAsia="Times New Roman" w:hAnsi="Arial" w:cs="Arial"/>
      <w:sz w:val="20"/>
      <w:szCs w:val="20"/>
      <w:lang w:eastAsia="ru-RU"/>
    </w:rPr>
  </w:style>
  <w:style w:type="character" w:customStyle="1" w:styleId="af5">
    <w:name w:val="Основной текст_"/>
    <w:basedOn w:val="a0"/>
    <w:link w:val="41"/>
    <w:rsid w:val="009435BC"/>
    <w:rPr>
      <w:rFonts w:ascii="Times New Roman" w:eastAsia="Times New Roman" w:hAnsi="Times New Roman" w:cs="Times New Roman"/>
      <w:sz w:val="28"/>
      <w:szCs w:val="28"/>
      <w:shd w:val="clear" w:color="auto" w:fill="FFFFFF"/>
    </w:rPr>
  </w:style>
  <w:style w:type="character" w:customStyle="1" w:styleId="11pt">
    <w:name w:val="Основной текст + 11 pt"/>
    <w:basedOn w:val="af5"/>
    <w:rsid w:val="009435BC"/>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41">
    <w:name w:val="Основной текст4"/>
    <w:basedOn w:val="a"/>
    <w:link w:val="af5"/>
    <w:rsid w:val="009435BC"/>
    <w:pPr>
      <w:widowControl w:val="0"/>
      <w:shd w:val="clear" w:color="auto" w:fill="FFFFFF"/>
      <w:spacing w:before="360" w:after="120" w:line="0" w:lineRule="atLeast"/>
      <w:jc w:val="both"/>
    </w:pPr>
    <w:rPr>
      <w:rFonts w:ascii="Times New Roman" w:hAnsi="Times New Roman" w:cs="Times New Roman"/>
      <w:sz w:val="28"/>
      <w:szCs w:val="28"/>
      <w:lang w:eastAsia="en-US"/>
    </w:rPr>
  </w:style>
  <w:style w:type="paragraph" w:customStyle="1" w:styleId="ConsPlusCell">
    <w:name w:val="ConsPlusCell"/>
    <w:uiPriority w:val="99"/>
    <w:rsid w:val="00A0066D"/>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1pt1pt">
    <w:name w:val="Основной текст + 11 pt;Интервал 1 pt"/>
    <w:basedOn w:val="af5"/>
    <w:rsid w:val="00616B3E"/>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rPr>
  </w:style>
  <w:style w:type="paragraph" w:customStyle="1" w:styleId="26">
    <w:name w:val="Основной текст2"/>
    <w:basedOn w:val="a"/>
    <w:rsid w:val="004A36AA"/>
    <w:pPr>
      <w:widowControl w:val="0"/>
      <w:shd w:val="clear" w:color="auto" w:fill="FFFFFF"/>
      <w:spacing w:after="0" w:line="326" w:lineRule="exact"/>
      <w:jc w:val="right"/>
    </w:pPr>
    <w:rPr>
      <w:rFonts w:ascii="Times New Roman" w:hAnsi="Times New Roman" w:cs="Times New Roman"/>
      <w:sz w:val="27"/>
      <w:szCs w:val="27"/>
      <w:lang w:eastAsia="en-US"/>
    </w:rPr>
  </w:style>
  <w:style w:type="character" w:customStyle="1" w:styleId="27">
    <w:name w:val="Основной текст (2)_"/>
    <w:basedOn w:val="a0"/>
    <w:link w:val="28"/>
    <w:locked/>
    <w:rsid w:val="004A36AA"/>
    <w:rPr>
      <w:rFonts w:ascii="Times New Roman" w:eastAsia="Times New Roman" w:hAnsi="Times New Roman" w:cs="Times New Roman"/>
      <w:i/>
      <w:iCs/>
      <w:sz w:val="27"/>
      <w:szCs w:val="27"/>
      <w:shd w:val="clear" w:color="auto" w:fill="FFFFFF"/>
    </w:rPr>
  </w:style>
  <w:style w:type="paragraph" w:customStyle="1" w:styleId="28">
    <w:name w:val="Основной текст (2)"/>
    <w:basedOn w:val="a"/>
    <w:link w:val="27"/>
    <w:rsid w:val="004A36AA"/>
    <w:pPr>
      <w:widowControl w:val="0"/>
      <w:shd w:val="clear" w:color="auto" w:fill="FFFFFF"/>
      <w:spacing w:after="300" w:line="326" w:lineRule="exact"/>
      <w:jc w:val="both"/>
    </w:pPr>
    <w:rPr>
      <w:rFonts w:ascii="Times New Roman" w:hAnsi="Times New Roman" w:cs="Times New Roman"/>
      <w:i/>
      <w:iCs/>
      <w:sz w:val="27"/>
      <w:szCs w:val="27"/>
      <w:lang w:eastAsia="en-US"/>
    </w:rPr>
  </w:style>
  <w:style w:type="character" w:customStyle="1" w:styleId="29">
    <w:name w:val="Основной текст (2) + Не курсив"/>
    <w:basedOn w:val="27"/>
    <w:rsid w:val="004A36AA"/>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11">
    <w:name w:val="Основной текст1"/>
    <w:basedOn w:val="af5"/>
    <w:rsid w:val="004A36AA"/>
    <w:rPr>
      <w:rFonts w:ascii="Times New Roman" w:eastAsia="Times New Roman" w:hAnsi="Times New Roman" w:cs="Times New Roman"/>
      <w:color w:val="000000"/>
      <w:spacing w:val="0"/>
      <w:w w:val="100"/>
      <w:position w:val="0"/>
      <w:sz w:val="27"/>
      <w:szCs w:val="27"/>
      <w:u w:val="single"/>
      <w:shd w:val="clear" w:color="auto" w:fill="FFFFFF"/>
      <w:lang w:val="ru-RU"/>
    </w:rPr>
  </w:style>
  <w:style w:type="paragraph" w:styleId="af6">
    <w:name w:val="header"/>
    <w:basedOn w:val="a"/>
    <w:link w:val="af7"/>
    <w:uiPriority w:val="99"/>
    <w:unhideWhenUsed/>
    <w:rsid w:val="00C359FD"/>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C359FD"/>
    <w:rPr>
      <w:rFonts w:ascii="Calibri" w:eastAsia="Times New Roman" w:hAnsi="Calibri" w:cs="Calibri"/>
      <w:sz w:val="20"/>
      <w:szCs w:val="20"/>
      <w:lang w:eastAsia="ru-RU"/>
    </w:rPr>
  </w:style>
  <w:style w:type="paragraph" w:styleId="af8">
    <w:name w:val="footer"/>
    <w:basedOn w:val="a"/>
    <w:link w:val="af9"/>
    <w:uiPriority w:val="99"/>
    <w:unhideWhenUsed/>
    <w:rsid w:val="00C359FD"/>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C359FD"/>
    <w:rPr>
      <w:rFonts w:ascii="Calibri" w:eastAsia="Times New Roman" w:hAnsi="Calibri" w:cs="Calibri"/>
      <w:sz w:val="20"/>
      <w:szCs w:val="20"/>
      <w:lang w:eastAsia="ru-RU"/>
    </w:rPr>
  </w:style>
  <w:style w:type="character" w:customStyle="1" w:styleId="2Exact">
    <w:name w:val="Основной текст (2) Exact"/>
    <w:basedOn w:val="a0"/>
    <w:rsid w:val="00FF14F9"/>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12">
    <w:name w:val="Заголовок №1_"/>
    <w:basedOn w:val="a0"/>
    <w:rsid w:val="00FF14F9"/>
    <w:rPr>
      <w:rFonts w:ascii="Times New Roman" w:eastAsia="Times New Roman" w:hAnsi="Times New Roman" w:cs="Times New Roman"/>
      <w:b/>
      <w:bCs/>
      <w:i w:val="0"/>
      <w:iCs w:val="0"/>
      <w:smallCaps w:val="0"/>
      <w:strike w:val="0"/>
      <w:sz w:val="39"/>
      <w:szCs w:val="39"/>
      <w:u w:val="none"/>
    </w:rPr>
  </w:style>
  <w:style w:type="character" w:customStyle="1" w:styleId="13">
    <w:name w:val="Заголовок №1"/>
    <w:basedOn w:val="12"/>
    <w:rsid w:val="00FF14F9"/>
    <w:rPr>
      <w:rFonts w:ascii="Times New Roman" w:eastAsia="Times New Roman" w:hAnsi="Times New Roman" w:cs="Times New Roman"/>
      <w:b/>
      <w:bCs/>
      <w:i w:val="0"/>
      <w:iCs w:val="0"/>
      <w:smallCaps w:val="0"/>
      <w:strike w:val="0"/>
      <w:color w:val="000000"/>
      <w:spacing w:val="0"/>
      <w:w w:val="100"/>
      <w:position w:val="0"/>
      <w:sz w:val="39"/>
      <w:szCs w:val="39"/>
      <w:u w:val="none"/>
      <w:lang w:val="ru-RU"/>
    </w:rPr>
  </w:style>
  <w:style w:type="character" w:customStyle="1" w:styleId="33">
    <w:name w:val="Основной текст (3)_"/>
    <w:basedOn w:val="a0"/>
    <w:rsid w:val="00FF14F9"/>
    <w:rPr>
      <w:rFonts w:ascii="Times New Roman" w:eastAsia="Times New Roman" w:hAnsi="Times New Roman" w:cs="Times New Roman"/>
      <w:b/>
      <w:bCs/>
      <w:i w:val="0"/>
      <w:iCs w:val="0"/>
      <w:smallCaps w:val="0"/>
      <w:strike w:val="0"/>
      <w:sz w:val="30"/>
      <w:szCs w:val="30"/>
      <w:u w:val="none"/>
    </w:rPr>
  </w:style>
  <w:style w:type="character" w:customStyle="1" w:styleId="34">
    <w:name w:val="Основной текст (3)"/>
    <w:basedOn w:val="33"/>
    <w:rsid w:val="00FF14F9"/>
    <w:rPr>
      <w:rFonts w:ascii="Times New Roman" w:eastAsia="Times New Roman" w:hAnsi="Times New Roman" w:cs="Times New Roman"/>
      <w:b/>
      <w:bCs/>
      <w:i w:val="0"/>
      <w:iCs w:val="0"/>
      <w:smallCaps w:val="0"/>
      <w:strike w:val="0"/>
      <w:color w:val="000000"/>
      <w:spacing w:val="0"/>
      <w:w w:val="100"/>
      <w:position w:val="0"/>
      <w:sz w:val="30"/>
      <w:szCs w:val="30"/>
      <w:u w:val="none"/>
      <w:lang w:val="ru-RU"/>
    </w:rPr>
  </w:style>
  <w:style w:type="character" w:customStyle="1" w:styleId="3165pt">
    <w:name w:val="Основной текст (3) + 16;5 pt"/>
    <w:basedOn w:val="33"/>
    <w:rsid w:val="00FF14F9"/>
    <w:rPr>
      <w:rFonts w:ascii="Times New Roman" w:eastAsia="Times New Roman" w:hAnsi="Times New Roman" w:cs="Times New Roman"/>
      <w:b/>
      <w:bCs/>
      <w:i w:val="0"/>
      <w:iCs w:val="0"/>
      <w:smallCaps w:val="0"/>
      <w:strike w:val="0"/>
      <w:color w:val="000000"/>
      <w:spacing w:val="0"/>
      <w:w w:val="100"/>
      <w:position w:val="0"/>
      <w:sz w:val="33"/>
      <w:szCs w:val="33"/>
      <w:u w:val="none"/>
      <w:lang w:val="ru-RU"/>
    </w:rPr>
  </w:style>
  <w:style w:type="character" w:customStyle="1" w:styleId="2a">
    <w:name w:val="Заголовок №2_"/>
    <w:basedOn w:val="a0"/>
    <w:rsid w:val="00FF14F9"/>
    <w:rPr>
      <w:rFonts w:ascii="Times New Roman" w:eastAsia="Times New Roman" w:hAnsi="Times New Roman" w:cs="Times New Roman"/>
      <w:b/>
      <w:bCs/>
      <w:i w:val="0"/>
      <w:iCs w:val="0"/>
      <w:smallCaps w:val="0"/>
      <w:strike w:val="0"/>
      <w:sz w:val="27"/>
      <w:szCs w:val="27"/>
      <w:u w:val="none"/>
    </w:rPr>
  </w:style>
  <w:style w:type="character" w:customStyle="1" w:styleId="35">
    <w:name w:val="Заголовок №3_"/>
    <w:basedOn w:val="a0"/>
    <w:rsid w:val="00FF14F9"/>
    <w:rPr>
      <w:rFonts w:ascii="Times New Roman" w:eastAsia="Times New Roman" w:hAnsi="Times New Roman" w:cs="Times New Roman"/>
      <w:b w:val="0"/>
      <w:bCs w:val="0"/>
      <w:i w:val="0"/>
      <w:iCs w:val="0"/>
      <w:smallCaps w:val="0"/>
      <w:strike w:val="0"/>
      <w:sz w:val="23"/>
      <w:szCs w:val="23"/>
      <w:u w:val="none"/>
    </w:rPr>
  </w:style>
  <w:style w:type="character" w:customStyle="1" w:styleId="2pt">
    <w:name w:val="Основной текст + Интервал 2 pt"/>
    <w:basedOn w:val="af5"/>
    <w:rsid w:val="00FF14F9"/>
    <w:rPr>
      <w:rFonts w:ascii="Times New Roman" w:eastAsia="Times New Roman" w:hAnsi="Times New Roman" w:cs="Times New Roman"/>
      <w:b w:val="0"/>
      <w:bCs w:val="0"/>
      <w:i w:val="0"/>
      <w:iCs w:val="0"/>
      <w:smallCaps w:val="0"/>
      <w:strike w:val="0"/>
      <w:color w:val="000000"/>
      <w:spacing w:val="50"/>
      <w:w w:val="100"/>
      <w:position w:val="0"/>
      <w:sz w:val="23"/>
      <w:szCs w:val="23"/>
      <w:u w:val="none"/>
      <w:shd w:val="clear" w:color="auto" w:fill="FFFFFF"/>
      <w:lang w:val="ru-RU"/>
    </w:rPr>
  </w:style>
  <w:style w:type="character" w:customStyle="1" w:styleId="afa">
    <w:name w:val="Основной текст + Полужирный;Курсив"/>
    <w:basedOn w:val="af5"/>
    <w:rsid w:val="00FF14F9"/>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42">
    <w:name w:val="Основной текст (4)_"/>
    <w:basedOn w:val="a0"/>
    <w:rsid w:val="00FF14F9"/>
    <w:rPr>
      <w:rFonts w:ascii="Times New Roman" w:eastAsia="Times New Roman" w:hAnsi="Times New Roman" w:cs="Times New Roman"/>
      <w:b/>
      <w:bCs/>
      <w:i/>
      <w:iCs/>
      <w:smallCaps w:val="0"/>
      <w:strike w:val="0"/>
      <w:sz w:val="23"/>
      <w:szCs w:val="23"/>
      <w:u w:val="none"/>
    </w:rPr>
  </w:style>
  <w:style w:type="character" w:customStyle="1" w:styleId="43">
    <w:name w:val="Основной текст (4) + Не полужирный;Не курсив"/>
    <w:basedOn w:val="42"/>
    <w:rsid w:val="00FF14F9"/>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fb">
    <w:name w:val="Подпись к таблице_"/>
    <w:basedOn w:val="a0"/>
    <w:rsid w:val="00FF14F9"/>
    <w:rPr>
      <w:rFonts w:ascii="Times New Roman" w:eastAsia="Times New Roman" w:hAnsi="Times New Roman" w:cs="Times New Roman"/>
      <w:b w:val="0"/>
      <w:bCs w:val="0"/>
      <w:i w:val="0"/>
      <w:iCs w:val="0"/>
      <w:smallCaps w:val="0"/>
      <w:strike w:val="0"/>
      <w:sz w:val="23"/>
      <w:szCs w:val="23"/>
      <w:u w:val="none"/>
    </w:rPr>
  </w:style>
  <w:style w:type="character" w:customStyle="1" w:styleId="afc">
    <w:name w:val="Подпись к таблице + Полужирный;Курсив"/>
    <w:basedOn w:val="afb"/>
    <w:rsid w:val="00FF14F9"/>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220">
    <w:name w:val="Заголовок №2 (2)_"/>
    <w:basedOn w:val="a0"/>
    <w:link w:val="221"/>
    <w:rsid w:val="00FF14F9"/>
    <w:rPr>
      <w:rFonts w:ascii="Times New Roman" w:eastAsia="Times New Roman" w:hAnsi="Times New Roman" w:cs="Times New Roman"/>
      <w:b/>
      <w:bCs/>
      <w:i/>
      <w:iCs/>
      <w:sz w:val="28"/>
      <w:szCs w:val="28"/>
      <w:shd w:val="clear" w:color="auto" w:fill="FFFFFF"/>
    </w:rPr>
  </w:style>
  <w:style w:type="character" w:customStyle="1" w:styleId="25pt">
    <w:name w:val="Основной текст (2) + Интервал 5 pt"/>
    <w:basedOn w:val="27"/>
    <w:rsid w:val="00FF14F9"/>
    <w:rPr>
      <w:rFonts w:ascii="Times New Roman" w:eastAsia="Times New Roman" w:hAnsi="Times New Roman" w:cs="Times New Roman"/>
      <w:b w:val="0"/>
      <w:bCs w:val="0"/>
      <w:i w:val="0"/>
      <w:iCs w:val="0"/>
      <w:smallCaps w:val="0"/>
      <w:strike w:val="0"/>
      <w:color w:val="000000"/>
      <w:spacing w:val="100"/>
      <w:w w:val="100"/>
      <w:position w:val="0"/>
      <w:sz w:val="27"/>
      <w:szCs w:val="27"/>
      <w:u w:val="none"/>
      <w:shd w:val="clear" w:color="auto" w:fill="FFFFFF"/>
      <w:lang w:val="ru-RU"/>
    </w:rPr>
  </w:style>
  <w:style w:type="character" w:customStyle="1" w:styleId="9pt">
    <w:name w:val="Основной текст + Интервал 9 pt"/>
    <w:basedOn w:val="af5"/>
    <w:rsid w:val="00FF14F9"/>
    <w:rPr>
      <w:rFonts w:ascii="Times New Roman" w:eastAsia="Times New Roman" w:hAnsi="Times New Roman" w:cs="Times New Roman"/>
      <w:b w:val="0"/>
      <w:bCs w:val="0"/>
      <w:i w:val="0"/>
      <w:iCs w:val="0"/>
      <w:smallCaps w:val="0"/>
      <w:strike w:val="0"/>
      <w:color w:val="000000"/>
      <w:spacing w:val="190"/>
      <w:w w:val="100"/>
      <w:position w:val="0"/>
      <w:sz w:val="23"/>
      <w:szCs w:val="23"/>
      <w:u w:val="none"/>
      <w:shd w:val="clear" w:color="auto" w:fill="FFFFFF"/>
      <w:lang w:val="ru-RU"/>
    </w:rPr>
  </w:style>
  <w:style w:type="character" w:customStyle="1" w:styleId="2b">
    <w:name w:val="Заголовок №2"/>
    <w:basedOn w:val="2a"/>
    <w:rsid w:val="00FF14F9"/>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2c">
    <w:name w:val="Основной текст (2) + Полужирный"/>
    <w:basedOn w:val="27"/>
    <w:rsid w:val="00FF14F9"/>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36">
    <w:name w:val="Основной текст3"/>
    <w:basedOn w:val="af5"/>
    <w:rsid w:val="00FF14F9"/>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afd">
    <w:name w:val="Подпись к таблице"/>
    <w:basedOn w:val="afb"/>
    <w:rsid w:val="00FF14F9"/>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51">
    <w:name w:val="Основной текст (5)_"/>
    <w:basedOn w:val="a0"/>
    <w:rsid w:val="00FF14F9"/>
    <w:rPr>
      <w:rFonts w:ascii="Times New Roman" w:eastAsia="Times New Roman" w:hAnsi="Times New Roman" w:cs="Times New Roman"/>
      <w:b w:val="0"/>
      <w:bCs w:val="0"/>
      <w:i/>
      <w:iCs/>
      <w:smallCaps w:val="0"/>
      <w:strike w:val="0"/>
      <w:sz w:val="23"/>
      <w:szCs w:val="23"/>
      <w:u w:val="none"/>
    </w:rPr>
  </w:style>
  <w:style w:type="character" w:customStyle="1" w:styleId="afe">
    <w:name w:val="Основной текст + Малые прописные"/>
    <w:basedOn w:val="af5"/>
    <w:rsid w:val="00FF14F9"/>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rPr>
  </w:style>
  <w:style w:type="character" w:customStyle="1" w:styleId="52">
    <w:name w:val="Основной текст (5) + Не курсив"/>
    <w:basedOn w:val="51"/>
    <w:rsid w:val="00FF14F9"/>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44">
    <w:name w:val="Основной текст (4)"/>
    <w:basedOn w:val="42"/>
    <w:rsid w:val="00FF14F9"/>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ff">
    <w:name w:val="Основной текст + Курсив"/>
    <w:basedOn w:val="af5"/>
    <w:rsid w:val="00FF14F9"/>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9pt0">
    <w:name w:val="Основной текст + 9 pt"/>
    <w:basedOn w:val="af5"/>
    <w:rsid w:val="00FF14F9"/>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510pt">
    <w:name w:val="Основной текст (5) + 10 pt;Не курсив"/>
    <w:basedOn w:val="51"/>
    <w:rsid w:val="00FF14F9"/>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10pt">
    <w:name w:val="Основной текст + 10 pt"/>
    <w:basedOn w:val="af5"/>
    <w:rsid w:val="00FF14F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53">
    <w:name w:val="Основной текст (5) + Полужирный"/>
    <w:basedOn w:val="51"/>
    <w:rsid w:val="00FF14F9"/>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54">
    <w:name w:val="Основной текст5"/>
    <w:basedOn w:val="af5"/>
    <w:rsid w:val="00FF14F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7">
    <w:name w:val="Заголовок №3"/>
    <w:basedOn w:val="35"/>
    <w:rsid w:val="00FF14F9"/>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115pt">
    <w:name w:val="Заголовок №2 + 11;5 pt;Не полужирный"/>
    <w:basedOn w:val="2a"/>
    <w:rsid w:val="00FF14F9"/>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55">
    <w:name w:val="Основной текст (5)"/>
    <w:basedOn w:val="51"/>
    <w:rsid w:val="00FF14F9"/>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61">
    <w:name w:val="Основной текст6"/>
    <w:basedOn w:val="af5"/>
    <w:rsid w:val="00FF14F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
    <w:name w:val="Основной текст7"/>
    <w:basedOn w:val="af5"/>
    <w:rsid w:val="00FF14F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8">
    <w:name w:val="Основной текст8"/>
    <w:basedOn w:val="a"/>
    <w:rsid w:val="00FF14F9"/>
    <w:pPr>
      <w:widowControl w:val="0"/>
      <w:shd w:val="clear" w:color="auto" w:fill="FFFFFF"/>
      <w:spacing w:after="0" w:line="408" w:lineRule="exact"/>
      <w:ind w:hanging="560"/>
      <w:jc w:val="both"/>
    </w:pPr>
    <w:rPr>
      <w:rFonts w:ascii="Times New Roman" w:hAnsi="Times New Roman" w:cs="Times New Roman"/>
      <w:color w:val="000000"/>
      <w:sz w:val="23"/>
      <w:szCs w:val="23"/>
    </w:rPr>
  </w:style>
  <w:style w:type="paragraph" w:customStyle="1" w:styleId="221">
    <w:name w:val="Заголовок №2 (2)"/>
    <w:basedOn w:val="a"/>
    <w:link w:val="220"/>
    <w:rsid w:val="00FF14F9"/>
    <w:pPr>
      <w:widowControl w:val="0"/>
      <w:shd w:val="clear" w:color="auto" w:fill="FFFFFF"/>
      <w:spacing w:before="360" w:after="0" w:line="317" w:lineRule="exact"/>
      <w:jc w:val="center"/>
      <w:outlineLvl w:val="1"/>
    </w:pPr>
    <w:rPr>
      <w:rFonts w:ascii="Times New Roman" w:hAnsi="Times New Roman" w:cs="Times New Roman"/>
      <w:b/>
      <w:bCs/>
      <w:i/>
      <w:iCs/>
      <w:sz w:val="28"/>
      <w:szCs w:val="28"/>
      <w:lang w:eastAsia="en-US"/>
    </w:rPr>
  </w:style>
  <w:style w:type="character" w:customStyle="1" w:styleId="21">
    <w:name w:val="Заголовок 2 Знак"/>
    <w:basedOn w:val="a0"/>
    <w:link w:val="20"/>
    <w:semiHidden/>
    <w:rsid w:val="007A4A19"/>
    <w:rPr>
      <w:rFonts w:ascii="Cambria" w:eastAsia="Times New Roman" w:hAnsi="Cambria" w:cs="Times New Roman"/>
      <w:b/>
      <w:bCs/>
      <w:i/>
      <w:iCs/>
      <w:sz w:val="28"/>
      <w:szCs w:val="28"/>
      <w:lang w:eastAsia="ru-RU"/>
    </w:rPr>
  </w:style>
  <w:style w:type="character" w:customStyle="1" w:styleId="90">
    <w:name w:val="Заголовок 9 Знак"/>
    <w:basedOn w:val="a0"/>
    <w:link w:val="9"/>
    <w:rsid w:val="007A4A19"/>
    <w:rPr>
      <w:rFonts w:ascii="Cambria" w:eastAsia="Times New Roman" w:hAnsi="Cambria" w:cs="Times New Roman"/>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7A4A19"/>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rsid w:val="007A4A19"/>
  </w:style>
  <w:style w:type="character" w:customStyle="1" w:styleId="240">
    <w:name w:val="Основной текст + Полужирный24"/>
    <w:aliases w:val="Курсив19"/>
    <w:rsid w:val="007A4A19"/>
    <w:rPr>
      <w:rFonts w:ascii="Times New Roman" w:hAnsi="Times New Roman" w:cs="Times New Roman"/>
      <w:b/>
      <w:bCs/>
      <w:i/>
      <w:iCs/>
      <w:spacing w:val="0"/>
      <w:sz w:val="22"/>
      <w:szCs w:val="22"/>
      <w:shd w:val="clear" w:color="auto" w:fill="FFFFFF"/>
      <w:lang w:bidi="ar-SA"/>
    </w:rPr>
  </w:style>
  <w:style w:type="character" w:customStyle="1" w:styleId="230">
    <w:name w:val="Основной текст + Полужирный23"/>
    <w:aliases w:val="Курсив18"/>
    <w:rsid w:val="007A4A19"/>
    <w:rPr>
      <w:rFonts w:ascii="Times New Roman" w:hAnsi="Times New Roman" w:cs="Times New Roman"/>
      <w:b/>
      <w:bCs/>
      <w:i/>
      <w:iCs/>
      <w:noProof/>
      <w:spacing w:val="0"/>
      <w:sz w:val="22"/>
      <w:szCs w:val="22"/>
      <w:shd w:val="clear" w:color="auto" w:fill="FFFFFF"/>
      <w:lang w:bidi="ar-SA"/>
    </w:rPr>
  </w:style>
  <w:style w:type="character" w:customStyle="1" w:styleId="aff0">
    <w:name w:val="Основной текст + Полужирный"/>
    <w:rsid w:val="007A4A19"/>
    <w:rPr>
      <w:b/>
      <w:bCs/>
      <w:sz w:val="22"/>
      <w:szCs w:val="22"/>
      <w:lang w:bidi="ar-SA"/>
    </w:rPr>
  </w:style>
  <w:style w:type="table" w:styleId="aff1">
    <w:name w:val="Table Grid"/>
    <w:basedOn w:val="a1"/>
    <w:uiPriority w:val="59"/>
    <w:rsid w:val="003545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70">
    <w:name w:val="Основной текст (7)_"/>
    <w:basedOn w:val="a0"/>
    <w:link w:val="71"/>
    <w:rsid w:val="00614321"/>
    <w:rPr>
      <w:rFonts w:ascii="Times New Roman" w:eastAsia="Times New Roman" w:hAnsi="Times New Roman" w:cs="Times New Roman"/>
      <w:b/>
      <w:bCs/>
      <w:sz w:val="23"/>
      <w:szCs w:val="23"/>
      <w:shd w:val="clear" w:color="auto" w:fill="FFFFFF"/>
    </w:rPr>
  </w:style>
  <w:style w:type="paragraph" w:customStyle="1" w:styleId="71">
    <w:name w:val="Основной текст (7)"/>
    <w:basedOn w:val="a"/>
    <w:link w:val="70"/>
    <w:rsid w:val="00614321"/>
    <w:pPr>
      <w:widowControl w:val="0"/>
      <w:shd w:val="clear" w:color="auto" w:fill="FFFFFF"/>
      <w:spacing w:before="660" w:after="300" w:line="0" w:lineRule="atLeast"/>
      <w:ind w:hanging="320"/>
      <w:jc w:val="center"/>
    </w:pPr>
    <w:rPr>
      <w:rFonts w:ascii="Times New Roman" w:hAnsi="Times New Roman" w:cs="Times New Roman"/>
      <w:b/>
      <w:bCs/>
      <w:sz w:val="23"/>
      <w:szCs w:val="23"/>
      <w:lang w:eastAsia="en-US"/>
    </w:rPr>
  </w:style>
  <w:style w:type="character" w:customStyle="1" w:styleId="62">
    <w:name w:val="Основной текст (6)_"/>
    <w:basedOn w:val="a0"/>
    <w:link w:val="63"/>
    <w:rsid w:val="005B3D73"/>
    <w:rPr>
      <w:rFonts w:ascii="Times New Roman" w:eastAsia="Times New Roman" w:hAnsi="Times New Roman" w:cs="Times New Roman"/>
      <w:sz w:val="27"/>
      <w:szCs w:val="27"/>
      <w:shd w:val="clear" w:color="auto" w:fill="FFFFFF"/>
    </w:rPr>
  </w:style>
  <w:style w:type="character" w:customStyle="1" w:styleId="2d">
    <w:name w:val="Оглавление 2 Знак"/>
    <w:basedOn w:val="a0"/>
    <w:link w:val="2"/>
    <w:rsid w:val="00B56ECB"/>
    <w:rPr>
      <w:rFonts w:ascii="Times New Roman" w:eastAsia="Times New Roman" w:hAnsi="Times New Roman" w:cs="Times New Roman"/>
      <w:bCs/>
      <w:sz w:val="28"/>
      <w:szCs w:val="28"/>
    </w:rPr>
  </w:style>
  <w:style w:type="paragraph" w:customStyle="1" w:styleId="63">
    <w:name w:val="Основной текст (6)"/>
    <w:basedOn w:val="a"/>
    <w:link w:val="62"/>
    <w:rsid w:val="005B3D73"/>
    <w:pPr>
      <w:widowControl w:val="0"/>
      <w:shd w:val="clear" w:color="auto" w:fill="FFFFFF"/>
      <w:spacing w:before="360" w:after="0" w:line="566" w:lineRule="exact"/>
      <w:jc w:val="both"/>
    </w:pPr>
    <w:rPr>
      <w:rFonts w:ascii="Times New Roman" w:hAnsi="Times New Roman" w:cs="Times New Roman"/>
      <w:sz w:val="27"/>
      <w:szCs w:val="27"/>
      <w:lang w:eastAsia="en-US"/>
    </w:rPr>
  </w:style>
  <w:style w:type="paragraph" w:styleId="2">
    <w:name w:val="toc 2"/>
    <w:basedOn w:val="a"/>
    <w:link w:val="2d"/>
    <w:autoRedefine/>
    <w:rsid w:val="00B56ECB"/>
    <w:pPr>
      <w:widowControl w:val="0"/>
      <w:numPr>
        <w:numId w:val="71"/>
      </w:numPr>
      <w:tabs>
        <w:tab w:val="left" w:pos="485"/>
        <w:tab w:val="right" w:leader="dot" w:pos="9110"/>
      </w:tabs>
      <w:spacing w:after="0" w:line="566" w:lineRule="exact"/>
      <w:ind w:left="20"/>
      <w:jc w:val="both"/>
    </w:pPr>
    <w:rPr>
      <w:rFonts w:ascii="Times New Roman" w:hAnsi="Times New Roman" w:cs="Times New Roman"/>
      <w:bCs/>
      <w:sz w:val="28"/>
      <w:szCs w:val="28"/>
      <w:lang w:eastAsia="en-US"/>
    </w:rPr>
  </w:style>
  <w:style w:type="character" w:customStyle="1" w:styleId="65pt">
    <w:name w:val="Основной текст + 6;5 pt;Полужирный"/>
    <w:basedOn w:val="af5"/>
    <w:rsid w:val="00B56ECB"/>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rPr>
  </w:style>
  <w:style w:type="character" w:customStyle="1" w:styleId="9pt1">
    <w:name w:val="Основной текст + 9 pt;Полужирный"/>
    <w:basedOn w:val="af5"/>
    <w:rsid w:val="00B56EC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2155pt">
    <w:name w:val="Основной текст (2) + 15;5 pt"/>
    <w:basedOn w:val="27"/>
    <w:rsid w:val="006A0550"/>
    <w:rPr>
      <w:rFonts w:ascii="Times New Roman" w:eastAsia="Times New Roman" w:hAnsi="Times New Roman" w:cs="Times New Roman"/>
      <w:b/>
      <w:bCs/>
      <w:i w:val="0"/>
      <w:iCs w:val="0"/>
      <w:smallCaps w:val="0"/>
      <w:strike w:val="0"/>
      <w:color w:val="000000"/>
      <w:spacing w:val="0"/>
      <w:w w:val="100"/>
      <w:position w:val="0"/>
      <w:sz w:val="31"/>
      <w:szCs w:val="31"/>
      <w:u w:val="none"/>
      <w:shd w:val="clear" w:color="auto" w:fill="FFFFFF"/>
      <w:lang w:val="ru-RU"/>
    </w:rPr>
  </w:style>
  <w:style w:type="paragraph" w:customStyle="1" w:styleId="14">
    <w:name w:val="Обычный1"/>
    <w:rsid w:val="007A1F23"/>
    <w:pPr>
      <w:spacing w:after="0" w:line="240" w:lineRule="auto"/>
    </w:pPr>
    <w:rPr>
      <w:rFonts w:ascii="Times New Roman" w:eastAsia="Times New Roman" w:hAnsi="Times New Roman" w:cs="Times New Roman"/>
      <w:sz w:val="28"/>
      <w:szCs w:val="20"/>
      <w:lang w:eastAsia="ru-RU"/>
    </w:rPr>
  </w:style>
  <w:style w:type="character" w:customStyle="1" w:styleId="-2pt">
    <w:name w:val="Основной текст + Курсив;Интервал -2 pt"/>
    <w:basedOn w:val="af5"/>
    <w:rsid w:val="00B93595"/>
    <w:rPr>
      <w:rFonts w:ascii="Times New Roman" w:eastAsia="Times New Roman" w:hAnsi="Times New Roman" w:cs="Times New Roman"/>
      <w:b w:val="0"/>
      <w:bCs w:val="0"/>
      <w:i/>
      <w:iCs/>
      <w:smallCaps w:val="0"/>
      <w:strike w:val="0"/>
      <w:color w:val="000000"/>
      <w:spacing w:val="-40"/>
      <w:w w:val="100"/>
      <w:position w:val="0"/>
      <w:sz w:val="20"/>
      <w:szCs w:val="20"/>
      <w:u w:val="none"/>
      <w:shd w:val="clear" w:color="auto" w:fill="FFFFFF"/>
      <w:lang w:val="ru-RU"/>
    </w:rPr>
  </w:style>
  <w:style w:type="character" w:customStyle="1" w:styleId="315pt0pt">
    <w:name w:val="Основной текст (3) + 15 pt;Интервал 0 pt"/>
    <w:basedOn w:val="33"/>
    <w:rsid w:val="00B93595"/>
    <w:rPr>
      <w:rFonts w:ascii="Times New Roman" w:eastAsia="Times New Roman" w:hAnsi="Times New Roman" w:cs="Times New Roman"/>
      <w:b/>
      <w:bCs/>
      <w:i w:val="0"/>
      <w:iCs w:val="0"/>
      <w:smallCaps w:val="0"/>
      <w:strike w:val="0"/>
      <w:color w:val="000000"/>
      <w:spacing w:val="10"/>
      <w:w w:val="100"/>
      <w:position w:val="0"/>
      <w:sz w:val="30"/>
      <w:szCs w:val="30"/>
      <w:u w:val="none"/>
      <w:lang w:val="ru-RU"/>
    </w:rPr>
  </w:style>
  <w:style w:type="character" w:customStyle="1" w:styleId="aff2">
    <w:name w:val="Колонтитул_"/>
    <w:basedOn w:val="a0"/>
    <w:rsid w:val="00B93595"/>
    <w:rPr>
      <w:rFonts w:ascii="Times New Roman" w:eastAsia="Times New Roman" w:hAnsi="Times New Roman" w:cs="Times New Roman"/>
      <w:b/>
      <w:bCs/>
      <w:i w:val="0"/>
      <w:iCs w:val="0"/>
      <w:smallCaps w:val="0"/>
      <w:strike w:val="0"/>
      <w:sz w:val="20"/>
      <w:szCs w:val="20"/>
      <w:u w:val="none"/>
    </w:rPr>
  </w:style>
  <w:style w:type="character" w:customStyle="1" w:styleId="aff3">
    <w:name w:val="Колонтитул"/>
    <w:basedOn w:val="aff2"/>
    <w:rsid w:val="00B9359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8">
    <w:name w:val="Оглавление 3 Знак"/>
    <w:basedOn w:val="a0"/>
    <w:link w:val="39"/>
    <w:rsid w:val="00B93595"/>
    <w:rPr>
      <w:rFonts w:ascii="Times New Roman" w:eastAsia="Times New Roman" w:hAnsi="Times New Roman" w:cs="Times New Roman"/>
      <w:sz w:val="26"/>
      <w:szCs w:val="26"/>
      <w:shd w:val="clear" w:color="auto" w:fill="FFFFFF"/>
    </w:rPr>
  </w:style>
  <w:style w:type="character" w:customStyle="1" w:styleId="2e">
    <w:name w:val="Оглавление (2) + Полужирный"/>
    <w:basedOn w:val="38"/>
    <w:rsid w:val="00B93595"/>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45">
    <w:name w:val="Оглавление 4 Знак"/>
    <w:basedOn w:val="a0"/>
    <w:link w:val="46"/>
    <w:rsid w:val="00B93595"/>
    <w:rPr>
      <w:rFonts w:ascii="Times New Roman" w:eastAsia="Times New Roman" w:hAnsi="Times New Roman" w:cs="Times New Roman"/>
      <w:b/>
      <w:bCs/>
      <w:sz w:val="26"/>
      <w:szCs w:val="26"/>
      <w:shd w:val="clear" w:color="auto" w:fill="FFFFFF"/>
    </w:rPr>
  </w:style>
  <w:style w:type="character" w:customStyle="1" w:styleId="7Exact">
    <w:name w:val="Основной текст (7) Exact"/>
    <w:basedOn w:val="a0"/>
    <w:rsid w:val="00B93595"/>
    <w:rPr>
      <w:rFonts w:ascii="Times New Roman" w:eastAsia="Times New Roman" w:hAnsi="Times New Roman" w:cs="Times New Roman"/>
      <w:b/>
      <w:bCs/>
      <w:i w:val="0"/>
      <w:iCs w:val="0"/>
      <w:smallCaps w:val="0"/>
      <w:strike w:val="0"/>
      <w:spacing w:val="-1"/>
      <w:u w:val="none"/>
    </w:rPr>
  </w:style>
  <w:style w:type="character" w:customStyle="1" w:styleId="3a">
    <w:name w:val="Оглавление (3)_"/>
    <w:basedOn w:val="a0"/>
    <w:link w:val="3b"/>
    <w:rsid w:val="00B93595"/>
    <w:rPr>
      <w:rFonts w:ascii="Times New Roman" w:eastAsia="Times New Roman" w:hAnsi="Times New Roman" w:cs="Times New Roman"/>
      <w:sz w:val="23"/>
      <w:szCs w:val="23"/>
      <w:shd w:val="clear" w:color="auto" w:fill="FFFFFF"/>
    </w:rPr>
  </w:style>
  <w:style w:type="character" w:customStyle="1" w:styleId="313pt">
    <w:name w:val="Оглавление (3) + 13 pt;Полужирный"/>
    <w:basedOn w:val="3a"/>
    <w:rsid w:val="00B93595"/>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80">
    <w:name w:val="Основной текст (8)_"/>
    <w:basedOn w:val="a0"/>
    <w:rsid w:val="00B93595"/>
    <w:rPr>
      <w:rFonts w:ascii="Times New Roman" w:eastAsia="Times New Roman" w:hAnsi="Times New Roman" w:cs="Times New Roman"/>
      <w:b w:val="0"/>
      <w:bCs w:val="0"/>
      <w:i w:val="0"/>
      <w:iCs w:val="0"/>
      <w:smallCaps w:val="0"/>
      <w:strike w:val="0"/>
      <w:sz w:val="23"/>
      <w:szCs w:val="23"/>
      <w:u w:val="none"/>
    </w:rPr>
  </w:style>
  <w:style w:type="character" w:customStyle="1" w:styleId="81">
    <w:name w:val="Основной текст (8)"/>
    <w:basedOn w:val="80"/>
    <w:rsid w:val="00B93595"/>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82">
    <w:name w:val="Основной текст (8) + Полужирный"/>
    <w:basedOn w:val="80"/>
    <w:rsid w:val="00B93595"/>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47">
    <w:name w:val="Заголовок №4_"/>
    <w:basedOn w:val="a0"/>
    <w:rsid w:val="00B93595"/>
    <w:rPr>
      <w:rFonts w:ascii="Times New Roman" w:eastAsia="Times New Roman" w:hAnsi="Times New Roman" w:cs="Times New Roman"/>
      <w:b/>
      <w:bCs/>
      <w:i w:val="0"/>
      <w:iCs w:val="0"/>
      <w:smallCaps w:val="0"/>
      <w:strike w:val="0"/>
      <w:sz w:val="23"/>
      <w:szCs w:val="23"/>
      <w:u w:val="none"/>
    </w:rPr>
  </w:style>
  <w:style w:type="character" w:customStyle="1" w:styleId="48">
    <w:name w:val="Заголовок №4"/>
    <w:basedOn w:val="47"/>
    <w:rsid w:val="00B93595"/>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115pt">
    <w:name w:val="Основной текст + 11;5 pt"/>
    <w:basedOn w:val="af5"/>
    <w:rsid w:val="00B93595"/>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Полужирный"/>
    <w:basedOn w:val="af5"/>
    <w:rsid w:val="00B93595"/>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91">
    <w:name w:val="Основной текст (9)_"/>
    <w:basedOn w:val="a0"/>
    <w:rsid w:val="00B93595"/>
    <w:rPr>
      <w:rFonts w:ascii="Times New Roman" w:eastAsia="Times New Roman" w:hAnsi="Times New Roman" w:cs="Times New Roman"/>
      <w:b w:val="0"/>
      <w:bCs w:val="0"/>
      <w:i/>
      <w:iCs/>
      <w:smallCaps w:val="0"/>
      <w:strike w:val="0"/>
      <w:sz w:val="23"/>
      <w:szCs w:val="23"/>
      <w:u w:val="none"/>
    </w:rPr>
  </w:style>
  <w:style w:type="character" w:customStyle="1" w:styleId="49">
    <w:name w:val="Заголовок №4 + Не полужирный;Курсив"/>
    <w:basedOn w:val="47"/>
    <w:rsid w:val="00B93595"/>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4a">
    <w:name w:val="Заголовок №4 + Не полужирный"/>
    <w:basedOn w:val="47"/>
    <w:rsid w:val="00B93595"/>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character" w:customStyle="1" w:styleId="92">
    <w:name w:val="Основной текст (9)"/>
    <w:basedOn w:val="91"/>
    <w:rsid w:val="00B93595"/>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320">
    <w:name w:val="Заголовок №3 (2)_"/>
    <w:basedOn w:val="a0"/>
    <w:link w:val="321"/>
    <w:rsid w:val="00B93595"/>
    <w:rPr>
      <w:rFonts w:ascii="Times New Roman" w:eastAsia="Times New Roman" w:hAnsi="Times New Roman" w:cs="Times New Roman"/>
      <w:b/>
      <w:bCs/>
      <w:i/>
      <w:iCs/>
      <w:sz w:val="27"/>
      <w:szCs w:val="27"/>
      <w:shd w:val="clear" w:color="auto" w:fill="FFFFFF"/>
    </w:rPr>
  </w:style>
  <w:style w:type="character" w:customStyle="1" w:styleId="115pt1">
    <w:name w:val="Основной текст + 11;5 pt;Курсив"/>
    <w:basedOn w:val="af5"/>
    <w:rsid w:val="00B9359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93">
    <w:name w:val="Основной текст (9) + Не курсив"/>
    <w:basedOn w:val="91"/>
    <w:rsid w:val="00B93595"/>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83">
    <w:name w:val="Основной текст (8) + Курсив"/>
    <w:basedOn w:val="80"/>
    <w:rsid w:val="00B93595"/>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3c">
    <w:name w:val="Основной текст (3) + Не полужирный;Курсив"/>
    <w:basedOn w:val="33"/>
    <w:rsid w:val="00B93595"/>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3d">
    <w:name w:val="Основной текст (3) + Не полужирный"/>
    <w:basedOn w:val="33"/>
    <w:rsid w:val="00B93595"/>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00">
    <w:name w:val="Основной текст (10)_"/>
    <w:basedOn w:val="a0"/>
    <w:rsid w:val="00B93595"/>
    <w:rPr>
      <w:rFonts w:ascii="Times New Roman" w:eastAsia="Times New Roman" w:hAnsi="Times New Roman" w:cs="Times New Roman"/>
      <w:b w:val="0"/>
      <w:bCs w:val="0"/>
      <w:i/>
      <w:iCs/>
      <w:smallCaps w:val="0"/>
      <w:strike w:val="0"/>
      <w:sz w:val="20"/>
      <w:szCs w:val="20"/>
      <w:u w:val="none"/>
    </w:rPr>
  </w:style>
  <w:style w:type="character" w:customStyle="1" w:styleId="110">
    <w:name w:val="Основной текст (11)_"/>
    <w:basedOn w:val="a0"/>
    <w:link w:val="111"/>
    <w:rsid w:val="00B93595"/>
    <w:rPr>
      <w:rFonts w:ascii="Times New Roman" w:eastAsia="Times New Roman" w:hAnsi="Times New Roman" w:cs="Times New Roman"/>
      <w:i/>
      <w:iCs/>
      <w:sz w:val="20"/>
      <w:szCs w:val="20"/>
      <w:shd w:val="clear" w:color="auto" w:fill="FFFFFF"/>
    </w:rPr>
  </w:style>
  <w:style w:type="character" w:customStyle="1" w:styleId="112">
    <w:name w:val="Основной текст (11) + Не курсив"/>
    <w:basedOn w:val="110"/>
    <w:rsid w:val="00B93595"/>
    <w:rPr>
      <w:rFonts w:ascii="Times New Roman" w:eastAsia="Times New Roman" w:hAnsi="Times New Roman" w:cs="Times New Roman"/>
      <w:i/>
      <w:iCs/>
      <w:color w:val="000000"/>
      <w:spacing w:val="0"/>
      <w:w w:val="100"/>
      <w:position w:val="0"/>
      <w:sz w:val="20"/>
      <w:szCs w:val="20"/>
      <w:shd w:val="clear" w:color="auto" w:fill="FFFFFF"/>
      <w:lang w:val="ru-RU"/>
    </w:rPr>
  </w:style>
  <w:style w:type="character" w:customStyle="1" w:styleId="420">
    <w:name w:val="Заголовок №4 (2)_"/>
    <w:basedOn w:val="a0"/>
    <w:rsid w:val="00B93595"/>
    <w:rPr>
      <w:rFonts w:ascii="Times New Roman" w:eastAsia="Times New Roman" w:hAnsi="Times New Roman" w:cs="Times New Roman"/>
      <w:b w:val="0"/>
      <w:bCs w:val="0"/>
      <w:i/>
      <w:iCs/>
      <w:smallCaps w:val="0"/>
      <w:strike w:val="0"/>
      <w:sz w:val="23"/>
      <w:szCs w:val="23"/>
      <w:u w:val="none"/>
    </w:rPr>
  </w:style>
  <w:style w:type="character" w:customStyle="1" w:styleId="421">
    <w:name w:val="Заголовок №4 (2)"/>
    <w:basedOn w:val="420"/>
    <w:rsid w:val="00B93595"/>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8pt">
    <w:name w:val="Основной текст + 8 pt"/>
    <w:basedOn w:val="af5"/>
    <w:rsid w:val="00B9359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56">
    <w:name w:val="Заголовок №5_"/>
    <w:basedOn w:val="a0"/>
    <w:rsid w:val="00B93595"/>
    <w:rPr>
      <w:rFonts w:ascii="Times New Roman" w:eastAsia="Times New Roman" w:hAnsi="Times New Roman" w:cs="Times New Roman"/>
      <w:b w:val="0"/>
      <w:bCs w:val="0"/>
      <w:i w:val="0"/>
      <w:iCs w:val="0"/>
      <w:smallCaps w:val="0"/>
      <w:strike w:val="0"/>
      <w:sz w:val="20"/>
      <w:szCs w:val="20"/>
      <w:u w:val="none"/>
    </w:rPr>
  </w:style>
  <w:style w:type="character" w:customStyle="1" w:styleId="57">
    <w:name w:val="Заголовок №5"/>
    <w:basedOn w:val="56"/>
    <w:rsid w:val="00B93595"/>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style>
  <w:style w:type="character" w:customStyle="1" w:styleId="101">
    <w:name w:val="Основной текст (10) + Не курсив"/>
    <w:basedOn w:val="100"/>
    <w:rsid w:val="00B93595"/>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58">
    <w:name w:val="Заголовок №5 + Курсив"/>
    <w:basedOn w:val="56"/>
    <w:rsid w:val="00B93595"/>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102">
    <w:name w:val="Основной текст (10)"/>
    <w:basedOn w:val="100"/>
    <w:rsid w:val="00B93595"/>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108pt">
    <w:name w:val="Основной текст (10) + 8 pt;Не курсив"/>
    <w:basedOn w:val="100"/>
    <w:rsid w:val="00B9359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paragraph" w:styleId="39">
    <w:name w:val="toc 3"/>
    <w:basedOn w:val="a"/>
    <w:link w:val="38"/>
    <w:autoRedefine/>
    <w:rsid w:val="00B93595"/>
    <w:pPr>
      <w:widowControl w:val="0"/>
      <w:shd w:val="clear" w:color="auto" w:fill="FFFFFF"/>
      <w:spacing w:before="600" w:after="360" w:line="0" w:lineRule="atLeast"/>
      <w:jc w:val="both"/>
    </w:pPr>
    <w:rPr>
      <w:rFonts w:ascii="Times New Roman" w:hAnsi="Times New Roman" w:cs="Times New Roman"/>
      <w:sz w:val="26"/>
      <w:szCs w:val="26"/>
      <w:lang w:eastAsia="en-US"/>
    </w:rPr>
  </w:style>
  <w:style w:type="paragraph" w:styleId="46">
    <w:name w:val="toc 4"/>
    <w:basedOn w:val="a"/>
    <w:link w:val="45"/>
    <w:autoRedefine/>
    <w:rsid w:val="00B93595"/>
    <w:pPr>
      <w:widowControl w:val="0"/>
      <w:shd w:val="clear" w:color="auto" w:fill="FFFFFF"/>
      <w:spacing w:before="240" w:after="0" w:line="418" w:lineRule="exact"/>
      <w:jc w:val="both"/>
    </w:pPr>
    <w:rPr>
      <w:rFonts w:ascii="Times New Roman" w:hAnsi="Times New Roman" w:cs="Times New Roman"/>
      <w:b/>
      <w:bCs/>
      <w:sz w:val="26"/>
      <w:szCs w:val="26"/>
      <w:lang w:eastAsia="en-US"/>
    </w:rPr>
  </w:style>
  <w:style w:type="paragraph" w:customStyle="1" w:styleId="3b">
    <w:name w:val="Оглавление (3)"/>
    <w:basedOn w:val="a"/>
    <w:link w:val="3a"/>
    <w:rsid w:val="00B93595"/>
    <w:pPr>
      <w:widowControl w:val="0"/>
      <w:shd w:val="clear" w:color="auto" w:fill="FFFFFF"/>
      <w:spacing w:before="120" w:after="120" w:line="0" w:lineRule="atLeast"/>
      <w:jc w:val="both"/>
    </w:pPr>
    <w:rPr>
      <w:rFonts w:ascii="Times New Roman" w:hAnsi="Times New Roman" w:cs="Times New Roman"/>
      <w:sz w:val="23"/>
      <w:szCs w:val="23"/>
      <w:lang w:eastAsia="en-US"/>
    </w:rPr>
  </w:style>
  <w:style w:type="paragraph" w:customStyle="1" w:styleId="321">
    <w:name w:val="Заголовок №3 (2)"/>
    <w:basedOn w:val="a"/>
    <w:link w:val="320"/>
    <w:rsid w:val="00B93595"/>
    <w:pPr>
      <w:widowControl w:val="0"/>
      <w:shd w:val="clear" w:color="auto" w:fill="FFFFFF"/>
      <w:spacing w:before="300" w:after="300" w:line="0" w:lineRule="atLeast"/>
      <w:jc w:val="center"/>
      <w:outlineLvl w:val="2"/>
    </w:pPr>
    <w:rPr>
      <w:rFonts w:ascii="Times New Roman" w:hAnsi="Times New Roman" w:cs="Times New Roman"/>
      <w:b/>
      <w:bCs/>
      <w:i/>
      <w:iCs/>
      <w:sz w:val="27"/>
      <w:szCs w:val="27"/>
      <w:lang w:eastAsia="en-US"/>
    </w:rPr>
  </w:style>
  <w:style w:type="paragraph" w:customStyle="1" w:styleId="111">
    <w:name w:val="Основной текст (11)"/>
    <w:basedOn w:val="a"/>
    <w:link w:val="110"/>
    <w:rsid w:val="00B93595"/>
    <w:pPr>
      <w:widowControl w:val="0"/>
      <w:shd w:val="clear" w:color="auto" w:fill="FFFFFF"/>
      <w:spacing w:after="0" w:line="235" w:lineRule="exact"/>
    </w:pPr>
    <w:rPr>
      <w:rFonts w:ascii="Times New Roman" w:hAnsi="Times New Roman" w:cs="Times New Roman"/>
      <w:i/>
      <w:iCs/>
      <w:lang w:eastAsia="en-US"/>
    </w:rPr>
  </w:style>
  <w:style w:type="character" w:customStyle="1" w:styleId="30">
    <w:name w:val="Заголовок 3 Знак"/>
    <w:basedOn w:val="a0"/>
    <w:link w:val="3"/>
    <w:uiPriority w:val="9"/>
    <w:semiHidden/>
    <w:rsid w:val="00D76417"/>
    <w:rPr>
      <w:rFonts w:asciiTheme="majorHAnsi" w:eastAsiaTheme="majorEastAsia" w:hAnsiTheme="majorHAnsi" w:cstheme="majorBidi"/>
      <w:b/>
      <w:bCs/>
      <w:color w:val="4F81BD" w:themeColor="accent1"/>
      <w:sz w:val="20"/>
      <w:szCs w:val="20"/>
      <w:lang w:eastAsia="ru-RU"/>
    </w:rPr>
  </w:style>
  <w:style w:type="table" w:customStyle="1" w:styleId="15">
    <w:name w:val="Сетка таблицы1"/>
    <w:basedOn w:val="a1"/>
    <w:next w:val="aff1"/>
    <w:uiPriority w:val="39"/>
    <w:rsid w:val="00DD3B67"/>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1"/>
    <w:next w:val="aff1"/>
    <w:uiPriority w:val="39"/>
    <w:rsid w:val="00DD3B67"/>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2F4DF4"/>
    <w:rPr>
      <w:rFonts w:ascii="Times New Roman" w:eastAsia="Times New Roman" w:hAnsi="Times New Roman" w:cs="Times New Roman"/>
      <w:b/>
      <w:bCs/>
      <w:szCs w:val="24"/>
      <w:lang w:eastAsia="ar-SA"/>
    </w:rPr>
  </w:style>
  <w:style w:type="character" w:customStyle="1" w:styleId="50">
    <w:name w:val="Заголовок 5 Знак"/>
    <w:basedOn w:val="a0"/>
    <w:link w:val="5"/>
    <w:rsid w:val="002F4DF4"/>
    <w:rPr>
      <w:rFonts w:ascii="Times New Roman" w:eastAsia="Times New Roman" w:hAnsi="Times New Roman" w:cs="Times New Roman"/>
      <w:b/>
      <w:bCs/>
      <w:sz w:val="20"/>
      <w:szCs w:val="24"/>
      <w:lang w:eastAsia="ar-SA"/>
    </w:rPr>
  </w:style>
  <w:style w:type="numbering" w:customStyle="1" w:styleId="16">
    <w:name w:val="Нет списка1"/>
    <w:next w:val="a2"/>
    <w:uiPriority w:val="99"/>
    <w:semiHidden/>
    <w:unhideWhenUsed/>
    <w:rsid w:val="002F4DF4"/>
  </w:style>
  <w:style w:type="character" w:customStyle="1" w:styleId="Absatz-Standardschriftart">
    <w:name w:val="Absatz-Standardschriftart"/>
    <w:rsid w:val="002F4DF4"/>
  </w:style>
  <w:style w:type="character" w:customStyle="1" w:styleId="WW-Absatz-Standardschriftart">
    <w:name w:val="WW-Absatz-Standardschriftart"/>
    <w:rsid w:val="002F4DF4"/>
  </w:style>
  <w:style w:type="character" w:customStyle="1" w:styleId="WW-Absatz-Standardschriftart1">
    <w:name w:val="WW-Absatz-Standardschriftart1"/>
    <w:rsid w:val="002F4DF4"/>
  </w:style>
  <w:style w:type="character" w:customStyle="1" w:styleId="WW-Absatz-Standardschriftart11">
    <w:name w:val="WW-Absatz-Standardschriftart11"/>
    <w:rsid w:val="002F4DF4"/>
  </w:style>
  <w:style w:type="character" w:customStyle="1" w:styleId="64">
    <w:name w:val="Основной шрифт абзаца6"/>
    <w:rsid w:val="002F4DF4"/>
  </w:style>
  <w:style w:type="character" w:customStyle="1" w:styleId="WW-Absatz-Standardschriftart111">
    <w:name w:val="WW-Absatz-Standardschriftart111"/>
    <w:rsid w:val="002F4DF4"/>
  </w:style>
  <w:style w:type="character" w:customStyle="1" w:styleId="WW-Absatz-Standardschriftart1111">
    <w:name w:val="WW-Absatz-Standardschriftart1111"/>
    <w:rsid w:val="002F4DF4"/>
  </w:style>
  <w:style w:type="character" w:customStyle="1" w:styleId="59">
    <w:name w:val="Основной шрифт абзаца5"/>
    <w:rsid w:val="002F4DF4"/>
  </w:style>
  <w:style w:type="character" w:customStyle="1" w:styleId="WW-Absatz-Standardschriftart11111">
    <w:name w:val="WW-Absatz-Standardschriftart11111"/>
    <w:rsid w:val="002F4DF4"/>
  </w:style>
  <w:style w:type="character" w:customStyle="1" w:styleId="4b">
    <w:name w:val="Основной шрифт абзаца4"/>
    <w:rsid w:val="002F4DF4"/>
  </w:style>
  <w:style w:type="character" w:customStyle="1" w:styleId="WW-Absatz-Standardschriftart111111">
    <w:name w:val="WW-Absatz-Standardschriftart111111"/>
    <w:rsid w:val="002F4DF4"/>
  </w:style>
  <w:style w:type="character" w:customStyle="1" w:styleId="WW-Absatz-Standardschriftart1111111">
    <w:name w:val="WW-Absatz-Standardschriftart1111111"/>
    <w:rsid w:val="002F4DF4"/>
  </w:style>
  <w:style w:type="character" w:customStyle="1" w:styleId="WW-Absatz-Standardschriftart11111111">
    <w:name w:val="WW-Absatz-Standardschriftart11111111"/>
    <w:rsid w:val="002F4DF4"/>
  </w:style>
  <w:style w:type="character" w:customStyle="1" w:styleId="3e">
    <w:name w:val="Основной шрифт абзаца3"/>
    <w:rsid w:val="002F4DF4"/>
  </w:style>
  <w:style w:type="character" w:customStyle="1" w:styleId="2f0">
    <w:name w:val="Основной шрифт абзаца2"/>
    <w:rsid w:val="002F4DF4"/>
  </w:style>
  <w:style w:type="character" w:customStyle="1" w:styleId="17">
    <w:name w:val="Основной шрифт абзаца1"/>
    <w:rsid w:val="002F4DF4"/>
  </w:style>
  <w:style w:type="paragraph" w:customStyle="1" w:styleId="18">
    <w:name w:val="Заголовок1"/>
    <w:basedOn w:val="a"/>
    <w:next w:val="a8"/>
    <w:rsid w:val="002F4DF4"/>
    <w:pPr>
      <w:keepNext/>
      <w:suppressAutoHyphens/>
      <w:spacing w:before="240" w:after="120" w:line="240" w:lineRule="auto"/>
    </w:pPr>
    <w:rPr>
      <w:rFonts w:ascii="Arial" w:eastAsia="MS Mincho" w:hAnsi="Arial" w:cs="Tahoma"/>
      <w:sz w:val="28"/>
      <w:szCs w:val="28"/>
      <w:lang w:eastAsia="ar-SA"/>
    </w:rPr>
  </w:style>
  <w:style w:type="paragraph" w:customStyle="1" w:styleId="65">
    <w:name w:val="Название6"/>
    <w:basedOn w:val="a"/>
    <w:rsid w:val="002F4DF4"/>
    <w:pPr>
      <w:suppressLineNumbers/>
      <w:suppressAutoHyphens/>
      <w:spacing w:before="120" w:after="120" w:line="240" w:lineRule="auto"/>
    </w:pPr>
    <w:rPr>
      <w:rFonts w:ascii="Arial" w:hAnsi="Arial" w:cs="Tahoma"/>
      <w:i/>
      <w:iCs/>
      <w:szCs w:val="24"/>
      <w:lang w:eastAsia="ar-SA"/>
    </w:rPr>
  </w:style>
  <w:style w:type="paragraph" w:customStyle="1" w:styleId="66">
    <w:name w:val="Указатель6"/>
    <w:basedOn w:val="a"/>
    <w:rsid w:val="002F4DF4"/>
    <w:pPr>
      <w:suppressLineNumbers/>
      <w:suppressAutoHyphens/>
      <w:spacing w:after="0" w:line="240" w:lineRule="auto"/>
    </w:pPr>
    <w:rPr>
      <w:rFonts w:ascii="Arial" w:hAnsi="Arial" w:cs="Tahoma"/>
      <w:sz w:val="24"/>
      <w:szCs w:val="24"/>
      <w:lang w:eastAsia="ar-SA"/>
    </w:rPr>
  </w:style>
  <w:style w:type="paragraph" w:customStyle="1" w:styleId="5a">
    <w:name w:val="Название5"/>
    <w:basedOn w:val="a"/>
    <w:rsid w:val="002F4DF4"/>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5b">
    <w:name w:val="Указатель5"/>
    <w:basedOn w:val="a"/>
    <w:rsid w:val="002F4DF4"/>
    <w:pPr>
      <w:suppressLineNumbers/>
      <w:suppressAutoHyphens/>
      <w:spacing w:after="0" w:line="240" w:lineRule="auto"/>
    </w:pPr>
    <w:rPr>
      <w:rFonts w:ascii="Times New Roman" w:hAnsi="Times New Roman" w:cs="Tahoma"/>
      <w:sz w:val="24"/>
      <w:szCs w:val="24"/>
      <w:lang w:eastAsia="ar-SA"/>
    </w:rPr>
  </w:style>
  <w:style w:type="paragraph" w:customStyle="1" w:styleId="4c">
    <w:name w:val="Название4"/>
    <w:basedOn w:val="a"/>
    <w:rsid w:val="002F4DF4"/>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4d">
    <w:name w:val="Указатель4"/>
    <w:basedOn w:val="a"/>
    <w:rsid w:val="002F4DF4"/>
    <w:pPr>
      <w:suppressLineNumbers/>
      <w:suppressAutoHyphens/>
      <w:spacing w:after="0" w:line="240" w:lineRule="auto"/>
    </w:pPr>
    <w:rPr>
      <w:rFonts w:ascii="Times New Roman" w:hAnsi="Times New Roman" w:cs="Tahoma"/>
      <w:sz w:val="24"/>
      <w:szCs w:val="24"/>
      <w:lang w:eastAsia="ar-SA"/>
    </w:rPr>
  </w:style>
  <w:style w:type="paragraph" w:customStyle="1" w:styleId="3f">
    <w:name w:val="Название3"/>
    <w:basedOn w:val="a"/>
    <w:rsid w:val="002F4DF4"/>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3f0">
    <w:name w:val="Указатель3"/>
    <w:basedOn w:val="a"/>
    <w:rsid w:val="002F4DF4"/>
    <w:pPr>
      <w:suppressLineNumbers/>
      <w:suppressAutoHyphens/>
      <w:spacing w:after="0" w:line="240" w:lineRule="auto"/>
    </w:pPr>
    <w:rPr>
      <w:rFonts w:ascii="Times New Roman" w:hAnsi="Times New Roman" w:cs="Tahoma"/>
      <w:sz w:val="24"/>
      <w:szCs w:val="24"/>
      <w:lang w:eastAsia="ar-SA"/>
    </w:rPr>
  </w:style>
  <w:style w:type="paragraph" w:customStyle="1" w:styleId="2f1">
    <w:name w:val="Название2"/>
    <w:basedOn w:val="a"/>
    <w:rsid w:val="002F4DF4"/>
    <w:pPr>
      <w:suppressLineNumbers/>
      <w:suppressAutoHyphens/>
      <w:spacing w:before="120" w:after="120" w:line="240" w:lineRule="auto"/>
    </w:pPr>
    <w:rPr>
      <w:rFonts w:ascii="Arial" w:hAnsi="Arial" w:cs="Tahoma"/>
      <w:i/>
      <w:iCs/>
      <w:szCs w:val="24"/>
      <w:lang w:eastAsia="ar-SA"/>
    </w:rPr>
  </w:style>
  <w:style w:type="paragraph" w:customStyle="1" w:styleId="2f2">
    <w:name w:val="Указатель2"/>
    <w:basedOn w:val="a"/>
    <w:rsid w:val="002F4DF4"/>
    <w:pPr>
      <w:suppressLineNumbers/>
      <w:suppressAutoHyphens/>
      <w:spacing w:after="0" w:line="240" w:lineRule="auto"/>
    </w:pPr>
    <w:rPr>
      <w:rFonts w:ascii="Arial" w:hAnsi="Arial" w:cs="Tahoma"/>
      <w:sz w:val="24"/>
      <w:szCs w:val="24"/>
      <w:lang w:eastAsia="ar-SA"/>
    </w:rPr>
  </w:style>
  <w:style w:type="paragraph" w:customStyle="1" w:styleId="19">
    <w:name w:val="Название1"/>
    <w:basedOn w:val="a"/>
    <w:rsid w:val="002F4DF4"/>
    <w:pPr>
      <w:suppressLineNumbers/>
      <w:suppressAutoHyphens/>
      <w:spacing w:before="120" w:after="120" w:line="240" w:lineRule="auto"/>
    </w:pPr>
    <w:rPr>
      <w:rFonts w:ascii="Arial" w:hAnsi="Arial" w:cs="Tahoma"/>
      <w:i/>
      <w:iCs/>
      <w:szCs w:val="24"/>
      <w:lang w:eastAsia="ar-SA"/>
    </w:rPr>
  </w:style>
  <w:style w:type="paragraph" w:customStyle="1" w:styleId="1a">
    <w:name w:val="Указатель1"/>
    <w:basedOn w:val="a"/>
    <w:rsid w:val="002F4DF4"/>
    <w:pPr>
      <w:suppressLineNumbers/>
      <w:suppressAutoHyphens/>
      <w:spacing w:after="0" w:line="240" w:lineRule="auto"/>
    </w:pPr>
    <w:rPr>
      <w:rFonts w:ascii="Arial" w:hAnsi="Arial" w:cs="Tahoma"/>
      <w:sz w:val="24"/>
      <w:szCs w:val="24"/>
      <w:lang w:eastAsia="ar-SA"/>
    </w:rPr>
  </w:style>
  <w:style w:type="paragraph" w:customStyle="1" w:styleId="aff4">
    <w:name w:val="Содержимое таблицы"/>
    <w:basedOn w:val="a"/>
    <w:rsid w:val="002F4DF4"/>
    <w:pPr>
      <w:suppressLineNumbers/>
      <w:suppressAutoHyphens/>
      <w:spacing w:after="0" w:line="240" w:lineRule="auto"/>
    </w:pPr>
    <w:rPr>
      <w:rFonts w:ascii="Times New Roman" w:hAnsi="Times New Roman" w:cs="Times New Roman"/>
      <w:sz w:val="24"/>
      <w:szCs w:val="24"/>
      <w:lang w:eastAsia="ar-SA"/>
    </w:rPr>
  </w:style>
  <w:style w:type="paragraph" w:customStyle="1" w:styleId="aff5">
    <w:name w:val="Заголовок таблицы"/>
    <w:basedOn w:val="aff4"/>
    <w:rsid w:val="002F4DF4"/>
    <w:pPr>
      <w:jc w:val="center"/>
    </w:pPr>
    <w:rPr>
      <w:b/>
      <w:bCs/>
    </w:rPr>
  </w:style>
  <w:style w:type="paragraph" w:styleId="aff6">
    <w:name w:val="Subtitle"/>
    <w:basedOn w:val="a"/>
    <w:next w:val="a8"/>
    <w:link w:val="aff7"/>
    <w:qFormat/>
    <w:rsid w:val="002F4DF4"/>
    <w:pPr>
      <w:widowControl w:val="0"/>
      <w:suppressAutoHyphens/>
      <w:spacing w:before="120" w:after="0" w:line="240" w:lineRule="auto"/>
      <w:jc w:val="center"/>
    </w:pPr>
    <w:rPr>
      <w:rFonts w:ascii="Arial" w:eastAsia="Arial Unicode MS" w:hAnsi="Arial" w:cs="Times New Roman"/>
      <w:b/>
      <w:bCs/>
      <w:caps/>
      <w:kern w:val="1"/>
      <w:sz w:val="28"/>
      <w:szCs w:val="24"/>
      <w:lang w:eastAsia="en-US"/>
    </w:rPr>
  </w:style>
  <w:style w:type="character" w:customStyle="1" w:styleId="aff7">
    <w:name w:val="Подзаголовок Знак"/>
    <w:basedOn w:val="a0"/>
    <w:link w:val="aff6"/>
    <w:rsid w:val="002F4DF4"/>
    <w:rPr>
      <w:rFonts w:ascii="Arial" w:eastAsia="Arial Unicode MS" w:hAnsi="Arial" w:cs="Times New Roman"/>
      <w:b/>
      <w:bCs/>
      <w:caps/>
      <w:kern w:val="1"/>
      <w:sz w:val="28"/>
      <w:szCs w:val="24"/>
    </w:rPr>
  </w:style>
  <w:style w:type="paragraph" w:styleId="aff8">
    <w:name w:val="footnote text"/>
    <w:basedOn w:val="a"/>
    <w:link w:val="aff9"/>
    <w:unhideWhenUsed/>
    <w:rsid w:val="002F4DF4"/>
    <w:pPr>
      <w:spacing w:after="0" w:line="360" w:lineRule="auto"/>
      <w:ind w:firstLine="567"/>
      <w:jc w:val="both"/>
    </w:pPr>
    <w:rPr>
      <w:rFonts w:ascii="Arial" w:hAnsi="Arial" w:cs="Times New Roman"/>
      <w:szCs w:val="24"/>
    </w:rPr>
  </w:style>
  <w:style w:type="character" w:customStyle="1" w:styleId="aff9">
    <w:name w:val="Текст сноски Знак"/>
    <w:basedOn w:val="a0"/>
    <w:link w:val="aff8"/>
    <w:rsid w:val="002F4DF4"/>
    <w:rPr>
      <w:rFonts w:ascii="Arial" w:eastAsia="Times New Roman" w:hAnsi="Arial" w:cs="Times New Roman"/>
      <w:sz w:val="20"/>
      <w:szCs w:val="24"/>
    </w:rPr>
  </w:style>
  <w:style w:type="character" w:styleId="affa">
    <w:name w:val="footnote reference"/>
    <w:rsid w:val="002F4DF4"/>
    <w:rPr>
      <w:vertAlign w:val="superscript"/>
    </w:rPr>
  </w:style>
  <w:style w:type="table" w:customStyle="1" w:styleId="3f1">
    <w:name w:val="Сетка таблицы3"/>
    <w:basedOn w:val="a1"/>
    <w:next w:val="aff1"/>
    <w:uiPriority w:val="59"/>
    <w:rsid w:val="002F4DF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55">
    <w:name w:val="Основной текст (12)55"/>
    <w:rsid w:val="002F4DF4"/>
    <w:rPr>
      <w:rFonts w:ascii="Times New Roman" w:hAnsi="Times New Roman" w:cs="Times New Roman"/>
      <w:spacing w:val="0"/>
      <w:sz w:val="19"/>
      <w:szCs w:val="19"/>
      <w:lang w:bidi="ar-SA"/>
    </w:rPr>
  </w:style>
  <w:style w:type="paragraph" w:styleId="affb">
    <w:name w:val="Block Text"/>
    <w:basedOn w:val="a"/>
    <w:rsid w:val="002F4DF4"/>
    <w:pPr>
      <w:spacing w:after="0" w:line="240" w:lineRule="auto"/>
      <w:ind w:left="2992" w:right="2981"/>
      <w:jc w:val="both"/>
    </w:pPr>
    <w:rPr>
      <w:rFonts w:ascii="Arial" w:hAnsi="Arial" w:cs="Times New Roman"/>
      <w:sz w:val="18"/>
      <w:szCs w:val="24"/>
    </w:rPr>
  </w:style>
  <w:style w:type="table" w:customStyle="1" w:styleId="4e">
    <w:name w:val="Сетка таблицы4"/>
    <w:basedOn w:val="a1"/>
    <w:next w:val="aff1"/>
    <w:uiPriority w:val="39"/>
    <w:rsid w:val="003473F4"/>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viewtext">
    <w:name w:val="preview_text"/>
    <w:basedOn w:val="a"/>
    <w:rsid w:val="004D25F0"/>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8335168">
      <w:bodyDiv w:val="1"/>
      <w:marLeft w:val="0"/>
      <w:marRight w:val="0"/>
      <w:marTop w:val="0"/>
      <w:marBottom w:val="0"/>
      <w:divBdr>
        <w:top w:val="none" w:sz="0" w:space="0" w:color="auto"/>
        <w:left w:val="none" w:sz="0" w:space="0" w:color="auto"/>
        <w:bottom w:val="none" w:sz="0" w:space="0" w:color="auto"/>
        <w:right w:val="none" w:sz="0" w:space="0" w:color="auto"/>
      </w:divBdr>
    </w:div>
    <w:div w:id="225258998">
      <w:bodyDiv w:val="1"/>
      <w:marLeft w:val="0"/>
      <w:marRight w:val="0"/>
      <w:marTop w:val="0"/>
      <w:marBottom w:val="0"/>
      <w:divBdr>
        <w:top w:val="none" w:sz="0" w:space="0" w:color="auto"/>
        <w:left w:val="none" w:sz="0" w:space="0" w:color="auto"/>
        <w:bottom w:val="none" w:sz="0" w:space="0" w:color="auto"/>
        <w:right w:val="none" w:sz="0" w:space="0" w:color="auto"/>
      </w:divBdr>
    </w:div>
    <w:div w:id="261232214">
      <w:bodyDiv w:val="1"/>
      <w:marLeft w:val="0"/>
      <w:marRight w:val="0"/>
      <w:marTop w:val="0"/>
      <w:marBottom w:val="0"/>
      <w:divBdr>
        <w:top w:val="none" w:sz="0" w:space="0" w:color="auto"/>
        <w:left w:val="none" w:sz="0" w:space="0" w:color="auto"/>
        <w:bottom w:val="none" w:sz="0" w:space="0" w:color="auto"/>
        <w:right w:val="none" w:sz="0" w:space="0" w:color="auto"/>
      </w:divBdr>
    </w:div>
    <w:div w:id="276062265">
      <w:bodyDiv w:val="1"/>
      <w:marLeft w:val="0"/>
      <w:marRight w:val="0"/>
      <w:marTop w:val="0"/>
      <w:marBottom w:val="0"/>
      <w:divBdr>
        <w:top w:val="none" w:sz="0" w:space="0" w:color="auto"/>
        <w:left w:val="none" w:sz="0" w:space="0" w:color="auto"/>
        <w:bottom w:val="none" w:sz="0" w:space="0" w:color="auto"/>
        <w:right w:val="none" w:sz="0" w:space="0" w:color="auto"/>
      </w:divBdr>
    </w:div>
    <w:div w:id="305822168">
      <w:bodyDiv w:val="1"/>
      <w:marLeft w:val="0"/>
      <w:marRight w:val="0"/>
      <w:marTop w:val="0"/>
      <w:marBottom w:val="0"/>
      <w:divBdr>
        <w:top w:val="none" w:sz="0" w:space="0" w:color="auto"/>
        <w:left w:val="none" w:sz="0" w:space="0" w:color="auto"/>
        <w:bottom w:val="none" w:sz="0" w:space="0" w:color="auto"/>
        <w:right w:val="none" w:sz="0" w:space="0" w:color="auto"/>
      </w:divBdr>
    </w:div>
    <w:div w:id="414668273">
      <w:bodyDiv w:val="1"/>
      <w:marLeft w:val="0"/>
      <w:marRight w:val="0"/>
      <w:marTop w:val="0"/>
      <w:marBottom w:val="0"/>
      <w:divBdr>
        <w:top w:val="none" w:sz="0" w:space="0" w:color="auto"/>
        <w:left w:val="none" w:sz="0" w:space="0" w:color="auto"/>
        <w:bottom w:val="none" w:sz="0" w:space="0" w:color="auto"/>
        <w:right w:val="none" w:sz="0" w:space="0" w:color="auto"/>
      </w:divBdr>
    </w:div>
    <w:div w:id="791168588">
      <w:bodyDiv w:val="1"/>
      <w:marLeft w:val="0"/>
      <w:marRight w:val="0"/>
      <w:marTop w:val="0"/>
      <w:marBottom w:val="0"/>
      <w:divBdr>
        <w:top w:val="none" w:sz="0" w:space="0" w:color="auto"/>
        <w:left w:val="none" w:sz="0" w:space="0" w:color="auto"/>
        <w:bottom w:val="none" w:sz="0" w:space="0" w:color="auto"/>
        <w:right w:val="none" w:sz="0" w:space="0" w:color="auto"/>
      </w:divBdr>
    </w:div>
    <w:div w:id="1573467733">
      <w:bodyDiv w:val="1"/>
      <w:marLeft w:val="0"/>
      <w:marRight w:val="0"/>
      <w:marTop w:val="0"/>
      <w:marBottom w:val="0"/>
      <w:divBdr>
        <w:top w:val="none" w:sz="0" w:space="0" w:color="auto"/>
        <w:left w:val="none" w:sz="0" w:space="0" w:color="auto"/>
        <w:bottom w:val="none" w:sz="0" w:space="0" w:color="auto"/>
        <w:right w:val="none" w:sz="0" w:space="0" w:color="auto"/>
      </w:divBdr>
    </w:div>
    <w:div w:id="1968315054">
      <w:bodyDiv w:val="1"/>
      <w:marLeft w:val="0"/>
      <w:marRight w:val="0"/>
      <w:marTop w:val="0"/>
      <w:marBottom w:val="0"/>
      <w:divBdr>
        <w:top w:val="none" w:sz="0" w:space="0" w:color="auto"/>
        <w:left w:val="none" w:sz="0" w:space="0" w:color="auto"/>
        <w:bottom w:val="none" w:sz="0" w:space="0" w:color="auto"/>
        <w:right w:val="none" w:sz="0" w:space="0" w:color="auto"/>
      </w:divBdr>
    </w:div>
    <w:div w:id="1992102779">
      <w:bodyDiv w:val="1"/>
      <w:marLeft w:val="0"/>
      <w:marRight w:val="0"/>
      <w:marTop w:val="0"/>
      <w:marBottom w:val="0"/>
      <w:divBdr>
        <w:top w:val="none" w:sz="0" w:space="0" w:color="auto"/>
        <w:left w:val="none" w:sz="0" w:space="0" w:color="auto"/>
        <w:bottom w:val="none" w:sz="0" w:space="0" w:color="auto"/>
        <w:right w:val="none" w:sz="0" w:space="0" w:color="auto"/>
      </w:divBdr>
    </w:div>
    <w:div w:id="210587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A9F5AE8E970EA10C80FF9CCD7A5CB84CC338FBD60F3D1C5BFBA5F9C76FDEAE5687EA793AFFA58E9X8k7P"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javascript:void(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7224638EF12B1331068B8EE777CC4B3FE3138205BFCFAFEC01544ED5462DC19D11F9A680E3588De93AP"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1D240-5B94-48EC-A29B-CF6463524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75</Pages>
  <Words>50841</Words>
  <Characters>289795</Characters>
  <Application>Microsoft Office Word</Application>
  <DocSecurity>0</DocSecurity>
  <Lines>2414</Lines>
  <Paragraphs>679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Учитель</cp:lastModifiedBy>
  <cp:revision>2</cp:revision>
  <cp:lastPrinted>2020-12-04T07:11:00Z</cp:lastPrinted>
  <dcterms:created xsi:type="dcterms:W3CDTF">2020-12-08T06:55:00Z</dcterms:created>
  <dcterms:modified xsi:type="dcterms:W3CDTF">2020-12-08T06:55:00Z</dcterms:modified>
</cp:coreProperties>
</file>