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C3E" w:rsidRDefault="006171EE" w:rsidP="008105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-501015</wp:posOffset>
            </wp:positionV>
            <wp:extent cx="6934200" cy="95872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r="1605"/>
                    <a:stretch/>
                  </pic:blipFill>
                  <pic:spPr bwMode="auto">
                    <a:xfrm>
                      <a:off x="0" y="0"/>
                      <a:ext cx="6934200" cy="95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760" w:rsidRDefault="00C06760" w:rsidP="00C06760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Ростовская область </w:t>
      </w:r>
      <w:proofErr w:type="spellStart"/>
      <w:r>
        <w:rPr>
          <w:rFonts w:ascii="Times New Roman" w:hAnsi="Times New Roman"/>
          <w:sz w:val="24"/>
          <w:szCs w:val="24"/>
        </w:rPr>
        <w:t>Ремонтненский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село Большое Ремонтное                                    Муниципальное бюджетное общеобразовательное учреждение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Большеремонтненская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средняя школа.</w:t>
      </w:r>
    </w:p>
    <w:p w:rsidR="00C06760" w:rsidRDefault="00C06760" w:rsidP="00C06760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Центр образования естественно-научной и технологической направленности </w:t>
      </w:r>
    </w:p>
    <w:p w:rsidR="00C06760" w:rsidRDefault="00C06760" w:rsidP="00C06760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«Точка роста»</w:t>
      </w:r>
    </w:p>
    <w:p w:rsidR="00C06760" w:rsidRDefault="00C06760" w:rsidP="00C06760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«Утверждаю»</w:t>
      </w:r>
    </w:p>
    <w:p w:rsidR="00C06760" w:rsidRDefault="00C06760" w:rsidP="00C06760">
      <w:pPr>
        <w:pStyle w:val="a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Директор МБОУ </w:t>
      </w:r>
      <w:proofErr w:type="spellStart"/>
      <w:r>
        <w:rPr>
          <w:rFonts w:ascii="Times New Roman" w:hAnsi="Times New Roman"/>
          <w:sz w:val="24"/>
          <w:szCs w:val="24"/>
        </w:rPr>
        <w:t>Большеремонтненской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СШ</w:t>
      </w:r>
    </w:p>
    <w:p w:rsidR="00C06760" w:rsidRDefault="00C06760" w:rsidP="00C06760">
      <w:pPr>
        <w:pStyle w:val="a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Приказ от ______________ №____</w:t>
      </w:r>
    </w:p>
    <w:p w:rsidR="00C06760" w:rsidRDefault="00C06760" w:rsidP="00C06760">
      <w:pPr>
        <w:pStyle w:val="a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_________________ </w:t>
      </w:r>
      <w:proofErr w:type="spellStart"/>
      <w:r>
        <w:rPr>
          <w:rFonts w:ascii="Times New Roman" w:hAnsi="Times New Roman"/>
          <w:sz w:val="24"/>
          <w:szCs w:val="24"/>
        </w:rPr>
        <w:t>Торбенко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Г.А.</w:t>
      </w:r>
    </w:p>
    <w:p w:rsidR="00C06760" w:rsidRDefault="00C06760" w:rsidP="00C06760">
      <w:pPr>
        <w:pStyle w:val="a9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311150</wp:posOffset>
            </wp:positionH>
            <wp:positionV relativeFrom="margin">
              <wp:posOffset>2372360</wp:posOffset>
            </wp:positionV>
            <wp:extent cx="5016500" cy="163703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39" t="2727" r="8176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6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6760" w:rsidRDefault="00C06760" w:rsidP="00C06760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РАБОЧАЯ ПРОГРАММА</w:t>
      </w:r>
    </w:p>
    <w:p w:rsidR="00C06760" w:rsidRDefault="00C06760" w:rsidP="00C06760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6760" w:rsidRDefault="00C06760" w:rsidP="00C06760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C06760" w:rsidRDefault="00C06760" w:rsidP="00C06760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C06760" w:rsidRDefault="00C06760" w:rsidP="00C06760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C06760" w:rsidRDefault="00C06760" w:rsidP="00C06760">
      <w:pPr>
        <w:pStyle w:val="a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  учебному предмету </w:t>
      </w:r>
      <w:r w:rsidR="00C23913">
        <w:rPr>
          <w:rFonts w:ascii="Times New Roman" w:hAnsi="Times New Roman"/>
          <w:b/>
          <w:sz w:val="24"/>
          <w:szCs w:val="24"/>
          <w:u w:val="single"/>
        </w:rPr>
        <w:t>«Рациональное питание</w:t>
      </w:r>
      <w:r>
        <w:rPr>
          <w:rFonts w:ascii="Times New Roman" w:hAnsi="Times New Roman"/>
          <w:b/>
          <w:sz w:val="24"/>
          <w:szCs w:val="24"/>
          <w:u w:val="single"/>
        </w:rPr>
        <w:t>»</w:t>
      </w:r>
    </w:p>
    <w:p w:rsidR="00C06760" w:rsidRDefault="00C06760" w:rsidP="00C06760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общего образования (класс)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C23913">
        <w:rPr>
          <w:rFonts w:ascii="Times New Roman" w:hAnsi="Times New Roman"/>
          <w:b/>
          <w:sz w:val="24"/>
          <w:szCs w:val="24"/>
          <w:u w:val="single"/>
        </w:rPr>
        <w:t>основное общее 5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класс</w:t>
      </w:r>
    </w:p>
    <w:p w:rsidR="00C06760" w:rsidRDefault="00C06760" w:rsidP="00C06760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Количество часов </w:t>
      </w:r>
      <w:r>
        <w:rPr>
          <w:rFonts w:ascii="Times New Roman" w:hAnsi="Times New Roman"/>
          <w:b/>
          <w:sz w:val="24"/>
          <w:szCs w:val="24"/>
          <w:u w:val="single"/>
        </w:rPr>
        <w:t>3</w:t>
      </w:r>
      <w:r w:rsidR="002A3404">
        <w:rPr>
          <w:rFonts w:ascii="Times New Roman" w:hAnsi="Times New Roman"/>
          <w:b/>
          <w:sz w:val="24"/>
          <w:szCs w:val="24"/>
          <w:u w:val="single"/>
        </w:rPr>
        <w:t>3</w:t>
      </w:r>
    </w:p>
    <w:p w:rsidR="00C06760" w:rsidRDefault="00C06760" w:rsidP="00C06760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C06760" w:rsidRDefault="00C06760" w:rsidP="00C06760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Учитель: </w:t>
      </w:r>
      <w:r w:rsidR="002A3404">
        <w:rPr>
          <w:rFonts w:ascii="Times New Roman" w:hAnsi="Times New Roman"/>
          <w:sz w:val="24"/>
          <w:szCs w:val="24"/>
          <w:u w:val="single"/>
        </w:rPr>
        <w:t>Ященко Л.Г.</w:t>
      </w:r>
      <w:r>
        <w:rPr>
          <w:rFonts w:ascii="Times New Roman" w:hAnsi="Times New Roman"/>
          <w:sz w:val="24"/>
          <w:szCs w:val="24"/>
          <w:u w:val="single"/>
        </w:rPr>
        <w:t>.</w:t>
      </w:r>
    </w:p>
    <w:p w:rsidR="00C06760" w:rsidRDefault="00C06760" w:rsidP="00C06760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</w:p>
    <w:p w:rsidR="00C06760" w:rsidRDefault="00C06760" w:rsidP="00C06760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</w:p>
    <w:p w:rsidR="00C06760" w:rsidRDefault="00C06760" w:rsidP="00C06760">
      <w:pPr>
        <w:pStyle w:val="a9"/>
        <w:jc w:val="both"/>
        <w:rPr>
          <w:rFonts w:ascii="Times New Roman" w:hAnsi="Times New Roman"/>
          <w:sz w:val="24"/>
          <w:szCs w:val="24"/>
          <w:u w:val="single"/>
        </w:rPr>
      </w:pPr>
    </w:p>
    <w:p w:rsidR="00C06760" w:rsidRDefault="00C06760" w:rsidP="00C06760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:rsidR="00C06760" w:rsidRDefault="00C06760" w:rsidP="00C06760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:rsidR="00C06760" w:rsidRDefault="00C06760" w:rsidP="00C06760">
      <w:pPr>
        <w:rPr>
          <w:rFonts w:ascii="Times New Roman" w:hAnsi="Times New Roman"/>
          <w:sz w:val="24"/>
          <w:szCs w:val="24"/>
        </w:rPr>
      </w:pPr>
    </w:p>
    <w:p w:rsidR="00C06760" w:rsidRDefault="00C06760" w:rsidP="00C06760"/>
    <w:p w:rsidR="00C06760" w:rsidRDefault="00C06760" w:rsidP="00C06760">
      <w:pPr>
        <w:autoSpaceDE w:val="0"/>
        <w:autoSpaceDN w:val="0"/>
        <w:adjustRightInd w:val="0"/>
        <w:ind w:left="540" w:hanging="540"/>
        <w:jc w:val="center"/>
      </w:pPr>
    </w:p>
    <w:p w:rsidR="00C06760" w:rsidRDefault="00C06760" w:rsidP="00C06760">
      <w:pPr>
        <w:autoSpaceDE w:val="0"/>
        <w:autoSpaceDN w:val="0"/>
        <w:adjustRightInd w:val="0"/>
        <w:ind w:left="540" w:hanging="540"/>
        <w:jc w:val="center"/>
      </w:pPr>
    </w:p>
    <w:p w:rsidR="00C06760" w:rsidRDefault="00C06760" w:rsidP="00C06760">
      <w:pPr>
        <w:autoSpaceDE w:val="0"/>
        <w:autoSpaceDN w:val="0"/>
        <w:adjustRightInd w:val="0"/>
        <w:ind w:left="540" w:hanging="540"/>
        <w:jc w:val="center"/>
      </w:pPr>
    </w:p>
    <w:p w:rsidR="00C06760" w:rsidRDefault="00C06760" w:rsidP="00C06760">
      <w:pPr>
        <w:autoSpaceDE w:val="0"/>
        <w:autoSpaceDN w:val="0"/>
        <w:adjustRightInd w:val="0"/>
        <w:ind w:left="540" w:hanging="540"/>
        <w:jc w:val="center"/>
      </w:pPr>
    </w:p>
    <w:p w:rsidR="00C06760" w:rsidRDefault="0033471A" w:rsidP="0033471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C23913">
        <w:rPr>
          <w:rFonts w:ascii="Times New Roman" w:hAnsi="Times New Roman" w:cs="Times New Roman"/>
        </w:rPr>
        <w:t xml:space="preserve">                                                           </w:t>
      </w:r>
      <w:r w:rsidR="00C06760" w:rsidRPr="00C23913">
        <w:rPr>
          <w:rFonts w:ascii="Times New Roman" w:hAnsi="Times New Roman" w:cs="Times New Roman"/>
        </w:rPr>
        <w:t>2021 – 2022 учебный год</w:t>
      </w:r>
    </w:p>
    <w:p w:rsidR="006171EE" w:rsidRPr="00C23913" w:rsidRDefault="006171EE" w:rsidP="0033471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bookmarkStart w:id="0" w:name="_GoBack"/>
      <w:bookmarkEnd w:id="0"/>
    </w:p>
    <w:p w:rsidR="00CD7906" w:rsidRPr="00EA2A23" w:rsidRDefault="00EA2A23" w:rsidP="00EA2A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lastRenderedPageBreak/>
        <w:t xml:space="preserve">                                          </w:t>
      </w:r>
      <w:r w:rsidR="0092579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Раздел 1. </w:t>
      </w:r>
      <w:r w:rsidR="00CD7906"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646864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составлена   на </w:t>
      </w:r>
      <w:proofErr w:type="gramStart"/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  методического</w:t>
      </w:r>
      <w:proofErr w:type="gramEnd"/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пособия «Разговор о правильном питании», авторы Безруких М.М., Филиппова Т.А., Макеева А.Г., (допущена министерством об</w:t>
      </w:r>
      <w:r w:rsidR="003264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 Российской Федерации)</w:t>
      </w:r>
      <w:r w:rsidR="002B7D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разработана специалистами «Института возрастной физиологии Российской академии образования» на основе Концепции духовно- нравственного воспитания и развития личности гражданина России, примерной программы воспитания и социализации обучающихся</w:t>
      </w:r>
      <w:r w:rsidR="006468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E758E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занятий используются рабочие тетради «Разговор о</w:t>
      </w:r>
      <w:r w:rsidR="00267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здоровом и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правильном питании». Дети проводят исследовательскую работу по различным темам, оформляют плакаты по правилам правильного питания, выполняют практические работы. Программа способствует воспитанию у детей культуры здоровья, осознанию ими здоровья как главной человеческой ценности.</w:t>
      </w:r>
    </w:p>
    <w:p w:rsidR="009B1883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базируется на самостоятельной творческой работе подростков, дающей им возможность проявить себя, найти для себя наиболее интересные и полезные знания. </w:t>
      </w:r>
    </w:p>
    <w:p w:rsidR="009B1883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программы:</w:t>
      </w:r>
      <w:r w:rsidR="002679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679C6" w:rsidRPr="00267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культуры здорового</w:t>
      </w:r>
      <w:r w:rsidR="002679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образа жизни с выделением главного компонента – культуры питания.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CD7906" w:rsidRPr="00CD7906" w:rsidRDefault="00CD7906" w:rsidP="009B188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представления школьников о здоровье как одной из важнейших человеческих ценностей, формирование готовности заботиться и укреплять собственное здоровье. </w:t>
      </w:r>
    </w:p>
    <w:p w:rsidR="00CD7906" w:rsidRPr="00CD7906" w:rsidRDefault="00CD7906" w:rsidP="009B188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знаний школьников о правилах питания, направленных на сохранение и укрепление здоровья, формирования готовности соблюдать эти правила</w:t>
      </w:r>
    </w:p>
    <w:p w:rsidR="00CD7906" w:rsidRPr="00CD7906" w:rsidRDefault="00CD7906" w:rsidP="009B188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навыков правильного питания как составной части здорового образа жизни;</w:t>
      </w:r>
    </w:p>
    <w:p w:rsidR="00CD7906" w:rsidRPr="00CD7906" w:rsidRDefault="00CD7906" w:rsidP="009B188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представления о правилах этикета, связанных с питанием, осознания того, что навыки этикета являются неотъемлемой частью общей культуры личности;</w:t>
      </w:r>
    </w:p>
    <w:p w:rsidR="00CD7906" w:rsidRPr="00CD7906" w:rsidRDefault="00CD7906" w:rsidP="009B188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</w:t>
      </w:r>
      <w:r w:rsidR="002333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редставления о социокультурных ас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пектах питания, его связи с культурой и историей народа;</w:t>
      </w:r>
    </w:p>
    <w:p w:rsidR="00CD7906" w:rsidRPr="00CD7906" w:rsidRDefault="00CD7906" w:rsidP="009B188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пробуждение у детей интереса к народным традициям, связанным с питанием, расширения знаний об истории и традициях своего народа, формирования чувства уважения к культуре своего народа и культуре и традициям других народов;</w:t>
      </w:r>
    </w:p>
    <w:p w:rsidR="00CD7906" w:rsidRPr="00CD7906" w:rsidRDefault="00CD7906" w:rsidP="009B188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творческих способностей, кругозора подростков, умения эффективно взаимодействовать со сверстниками и взрослыми в процессе решения проблемы;</w:t>
      </w:r>
    </w:p>
    <w:p w:rsidR="00CD7906" w:rsidRPr="00CD7906" w:rsidRDefault="00CD7906" w:rsidP="009B188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просвещение родителей в вопросах организации правильного питания детей подросткового возраста.</w:t>
      </w:r>
    </w:p>
    <w:p w:rsidR="001238E3" w:rsidRPr="001238E3" w:rsidRDefault="001238E3" w:rsidP="001238E3">
      <w:pPr>
        <w:pStyle w:val="a3"/>
        <w:rPr>
          <w:b/>
        </w:rPr>
      </w:pPr>
      <w:r w:rsidRPr="001238E3">
        <w:rPr>
          <w:b/>
        </w:rPr>
        <w:t xml:space="preserve">Новизна, актуальность, педагогическая целесообразность: </w:t>
      </w:r>
    </w:p>
    <w:p w:rsidR="001238E3" w:rsidRDefault="001238E3" w:rsidP="001238E3">
      <w:pPr>
        <w:pStyle w:val="a3"/>
      </w:pPr>
      <w:r>
        <w:lastRenderedPageBreak/>
        <w:t xml:space="preserve">актуальность и новизна программы в том, что она дополняет и раскрывает содержание отдельных тем предметных областей «Биология», в ходе её изучения школьники овладевают основами практико-ориентированных знаний о человеке, о правилах питания, направленных на сохранение и укрепление здоровья, на формирование готовности соблюдать их, учатся осмысливать причинно-следственные связи формирования навыков правильного питания как составной части здорового образа жизни. </w:t>
      </w:r>
    </w:p>
    <w:p w:rsidR="003B141F" w:rsidRPr="003B141F" w:rsidRDefault="009E758E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3B141F" w:rsidRPr="003B14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2.Общая характеристика курса</w:t>
      </w:r>
    </w:p>
    <w:p w:rsidR="00693ADB" w:rsidRPr="00CD7906" w:rsidRDefault="00693ADB" w:rsidP="00693A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енн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остные</w:t>
      </w: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ориент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иры содержания</w:t>
      </w: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курса.</w:t>
      </w:r>
    </w:p>
    <w:p w:rsidR="00693ADB" w:rsidRDefault="00693ADB" w:rsidP="00693A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жизни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человека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осознание ответственности за себя и других людей, своего и их душевного и физического здоровья; ответственность за сохранение природы как среды обитания.</w:t>
      </w:r>
    </w:p>
    <w:p w:rsidR="00693ADB" w:rsidRPr="00CD7906" w:rsidRDefault="00693ADB" w:rsidP="00693A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общения 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понимание важности общения как значимой составляющей жизни общества, как одного из основополагающих элементов культуры.</w:t>
      </w:r>
    </w:p>
    <w:p w:rsidR="00693ADB" w:rsidRPr="00CD7906" w:rsidRDefault="00693ADB" w:rsidP="00693A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добра и истины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осознание себя как части мира, в котором люди соединены бесчисленными связями, основывается на признании постулатов нравственной жизни, выраженных в заповедях мировых религий и некоторыми атеистами (например, </w:t>
      </w:r>
      <w:r w:rsidRPr="00CD79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поступай так, как ты бы хотел, чтобы поступали с тобой; не говори неправды; будь милосерден и т.д.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93ADB" w:rsidRPr="00CD7906" w:rsidRDefault="00693ADB" w:rsidP="00693A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семьи – 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важности семьи в жизни человека, взаимопонимание и взаимопомощь своим родным; осознание своих корней; уважительное отношение к старшим, их опыту, нравственным идеалам.</w:t>
      </w:r>
    </w:p>
    <w:p w:rsidR="00693ADB" w:rsidRPr="00CD7906" w:rsidRDefault="00693ADB" w:rsidP="00693A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труда и творчества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признание труда как необходимой составляющей жизни человека, творчества как вершины, которая доступна любому человеку в своей области.</w:t>
      </w:r>
    </w:p>
    <w:p w:rsidR="00693ADB" w:rsidRPr="00CD7906" w:rsidRDefault="00693ADB" w:rsidP="00693A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социальной солидарности – 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обладание чувствами справедливости, милосердия, чести, достоинства по отношению к себе и к другим людям. </w:t>
      </w: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693ADB" w:rsidRPr="00CD7906" w:rsidRDefault="00693ADB" w:rsidP="00693A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Ценность гражданственности и патриотизма 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осознание себя как члена общества; желание служить Родине, своему народу; любовь к природе своего края и страны, восхищение культурным наследием предшествующих поколений.</w:t>
      </w:r>
    </w:p>
    <w:p w:rsidR="008F28EC" w:rsidRDefault="00693ADB" w:rsidP="00693A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курса в учебном плане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609"/>
        <w:gridCol w:w="2785"/>
        <w:gridCol w:w="1276"/>
        <w:gridCol w:w="2942"/>
      </w:tblGrid>
      <w:tr w:rsidR="00693ADB" w:rsidTr="00D226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ADB" w:rsidRDefault="00693ADB" w:rsidP="00E82F87">
            <w:pPr>
              <w:pStyle w:val="a6"/>
              <w:autoSpaceDE w:val="0"/>
              <w:ind w:left="0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Класс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ADB" w:rsidRDefault="00693ADB" w:rsidP="00E82F87">
            <w:pPr>
              <w:pStyle w:val="a6"/>
              <w:autoSpaceDE w:val="0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Федеральный базисный учебный план для ОУ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ADB" w:rsidRDefault="00693ADB" w:rsidP="00E82F87">
            <w:pPr>
              <w:pStyle w:val="a6"/>
              <w:autoSpaceDE w:val="0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Утвержденный календарный график, учебный план ш</w:t>
            </w:r>
            <w:r w:rsidR="0041407F">
              <w:rPr>
                <w:rFonts w:ascii="Times New Roman" w:hAnsi="Times New Roman"/>
                <w:b/>
                <w:color w:val="000000"/>
                <w:szCs w:val="24"/>
              </w:rPr>
              <w:t>колы, расписание занятий на 2021-2022</w:t>
            </w:r>
            <w:r>
              <w:rPr>
                <w:rFonts w:ascii="Times New Roman" w:hAnsi="Times New Roman"/>
                <w:b/>
                <w:color w:val="000000"/>
                <w:szCs w:val="24"/>
              </w:rPr>
              <w:t xml:space="preserve"> учебный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ADB" w:rsidRDefault="00693ADB" w:rsidP="00E82F87">
            <w:pPr>
              <w:pStyle w:val="a6"/>
              <w:autoSpaceDE w:val="0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Потеря учебного времени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ADB" w:rsidRDefault="00693ADB" w:rsidP="00E82F87">
            <w:pPr>
              <w:pStyle w:val="a6"/>
              <w:autoSpaceDE w:val="0"/>
              <w:ind w:left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Причины потери учебного времени</w:t>
            </w:r>
          </w:p>
        </w:tc>
      </w:tr>
      <w:tr w:rsidR="00693ADB" w:rsidTr="00D2268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ADB" w:rsidRDefault="00D22680" w:rsidP="00E82F87">
            <w:pPr>
              <w:pStyle w:val="a6"/>
              <w:autoSpaceDE w:val="0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ADB" w:rsidRDefault="00693ADB" w:rsidP="00E82F87">
            <w:pPr>
              <w:pStyle w:val="a6"/>
              <w:autoSpaceDE w:val="0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час в неделю – 35 часов в год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ADB" w:rsidRDefault="003F0CBD" w:rsidP="00E82F87">
            <w:pPr>
              <w:pStyle w:val="a6"/>
              <w:autoSpaceDE w:val="0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 w:rsidR="00A7276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(среда</w:t>
            </w:r>
            <w:r w:rsidR="00693AD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ADB" w:rsidRDefault="00693ADB" w:rsidP="00E82F87">
            <w:pPr>
              <w:pStyle w:val="a6"/>
              <w:autoSpaceDE w:val="0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72765">
              <w:rPr>
                <w:rFonts w:ascii="Times New Roman" w:hAnsi="Times New Roman"/>
                <w:color w:val="000000"/>
                <w:sz w:val="24"/>
                <w:szCs w:val="24"/>
              </w:rPr>
              <w:t>2 часа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765" w:rsidRDefault="00D22680" w:rsidP="006C10AF">
            <w:pPr>
              <w:pStyle w:val="a6"/>
              <w:autoSpaceDE w:val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72765">
              <w:rPr>
                <w:rFonts w:ascii="Times New Roman" w:hAnsi="Times New Roman"/>
                <w:color w:val="000000"/>
                <w:sz w:val="24"/>
                <w:szCs w:val="24"/>
              </w:rPr>
              <w:t>Праздничные дни:</w:t>
            </w:r>
          </w:p>
          <w:p w:rsidR="00693ADB" w:rsidRDefault="00A72765" w:rsidP="006C10AF">
            <w:pPr>
              <w:pStyle w:val="a6"/>
              <w:autoSpaceDE w:val="0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01.09; 23.02</w:t>
            </w:r>
          </w:p>
        </w:tc>
      </w:tr>
    </w:tbl>
    <w:p w:rsidR="00D22680" w:rsidRDefault="00D22680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 1 год.</w:t>
      </w:r>
    </w:p>
    <w:p w:rsidR="00C04BB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Особенностями курса </w:t>
      </w:r>
      <w:r w:rsidR="00925790">
        <w:rPr>
          <w:rFonts w:ascii="Times New Roman" w:eastAsia="Times New Roman" w:hAnsi="Times New Roman" w:cs="Times New Roman"/>
          <w:sz w:val="24"/>
          <w:szCs w:val="24"/>
          <w:lang w:eastAsia="ru-RU"/>
        </w:rPr>
        <w:t>«Основы рационального питания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является:  </w:t>
      </w:r>
    </w:p>
    <w:p w:rsidR="00925790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интегрированный характер предъявления естественнонаучных и обществоведческих знаний;                                                                                                 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расширение чувственного опыта и практической  деятельности школьников;</w:t>
      </w:r>
    </w:p>
    <w:p w:rsidR="00810533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содержания, обеспечивающего формирование общих учебных умений, навыков и способностей и способов деятельности;</w:t>
      </w:r>
    </w:p>
    <w:p w:rsidR="00925790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осуществлять межпредметные связи с другими предметами.             </w:t>
      </w:r>
    </w:p>
    <w:p w:rsidR="00CD7906" w:rsidRPr="00CD7906" w:rsidRDefault="00925790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7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CD7906" w:rsidRPr="009257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Основными методами</w:t>
      </w:r>
      <w:r w:rsidR="00CD7906"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реализации программы является </w:t>
      </w:r>
      <w:r w:rsidR="00CD7906" w:rsidRPr="00CD79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проблемно-поисковый подход и исследовательский</w:t>
      </w:r>
      <w:r w:rsidR="00CD7906"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обеспечивающий реализацию развивающих задач  курса. В программе используются разнообразные формы проведения занятий, составление рассказов по картинкам – иллюстрациям и разыгрывание сценок. Игровые методы должны быть основой орг</w:t>
      </w:r>
      <w:r w:rsidR="00D22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анизации </w:t>
      </w:r>
      <w:proofErr w:type="gramStart"/>
      <w:r w:rsidR="00D226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  по</w:t>
      </w:r>
      <w:proofErr w:type="gramEnd"/>
      <w:r w:rsidR="00D22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программе:</w:t>
      </w:r>
      <w:r w:rsidR="00CD7906"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сюжетно-ролевые игры, игры с правилами, образно-ролевые игры.</w:t>
      </w:r>
    </w:p>
    <w:p w:rsidR="00E94FEE" w:rsidRDefault="00CD7906" w:rsidP="00E94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занятий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познавательные </w:t>
      </w:r>
      <w:proofErr w:type="gramStart"/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беседы,  дискуссия</w:t>
      </w:r>
      <w:proofErr w:type="gramEnd"/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решение ситуативных задач, викторины, игры, выставки рисунков, конкурсы, прое</w:t>
      </w:r>
      <w:r w:rsidR="0092579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ктная деятельност</w:t>
      </w:r>
      <w:r w:rsidR="001238E3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1558" w:rsidRPr="00E94FEE" w:rsidRDefault="009E758E" w:rsidP="00E94F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Программа ори</w:t>
      </w:r>
      <w:r w:rsidR="008A6E1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ентирована на детей возрастом 11-12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лет.</w:t>
      </w:r>
    </w:p>
    <w:p w:rsidR="00CD7906" w:rsidRPr="00CD7906" w:rsidRDefault="00285851" w:rsidP="002858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</w:t>
      </w:r>
      <w:r w:rsidR="00D226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3.</w:t>
      </w:r>
      <w:r w:rsidR="00D85A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226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изучения</w:t>
      </w:r>
      <w:r w:rsidR="006A74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курса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курс</w:t>
      </w:r>
      <w:r w:rsidR="00106BAE">
        <w:rPr>
          <w:rFonts w:ascii="Times New Roman" w:eastAsia="Times New Roman" w:hAnsi="Times New Roman" w:cs="Times New Roman"/>
          <w:sz w:val="24"/>
          <w:szCs w:val="24"/>
          <w:lang w:eastAsia="ru-RU"/>
        </w:rPr>
        <w:t>а «Основы рационального пит</w:t>
      </w:r>
      <w:r w:rsidR="00D85AF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06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ния» направлена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</w:t>
      </w: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достижение 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 </w:t>
      </w: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результатов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полученные знания позволят учащимся ориентироваться в ассортименте наиболее типичных продуктов питания, сознательно выбирая наиболее полезные;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смогут оценивать свой рацион и режим питания с точки зрения соответствия требованиям здорового образа жизни и с учетом границ личностной активности корректировать несоответствия;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получат знания и навыки, связанные с этикетом в области питания, что в определённой степени повлияет на успешность их социальной адаптации, установление контактов с другими людьми.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учащиеся получат дополнительные коммуникативные знания и навыки взаимодействия со сверстниками и взрослыми, что повлияет на успешность их социальной адаптации.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Личностные, метапредметные и предметные результаты освоения курса.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 обучающихся: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определять и высказывать под руководством педагога самые простые общие для всех людей правила поведения при сотрудничестве (этические нормы);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использовать знания в повседневной жизни;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 предложенных педагогом ситуациях общения и сотрудничества, делать выбор (при поддержке других участников группы и педагога), как поступит; 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проявлять инициативу и самостоятельность на занятиях;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познавательный интерес к основам  культуры питания. 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 результатами обучающихся являются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Регулятивные: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проявлять познавательную инициативу в учебном сотрудничестве;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адекватно оценивать правильность выполнения действия (под руководством учителя) и вносить необходимые коррективы в исполнение, как по ходу его реализации, так и в конце действия;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адекватно воспринимать предложения и оценку учителей, товарищей, родителей и других людей.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Познавательные: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узнавать изученные объекты и  явления живой природы;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использовать различные справочные материалы (словарь, определитель растений и животных на основе иллюстраций, в том числе и компьютерные издания) для поиска необходимой информации;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обнаруживать простейшие взаимосвязи в живой и неживой природе; умение использовать их для объяснения необходимости здорового питания.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Коммуникативные: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планировать в сотрудничестве с учителем и одноклассниками свою деятельность;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формулировать собственное мнение и позицию;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строить простейшие монологические высказывания;</w:t>
      </w:r>
    </w:p>
    <w:p w:rsidR="00CD7906" w:rsidRPr="00CD7906" w:rsidRDefault="00CD7906" w:rsidP="00CD79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задавать вопросы;</w:t>
      </w:r>
    </w:p>
    <w:p w:rsidR="008A6DE4" w:rsidRDefault="00CD7906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контролировать действия партнёров при работе в группах и парах, оказывать необходимую взаимопомощь.</w:t>
      </w:r>
    </w:p>
    <w:p w:rsidR="00B22F84" w:rsidRPr="00CD7906" w:rsidRDefault="008A6DE4" w:rsidP="00B22F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B22F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22F84" w:rsidRPr="00941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B22F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B22F84" w:rsidRPr="009415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здел 4</w:t>
      </w:r>
      <w:r w:rsidR="00B22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22F84" w:rsidRPr="00CD79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 - тематическое планирование</w:t>
      </w:r>
    </w:p>
    <w:tbl>
      <w:tblPr>
        <w:tblW w:w="922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39"/>
        <w:gridCol w:w="3987"/>
        <w:gridCol w:w="778"/>
        <w:gridCol w:w="1788"/>
        <w:gridCol w:w="2233"/>
      </w:tblGrid>
      <w:tr w:rsidR="00B22F84" w:rsidRPr="00CD7906" w:rsidTr="00C72FCB">
        <w:trPr>
          <w:trHeight w:val="450"/>
          <w:tblCellSpacing w:w="0" w:type="dxa"/>
        </w:trPr>
        <w:tc>
          <w:tcPr>
            <w:tcW w:w="439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CD79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плану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фактически</w:t>
            </w:r>
          </w:p>
        </w:tc>
      </w:tr>
      <w:tr w:rsidR="00C72FCB" w:rsidRPr="00CD7906" w:rsidTr="004D0C9A">
        <w:trPr>
          <w:trHeight w:val="480"/>
          <w:tblCellSpacing w:w="0" w:type="dxa"/>
        </w:trPr>
        <w:tc>
          <w:tcPr>
            <w:tcW w:w="439" w:type="dxa"/>
            <w:tcBorders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72FCB" w:rsidRPr="00CD7906" w:rsidRDefault="00C72FCB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987" w:type="dxa"/>
            <w:tcBorders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72FCB" w:rsidRPr="00CD7906" w:rsidRDefault="00C72FCB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Если хочешь быть здоров.</w:t>
            </w:r>
          </w:p>
        </w:tc>
        <w:tc>
          <w:tcPr>
            <w:tcW w:w="778" w:type="dxa"/>
            <w:tcBorders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72FCB" w:rsidRPr="00CD7906" w:rsidRDefault="00C72FCB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1" w:type="dxa"/>
            <w:gridSpan w:val="2"/>
            <w:tcBorders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72FCB" w:rsidRPr="00CD7906" w:rsidRDefault="002F1B31" w:rsidP="002F1B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414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C72F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</w:tr>
      <w:tr w:rsidR="00B22F84" w:rsidRPr="00CD7906" w:rsidTr="002F1B31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– это здорово.</w:t>
            </w:r>
          </w:p>
          <w:p w:rsidR="00C72FCB" w:rsidRPr="00CD7906" w:rsidRDefault="00C72FCB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Default="0041407F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  <w:p w:rsidR="00B22F84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2FCB" w:rsidRPr="00CD7906" w:rsidTr="002F1B31">
        <w:trPr>
          <w:trHeight w:val="832"/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72FCB" w:rsidRPr="00CD7906" w:rsidRDefault="00C72FCB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auto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72FCB" w:rsidRPr="00CD7906" w:rsidRDefault="00C72FCB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Самые полезные продукты.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72FCB" w:rsidRPr="00CD7906" w:rsidRDefault="00C72FCB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C72FCB" w:rsidRPr="00CD7906" w:rsidRDefault="00C72FCB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DD1D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414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C72FCB" w:rsidRPr="00CD7906" w:rsidRDefault="00C72FCB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Самые полезные продукты.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41407F" w:rsidP="006C10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правильно есть 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41407F" w:rsidP="004140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чего состоит наша пища?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нужно есть в разное время года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правильно питаться, если занимаешься спортом.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4262FE" w:rsidP="00B179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17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и как готовят пищу.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Молоко и молочные продукты.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4E5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пищу можно найти в лесу.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4E5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Удивительные превращения пирожка.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DD1D33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17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чего варят каши и как сделать кашу вкусной?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DD1D33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17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4E5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 обед, если хлеба нет.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Полдник. Время есть булочки.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 ужинать.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4262FE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2F1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DD1D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17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rHeight w:val="315"/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Блюда из зерна.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B179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и как готовить из рыбы.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19. 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Дары моря.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20. 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вкус и цвет товарищей нет.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4262FE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DD1D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B17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09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 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хочется пить…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 есть, если хочешь стать сильнее.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4262FE" w:rsidP="00077D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DD1D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179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найти витамины весной?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Овощи, ягоды и фрукты – полезные продукты.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Овощи, ягоды и фрукты – полезные продукты.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Каждому овощу своё время.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урожая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Меню сказочных героев</w:t>
            </w:r>
          </w:p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179C9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можно приготовить, если выбор продуктов ограничен. 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6A55DD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Неполезные продукты: сладости, чипсы, напитки (пепси, фанты), торты.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4262FE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DD1D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A55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плаката правильного питания.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6A55DD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«Самая вкусная, полезная каша».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6A55DD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B179C9">
        <w:trPr>
          <w:trHeight w:val="538"/>
          <w:tblCellSpacing w:w="0" w:type="dxa"/>
        </w:trPr>
        <w:tc>
          <w:tcPr>
            <w:tcW w:w="439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9047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87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поделок для выставки «Хлеб всему голова».</w:t>
            </w:r>
          </w:p>
        </w:tc>
        <w:tc>
          <w:tcPr>
            <w:tcW w:w="77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79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6A55DD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B22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2233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22F84" w:rsidRPr="00CD7906" w:rsidTr="00C72FCB">
        <w:trPr>
          <w:tblCellSpacing w:w="0" w:type="dxa"/>
        </w:trPr>
        <w:tc>
          <w:tcPr>
            <w:tcW w:w="4426" w:type="dxa"/>
            <w:gridSpan w:val="2"/>
            <w:tcBorders>
              <w:left w:val="single" w:sz="4" w:space="0" w:color="000001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32692C" w:rsidRDefault="00B22F84" w:rsidP="00E82F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99" w:type="dxa"/>
            <w:gridSpan w:val="3"/>
            <w:tcBorders>
              <w:right w:val="single" w:sz="4" w:space="0" w:color="000001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B22F84" w:rsidRPr="00CD7906" w:rsidRDefault="00B22F84" w:rsidP="00E82F8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22A09" w:rsidRPr="007F323D" w:rsidRDefault="008A6DE4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2680" w:rsidRPr="007F32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Раздел 5</w:t>
      </w:r>
      <w:r w:rsidR="00322A09" w:rsidRPr="007F32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Содержание  курса</w:t>
      </w:r>
    </w:p>
    <w:p w:rsidR="000F37A6" w:rsidRDefault="00322A09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Вводное занятие. Если хочешь быть здоров. </w:t>
      </w:r>
    </w:p>
    <w:p w:rsidR="00322A09" w:rsidRPr="007F323D" w:rsidRDefault="00322A09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целями и задачами курса. Обобщить уже имеющиеся знания об основах рационального питания.</w:t>
      </w:r>
    </w:p>
    <w:p w:rsidR="00322A09" w:rsidRPr="007F323D" w:rsidRDefault="00322A09" w:rsidP="005529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Здоровье – это здорово.</w:t>
      </w:r>
    </w:p>
    <w:p w:rsidR="00322A09" w:rsidRPr="007F323D" w:rsidRDefault="00322A09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Здоровье. Значение здорового образа жизни.</w:t>
      </w:r>
    </w:p>
    <w:p w:rsidR="00322A09" w:rsidRPr="007F323D" w:rsidRDefault="00093CDB" w:rsidP="005529C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Самые полезные продукты.</w:t>
      </w:r>
    </w:p>
    <w:p w:rsidR="00322A09" w:rsidRPr="007F323D" w:rsidRDefault="00322A09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Полезные и необходимые продукты питания. Рациональное питание.</w:t>
      </w:r>
    </w:p>
    <w:p w:rsidR="00322A09" w:rsidRPr="007F323D" w:rsidRDefault="00093CDB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3.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Самые полезные продукты. </w:t>
      </w:r>
    </w:p>
    <w:p w:rsidR="00322A09" w:rsidRPr="007F323D" w:rsidRDefault="00322A09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Биологические активные вещества. Белки, жиры, углеводы. </w:t>
      </w:r>
    </w:p>
    <w:p w:rsidR="00322A09" w:rsidRPr="007F323D" w:rsidRDefault="00093CDB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4.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Как правильно есть. </w:t>
      </w:r>
    </w:p>
    <w:p w:rsidR="00322A09" w:rsidRPr="007F323D" w:rsidRDefault="00322A09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гигиены питания. Организация питания.</w:t>
      </w:r>
    </w:p>
    <w:p w:rsidR="00322A09" w:rsidRPr="007F323D" w:rsidRDefault="00093CDB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5.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Из чего состоит наша пища?</w:t>
      </w:r>
    </w:p>
    <w:p w:rsidR="00322A09" w:rsidRPr="007F323D" w:rsidRDefault="00322A09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группы питательных веществ. Функция этих питательных веществ в организме.</w:t>
      </w:r>
    </w:p>
    <w:p w:rsidR="00322A09" w:rsidRPr="007F323D" w:rsidRDefault="00093CDB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6.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Что нужно есть в разное время года. </w:t>
      </w:r>
    </w:p>
    <w:p w:rsidR="00322A09" w:rsidRPr="007F323D" w:rsidRDefault="00322A09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питания в разное время года. Причины, вызывающие изменения в рационе питания.</w:t>
      </w:r>
    </w:p>
    <w:p w:rsidR="00322A09" w:rsidRPr="007F323D" w:rsidRDefault="00093CDB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7.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Как правильно питаться, если занимаешься спортом. </w:t>
      </w:r>
    </w:p>
    <w:p w:rsidR="00322A09" w:rsidRPr="007F323D" w:rsidRDefault="00322A09" w:rsidP="005529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зависимости рациона питания от физической активности.</w:t>
      </w:r>
    </w:p>
    <w:p w:rsidR="00322A09" w:rsidRPr="007F323D" w:rsidRDefault="00093CDB" w:rsidP="003B5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8.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Где и как готовят пищу. </w:t>
      </w:r>
    </w:p>
    <w:p w:rsidR="00322A09" w:rsidRPr="007F323D" w:rsidRDefault="00322A09" w:rsidP="003B5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Кухонное оборудование и их назначения. Строгое разграничение готовых и сырых продуктов.</w:t>
      </w:r>
    </w:p>
    <w:p w:rsidR="00322A09" w:rsidRPr="007F323D" w:rsidRDefault="00093CDB" w:rsidP="003B5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9.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Молоко и молочные продукты. </w:t>
      </w:r>
    </w:p>
    <w:p w:rsidR="00322A09" w:rsidRPr="007F323D" w:rsidRDefault="00322A09" w:rsidP="003B5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 и молочные продукты как обязательный компонент ежедневного питания.</w:t>
      </w:r>
    </w:p>
    <w:p w:rsidR="00322A09" w:rsidRPr="007F323D" w:rsidRDefault="00093CDB" w:rsidP="003B55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10.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Какую пищу можно найти в лесу.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Дикорастущие растения как источник полезных веществ. Возможности их включения в рацион питания.</w:t>
      </w:r>
    </w:p>
    <w:p w:rsidR="00322A09" w:rsidRPr="007F323D" w:rsidRDefault="00093CDB" w:rsidP="00093C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11.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Удивительные превращения пирожка.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Типовой режим питания школьников.</w:t>
      </w:r>
    </w:p>
    <w:p w:rsidR="00322A09" w:rsidRPr="007F323D" w:rsidRDefault="00093CDB" w:rsidP="00093C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12.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Из чего варят каши и как сделать кашу вкусной?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Варианты рекомендуемых блюд для завтрака. </w:t>
      </w:r>
    </w:p>
    <w:p w:rsidR="00322A09" w:rsidRPr="007F323D" w:rsidRDefault="00093CDB" w:rsidP="00093C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13.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Плох обед, если хлеба нет.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 как обязательный компонент ежедневного рациона питания. Состав обеда.</w:t>
      </w:r>
    </w:p>
    <w:p w:rsidR="00322A09" w:rsidRPr="007F323D" w:rsidRDefault="00093CDB" w:rsidP="00093C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14.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Полдник. Время есть булочки.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Свежие фрукты и ягоды. Кисломолочные продукты. Мучные кондитерские изделия.</w:t>
      </w:r>
    </w:p>
    <w:p w:rsidR="00322A09" w:rsidRPr="007F323D" w:rsidRDefault="00093CDB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15.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Пора ужинать.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Возможные варианты блюд для ужина.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16.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Блюда из зерна.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Полезность продуктов, получаемых из зерна. Традиционные блюда, приготовляемые из зерна.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17.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Что и как готовить из рыбы.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Ассортимент рыбных блюд и их полезность.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18.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Дары моря.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Морские съедобные растения и животные. Многообразие блюд, которые могут быть из них приготовлены.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19.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На вкус и цвет товарищей нет.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вкуса продукта. Кухни разных народов. 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20.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Если хочется пить…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Вода – важнейшая составная часть человеческого организма. Потребность в жидкости в период роста организма.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21.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Что надо есть, если хочешь стать сильнее.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Высококалорийные продукты питания. Основные источники белков.</w:t>
      </w:r>
    </w:p>
    <w:p w:rsidR="00322A09" w:rsidRPr="007F323D" w:rsidRDefault="00F31873" w:rsidP="00F318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22.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Где найти витамины весной?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Витамины – жизненно необходимые вещества. Минеральные вещества.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23.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Овощи, ягоды и фрукты – полезные продукты.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Ягоды, фрукты и овощи – основные источники витаминов и минеральных веществ. Водорастворимые и жирорастворимые витамины.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24.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Овощи, ягоды и фрукты – полезные продукты.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ягод, фруктов и овощей для организма.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25.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Каждому овощу своё время.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Полезные свойства наиболее распространенных овощей. 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26.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Праздник урожая.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полезные продукты для стола.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27.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Меню сказочных героев.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меню питания для сказочных героев.</w:t>
      </w:r>
    </w:p>
    <w:p w:rsidR="00322A09" w:rsidRPr="007F323D" w:rsidRDefault="00F31873" w:rsidP="003866F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28.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Что можно приготовить, если выбор продуктов ограничен.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Блюда, которые могут</w:t>
      </w:r>
      <w:r w:rsidR="00050309"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</w:t>
      </w: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приготовлены из традиционных продуктов. Многообразие этого ассортимента.</w:t>
      </w:r>
    </w:p>
    <w:p w:rsidR="00322A09" w:rsidRPr="007F323D" w:rsidRDefault="00F31873" w:rsidP="000503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29.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Неполезные продукты: сладости, чипсы, напитки (пепси, фанты), торты.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правильные и полезные продукты питания.</w:t>
      </w:r>
    </w:p>
    <w:p w:rsidR="00322A09" w:rsidRPr="007F323D" w:rsidRDefault="00F31873" w:rsidP="000503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30.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Оформление плаката «Правильное питание».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«Законы правильного питания».</w:t>
      </w:r>
    </w:p>
    <w:p w:rsidR="00322A09" w:rsidRPr="007F323D" w:rsidRDefault="00F31873" w:rsidP="000503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31.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Конкурс «Самая вкусная, полезная каша»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Варианты рекомендуемых блюд. Различные виды каш.</w:t>
      </w:r>
    </w:p>
    <w:p w:rsidR="00322A09" w:rsidRPr="007F323D" w:rsidRDefault="00F31873" w:rsidP="000503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32.</w:t>
      </w:r>
      <w:r w:rsidR="00322A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Изготовление поделок для выставки «Хлеб всему голова». </w:t>
      </w:r>
    </w:p>
    <w:p w:rsidR="00322A09" w:rsidRPr="007F323D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Разновидности хлеба.</w:t>
      </w:r>
    </w:p>
    <w:p w:rsidR="00322A09" w:rsidRPr="007F323D" w:rsidRDefault="006761ED" w:rsidP="000503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33</w:t>
      </w:r>
      <w:r w:rsidR="00F31873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  <w:r w:rsidR="00050309" w:rsidRPr="007F32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Подведение итогов. </w:t>
      </w:r>
    </w:p>
    <w:p w:rsidR="00322A09" w:rsidRPr="00CD7906" w:rsidRDefault="00322A09" w:rsidP="00322A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23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полученных знаний, умений и навыков</w:t>
      </w:r>
      <w:r w:rsidRPr="00CD79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42FD" w:rsidRPr="00DB1C5C" w:rsidRDefault="009D7735" w:rsidP="00DB1C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</w:p>
    <w:p w:rsidR="00B20FD1" w:rsidRPr="00A7238E" w:rsidRDefault="00B20FD1" w:rsidP="00B20FD1">
      <w:pPr>
        <w:rPr>
          <w:rFonts w:ascii="Times New Roman" w:hAnsi="Times New Roman" w:cs="Times New Roman"/>
          <w:sz w:val="20"/>
          <w:szCs w:val="20"/>
        </w:rPr>
      </w:pPr>
      <w:r w:rsidRPr="00A7238E">
        <w:rPr>
          <w:rFonts w:ascii="Times New Roman" w:hAnsi="Times New Roman" w:cs="Times New Roman"/>
          <w:sz w:val="20"/>
          <w:szCs w:val="20"/>
        </w:rPr>
        <w:t xml:space="preserve">СОГЛАСОВАНО                                                             </w:t>
      </w:r>
      <w:r w:rsidR="00E94FEE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A7238E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A7238E">
        <w:rPr>
          <w:rFonts w:ascii="Times New Roman" w:hAnsi="Times New Roman" w:cs="Times New Roman"/>
          <w:sz w:val="20"/>
          <w:szCs w:val="20"/>
        </w:rPr>
        <w:t>СОГЛАСОВАНО</w:t>
      </w:r>
      <w:proofErr w:type="spellEnd"/>
      <w:r w:rsidRPr="00A7238E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</w:p>
    <w:p w:rsidR="00B20FD1" w:rsidRPr="00E94FEE" w:rsidRDefault="00B20FD1" w:rsidP="00B20FD1">
      <w:pPr>
        <w:rPr>
          <w:rFonts w:ascii="Times New Roman" w:hAnsi="Times New Roman" w:cs="Times New Roman"/>
          <w:sz w:val="24"/>
          <w:szCs w:val="24"/>
        </w:rPr>
      </w:pPr>
      <w:r w:rsidRPr="00E94FEE">
        <w:rPr>
          <w:rFonts w:ascii="Times New Roman" w:hAnsi="Times New Roman" w:cs="Times New Roman"/>
          <w:sz w:val="24"/>
          <w:szCs w:val="24"/>
        </w:rPr>
        <w:t xml:space="preserve">Протокол заседания                                                                Заместитель директора по ВР                                                                           методического совета                                                             __________ </w:t>
      </w:r>
      <w:proofErr w:type="spellStart"/>
      <w:r w:rsidRPr="00E94FEE">
        <w:rPr>
          <w:rFonts w:ascii="Times New Roman" w:hAnsi="Times New Roman" w:cs="Times New Roman"/>
          <w:sz w:val="24"/>
          <w:szCs w:val="24"/>
        </w:rPr>
        <w:t>Липаева</w:t>
      </w:r>
      <w:proofErr w:type="spellEnd"/>
      <w:r w:rsidRPr="00E94FEE"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B20FD1" w:rsidRPr="00E94FEE" w:rsidRDefault="00B20FD1" w:rsidP="00B20FD1">
      <w:pPr>
        <w:rPr>
          <w:rFonts w:ascii="Times New Roman" w:hAnsi="Times New Roman" w:cs="Times New Roman"/>
          <w:sz w:val="24"/>
          <w:szCs w:val="24"/>
        </w:rPr>
      </w:pPr>
      <w:r w:rsidRPr="00E94FEE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Pr="00E94FEE">
        <w:rPr>
          <w:rFonts w:ascii="Times New Roman" w:hAnsi="Times New Roman" w:cs="Times New Roman"/>
          <w:sz w:val="24"/>
          <w:szCs w:val="24"/>
        </w:rPr>
        <w:t>Большеремонтненская</w:t>
      </w:r>
      <w:proofErr w:type="spellEnd"/>
      <w:r w:rsidRPr="00E94FEE">
        <w:rPr>
          <w:rFonts w:ascii="Times New Roman" w:hAnsi="Times New Roman" w:cs="Times New Roman"/>
          <w:sz w:val="24"/>
          <w:szCs w:val="24"/>
        </w:rPr>
        <w:t xml:space="preserve"> СШ                      </w:t>
      </w:r>
      <w:r w:rsidR="003B557B">
        <w:rPr>
          <w:rFonts w:ascii="Times New Roman" w:hAnsi="Times New Roman" w:cs="Times New Roman"/>
          <w:sz w:val="24"/>
          <w:szCs w:val="24"/>
        </w:rPr>
        <w:t xml:space="preserve">                 ________</w:t>
      </w:r>
      <w:r w:rsidR="002D4D96">
        <w:rPr>
          <w:rFonts w:ascii="Times New Roman" w:hAnsi="Times New Roman" w:cs="Times New Roman"/>
          <w:sz w:val="24"/>
          <w:szCs w:val="24"/>
        </w:rPr>
        <w:t>__ 2021</w:t>
      </w:r>
      <w:r w:rsidRPr="00E94FEE">
        <w:rPr>
          <w:rFonts w:ascii="Times New Roman" w:hAnsi="Times New Roman" w:cs="Times New Roman"/>
          <w:sz w:val="24"/>
          <w:szCs w:val="24"/>
        </w:rPr>
        <w:t>года</w:t>
      </w:r>
    </w:p>
    <w:p w:rsidR="00B20FD1" w:rsidRPr="00E94FEE" w:rsidRDefault="002D4D96" w:rsidP="00B20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  2021</w:t>
      </w:r>
      <w:r w:rsidR="00B20FD1" w:rsidRPr="00E94FEE">
        <w:rPr>
          <w:rFonts w:ascii="Times New Roman" w:hAnsi="Times New Roman" w:cs="Times New Roman"/>
          <w:sz w:val="24"/>
          <w:szCs w:val="24"/>
        </w:rPr>
        <w:t xml:space="preserve">года № ______     </w:t>
      </w:r>
    </w:p>
    <w:p w:rsidR="00B20FD1" w:rsidRPr="00E94FEE" w:rsidRDefault="00B20FD1" w:rsidP="00B20FD1">
      <w:pPr>
        <w:rPr>
          <w:rFonts w:ascii="Times New Roman" w:hAnsi="Times New Roman" w:cs="Times New Roman"/>
          <w:sz w:val="24"/>
          <w:szCs w:val="24"/>
        </w:rPr>
      </w:pPr>
      <w:r w:rsidRPr="00E94FEE">
        <w:rPr>
          <w:rFonts w:ascii="Times New Roman" w:hAnsi="Times New Roman" w:cs="Times New Roman"/>
          <w:sz w:val="24"/>
          <w:szCs w:val="24"/>
        </w:rPr>
        <w:t xml:space="preserve"> _____________  </w:t>
      </w:r>
      <w:proofErr w:type="spellStart"/>
      <w:r w:rsidRPr="00E94FEE">
        <w:rPr>
          <w:rFonts w:ascii="Times New Roman" w:hAnsi="Times New Roman" w:cs="Times New Roman"/>
          <w:sz w:val="24"/>
          <w:szCs w:val="24"/>
        </w:rPr>
        <w:t>Скиданова</w:t>
      </w:r>
      <w:proofErr w:type="spellEnd"/>
      <w:r w:rsidRPr="00E94FEE">
        <w:rPr>
          <w:rFonts w:ascii="Times New Roman" w:hAnsi="Times New Roman" w:cs="Times New Roman"/>
          <w:sz w:val="24"/>
          <w:szCs w:val="24"/>
        </w:rPr>
        <w:t xml:space="preserve"> Л.В.                                                               </w:t>
      </w:r>
    </w:p>
    <w:p w:rsidR="00B20FD1" w:rsidRDefault="00B20FD1" w:rsidP="009415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FD1" w:rsidRDefault="00B20FD1" w:rsidP="009415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0FD1" w:rsidRDefault="00B20FD1" w:rsidP="009415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21CD" w:rsidRPr="006321CD" w:rsidRDefault="006321CD" w:rsidP="006321C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136D7" w:rsidRDefault="00A136D7" w:rsidP="00A13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21CD" w:rsidRDefault="006321CD" w:rsidP="00A13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21CD" w:rsidRDefault="006321CD" w:rsidP="00A136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6321CD" w:rsidSect="008F5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F163C"/>
    <w:multiLevelType w:val="multilevel"/>
    <w:tmpl w:val="6B38D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D4AAF"/>
    <w:multiLevelType w:val="multilevel"/>
    <w:tmpl w:val="9E8A9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F352C"/>
    <w:multiLevelType w:val="multilevel"/>
    <w:tmpl w:val="270C5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43435E"/>
    <w:multiLevelType w:val="multilevel"/>
    <w:tmpl w:val="8236E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183F4F"/>
    <w:multiLevelType w:val="multilevel"/>
    <w:tmpl w:val="DDF82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7323E5"/>
    <w:multiLevelType w:val="multilevel"/>
    <w:tmpl w:val="9BA23E9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6" w15:restartNumberingAfterBreak="0">
    <w:nsid w:val="186D370E"/>
    <w:multiLevelType w:val="multilevel"/>
    <w:tmpl w:val="B4C21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E34C62"/>
    <w:multiLevelType w:val="multilevel"/>
    <w:tmpl w:val="1720A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5C2DD8"/>
    <w:multiLevelType w:val="multilevel"/>
    <w:tmpl w:val="C9381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5858DD"/>
    <w:multiLevelType w:val="multilevel"/>
    <w:tmpl w:val="DF404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F44817"/>
    <w:multiLevelType w:val="multilevel"/>
    <w:tmpl w:val="A6D6C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1D74ED"/>
    <w:multiLevelType w:val="multilevel"/>
    <w:tmpl w:val="ECF8A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E847E3"/>
    <w:multiLevelType w:val="multilevel"/>
    <w:tmpl w:val="35A0A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B674A7"/>
    <w:multiLevelType w:val="multilevel"/>
    <w:tmpl w:val="FECC9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D63F97"/>
    <w:multiLevelType w:val="multilevel"/>
    <w:tmpl w:val="AE9C2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03742A"/>
    <w:multiLevelType w:val="multilevel"/>
    <w:tmpl w:val="A45AC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B44CCD"/>
    <w:multiLevelType w:val="multilevel"/>
    <w:tmpl w:val="1D0CA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10012B"/>
    <w:multiLevelType w:val="multilevel"/>
    <w:tmpl w:val="005C3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006363"/>
    <w:multiLevelType w:val="multilevel"/>
    <w:tmpl w:val="39281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540B9C"/>
    <w:multiLevelType w:val="multilevel"/>
    <w:tmpl w:val="FE84D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6E3CAC"/>
    <w:multiLevelType w:val="multilevel"/>
    <w:tmpl w:val="A002E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7526D8"/>
    <w:multiLevelType w:val="multilevel"/>
    <w:tmpl w:val="F1328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79293C"/>
    <w:multiLevelType w:val="multilevel"/>
    <w:tmpl w:val="566CD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BD4A38"/>
    <w:multiLevelType w:val="multilevel"/>
    <w:tmpl w:val="22C42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813F94"/>
    <w:multiLevelType w:val="multilevel"/>
    <w:tmpl w:val="94889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8D237E0"/>
    <w:multiLevelType w:val="multilevel"/>
    <w:tmpl w:val="95B26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E82BF1"/>
    <w:multiLevelType w:val="multilevel"/>
    <w:tmpl w:val="D980A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96565E"/>
    <w:multiLevelType w:val="multilevel"/>
    <w:tmpl w:val="36108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4D088F"/>
    <w:multiLevelType w:val="multilevel"/>
    <w:tmpl w:val="00865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CC3C39"/>
    <w:multiLevelType w:val="multilevel"/>
    <w:tmpl w:val="13669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29278B"/>
    <w:multiLevelType w:val="hybridMultilevel"/>
    <w:tmpl w:val="D0FAAF30"/>
    <w:lvl w:ilvl="0" w:tplc="27FA1B6E">
      <w:start w:val="5"/>
      <w:numFmt w:val="decimal"/>
      <w:lvlText w:val="%1."/>
      <w:lvlJc w:val="left"/>
      <w:pPr>
        <w:ind w:left="40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1" w15:restartNumberingAfterBreak="0">
    <w:nsid w:val="69D4342F"/>
    <w:multiLevelType w:val="multilevel"/>
    <w:tmpl w:val="5486F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AA50B00"/>
    <w:multiLevelType w:val="multilevel"/>
    <w:tmpl w:val="7CE4B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C70542"/>
    <w:multiLevelType w:val="multilevel"/>
    <w:tmpl w:val="C79A1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30788A"/>
    <w:multiLevelType w:val="multilevel"/>
    <w:tmpl w:val="22268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745545"/>
    <w:multiLevelType w:val="multilevel"/>
    <w:tmpl w:val="23AA9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87D1622"/>
    <w:multiLevelType w:val="multilevel"/>
    <w:tmpl w:val="B7A6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EF25D6"/>
    <w:multiLevelType w:val="multilevel"/>
    <w:tmpl w:val="5E0EA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ABB29D2"/>
    <w:multiLevelType w:val="multilevel"/>
    <w:tmpl w:val="16D43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8"/>
  </w:num>
  <w:num w:numId="3">
    <w:abstractNumId w:val="14"/>
  </w:num>
  <w:num w:numId="4">
    <w:abstractNumId w:val="24"/>
  </w:num>
  <w:num w:numId="5">
    <w:abstractNumId w:val="27"/>
  </w:num>
  <w:num w:numId="6">
    <w:abstractNumId w:val="19"/>
  </w:num>
  <w:num w:numId="7">
    <w:abstractNumId w:val="12"/>
  </w:num>
  <w:num w:numId="8">
    <w:abstractNumId w:val="32"/>
  </w:num>
  <w:num w:numId="9">
    <w:abstractNumId w:val="16"/>
  </w:num>
  <w:num w:numId="10">
    <w:abstractNumId w:val="10"/>
  </w:num>
  <w:num w:numId="11">
    <w:abstractNumId w:val="38"/>
  </w:num>
  <w:num w:numId="12">
    <w:abstractNumId w:val="25"/>
  </w:num>
  <w:num w:numId="13">
    <w:abstractNumId w:val="7"/>
  </w:num>
  <w:num w:numId="14">
    <w:abstractNumId w:val="18"/>
  </w:num>
  <w:num w:numId="15">
    <w:abstractNumId w:val="20"/>
  </w:num>
  <w:num w:numId="16">
    <w:abstractNumId w:val="26"/>
  </w:num>
  <w:num w:numId="17">
    <w:abstractNumId w:val="22"/>
  </w:num>
  <w:num w:numId="18">
    <w:abstractNumId w:val="17"/>
  </w:num>
  <w:num w:numId="19">
    <w:abstractNumId w:val="35"/>
  </w:num>
  <w:num w:numId="20">
    <w:abstractNumId w:val="0"/>
  </w:num>
  <w:num w:numId="21">
    <w:abstractNumId w:val="33"/>
  </w:num>
  <w:num w:numId="22">
    <w:abstractNumId w:val="15"/>
  </w:num>
  <w:num w:numId="23">
    <w:abstractNumId w:val="11"/>
  </w:num>
  <w:num w:numId="24">
    <w:abstractNumId w:val="8"/>
  </w:num>
  <w:num w:numId="25">
    <w:abstractNumId w:val="29"/>
  </w:num>
  <w:num w:numId="26">
    <w:abstractNumId w:val="2"/>
  </w:num>
  <w:num w:numId="27">
    <w:abstractNumId w:val="6"/>
  </w:num>
  <w:num w:numId="28">
    <w:abstractNumId w:val="21"/>
  </w:num>
  <w:num w:numId="29">
    <w:abstractNumId w:val="13"/>
  </w:num>
  <w:num w:numId="30">
    <w:abstractNumId w:val="23"/>
  </w:num>
  <w:num w:numId="31">
    <w:abstractNumId w:val="31"/>
  </w:num>
  <w:num w:numId="32">
    <w:abstractNumId w:val="5"/>
  </w:num>
  <w:num w:numId="33">
    <w:abstractNumId w:val="4"/>
  </w:num>
  <w:num w:numId="34">
    <w:abstractNumId w:val="1"/>
  </w:num>
  <w:num w:numId="35">
    <w:abstractNumId w:val="37"/>
  </w:num>
  <w:num w:numId="36">
    <w:abstractNumId w:val="36"/>
  </w:num>
  <w:num w:numId="37">
    <w:abstractNumId w:val="34"/>
  </w:num>
  <w:num w:numId="38">
    <w:abstractNumId w:val="3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7906"/>
    <w:rsid w:val="00000AD7"/>
    <w:rsid w:val="0002766F"/>
    <w:rsid w:val="00050309"/>
    <w:rsid w:val="000521C8"/>
    <w:rsid w:val="00077DE1"/>
    <w:rsid w:val="00093CDB"/>
    <w:rsid w:val="000A586A"/>
    <w:rsid w:val="000D3782"/>
    <w:rsid w:val="000F1C4C"/>
    <w:rsid w:val="000F37A6"/>
    <w:rsid w:val="00106BAE"/>
    <w:rsid w:val="001238E3"/>
    <w:rsid w:val="00127813"/>
    <w:rsid w:val="00160FCF"/>
    <w:rsid w:val="00176DC9"/>
    <w:rsid w:val="001F4895"/>
    <w:rsid w:val="0022263E"/>
    <w:rsid w:val="0023338A"/>
    <w:rsid w:val="002679C6"/>
    <w:rsid w:val="00285851"/>
    <w:rsid w:val="00286AC1"/>
    <w:rsid w:val="0029581B"/>
    <w:rsid w:val="002A3404"/>
    <w:rsid w:val="002B7D9C"/>
    <w:rsid w:val="002C0233"/>
    <w:rsid w:val="002D4D96"/>
    <w:rsid w:val="002E6471"/>
    <w:rsid w:val="002E6FE1"/>
    <w:rsid w:val="002F1B31"/>
    <w:rsid w:val="002F7D5A"/>
    <w:rsid w:val="00322A09"/>
    <w:rsid w:val="0032647D"/>
    <w:rsid w:val="0032692C"/>
    <w:rsid w:val="0033471A"/>
    <w:rsid w:val="00341FD4"/>
    <w:rsid w:val="0035646C"/>
    <w:rsid w:val="003775F3"/>
    <w:rsid w:val="003866F5"/>
    <w:rsid w:val="003A1608"/>
    <w:rsid w:val="003B141F"/>
    <w:rsid w:val="003B557B"/>
    <w:rsid w:val="003C2BEC"/>
    <w:rsid w:val="003C52CC"/>
    <w:rsid w:val="003D1330"/>
    <w:rsid w:val="003D567E"/>
    <w:rsid w:val="003F0CBD"/>
    <w:rsid w:val="003F585D"/>
    <w:rsid w:val="00404D8D"/>
    <w:rsid w:val="0041407F"/>
    <w:rsid w:val="004262FE"/>
    <w:rsid w:val="00442AFD"/>
    <w:rsid w:val="00447782"/>
    <w:rsid w:val="00482DD1"/>
    <w:rsid w:val="00495A43"/>
    <w:rsid w:val="004A5FB5"/>
    <w:rsid w:val="004B4F45"/>
    <w:rsid w:val="004C084F"/>
    <w:rsid w:val="004E5AC5"/>
    <w:rsid w:val="004F19A6"/>
    <w:rsid w:val="0052362A"/>
    <w:rsid w:val="00545E99"/>
    <w:rsid w:val="005529C2"/>
    <w:rsid w:val="00560F88"/>
    <w:rsid w:val="005D63F2"/>
    <w:rsid w:val="005E3C46"/>
    <w:rsid w:val="005F5325"/>
    <w:rsid w:val="00601B08"/>
    <w:rsid w:val="006171EE"/>
    <w:rsid w:val="00617C97"/>
    <w:rsid w:val="006321CD"/>
    <w:rsid w:val="00646864"/>
    <w:rsid w:val="006761ED"/>
    <w:rsid w:val="00685448"/>
    <w:rsid w:val="00693ADB"/>
    <w:rsid w:val="006A55DD"/>
    <w:rsid w:val="006A747F"/>
    <w:rsid w:val="006B0FBD"/>
    <w:rsid w:val="006B14E4"/>
    <w:rsid w:val="006C10AF"/>
    <w:rsid w:val="00733F9E"/>
    <w:rsid w:val="007349CF"/>
    <w:rsid w:val="007617C7"/>
    <w:rsid w:val="00761E09"/>
    <w:rsid w:val="00785C3E"/>
    <w:rsid w:val="00790F7B"/>
    <w:rsid w:val="007C5169"/>
    <w:rsid w:val="007F323D"/>
    <w:rsid w:val="00810533"/>
    <w:rsid w:val="0083154D"/>
    <w:rsid w:val="00860724"/>
    <w:rsid w:val="00893D6D"/>
    <w:rsid w:val="008A6DE4"/>
    <w:rsid w:val="008A6E16"/>
    <w:rsid w:val="008B17EF"/>
    <w:rsid w:val="008D1558"/>
    <w:rsid w:val="008E05BC"/>
    <w:rsid w:val="008E0E69"/>
    <w:rsid w:val="008F28EC"/>
    <w:rsid w:val="008F524A"/>
    <w:rsid w:val="009047E7"/>
    <w:rsid w:val="00923D0B"/>
    <w:rsid w:val="00925790"/>
    <w:rsid w:val="00941524"/>
    <w:rsid w:val="00945E27"/>
    <w:rsid w:val="0094725A"/>
    <w:rsid w:val="00961523"/>
    <w:rsid w:val="009627F8"/>
    <w:rsid w:val="00993573"/>
    <w:rsid w:val="00995244"/>
    <w:rsid w:val="009A40E5"/>
    <w:rsid w:val="009A6EE2"/>
    <w:rsid w:val="009B1883"/>
    <w:rsid w:val="009D7735"/>
    <w:rsid w:val="009E758E"/>
    <w:rsid w:val="00A06C77"/>
    <w:rsid w:val="00A109C1"/>
    <w:rsid w:val="00A136D7"/>
    <w:rsid w:val="00A25ED4"/>
    <w:rsid w:val="00A7238E"/>
    <w:rsid w:val="00A72765"/>
    <w:rsid w:val="00AA42FD"/>
    <w:rsid w:val="00AD3AE8"/>
    <w:rsid w:val="00AD72A4"/>
    <w:rsid w:val="00B179C9"/>
    <w:rsid w:val="00B20FD1"/>
    <w:rsid w:val="00B22F84"/>
    <w:rsid w:val="00B6735A"/>
    <w:rsid w:val="00BD69ED"/>
    <w:rsid w:val="00BF2AE4"/>
    <w:rsid w:val="00C02A79"/>
    <w:rsid w:val="00C04BB6"/>
    <w:rsid w:val="00C06760"/>
    <w:rsid w:val="00C23913"/>
    <w:rsid w:val="00C261B7"/>
    <w:rsid w:val="00C4081F"/>
    <w:rsid w:val="00C41B1E"/>
    <w:rsid w:val="00C52F9D"/>
    <w:rsid w:val="00C633BC"/>
    <w:rsid w:val="00C72FCB"/>
    <w:rsid w:val="00C944A8"/>
    <w:rsid w:val="00CC65D8"/>
    <w:rsid w:val="00CD7906"/>
    <w:rsid w:val="00D014A5"/>
    <w:rsid w:val="00D22680"/>
    <w:rsid w:val="00D77FEF"/>
    <w:rsid w:val="00D85AF9"/>
    <w:rsid w:val="00D918CE"/>
    <w:rsid w:val="00D97AAE"/>
    <w:rsid w:val="00DA3AC7"/>
    <w:rsid w:val="00DB1C5C"/>
    <w:rsid w:val="00DD1D33"/>
    <w:rsid w:val="00E534A7"/>
    <w:rsid w:val="00E94FEE"/>
    <w:rsid w:val="00EA2A23"/>
    <w:rsid w:val="00EF200C"/>
    <w:rsid w:val="00F02295"/>
    <w:rsid w:val="00F03E05"/>
    <w:rsid w:val="00F30310"/>
    <w:rsid w:val="00F31873"/>
    <w:rsid w:val="00FB150C"/>
    <w:rsid w:val="00FB3D3D"/>
    <w:rsid w:val="00FB4F0E"/>
    <w:rsid w:val="00FD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4E6C7"/>
  <w15:docId w15:val="{8D9811A3-7424-4479-B464-9856EC291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5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7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9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93CDB"/>
    <w:pPr>
      <w:ind w:left="720"/>
      <w:contextualSpacing/>
    </w:pPr>
  </w:style>
  <w:style w:type="paragraph" w:styleId="a7">
    <w:name w:val="Title"/>
    <w:basedOn w:val="a"/>
    <w:link w:val="a8"/>
    <w:qFormat/>
    <w:rsid w:val="008D155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Заголовок Знак"/>
    <w:basedOn w:val="a0"/>
    <w:link w:val="a7"/>
    <w:rsid w:val="008D155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 Spacing"/>
    <w:uiPriority w:val="1"/>
    <w:qFormat/>
    <w:rsid w:val="00785C3E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4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32745">
                              <w:marLeft w:val="0"/>
                              <w:marRight w:val="-21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4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0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4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826C6-6562-4082-A027-99EA9F97D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2248</Words>
  <Characters>12815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129</cp:revision>
  <cp:lastPrinted>2004-12-31T22:04:00Z</cp:lastPrinted>
  <dcterms:created xsi:type="dcterms:W3CDTF">2017-09-20T16:36:00Z</dcterms:created>
  <dcterms:modified xsi:type="dcterms:W3CDTF">2021-11-11T11:24:00Z</dcterms:modified>
</cp:coreProperties>
</file>