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35" w:rsidRPr="00C45EA4" w:rsidRDefault="002A2335" w:rsidP="005F7B1B">
      <w:pPr>
        <w:pStyle w:val="7"/>
        <w:rPr>
          <w:sz w:val="24"/>
          <w:szCs w:val="24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9C2F0D" w:rsidRPr="00D51D31" w:rsidRDefault="009C2F0D" w:rsidP="009C2F0D">
      <w:pPr>
        <w:pStyle w:val="af3"/>
        <w:rPr>
          <w:rFonts w:ascii="Times New Roman" w:hAnsi="Times New Roman"/>
          <w:sz w:val="24"/>
          <w:szCs w:val="24"/>
        </w:rPr>
      </w:pPr>
      <w:r w:rsidRPr="00D51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53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"/>
        <w:gridCol w:w="5110"/>
      </w:tblGrid>
      <w:tr w:rsidR="009C2F0D" w:rsidRPr="00D51D31" w:rsidTr="009C2F0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C2F0D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9C2F0D" w:rsidRPr="00D51D31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51D3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C2F0D" w:rsidRPr="00D51D31" w:rsidTr="009C2F0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C2F0D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2F0D" w:rsidRPr="00D51D31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51D31">
              <w:rPr>
                <w:rFonts w:ascii="Times New Roman" w:hAnsi="Times New Roman"/>
                <w:sz w:val="24"/>
                <w:szCs w:val="24"/>
              </w:rPr>
              <w:t>Директор МБОУ Большеремонтненская СШ</w:t>
            </w:r>
          </w:p>
        </w:tc>
      </w:tr>
      <w:tr w:rsidR="009C2F0D" w:rsidRPr="00D51D31" w:rsidTr="009C2F0D">
        <w:trPr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9C2F0D" w:rsidRPr="00D51D31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9C2F0D" w:rsidRPr="00D51D31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D31">
              <w:rPr>
                <w:rFonts w:ascii="Times New Roman" w:hAnsi="Times New Roman"/>
                <w:sz w:val="24"/>
                <w:szCs w:val="24"/>
              </w:rPr>
              <w:t>Г.А. Торбенко</w:t>
            </w:r>
          </w:p>
        </w:tc>
      </w:tr>
      <w:tr w:rsidR="009C2F0D" w:rsidRPr="00D51D31" w:rsidTr="009C2F0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C2F0D" w:rsidRPr="00D51D31" w:rsidRDefault="009C2F0D" w:rsidP="009C2F0D">
            <w:pPr>
              <w:pStyle w:val="af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51D31">
              <w:rPr>
                <w:rFonts w:ascii="Times New Roman" w:hAnsi="Times New Roman"/>
                <w:sz w:val="24"/>
                <w:szCs w:val="24"/>
              </w:rPr>
              <w:t xml:space="preserve"> апреля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51D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</w:p>
    <w:p w:rsidR="002A2335" w:rsidRPr="00C45EA4" w:rsidRDefault="002A2335" w:rsidP="00935E7E">
      <w:pPr>
        <w:tabs>
          <w:tab w:val="left" w:pos="3533"/>
        </w:tabs>
        <w:spacing w:after="0" w:line="240" w:lineRule="auto"/>
        <w:ind w:left="0" w:right="0" w:firstLine="0"/>
        <w:rPr>
          <w:b/>
          <w:snapToGrid w:val="0"/>
          <w:sz w:val="40"/>
          <w:szCs w:val="40"/>
        </w:rPr>
      </w:pPr>
    </w:p>
    <w:p w:rsidR="002A2335" w:rsidRPr="00C45EA4" w:rsidRDefault="002A2335" w:rsidP="002A2335">
      <w:pPr>
        <w:spacing w:after="0" w:line="240" w:lineRule="auto"/>
        <w:ind w:left="0" w:right="0" w:firstLine="0"/>
        <w:jc w:val="center"/>
        <w:rPr>
          <w:b/>
          <w:snapToGrid w:val="0"/>
          <w:sz w:val="40"/>
          <w:szCs w:val="40"/>
        </w:rPr>
      </w:pPr>
    </w:p>
    <w:p w:rsidR="003472B5" w:rsidRPr="00090FB3" w:rsidRDefault="002A2335" w:rsidP="002A2335">
      <w:pPr>
        <w:spacing w:after="0" w:line="240" w:lineRule="auto"/>
        <w:ind w:left="0" w:right="0" w:firstLine="0"/>
        <w:jc w:val="center"/>
        <w:rPr>
          <w:snapToGrid w:val="0"/>
          <w:sz w:val="40"/>
          <w:szCs w:val="40"/>
        </w:rPr>
      </w:pPr>
      <w:r w:rsidRPr="00090FB3">
        <w:rPr>
          <w:snapToGrid w:val="0"/>
          <w:sz w:val="40"/>
          <w:szCs w:val="40"/>
        </w:rPr>
        <w:t xml:space="preserve">Отчет о самообследовании </w:t>
      </w:r>
    </w:p>
    <w:p w:rsidR="002A2335" w:rsidRPr="00090FB3" w:rsidRDefault="00A95CAE" w:rsidP="002A2335">
      <w:pPr>
        <w:spacing w:after="0" w:line="240" w:lineRule="auto"/>
        <w:ind w:left="0" w:right="0" w:firstLine="0"/>
        <w:jc w:val="center"/>
        <w:rPr>
          <w:snapToGrid w:val="0"/>
          <w:sz w:val="40"/>
          <w:szCs w:val="40"/>
        </w:rPr>
      </w:pPr>
      <w:r w:rsidRPr="00090FB3">
        <w:rPr>
          <w:snapToGrid w:val="0"/>
          <w:sz w:val="40"/>
          <w:szCs w:val="40"/>
        </w:rPr>
        <w:t xml:space="preserve">за  </w:t>
      </w:r>
      <w:r w:rsidR="00090FB3" w:rsidRPr="00090FB3">
        <w:rPr>
          <w:snapToGrid w:val="0"/>
          <w:sz w:val="40"/>
          <w:szCs w:val="40"/>
        </w:rPr>
        <w:t>2021</w:t>
      </w:r>
      <w:r w:rsidR="00516D7B" w:rsidRPr="00090FB3">
        <w:rPr>
          <w:snapToGrid w:val="0"/>
          <w:sz w:val="40"/>
          <w:szCs w:val="40"/>
        </w:rPr>
        <w:t xml:space="preserve"> </w:t>
      </w:r>
      <w:r w:rsidR="002A2335" w:rsidRPr="00090FB3">
        <w:rPr>
          <w:snapToGrid w:val="0"/>
          <w:sz w:val="40"/>
          <w:szCs w:val="40"/>
        </w:rPr>
        <w:t>год</w:t>
      </w:r>
    </w:p>
    <w:p w:rsidR="002A2335" w:rsidRPr="00090FB3" w:rsidRDefault="00090FB3" w:rsidP="003472B5">
      <w:pPr>
        <w:pBdr>
          <w:top w:val="single" w:sz="12" w:space="1" w:color="auto"/>
          <w:bottom w:val="single" w:sz="12" w:space="14" w:color="auto"/>
        </w:pBdr>
        <w:spacing w:after="0" w:line="240" w:lineRule="auto"/>
        <w:ind w:left="0" w:right="0" w:firstLine="0"/>
        <w:jc w:val="center"/>
        <w:rPr>
          <w:snapToGrid w:val="0"/>
          <w:sz w:val="40"/>
          <w:szCs w:val="40"/>
        </w:rPr>
      </w:pPr>
      <w:r w:rsidRPr="00090FB3">
        <w:rPr>
          <w:snapToGrid w:val="0"/>
          <w:sz w:val="40"/>
          <w:szCs w:val="40"/>
        </w:rPr>
        <w:t>Муниципаль</w:t>
      </w:r>
      <w:r w:rsidR="00843469" w:rsidRPr="00090FB3">
        <w:rPr>
          <w:snapToGrid w:val="0"/>
          <w:sz w:val="40"/>
          <w:szCs w:val="40"/>
        </w:rPr>
        <w:t>ного бюджетного общеобразовательного учреждения</w:t>
      </w:r>
      <w:r w:rsidRPr="00090FB3">
        <w:rPr>
          <w:snapToGrid w:val="0"/>
          <w:sz w:val="40"/>
          <w:szCs w:val="40"/>
        </w:rPr>
        <w:t xml:space="preserve"> Большеремонтненская средняя школа</w:t>
      </w:r>
    </w:p>
    <w:p w:rsidR="00035AF2" w:rsidRPr="00090FB3" w:rsidRDefault="00035AF2">
      <w:pPr>
        <w:spacing w:after="77" w:line="259" w:lineRule="auto"/>
        <w:ind w:left="0" w:right="0" w:firstLine="0"/>
        <w:jc w:val="left"/>
        <w:rPr>
          <w:sz w:val="40"/>
          <w:szCs w:val="40"/>
        </w:rPr>
      </w:pPr>
    </w:p>
    <w:p w:rsidR="002A2335" w:rsidRPr="00C45EA4" w:rsidRDefault="002A2335">
      <w:pPr>
        <w:spacing w:after="160" w:line="259" w:lineRule="auto"/>
        <w:ind w:left="0" w:right="0" w:firstLine="0"/>
        <w:jc w:val="left"/>
        <w:rPr>
          <w:sz w:val="40"/>
          <w:szCs w:val="40"/>
        </w:rPr>
      </w:pPr>
      <w:r w:rsidRPr="00C45EA4">
        <w:rPr>
          <w:sz w:val="40"/>
          <w:szCs w:val="40"/>
        </w:rPr>
        <w:br w:type="page"/>
      </w:r>
      <w:bookmarkStart w:id="0" w:name="_GoBack"/>
      <w:bookmarkEnd w:id="0"/>
    </w:p>
    <w:p w:rsidR="00035AF2" w:rsidRPr="00C45EA4" w:rsidRDefault="00035AF2" w:rsidP="000D2909">
      <w:pPr>
        <w:spacing w:after="18" w:line="259" w:lineRule="auto"/>
        <w:ind w:left="634" w:right="0" w:firstLine="0"/>
        <w:rPr>
          <w:sz w:val="24"/>
          <w:szCs w:val="24"/>
        </w:rPr>
      </w:pPr>
    </w:p>
    <w:p w:rsidR="00090FB3" w:rsidRDefault="00090FB3" w:rsidP="000D2909">
      <w:pPr>
        <w:ind w:left="0" w:right="4" w:firstLine="0"/>
        <w:rPr>
          <w:sz w:val="24"/>
          <w:szCs w:val="24"/>
        </w:rPr>
      </w:pPr>
    </w:p>
    <w:p w:rsidR="00035AF2" w:rsidRPr="00C45EA4" w:rsidRDefault="00090FB3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Самообследование </w:t>
      </w:r>
      <w:r>
        <w:rPr>
          <w:sz w:val="24"/>
          <w:szCs w:val="24"/>
        </w:rPr>
        <w:t xml:space="preserve"> </w:t>
      </w:r>
      <w:r w:rsidRPr="00090FB3">
        <w:rPr>
          <w:snapToGrid w:val="0"/>
          <w:sz w:val="24"/>
          <w:szCs w:val="24"/>
        </w:rPr>
        <w:t>муниципального бюджетного общеобразовательного учреждения Большеремонтненская средняя школа</w:t>
      </w:r>
      <w:r w:rsidRPr="00C45EA4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проведено в соответствии с: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C45EA4" w:rsidRDefault="0069320A" w:rsidP="00B16930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</w:t>
      </w:r>
    </w:p>
    <w:p w:rsidR="003F67E2" w:rsidRPr="00C45EA4" w:rsidRDefault="003F67E2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 приказом 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:rsidR="00EF6C1F" w:rsidRPr="00C45EA4" w:rsidRDefault="00EF6C1F">
      <w:pPr>
        <w:ind w:left="-15" w:right="4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035AF2" w:rsidRPr="00C45EA4" w:rsidRDefault="0069320A">
      <w:pPr>
        <w:ind w:left="56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ходе самообследования: </w:t>
      </w:r>
    </w:p>
    <w:p w:rsidR="00035AF2" w:rsidRPr="00C45EA4" w:rsidRDefault="0069320A">
      <w:pPr>
        <w:numPr>
          <w:ilvl w:val="0"/>
          <w:numId w:val="1"/>
        </w:numPr>
        <w:spacing w:after="12"/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C45EA4">
        <w:rPr>
          <w:sz w:val="24"/>
          <w:szCs w:val="24"/>
        </w:rPr>
        <w:tab/>
        <w:t xml:space="preserve">библиотечно-информационного </w:t>
      </w:r>
      <w:r w:rsidRPr="00C45EA4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C45EA4" w:rsidRDefault="0069320A">
      <w:pPr>
        <w:numPr>
          <w:ilvl w:val="0"/>
          <w:numId w:val="1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C45EA4" w:rsidRDefault="0069320A" w:rsidP="007924E2">
      <w:pPr>
        <w:spacing w:after="137"/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</w:t>
      </w:r>
      <w:r w:rsidR="00090FB3">
        <w:rPr>
          <w:sz w:val="24"/>
          <w:szCs w:val="24"/>
        </w:rPr>
        <w:t xml:space="preserve"> МБОУ Большеремонтненская СШ </w:t>
      </w:r>
      <w:r w:rsidRPr="00C45EA4">
        <w:rPr>
          <w:sz w:val="24"/>
          <w:szCs w:val="24"/>
        </w:rPr>
        <w:t xml:space="preserve">в информационно-телекоммуникационной сети Интернет. </w:t>
      </w:r>
    </w:p>
    <w:p w:rsidR="00035AF2" w:rsidRPr="00C45EA4" w:rsidRDefault="00035AF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76DA1" w:rsidRPr="00C45EA4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I.</w:t>
      </w:r>
      <w:r w:rsidRPr="00C45EA4">
        <w:rPr>
          <w:b/>
          <w:sz w:val="24"/>
          <w:szCs w:val="24"/>
        </w:rPr>
        <w:tab/>
        <w:t xml:space="preserve"> АНАЛИТИЧЕСКАЯ ЧАСТЬ</w:t>
      </w:r>
    </w:p>
    <w:p w:rsidR="00B76DA1" w:rsidRPr="00C45EA4" w:rsidRDefault="00B76DA1" w:rsidP="00B76DA1">
      <w:pPr>
        <w:spacing w:after="0" w:line="259" w:lineRule="auto"/>
        <w:ind w:left="133" w:right="128" w:hanging="10"/>
        <w:jc w:val="center"/>
        <w:rPr>
          <w:b/>
          <w:sz w:val="24"/>
          <w:szCs w:val="24"/>
        </w:rPr>
      </w:pPr>
    </w:p>
    <w:p w:rsidR="00B76DA1" w:rsidRPr="00C45EA4" w:rsidRDefault="00B76DA1" w:rsidP="00B76DA1">
      <w:pPr>
        <w:spacing w:after="0" w:line="259" w:lineRule="auto"/>
        <w:ind w:left="133" w:right="128" w:hanging="10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 xml:space="preserve"> Раздел 1. ОБЩИЕ СВЕДЕНИЯ ОБ ОБЩЕОБРАЗОВАТЕЛЬНОЙ  ОРГАНИЗАЦИИ</w:t>
      </w:r>
    </w:p>
    <w:p w:rsidR="00B76DA1" w:rsidRPr="00C45EA4" w:rsidRDefault="00B76DA1" w:rsidP="00B76DA1">
      <w:pPr>
        <w:spacing w:after="0" w:line="259" w:lineRule="auto"/>
        <w:ind w:left="133" w:right="128" w:hanging="10"/>
        <w:rPr>
          <w:color w:val="000000" w:themeColor="text1"/>
          <w:sz w:val="24"/>
          <w:szCs w:val="24"/>
        </w:rPr>
      </w:pPr>
    </w:p>
    <w:p w:rsidR="00C51524" w:rsidRPr="00C45EA4" w:rsidRDefault="00090FB3" w:rsidP="00C51524">
      <w:pPr>
        <w:ind w:left="-15" w:right="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МБОУ Большеремонтненская СШ </w:t>
      </w:r>
      <w:r>
        <w:rPr>
          <w:color w:val="000000" w:themeColor="text1"/>
          <w:sz w:val="24"/>
          <w:szCs w:val="24"/>
        </w:rPr>
        <w:t>открыта в 1986году.</w:t>
      </w:r>
    </w:p>
    <w:p w:rsidR="00090FB3" w:rsidRPr="00044E3D" w:rsidRDefault="00090FB3" w:rsidP="00090FB3">
      <w:pPr>
        <w:pStyle w:val="Style13"/>
        <w:widowControl/>
        <w:tabs>
          <w:tab w:val="left" w:pos="1056"/>
        </w:tabs>
        <w:spacing w:before="5"/>
        <w:ind w:firstLine="0"/>
        <w:rPr>
          <w:rStyle w:val="FontStyle26"/>
          <w:color w:val="FF0000"/>
          <w:sz w:val="24"/>
          <w:szCs w:val="24"/>
        </w:rPr>
      </w:pPr>
      <w:r w:rsidRPr="00044E3D">
        <w:rPr>
          <w:rStyle w:val="FontStyle26"/>
          <w:sz w:val="24"/>
          <w:szCs w:val="24"/>
        </w:rPr>
        <w:t>. Учредителем</w:t>
      </w:r>
      <w:r>
        <w:rPr>
          <w:rStyle w:val="FontStyle26"/>
          <w:sz w:val="24"/>
          <w:szCs w:val="24"/>
        </w:rPr>
        <w:t xml:space="preserve"> и собственником</w:t>
      </w:r>
      <w:r w:rsidRPr="00044E3D">
        <w:rPr>
          <w:rStyle w:val="FontStyle26"/>
          <w:sz w:val="24"/>
          <w:szCs w:val="24"/>
        </w:rPr>
        <w:t xml:space="preserve"> Учреждения является муниципальное образование «Ремонтненский район».</w:t>
      </w:r>
    </w:p>
    <w:p w:rsidR="00090FB3" w:rsidRDefault="00090FB3" w:rsidP="009C2F0D">
      <w:pPr>
        <w:shd w:val="clear" w:color="auto" w:fill="FFFFFF"/>
        <w:tabs>
          <w:tab w:val="left" w:pos="3969"/>
        </w:tabs>
        <w:rPr>
          <w:rStyle w:val="FontStyle26"/>
          <w:sz w:val="24"/>
          <w:szCs w:val="24"/>
        </w:rPr>
      </w:pPr>
      <w:r w:rsidRPr="00E77BE4">
        <w:rPr>
          <w:rStyle w:val="FontStyle26"/>
          <w:sz w:val="24"/>
          <w:szCs w:val="24"/>
        </w:rPr>
        <w:t xml:space="preserve">В соответствии с постановлением </w:t>
      </w:r>
      <w:r>
        <w:rPr>
          <w:rStyle w:val="FontStyle26"/>
          <w:sz w:val="24"/>
          <w:szCs w:val="24"/>
        </w:rPr>
        <w:t xml:space="preserve"> </w:t>
      </w:r>
      <w:r w:rsidRPr="00090FB3">
        <w:rPr>
          <w:rStyle w:val="FontStyle26"/>
          <w:sz w:val="24"/>
          <w:szCs w:val="24"/>
        </w:rPr>
        <w:t>Администрации Ремонтненского района от 31.12.2014 №</w:t>
      </w:r>
      <w:r w:rsidRPr="00090FB3">
        <w:rPr>
          <w:rStyle w:val="FontStyle26"/>
          <w:color w:val="FF0000"/>
          <w:sz w:val="24"/>
          <w:szCs w:val="24"/>
        </w:rPr>
        <w:t xml:space="preserve"> </w:t>
      </w:r>
      <w:r w:rsidRPr="00090FB3">
        <w:rPr>
          <w:rStyle w:val="FontStyle26"/>
          <w:sz w:val="24"/>
          <w:szCs w:val="24"/>
        </w:rPr>
        <w:t>630</w:t>
      </w:r>
      <w:r w:rsidRPr="00090FB3">
        <w:rPr>
          <w:rStyle w:val="FontStyle26"/>
          <w:color w:val="FF0000"/>
          <w:sz w:val="24"/>
          <w:szCs w:val="24"/>
        </w:rPr>
        <w:t xml:space="preserve"> </w:t>
      </w:r>
      <w:r w:rsidRPr="00090FB3">
        <w:rPr>
          <w:sz w:val="24"/>
          <w:szCs w:val="24"/>
        </w:rPr>
        <w:t>«О возложении функций и полномочий учредителя муниципальных бюджетных                                                   образовательных организаций»,</w:t>
      </w:r>
      <w:r w:rsidRPr="00090FB3">
        <w:rPr>
          <w:rStyle w:val="FontStyle26"/>
          <w:color w:val="FF0000"/>
          <w:sz w:val="24"/>
          <w:szCs w:val="24"/>
        </w:rPr>
        <w:t xml:space="preserve"> </w:t>
      </w:r>
      <w:r w:rsidRPr="00090FB3">
        <w:rPr>
          <w:rStyle w:val="FontStyle26"/>
          <w:sz w:val="24"/>
          <w:szCs w:val="24"/>
        </w:rPr>
        <w:t xml:space="preserve">функции и полномочия учредителя Учреждения в рамках своей компетенции осуществляет Ремонтненский </w:t>
      </w:r>
      <w:r w:rsidRPr="00090FB3">
        <w:rPr>
          <w:rStyle w:val="FontStyle26"/>
          <w:sz w:val="24"/>
          <w:szCs w:val="24"/>
        </w:rPr>
        <w:lastRenderedPageBreak/>
        <w:t>отдел образования Администрации Ремонтненского района (далее - Учредитель).</w:t>
      </w:r>
      <w:r>
        <w:rPr>
          <w:rStyle w:val="FontStyle26"/>
          <w:sz w:val="24"/>
          <w:szCs w:val="24"/>
        </w:rPr>
        <w:t xml:space="preserve"> </w:t>
      </w:r>
      <w:r w:rsidRPr="00090FB3">
        <w:rPr>
          <w:rStyle w:val="FontStyle26"/>
          <w:sz w:val="24"/>
          <w:szCs w:val="24"/>
        </w:rPr>
        <w:t>Функции и полномочия собственника имущества Учреждения осуществляет Администрация Ремонтненского района (далее - Собственник).</w:t>
      </w:r>
    </w:p>
    <w:p w:rsidR="009C2F0D" w:rsidRDefault="009C2F0D" w:rsidP="009C2F0D">
      <w:pPr>
        <w:shd w:val="clear" w:color="auto" w:fill="FFFFFF"/>
        <w:tabs>
          <w:tab w:val="left" w:pos="3969"/>
        </w:tabs>
        <w:rPr>
          <w:rStyle w:val="FontStyle26"/>
          <w:sz w:val="24"/>
          <w:szCs w:val="24"/>
        </w:rPr>
      </w:pPr>
    </w:p>
    <w:p w:rsidR="009C2F0D" w:rsidRPr="00D51D31" w:rsidRDefault="009C2F0D" w:rsidP="009C2F0D">
      <w:pPr>
        <w:pStyle w:val="af3"/>
        <w:rPr>
          <w:rFonts w:ascii="Times New Roman" w:hAnsi="Times New Roman"/>
          <w:sz w:val="24"/>
          <w:szCs w:val="24"/>
        </w:rPr>
      </w:pPr>
      <w:r w:rsidRPr="00D51D31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D31">
        <w:rPr>
          <w:rFonts w:ascii="Times New Roman" w:hAnsi="Times New Roman"/>
          <w:sz w:val="24"/>
          <w:szCs w:val="24"/>
        </w:rPr>
        <w:t>Галина Алексеевна Торбенко</w:t>
      </w:r>
    </w:p>
    <w:p w:rsidR="009C2F0D" w:rsidRPr="00D51D31" w:rsidRDefault="009C2F0D" w:rsidP="009C2F0D">
      <w:pPr>
        <w:pStyle w:val="af3"/>
        <w:rPr>
          <w:rFonts w:ascii="Times New Roman" w:hAnsi="Times New Roman"/>
          <w:sz w:val="24"/>
          <w:szCs w:val="24"/>
        </w:rPr>
      </w:pPr>
      <w:r w:rsidRPr="00D51D31">
        <w:rPr>
          <w:rFonts w:ascii="Times New Roman" w:hAnsi="Times New Roman"/>
          <w:sz w:val="24"/>
          <w:szCs w:val="24"/>
        </w:rPr>
        <w:t>Адрес организации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D51D31">
        <w:rPr>
          <w:rFonts w:ascii="Times New Roman" w:hAnsi="Times New Roman"/>
          <w:sz w:val="24"/>
          <w:szCs w:val="24"/>
        </w:rPr>
        <w:t>347481, с. Большое Ремонтное, ул. Молодежная, д. 15</w:t>
      </w:r>
    </w:p>
    <w:p w:rsidR="009C2F0D" w:rsidRPr="00D51D31" w:rsidRDefault="009C2F0D" w:rsidP="009C2F0D">
      <w:pPr>
        <w:pStyle w:val="af3"/>
        <w:rPr>
          <w:rFonts w:ascii="Times New Roman" w:hAnsi="Times New Roman"/>
          <w:sz w:val="24"/>
          <w:szCs w:val="24"/>
        </w:rPr>
      </w:pPr>
      <w:r w:rsidRPr="00D51D31">
        <w:rPr>
          <w:rFonts w:ascii="Times New Roman" w:hAnsi="Times New Roman"/>
          <w:sz w:val="24"/>
          <w:szCs w:val="24"/>
        </w:rPr>
        <w:t>Телефон, факс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D51D31">
        <w:rPr>
          <w:rFonts w:ascii="Times New Roman" w:hAnsi="Times New Roman"/>
          <w:sz w:val="24"/>
          <w:szCs w:val="24"/>
        </w:rPr>
        <w:t>(886379) 36-4-49</w:t>
      </w:r>
    </w:p>
    <w:p w:rsidR="009C2F0D" w:rsidRPr="00D51D31" w:rsidRDefault="009C2F0D" w:rsidP="009C2F0D">
      <w:pPr>
        <w:pStyle w:val="af3"/>
        <w:rPr>
          <w:rFonts w:ascii="Times New Roman" w:hAnsi="Times New Roman"/>
          <w:sz w:val="24"/>
          <w:szCs w:val="24"/>
        </w:rPr>
      </w:pPr>
      <w:r w:rsidRPr="00D51D31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D51D31">
        <w:rPr>
          <w:rFonts w:ascii="Times New Roman" w:hAnsi="Times New Roman"/>
          <w:sz w:val="24"/>
          <w:szCs w:val="24"/>
          <w:lang w:val="en-US"/>
        </w:rPr>
        <w:t>b</w:t>
      </w:r>
      <w:r w:rsidRPr="009C2F0D">
        <w:rPr>
          <w:rFonts w:ascii="Times New Roman" w:hAnsi="Times New Roman"/>
          <w:sz w:val="24"/>
          <w:szCs w:val="24"/>
        </w:rPr>
        <w:t>-</w:t>
      </w:r>
      <w:r w:rsidRPr="00D51D31">
        <w:rPr>
          <w:rFonts w:ascii="Times New Roman" w:hAnsi="Times New Roman"/>
          <w:sz w:val="24"/>
          <w:szCs w:val="24"/>
          <w:lang w:val="en-US"/>
        </w:rPr>
        <w:t>remontnoe</w:t>
      </w:r>
      <w:r w:rsidRPr="009C2F0D">
        <w:rPr>
          <w:rFonts w:ascii="Times New Roman" w:hAnsi="Times New Roman"/>
          <w:sz w:val="24"/>
          <w:szCs w:val="24"/>
        </w:rPr>
        <w:t>_86</w:t>
      </w:r>
      <w:r w:rsidRPr="00D51D31">
        <w:rPr>
          <w:rFonts w:ascii="Times New Roman" w:hAnsi="Times New Roman"/>
          <w:sz w:val="24"/>
          <w:szCs w:val="24"/>
        </w:rPr>
        <w:t>@</w:t>
      </w:r>
      <w:r w:rsidRPr="00D51D31">
        <w:rPr>
          <w:rFonts w:ascii="Times New Roman" w:hAnsi="Times New Roman"/>
          <w:sz w:val="24"/>
          <w:szCs w:val="24"/>
          <w:lang w:val="en-US"/>
        </w:rPr>
        <w:t>mail</w:t>
      </w:r>
      <w:r w:rsidRPr="00D51D31">
        <w:rPr>
          <w:rFonts w:ascii="Times New Roman" w:hAnsi="Times New Roman"/>
          <w:sz w:val="24"/>
          <w:szCs w:val="24"/>
        </w:rPr>
        <w:t>.ru</w:t>
      </w:r>
    </w:p>
    <w:p w:rsidR="009C2F0D" w:rsidRDefault="009C2F0D" w:rsidP="009C2F0D">
      <w:pPr>
        <w:pStyle w:val="af3"/>
        <w:rPr>
          <w:rFonts w:ascii="Times New Roman" w:hAnsi="Times New Roman"/>
        </w:rPr>
      </w:pPr>
      <w:r w:rsidRPr="00D51D31">
        <w:rPr>
          <w:rFonts w:ascii="Times New Roman" w:hAnsi="Times New Roman"/>
          <w:sz w:val="24"/>
          <w:szCs w:val="24"/>
        </w:rPr>
        <w:t>Лицензия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51D31">
        <w:rPr>
          <w:rFonts w:ascii="Times New Roman" w:hAnsi="Times New Roman"/>
          <w:sz w:val="24"/>
          <w:szCs w:val="24"/>
        </w:rPr>
        <w:t xml:space="preserve">т 07.05.2015  № </w:t>
      </w:r>
      <w:r w:rsidRPr="00D51D31">
        <w:rPr>
          <w:rFonts w:ascii="Times New Roman" w:hAnsi="Times New Roman"/>
        </w:rPr>
        <w:t xml:space="preserve">0002411 </w:t>
      </w:r>
      <w:r w:rsidRPr="00D51D31">
        <w:rPr>
          <w:rFonts w:ascii="Times New Roman" w:hAnsi="Times New Roman"/>
          <w:sz w:val="24"/>
          <w:szCs w:val="24"/>
        </w:rPr>
        <w:t xml:space="preserve">серия  </w:t>
      </w:r>
      <w:r w:rsidRPr="00D51D31">
        <w:rPr>
          <w:rFonts w:ascii="Times New Roman" w:hAnsi="Times New Roman"/>
        </w:rPr>
        <w:t xml:space="preserve">61Л01  </w:t>
      </w:r>
      <w:r w:rsidRPr="00D51D31">
        <w:rPr>
          <w:rFonts w:ascii="Times New Roman" w:hAnsi="Times New Roman"/>
          <w:sz w:val="24"/>
          <w:szCs w:val="24"/>
        </w:rPr>
        <w:t xml:space="preserve">№ </w:t>
      </w:r>
      <w:r w:rsidRPr="00D51D31">
        <w:rPr>
          <w:rFonts w:ascii="Times New Roman" w:hAnsi="Times New Roman"/>
        </w:rPr>
        <w:t>4781</w:t>
      </w:r>
      <w:r w:rsidRPr="00D51D31">
        <w:rPr>
          <w:rFonts w:ascii="Times New Roman" w:hAnsi="Times New Roman"/>
          <w:sz w:val="24"/>
          <w:szCs w:val="24"/>
        </w:rPr>
        <w:t xml:space="preserve"> </w:t>
      </w:r>
      <w:r w:rsidRPr="00D51D31">
        <w:rPr>
          <w:rFonts w:ascii="Times New Roman" w:hAnsi="Times New Roman"/>
        </w:rPr>
        <w:t xml:space="preserve"> бессрочная</w:t>
      </w:r>
    </w:p>
    <w:p w:rsidR="009C2F0D" w:rsidRPr="009C2F0D" w:rsidRDefault="009C2F0D" w:rsidP="009C2F0D">
      <w:pPr>
        <w:pStyle w:val="af3"/>
        <w:rPr>
          <w:rStyle w:val="FontStyle26"/>
        </w:rPr>
      </w:pPr>
      <w:r w:rsidRPr="00D51D31">
        <w:rPr>
          <w:rFonts w:ascii="Times New Roman" w:hAnsi="Times New Roman"/>
          <w:sz w:val="24"/>
          <w:szCs w:val="24"/>
        </w:rPr>
        <w:t>Свидетельство о государственной аккредитации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51D31">
        <w:rPr>
          <w:rFonts w:ascii="Times New Roman" w:hAnsi="Times New Roman"/>
          <w:sz w:val="24"/>
          <w:szCs w:val="24"/>
        </w:rPr>
        <w:t xml:space="preserve">т 28.01.2016г. № </w:t>
      </w:r>
      <w:r w:rsidRPr="00D51D31">
        <w:rPr>
          <w:rFonts w:ascii="Times New Roman" w:hAnsi="Times New Roman"/>
        </w:rPr>
        <w:t>2917</w:t>
      </w:r>
      <w:r w:rsidRPr="00D51D31">
        <w:rPr>
          <w:rFonts w:ascii="Times New Roman" w:hAnsi="Times New Roman"/>
          <w:sz w:val="24"/>
          <w:szCs w:val="24"/>
        </w:rPr>
        <w:t>, серия 61 АО1 № 0001120; срок действия: до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D31">
        <w:rPr>
          <w:rFonts w:ascii="Times New Roman" w:hAnsi="Times New Roman"/>
          <w:sz w:val="24"/>
          <w:szCs w:val="24"/>
        </w:rPr>
        <w:t>января 2028 года</w:t>
      </w:r>
    </w:p>
    <w:p w:rsidR="009C2F0D" w:rsidRDefault="009C2F0D" w:rsidP="009C2F0D">
      <w:pPr>
        <w:shd w:val="clear" w:color="auto" w:fill="FFFFFF"/>
        <w:tabs>
          <w:tab w:val="left" w:pos="3969"/>
        </w:tabs>
        <w:rPr>
          <w:rStyle w:val="FontStyle26"/>
          <w:sz w:val="24"/>
          <w:szCs w:val="24"/>
        </w:rPr>
      </w:pPr>
    </w:p>
    <w:p w:rsidR="00645D58" w:rsidRPr="00C45EA4" w:rsidRDefault="009C2F0D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МБОУ Большеремонтненская СШ </w:t>
      </w:r>
      <w:r w:rsidR="00645D58" w:rsidRPr="00C45EA4">
        <w:rPr>
          <w:color w:val="000000" w:themeColor="text1"/>
          <w:sz w:val="24"/>
          <w:szCs w:val="24"/>
        </w:rPr>
        <w:t>осуществляет образовательную деятельность по образовательным пр</w:t>
      </w:r>
      <w:r w:rsidR="00516D7B" w:rsidRPr="00C45EA4">
        <w:rPr>
          <w:color w:val="000000" w:themeColor="text1"/>
          <w:sz w:val="24"/>
          <w:szCs w:val="24"/>
        </w:rPr>
        <w:t xml:space="preserve">ограммам </w:t>
      </w:r>
      <w:r w:rsidR="00645D58" w:rsidRPr="00C45EA4">
        <w:rPr>
          <w:color w:val="000000" w:themeColor="text1"/>
          <w:sz w:val="24"/>
          <w:szCs w:val="24"/>
        </w:rPr>
        <w:t xml:space="preserve"> начального общего образования (1-4 классы), основного общего образования (5-9 классы), среднего общего образования (10-11 классы). </w:t>
      </w:r>
    </w:p>
    <w:p w:rsidR="00645D58" w:rsidRPr="00C45EA4" w:rsidRDefault="00645D58" w:rsidP="003120B5">
      <w:pPr>
        <w:spacing w:after="25" w:line="259" w:lineRule="auto"/>
        <w:ind w:left="0" w:right="0" w:firstLine="0"/>
        <w:rPr>
          <w:color w:val="000000" w:themeColor="text1"/>
          <w:sz w:val="24"/>
          <w:szCs w:val="24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2551"/>
        <w:gridCol w:w="3119"/>
        <w:gridCol w:w="1418"/>
      </w:tblGrid>
      <w:tr w:rsidR="004A75CF" w:rsidRPr="00C45EA4" w:rsidTr="0080423A">
        <w:tc>
          <w:tcPr>
            <w:tcW w:w="709" w:type="dxa"/>
            <w:vMerge w:val="restart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vMerge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Уровень 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Направленность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(наименование)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 xml:space="preserve">Вид образовательной </w:t>
            </w:r>
          </w:p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A75CF" w:rsidRPr="00C45EA4" w:rsidTr="0080423A">
        <w:trPr>
          <w:trHeight w:val="543"/>
        </w:trPr>
        <w:tc>
          <w:tcPr>
            <w:tcW w:w="709" w:type="dxa"/>
            <w:shd w:val="clear" w:color="auto" w:fill="auto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left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39B" w:rsidRPr="00C45EA4" w:rsidRDefault="004F739B" w:rsidP="0080423A">
            <w:pPr>
              <w:spacing w:after="0" w:line="259" w:lineRule="auto"/>
              <w:ind w:left="133" w:right="128"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C45EA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12452" w:rsidRPr="00C45EA4" w:rsidRDefault="00912452" w:rsidP="00912452">
      <w:pPr>
        <w:spacing w:after="25" w:line="259" w:lineRule="auto"/>
        <w:ind w:left="566" w:right="0" w:firstLine="0"/>
        <w:jc w:val="left"/>
        <w:rPr>
          <w:color w:val="000000" w:themeColor="text1"/>
          <w:sz w:val="24"/>
          <w:szCs w:val="24"/>
        </w:rPr>
      </w:pPr>
    </w:p>
    <w:p w:rsidR="00F22016" w:rsidRPr="00C45EA4" w:rsidRDefault="00FC13C0" w:rsidP="00372956">
      <w:pPr>
        <w:tabs>
          <w:tab w:val="left" w:pos="2685"/>
        </w:tabs>
        <w:spacing w:after="25" w:line="259" w:lineRule="auto"/>
        <w:ind w:right="0"/>
        <w:rPr>
          <w:color w:val="000000" w:themeColor="text1"/>
          <w:sz w:val="24"/>
          <w:szCs w:val="24"/>
        </w:rPr>
      </w:pPr>
      <w:r w:rsidRPr="00C45EA4">
        <w:rPr>
          <w:color w:val="000000" w:themeColor="text1"/>
          <w:sz w:val="24"/>
          <w:szCs w:val="24"/>
        </w:rPr>
        <w:t xml:space="preserve">Устав </w:t>
      </w:r>
      <w:r w:rsidR="009C2F0D">
        <w:rPr>
          <w:sz w:val="24"/>
          <w:szCs w:val="24"/>
        </w:rPr>
        <w:t>МБОУ Большеремонтненская СШ</w:t>
      </w:r>
      <w:r w:rsidRPr="00C45EA4">
        <w:rPr>
          <w:color w:val="000000" w:themeColor="text1"/>
          <w:sz w:val="24"/>
          <w:szCs w:val="24"/>
        </w:rPr>
        <w:t xml:space="preserve"> </w:t>
      </w:r>
      <w:r w:rsidR="00645D58" w:rsidRPr="00C45EA4">
        <w:rPr>
          <w:color w:val="000000" w:themeColor="text1"/>
          <w:sz w:val="24"/>
          <w:szCs w:val="24"/>
        </w:rPr>
        <w:t xml:space="preserve">утвержден </w:t>
      </w:r>
      <w:r w:rsidR="007A7421">
        <w:rPr>
          <w:color w:val="000000" w:themeColor="text1"/>
          <w:sz w:val="24"/>
          <w:szCs w:val="24"/>
        </w:rPr>
        <w:t xml:space="preserve">Главой Администрации Ремонтненского района </w:t>
      </w:r>
      <w:r w:rsidR="00645D58" w:rsidRPr="00C45EA4">
        <w:rPr>
          <w:color w:val="000000" w:themeColor="text1"/>
          <w:sz w:val="24"/>
          <w:szCs w:val="24"/>
        </w:rPr>
        <w:t xml:space="preserve">зарегистрирован в Межрайонной инспекции </w:t>
      </w:r>
      <w:r w:rsidR="007A7421">
        <w:rPr>
          <w:color w:val="000000" w:themeColor="text1"/>
          <w:sz w:val="24"/>
          <w:szCs w:val="24"/>
        </w:rPr>
        <w:t xml:space="preserve"> налоговой службы.</w:t>
      </w:r>
    </w:p>
    <w:p w:rsidR="009B46C2" w:rsidRPr="000B6724" w:rsidRDefault="009B46C2">
      <w:pPr>
        <w:ind w:left="566" w:right="4" w:firstLine="0"/>
        <w:rPr>
          <w:b/>
          <w:color w:val="000000" w:themeColor="text1"/>
          <w:sz w:val="24"/>
          <w:szCs w:val="24"/>
        </w:rPr>
      </w:pPr>
    </w:p>
    <w:p w:rsidR="00035AF2" w:rsidRPr="007A7421" w:rsidRDefault="00E12882" w:rsidP="00E16DA4">
      <w:pPr>
        <w:ind w:right="4"/>
        <w:rPr>
          <w:color w:val="000000" w:themeColor="text1"/>
          <w:sz w:val="24"/>
          <w:szCs w:val="24"/>
        </w:rPr>
      </w:pPr>
      <w:r w:rsidRPr="000B6724">
        <w:rPr>
          <w:b/>
          <w:color w:val="000000" w:themeColor="text1"/>
          <w:sz w:val="24"/>
          <w:szCs w:val="24"/>
        </w:rPr>
        <w:t>Юридич</w:t>
      </w:r>
      <w:r w:rsidR="00E16DA4" w:rsidRPr="000B6724">
        <w:rPr>
          <w:b/>
          <w:color w:val="000000" w:themeColor="text1"/>
          <w:sz w:val="24"/>
          <w:szCs w:val="24"/>
        </w:rPr>
        <w:t>е</w:t>
      </w:r>
      <w:r w:rsidRPr="000B6724">
        <w:rPr>
          <w:b/>
          <w:color w:val="000000" w:themeColor="text1"/>
          <w:sz w:val="24"/>
          <w:szCs w:val="24"/>
        </w:rPr>
        <w:t>с</w:t>
      </w:r>
      <w:r w:rsidR="00E16DA4" w:rsidRPr="000B6724">
        <w:rPr>
          <w:b/>
          <w:color w:val="000000" w:themeColor="text1"/>
          <w:sz w:val="24"/>
          <w:szCs w:val="24"/>
        </w:rPr>
        <w:t xml:space="preserve">кий адрес: </w:t>
      </w:r>
      <w:r w:rsidR="007A7421" w:rsidRPr="007A7421">
        <w:rPr>
          <w:color w:val="000000" w:themeColor="text1"/>
          <w:sz w:val="24"/>
          <w:szCs w:val="24"/>
        </w:rPr>
        <w:t>347481с.Большое Ремонтное, ул. Молодежная, 15, Ростовская область, Ремонтненский район</w:t>
      </w:r>
    </w:p>
    <w:p w:rsidR="007A7421" w:rsidRPr="007A7421" w:rsidRDefault="00E16DA4" w:rsidP="007A7421">
      <w:pPr>
        <w:ind w:right="4"/>
        <w:rPr>
          <w:color w:val="000000" w:themeColor="text1"/>
          <w:sz w:val="24"/>
          <w:szCs w:val="24"/>
        </w:rPr>
      </w:pPr>
      <w:r w:rsidRPr="000B6724">
        <w:rPr>
          <w:b/>
          <w:color w:val="000000" w:themeColor="text1"/>
          <w:sz w:val="24"/>
          <w:szCs w:val="24"/>
        </w:rPr>
        <w:t xml:space="preserve">Фактический адрес: </w:t>
      </w:r>
      <w:r w:rsidR="007A7421" w:rsidRPr="007A7421">
        <w:rPr>
          <w:color w:val="000000" w:themeColor="text1"/>
          <w:sz w:val="24"/>
          <w:szCs w:val="24"/>
        </w:rPr>
        <w:t>347481</w:t>
      </w:r>
      <w:r w:rsidR="007A7421">
        <w:rPr>
          <w:color w:val="000000" w:themeColor="text1"/>
          <w:sz w:val="24"/>
          <w:szCs w:val="24"/>
        </w:rPr>
        <w:t xml:space="preserve"> </w:t>
      </w:r>
      <w:r w:rsidR="007A7421" w:rsidRPr="007A7421">
        <w:rPr>
          <w:color w:val="000000" w:themeColor="text1"/>
          <w:sz w:val="24"/>
          <w:szCs w:val="24"/>
        </w:rPr>
        <w:t>с.Большое Ремонтное, ул. Молодежная, 15, Ростовская область, Ремонтненский район</w:t>
      </w:r>
    </w:p>
    <w:p w:rsidR="000B6724" w:rsidRPr="000B6724" w:rsidRDefault="000B6724" w:rsidP="00E16DA4">
      <w:pPr>
        <w:ind w:right="4"/>
        <w:rPr>
          <w:b/>
          <w:color w:val="000000" w:themeColor="text1"/>
          <w:sz w:val="24"/>
          <w:szCs w:val="24"/>
        </w:rPr>
      </w:pPr>
    </w:p>
    <w:p w:rsidR="00035AF2" w:rsidRPr="00C45EA4" w:rsidRDefault="00E16DA4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Деятельность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регламентируется его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</w:t>
      </w:r>
      <w:r w:rsidR="00E12882" w:rsidRPr="00C45EA4">
        <w:rPr>
          <w:sz w:val="24"/>
          <w:szCs w:val="24"/>
        </w:rPr>
        <w:t>осуществление прав обучающихся,</w:t>
      </w:r>
      <w:r w:rsidR="00F4361A">
        <w:rPr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>их родителей (законных представите</w:t>
      </w:r>
      <w:r w:rsidR="00BB05A0" w:rsidRPr="00C45EA4">
        <w:rPr>
          <w:sz w:val="24"/>
          <w:szCs w:val="24"/>
        </w:rPr>
        <w:t xml:space="preserve">лей) и работников </w:t>
      </w:r>
      <w:r w:rsidR="00FC7926">
        <w:rPr>
          <w:sz w:val="24"/>
          <w:szCs w:val="24"/>
        </w:rPr>
        <w:t>МБОУ Большеремонтненская СШ.</w:t>
      </w:r>
    </w:p>
    <w:p w:rsidR="0024744D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Стратегия развития </w:t>
      </w:r>
      <w:r w:rsidR="009C2F0D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C45EA4">
        <w:rPr>
          <w:b/>
          <w:sz w:val="24"/>
          <w:szCs w:val="24"/>
        </w:rPr>
        <w:t xml:space="preserve">: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</w:t>
      </w:r>
      <w:r w:rsidR="00825024" w:rsidRPr="00C45EA4">
        <w:rPr>
          <w:sz w:val="24"/>
          <w:szCs w:val="24"/>
        </w:rPr>
        <w:t>в области образования и науки»;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035AF2" w:rsidRPr="00C45EA4" w:rsidRDefault="0069320A">
      <w:pPr>
        <w:numPr>
          <w:ilvl w:val="0"/>
          <w:numId w:val="2"/>
        </w:numPr>
        <w:ind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9F4173" w:rsidRPr="00C45EA4" w:rsidRDefault="009F4173" w:rsidP="009F4173">
      <w:pPr>
        <w:ind w:left="556" w:right="4" w:firstLine="0"/>
        <w:rPr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Основным программным инструментом для д</w:t>
      </w:r>
      <w:r w:rsidR="0024744D" w:rsidRPr="00C45EA4">
        <w:rPr>
          <w:sz w:val="24"/>
          <w:szCs w:val="24"/>
        </w:rPr>
        <w:t xml:space="preserve">остижения целей и задач в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явл</w:t>
      </w:r>
      <w:r w:rsidR="00FC7926">
        <w:rPr>
          <w:sz w:val="24"/>
          <w:szCs w:val="24"/>
        </w:rPr>
        <w:t xml:space="preserve">яются программа развития </w:t>
      </w:r>
      <w:r w:rsidR="00FC7926" w:rsidRPr="000D2909">
        <w:rPr>
          <w:color w:val="auto"/>
          <w:sz w:val="24"/>
          <w:szCs w:val="24"/>
        </w:rPr>
        <w:t>на 2018- 2022</w:t>
      </w:r>
      <w:r w:rsidR="000D2909" w:rsidRPr="000D2909">
        <w:rPr>
          <w:color w:val="auto"/>
          <w:sz w:val="24"/>
          <w:szCs w:val="24"/>
        </w:rPr>
        <w:t xml:space="preserve"> </w:t>
      </w:r>
      <w:r w:rsidRPr="000D2909">
        <w:rPr>
          <w:color w:val="auto"/>
          <w:sz w:val="24"/>
          <w:szCs w:val="24"/>
        </w:rPr>
        <w:t>год</w:t>
      </w:r>
      <w:r w:rsidR="00565C97" w:rsidRPr="000D2909">
        <w:rPr>
          <w:color w:val="auto"/>
          <w:sz w:val="24"/>
          <w:szCs w:val="24"/>
        </w:rPr>
        <w:t>ы</w:t>
      </w:r>
      <w:r w:rsidR="00565C97" w:rsidRPr="00C45EA4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и основные образовательные прогр</w:t>
      </w:r>
      <w:r w:rsidR="00565C97" w:rsidRPr="00C45EA4">
        <w:rPr>
          <w:sz w:val="24"/>
          <w:szCs w:val="24"/>
        </w:rPr>
        <w:t xml:space="preserve">аммы </w:t>
      </w:r>
      <w:r w:rsidRPr="00C45EA4">
        <w:rPr>
          <w:sz w:val="24"/>
          <w:szCs w:val="24"/>
        </w:rPr>
        <w:t xml:space="preserve"> начального общего, основного общего</w:t>
      </w:r>
      <w:r w:rsidR="000D2909">
        <w:rPr>
          <w:sz w:val="24"/>
          <w:szCs w:val="24"/>
        </w:rPr>
        <w:t xml:space="preserve">, </w:t>
      </w:r>
      <w:r w:rsidRPr="00C45EA4">
        <w:rPr>
          <w:sz w:val="24"/>
          <w:szCs w:val="24"/>
        </w:rPr>
        <w:t>среднего общего образования</w:t>
      </w:r>
      <w:r w:rsidR="000D2909">
        <w:rPr>
          <w:sz w:val="24"/>
          <w:szCs w:val="24"/>
        </w:rPr>
        <w:t xml:space="preserve"> и адаптированные образовательные программы</w:t>
      </w:r>
      <w:r w:rsidRPr="00C45EA4">
        <w:rPr>
          <w:sz w:val="24"/>
          <w:szCs w:val="24"/>
        </w:rPr>
        <w:t xml:space="preserve">. </w:t>
      </w:r>
    </w:p>
    <w:p w:rsidR="00BA1EFC" w:rsidRPr="00C45EA4" w:rsidRDefault="0069320A" w:rsidP="00DC07FB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Программа развития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="00DC07FB" w:rsidRPr="00C45EA4">
        <w:rPr>
          <w:sz w:val="24"/>
          <w:szCs w:val="24"/>
        </w:rPr>
        <w:t>реализовывала</w:t>
      </w:r>
      <w:r w:rsidRPr="00C45EA4">
        <w:rPr>
          <w:sz w:val="24"/>
          <w:szCs w:val="24"/>
        </w:rPr>
        <w:t>сь</w:t>
      </w:r>
      <w:r w:rsidR="005479EE" w:rsidRPr="00C45EA4">
        <w:rPr>
          <w:sz w:val="24"/>
          <w:szCs w:val="24"/>
        </w:rPr>
        <w:t xml:space="preserve"> в текущем </w:t>
      </w:r>
      <w:r w:rsidRPr="00C45EA4">
        <w:rPr>
          <w:sz w:val="24"/>
          <w:szCs w:val="24"/>
        </w:rPr>
        <w:t xml:space="preserve"> год</w:t>
      </w:r>
      <w:r w:rsidR="00BA1EFC" w:rsidRPr="00C45EA4">
        <w:rPr>
          <w:sz w:val="24"/>
          <w:szCs w:val="24"/>
        </w:rPr>
        <w:t>у и была нацелена на решение следующих учебно-воспитательных задач: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BA1EFC" w:rsidRPr="00C45EA4" w:rsidRDefault="00BA1EFC" w:rsidP="00BA1E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FC7926" w:rsidRDefault="00F95ED3" w:rsidP="00AF45E0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реализация</w:t>
      </w:r>
      <w:r w:rsidR="00D70B1C" w:rsidRPr="00C45EA4">
        <w:rPr>
          <w:sz w:val="24"/>
          <w:szCs w:val="24"/>
        </w:rPr>
        <w:t xml:space="preserve"> учебных программ по</w:t>
      </w:r>
      <w:r w:rsidR="00BA1EFC" w:rsidRPr="00C45EA4">
        <w:rPr>
          <w:sz w:val="24"/>
          <w:szCs w:val="24"/>
        </w:rPr>
        <w:t xml:space="preserve"> учебным дисциплинам в рамках профильного компоне</w:t>
      </w:r>
      <w:r w:rsidR="00287B4C" w:rsidRPr="00C45EA4">
        <w:rPr>
          <w:sz w:val="24"/>
          <w:szCs w:val="24"/>
        </w:rPr>
        <w:t>нта, элективных</w:t>
      </w:r>
      <w:r w:rsidR="00AF45E0" w:rsidRPr="00C45EA4">
        <w:rPr>
          <w:sz w:val="24"/>
          <w:szCs w:val="24"/>
        </w:rPr>
        <w:t xml:space="preserve"> и ориентационных </w:t>
      </w:r>
      <w:r w:rsidR="00287B4C" w:rsidRPr="00C45EA4">
        <w:rPr>
          <w:sz w:val="24"/>
          <w:szCs w:val="24"/>
        </w:rPr>
        <w:t xml:space="preserve"> курсов,</w:t>
      </w:r>
      <w:r w:rsidR="00FC7926">
        <w:rPr>
          <w:sz w:val="24"/>
          <w:szCs w:val="24"/>
        </w:rPr>
        <w:t xml:space="preserve"> </w:t>
      </w:r>
      <w:r w:rsidR="009F2931" w:rsidRPr="00C45EA4">
        <w:rPr>
          <w:sz w:val="24"/>
          <w:szCs w:val="24"/>
        </w:rPr>
        <w:t>занятий внеурочной деятельностью</w:t>
      </w:r>
      <w:r w:rsidR="0027760E" w:rsidRPr="00C45EA4">
        <w:rPr>
          <w:sz w:val="24"/>
          <w:szCs w:val="24"/>
        </w:rPr>
        <w:t>, дополнительному образованию</w:t>
      </w:r>
      <w:r w:rsidR="00FC7926">
        <w:rPr>
          <w:sz w:val="24"/>
          <w:szCs w:val="24"/>
        </w:rPr>
        <w:t>.</w:t>
      </w:r>
    </w:p>
    <w:p w:rsidR="00035AF2" w:rsidRPr="00C45EA4" w:rsidRDefault="00BA1EFC" w:rsidP="00AF45E0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</w:t>
      </w:r>
      <w:r w:rsidR="00E12882" w:rsidRPr="00C45EA4">
        <w:rPr>
          <w:sz w:val="24"/>
          <w:szCs w:val="24"/>
        </w:rPr>
        <w:t xml:space="preserve"> управленческой) деятельности школы</w:t>
      </w:r>
      <w:r w:rsidRPr="00C45EA4">
        <w:rPr>
          <w:sz w:val="24"/>
          <w:szCs w:val="24"/>
        </w:rPr>
        <w:t>;</w:t>
      </w:r>
    </w:p>
    <w:p w:rsidR="00232840" w:rsidRDefault="00BA1EFC" w:rsidP="00232840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 w:rsidRPr="00C45EA4">
        <w:rPr>
          <w:sz w:val="24"/>
          <w:szCs w:val="24"/>
        </w:rPr>
        <w:t xml:space="preserve"> и дополнительного образования,</w:t>
      </w:r>
      <w:r w:rsidR="00FC7926">
        <w:rPr>
          <w:sz w:val="24"/>
          <w:szCs w:val="24"/>
        </w:rPr>
        <w:t xml:space="preserve"> </w:t>
      </w:r>
      <w:r w:rsidRPr="00C45EA4">
        <w:rPr>
          <w:sz w:val="24"/>
          <w:szCs w:val="24"/>
        </w:rPr>
        <w:t>преемствен</w:t>
      </w:r>
      <w:r w:rsidR="009F2931" w:rsidRPr="00C45EA4">
        <w:rPr>
          <w:sz w:val="24"/>
          <w:szCs w:val="24"/>
        </w:rPr>
        <w:t>ности образовательных ступеней.</w:t>
      </w:r>
    </w:p>
    <w:p w:rsidR="002C2D22" w:rsidRPr="00C45EA4" w:rsidRDefault="002C2D2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  <w:r w:rsidRPr="00C45EA4">
        <w:rPr>
          <w:color w:val="000000"/>
          <w:szCs w:val="24"/>
        </w:rPr>
        <w:t xml:space="preserve">Раздел 2.  СВЕДЕНИЯ ОБ </w:t>
      </w:r>
      <w:r w:rsidRPr="00C45EA4">
        <w:rPr>
          <w:szCs w:val="24"/>
        </w:rPr>
        <w:t>ОРГАНИЗАЦИИ ОБРАЗОВАТЕЛЬНОГО ПРОЦЕССА</w:t>
      </w:r>
    </w:p>
    <w:p w:rsidR="00E12882" w:rsidRPr="00C45EA4" w:rsidRDefault="00E12882" w:rsidP="009F2931">
      <w:pPr>
        <w:pStyle w:val="31"/>
        <w:widowControl/>
        <w:ind w:left="227" w:firstLine="0"/>
        <w:jc w:val="both"/>
        <w:outlineLvl w:val="0"/>
        <w:rPr>
          <w:szCs w:val="24"/>
        </w:rPr>
      </w:pPr>
    </w:p>
    <w:p w:rsidR="00035AF2" w:rsidRPr="00C45EA4" w:rsidRDefault="00FC7926">
      <w:pPr>
        <w:ind w:left="-15" w:right="4"/>
        <w:rPr>
          <w:sz w:val="24"/>
          <w:szCs w:val="24"/>
        </w:rPr>
      </w:pPr>
      <w:r>
        <w:rPr>
          <w:sz w:val="24"/>
          <w:szCs w:val="24"/>
        </w:rPr>
        <w:t>Руководство МБОУ Большеремонтненская СШ</w:t>
      </w:r>
      <w:r w:rsidRPr="00C45EA4">
        <w:rPr>
          <w:color w:val="000000" w:themeColor="text1"/>
          <w:sz w:val="24"/>
          <w:szCs w:val="24"/>
        </w:rPr>
        <w:t xml:space="preserve"> </w:t>
      </w:r>
      <w:r w:rsidR="0069320A" w:rsidRPr="00C45EA4">
        <w:rPr>
          <w:sz w:val="24"/>
          <w:szCs w:val="24"/>
        </w:rPr>
        <w:t xml:space="preserve">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035AF2" w:rsidRPr="00C45EA4" w:rsidRDefault="0069320A" w:rsidP="00EC254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  <w:r w:rsidR="00EC254A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 xml:space="preserve">развития; </w:t>
      </w:r>
      <w:r w:rsidR="00EC254A" w:rsidRPr="00C45EA4">
        <w:rPr>
          <w:sz w:val="24"/>
          <w:szCs w:val="24"/>
        </w:rPr>
        <w:t xml:space="preserve"> -</w:t>
      </w:r>
      <w:r w:rsidRPr="00C45EA4">
        <w:rPr>
          <w:sz w:val="24"/>
          <w:szCs w:val="24"/>
        </w:rPr>
        <w:t xml:space="preserve">роста профессионального мастерства; </w:t>
      </w:r>
      <w:r w:rsidR="00EC254A" w:rsidRPr="00C45EA4">
        <w:rPr>
          <w:sz w:val="24"/>
          <w:szCs w:val="24"/>
        </w:rPr>
        <w:t xml:space="preserve">- </w:t>
      </w:r>
      <w:r w:rsidRPr="00C45EA4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 w:rsidRPr="00C45EA4">
        <w:rPr>
          <w:sz w:val="24"/>
          <w:szCs w:val="24"/>
        </w:rPr>
        <w:t>ршенствованию</w:t>
      </w:r>
      <w:r w:rsidRPr="00C45EA4">
        <w:rPr>
          <w:sz w:val="24"/>
          <w:szCs w:val="24"/>
        </w:rPr>
        <w:t xml:space="preserve">. </w:t>
      </w:r>
    </w:p>
    <w:p w:rsidR="00C761A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</w:t>
      </w:r>
      <w:r w:rsidR="00E12882" w:rsidRPr="00C45EA4">
        <w:rPr>
          <w:sz w:val="24"/>
          <w:szCs w:val="24"/>
        </w:rPr>
        <w:t>школе</w:t>
      </w:r>
      <w:r w:rsidRPr="00C45EA4">
        <w:rPr>
          <w:sz w:val="24"/>
          <w:szCs w:val="24"/>
        </w:rPr>
        <w:t xml:space="preserve"> сформированы коллегиальные органы</w:t>
      </w:r>
      <w:r w:rsidR="008B2562" w:rsidRPr="00C45EA4">
        <w:rPr>
          <w:sz w:val="24"/>
          <w:szCs w:val="24"/>
        </w:rPr>
        <w:t xml:space="preserve"> управления: Управляющий совет, </w:t>
      </w:r>
      <w:r w:rsidRPr="00C45EA4">
        <w:rPr>
          <w:sz w:val="24"/>
          <w:szCs w:val="24"/>
        </w:rPr>
        <w:t>педагогический совет, общее собрание работников</w:t>
      </w:r>
      <w:r w:rsidR="00C761AC" w:rsidRPr="00C45EA4">
        <w:rPr>
          <w:sz w:val="24"/>
          <w:szCs w:val="24"/>
        </w:rPr>
        <w:t>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 xml:space="preserve">. </w:t>
      </w:r>
    </w:p>
    <w:p w:rsidR="00035AF2" w:rsidRPr="00C45EA4" w:rsidRDefault="0069320A">
      <w:pPr>
        <w:ind w:left="-15" w:right="4" w:firstLine="708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</w:t>
      </w:r>
      <w:r w:rsidR="003252DD" w:rsidRPr="00C45EA4">
        <w:rPr>
          <w:sz w:val="24"/>
          <w:szCs w:val="24"/>
        </w:rPr>
        <w:t>школы</w:t>
      </w:r>
      <w:r w:rsidRPr="00C45EA4">
        <w:rPr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C761AC" w:rsidRPr="00C45EA4">
        <w:rPr>
          <w:sz w:val="24"/>
          <w:szCs w:val="24"/>
        </w:rPr>
        <w:t xml:space="preserve">ов в </w:t>
      </w:r>
      <w:r w:rsidR="003252DD" w:rsidRPr="00C45EA4">
        <w:rPr>
          <w:sz w:val="24"/>
          <w:szCs w:val="24"/>
        </w:rPr>
        <w:t>школе</w:t>
      </w:r>
      <w:r w:rsidR="00C761AC" w:rsidRPr="00C45EA4">
        <w:rPr>
          <w:sz w:val="24"/>
          <w:szCs w:val="24"/>
        </w:rPr>
        <w:t xml:space="preserve"> действую</w:t>
      </w:r>
      <w:r w:rsidRPr="00C45EA4">
        <w:rPr>
          <w:sz w:val="24"/>
          <w:szCs w:val="24"/>
        </w:rPr>
        <w:t xml:space="preserve">т методические </w:t>
      </w:r>
      <w:r w:rsidR="00C761AC" w:rsidRPr="00C45EA4">
        <w:rPr>
          <w:sz w:val="24"/>
          <w:szCs w:val="24"/>
        </w:rPr>
        <w:t xml:space="preserve">объединения педагогов, </w:t>
      </w:r>
      <w:r w:rsidRPr="00C45EA4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3252DD" w:rsidRPr="00C45EA4">
        <w:rPr>
          <w:sz w:val="24"/>
          <w:szCs w:val="24"/>
        </w:rPr>
        <w:t xml:space="preserve">школы и при принятии школой </w:t>
      </w:r>
      <w:r w:rsidRPr="00C45EA4">
        <w:rPr>
          <w:sz w:val="24"/>
          <w:szCs w:val="24"/>
        </w:rPr>
        <w:t>локальных нормативных актов, затрагивающих их права и законные</w:t>
      </w:r>
      <w:r w:rsidR="003F6BF4" w:rsidRPr="00C45EA4">
        <w:rPr>
          <w:sz w:val="24"/>
          <w:szCs w:val="24"/>
        </w:rPr>
        <w:t xml:space="preserve"> интересы, в школе </w:t>
      </w:r>
      <w:r w:rsidRPr="00C45EA4">
        <w:rPr>
          <w:sz w:val="24"/>
          <w:szCs w:val="24"/>
        </w:rPr>
        <w:t xml:space="preserve">действуют родительские комитеты и созданы советы обучающихся (общественные объединения обучающихся).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В соответствии со ш</w:t>
      </w:r>
      <w:r w:rsidR="00131F93" w:rsidRPr="00C45EA4">
        <w:rPr>
          <w:sz w:val="24"/>
          <w:szCs w:val="24"/>
        </w:rPr>
        <w:t xml:space="preserve">татным расписанием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</w:t>
      </w:r>
      <w:r w:rsidR="003F6BF4" w:rsidRPr="00C45EA4">
        <w:rPr>
          <w:sz w:val="24"/>
          <w:szCs w:val="24"/>
        </w:rPr>
        <w:t>равленческой культуры, владение</w:t>
      </w:r>
      <w:r w:rsidRPr="00C45EA4">
        <w:rPr>
          <w:sz w:val="24"/>
          <w:szCs w:val="24"/>
        </w:rPr>
        <w:t xml:space="preserve"> современными информационными технологиями, владение всеми основными вопросами позволяет членам администрации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в случае необходимости осуществлят</w:t>
      </w:r>
      <w:r w:rsidR="003F6BF4" w:rsidRPr="00C45EA4">
        <w:rPr>
          <w:sz w:val="24"/>
          <w:szCs w:val="24"/>
        </w:rPr>
        <w:t>ь</w:t>
      </w:r>
      <w:r w:rsidRPr="00C45EA4">
        <w:rPr>
          <w:sz w:val="24"/>
          <w:szCs w:val="24"/>
        </w:rPr>
        <w:t xml:space="preserve"> замену.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C45EA4" w:rsidRDefault="0069320A" w:rsidP="00D42FC7">
      <w:pPr>
        <w:numPr>
          <w:ilvl w:val="0"/>
          <w:numId w:val="3"/>
        </w:numPr>
        <w:ind w:right="4" w:hanging="282"/>
        <w:rPr>
          <w:sz w:val="24"/>
          <w:szCs w:val="24"/>
        </w:rPr>
      </w:pPr>
      <w:r w:rsidRPr="00C45EA4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Информационно-аналитическая деятельность администрации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осуществляется с использованием информационных технологий. Накопление, обобщение материалов по различным направлениям деятельности о</w:t>
      </w:r>
      <w:r w:rsidR="00FC7926" w:rsidRPr="00FC7926">
        <w:rPr>
          <w:sz w:val="24"/>
          <w:szCs w:val="24"/>
        </w:rPr>
        <w:t xml:space="preserve">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существляется при проведении контроля, внутреннего мониторинга качества образования и обсуждении</w:t>
      </w:r>
      <w:r w:rsidR="00E40FE5" w:rsidRPr="00C45EA4">
        <w:rPr>
          <w:sz w:val="24"/>
          <w:szCs w:val="24"/>
        </w:rPr>
        <w:t xml:space="preserve"> на оперативных совещаниях, на</w:t>
      </w:r>
      <w:r w:rsidRPr="00C45EA4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 w:rsidRPr="00C45EA4">
        <w:rPr>
          <w:sz w:val="24"/>
          <w:szCs w:val="24"/>
        </w:rPr>
        <w:t>о совета</w:t>
      </w:r>
      <w:r w:rsidRPr="00C45EA4">
        <w:rPr>
          <w:sz w:val="24"/>
          <w:szCs w:val="24"/>
        </w:rPr>
        <w:t xml:space="preserve">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035AF2" w:rsidRPr="00C45EA4" w:rsidRDefault="00D04BFC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lastRenderedPageBreak/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</w:t>
      </w:r>
      <w:r w:rsidR="006E0518" w:rsidRPr="00C45EA4">
        <w:rPr>
          <w:sz w:val="24"/>
          <w:szCs w:val="24"/>
        </w:rPr>
        <w:t>и с планом внутришкольного</w:t>
      </w:r>
      <w:r w:rsidRPr="00C45EA4">
        <w:rPr>
          <w:sz w:val="24"/>
          <w:szCs w:val="24"/>
        </w:rPr>
        <w:t xml:space="preserve"> контроля. 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C45EA4" w:rsidRDefault="0069320A" w:rsidP="00D42FC7">
      <w:pPr>
        <w:numPr>
          <w:ilvl w:val="0"/>
          <w:numId w:val="3"/>
        </w:numPr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ведение документации;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left="142" w:right="4" w:firstLine="284"/>
        <w:rPr>
          <w:sz w:val="24"/>
          <w:szCs w:val="24"/>
        </w:rPr>
      </w:pPr>
      <w:r w:rsidRPr="00C45EA4">
        <w:rPr>
          <w:sz w:val="24"/>
          <w:szCs w:val="24"/>
        </w:rPr>
        <w:t xml:space="preserve">реализация рабочих программ;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здоровья обучающихся;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организация питания; </w:t>
      </w:r>
    </w:p>
    <w:p w:rsidR="00035AF2" w:rsidRPr="00C45EA4" w:rsidRDefault="0069320A" w:rsidP="00D42FC7">
      <w:pPr>
        <w:numPr>
          <w:ilvl w:val="0"/>
          <w:numId w:val="3"/>
        </w:numPr>
        <w:spacing w:line="240" w:lineRule="auto"/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выполнение требований по охране труда, безопасности жизнедеятельности, правил пожарной безопасности; </w:t>
      </w:r>
    </w:p>
    <w:p w:rsidR="00035AF2" w:rsidRPr="00C45EA4" w:rsidRDefault="0069320A" w:rsidP="00D42FC7">
      <w:pPr>
        <w:numPr>
          <w:ilvl w:val="0"/>
          <w:numId w:val="3"/>
        </w:numPr>
        <w:ind w:right="4" w:hanging="140"/>
        <w:rPr>
          <w:sz w:val="24"/>
          <w:szCs w:val="24"/>
        </w:rPr>
      </w:pPr>
      <w:r w:rsidRPr="00C45EA4">
        <w:rPr>
          <w:sz w:val="24"/>
          <w:szCs w:val="24"/>
        </w:rPr>
        <w:t xml:space="preserve">работа информационно-библиотечного центра;  </w:t>
      </w:r>
    </w:p>
    <w:p w:rsidR="00035AF2" w:rsidRPr="00C45EA4" w:rsidRDefault="0069320A" w:rsidP="00D42FC7">
      <w:pPr>
        <w:numPr>
          <w:ilvl w:val="0"/>
          <w:numId w:val="3"/>
        </w:numPr>
        <w:ind w:left="426"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</w:t>
      </w: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Представленная ст</w:t>
      </w:r>
      <w:r w:rsidR="00E570BB" w:rsidRPr="00C45EA4">
        <w:rPr>
          <w:sz w:val="24"/>
          <w:szCs w:val="24"/>
        </w:rPr>
        <w:t xml:space="preserve">руктура управления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 xml:space="preserve">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начального, основного, среднего общего образования. </w:t>
      </w:r>
    </w:p>
    <w:p w:rsidR="00D07B4F" w:rsidRPr="00FC7926" w:rsidRDefault="00D07B4F">
      <w:pPr>
        <w:ind w:left="-15" w:right="4"/>
        <w:rPr>
          <w:color w:val="FF0000"/>
          <w:sz w:val="24"/>
          <w:szCs w:val="24"/>
        </w:rPr>
      </w:pPr>
    </w:p>
    <w:p w:rsidR="00FB74DB" w:rsidRPr="005F51FB" w:rsidRDefault="00FB74DB" w:rsidP="00F4361A">
      <w:pPr>
        <w:spacing w:after="25" w:line="259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Образовательная деятельность школы.</w:t>
      </w:r>
      <w:r w:rsidR="00F4361A" w:rsidRPr="005F51FB">
        <w:rPr>
          <w:b/>
          <w:color w:val="auto"/>
          <w:sz w:val="24"/>
          <w:szCs w:val="24"/>
        </w:rPr>
        <w:t xml:space="preserve"> </w:t>
      </w:r>
      <w:r w:rsidRPr="005F51FB">
        <w:rPr>
          <w:b/>
          <w:color w:val="auto"/>
          <w:sz w:val="24"/>
          <w:szCs w:val="24"/>
        </w:rPr>
        <w:t>Организация учебного процесса.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Школа  реализует образовательные программы начального общего, основного общего, среднего общего образования, дополнительные образовательные программы.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Образовательный процесс по программам начального общего, основного общего и среднего общего образования осуществляется в одну смену, в режиме пятидневной рабочей недели для обучающихся 1 -11 классов.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Календарный учебный график на учебный год разрабатывается в соответствии с Федеральным законом от 29.12.2012 № 273-ФЗ «Об образовании в Российской Федерации», постановлениями Главного санитарного государственного врача Российской Федерации </w:t>
      </w:r>
    </w:p>
    <w:p w:rsidR="00FB74DB" w:rsidRPr="005F51FB" w:rsidRDefault="00FB74DB" w:rsidP="00FB74DB">
      <w:pPr>
        <w:ind w:left="-15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от 29.12.2010№  189   «Об утверждении </w:t>
      </w:r>
      <w:r w:rsidRPr="005F51FB">
        <w:rPr>
          <w:color w:val="auto"/>
          <w:sz w:val="24"/>
          <w:szCs w:val="24"/>
        </w:rPr>
        <w:tab/>
        <w:t xml:space="preserve">СанПиН 2.4.2.2821-10«Санитарно-эпидемиологические требования к условиям и организации обучения в общеобразовательных учреждениях», от </w:t>
      </w:r>
      <w:r w:rsidRPr="005F51FB">
        <w:rPr>
          <w:color w:val="auto"/>
          <w:sz w:val="24"/>
          <w:szCs w:val="24"/>
        </w:rPr>
        <w:lastRenderedPageBreak/>
        <w:t>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FB74DB" w:rsidRPr="005F51FB" w:rsidRDefault="00FB74DB" w:rsidP="00FB74DB">
      <w:pPr>
        <w:tabs>
          <w:tab w:val="left" w:pos="2093"/>
        </w:tabs>
        <w:ind w:left="0" w:right="4" w:firstLine="0"/>
        <w:rPr>
          <w:b/>
          <w:color w:val="auto"/>
          <w:sz w:val="24"/>
          <w:szCs w:val="24"/>
        </w:rPr>
      </w:pPr>
    </w:p>
    <w:p w:rsidR="00FB74DB" w:rsidRPr="005F51FB" w:rsidRDefault="00FB74DB" w:rsidP="00FB74DB">
      <w:pPr>
        <w:ind w:left="-15" w:right="4" w:firstLine="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Режим занятий обучающихся образовательной организации:</w:t>
      </w:r>
    </w:p>
    <w:p w:rsidR="00FB74DB" w:rsidRPr="005F51FB" w:rsidRDefault="00FB74DB" w:rsidP="00FB74DB">
      <w:pPr>
        <w:ind w:left="-15" w:right="4" w:firstLine="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Общее образование</w:t>
      </w:r>
    </w:p>
    <w:p w:rsidR="00FB74DB" w:rsidRPr="005F51FB" w:rsidRDefault="00FB74DB" w:rsidP="00FB74DB">
      <w:pPr>
        <w:ind w:left="142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Продолжительность учебного года 1 классы-33 недели, 2-8,10 классы -34 недели, 9-11 классы  до 37 недель (с учетом государственной итоговой аттестации).</w:t>
      </w:r>
    </w:p>
    <w:p w:rsidR="00FB74DB" w:rsidRPr="005F51FB" w:rsidRDefault="00FB74DB" w:rsidP="00FB74DB">
      <w:pPr>
        <w:ind w:left="566" w:right="4" w:hanging="42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Продолжительность уроков во 2-11 класса- 45 минут. </w:t>
      </w:r>
    </w:p>
    <w:p w:rsidR="00FB74DB" w:rsidRPr="005F51FB" w:rsidRDefault="00FB74DB" w:rsidP="00FB74DB">
      <w:pPr>
        <w:ind w:left="-15" w:right="4" w:firstLine="157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FB74DB" w:rsidRPr="005F51FB" w:rsidRDefault="00FB74DB" w:rsidP="00FB74DB">
      <w:pPr>
        <w:spacing w:after="12"/>
        <w:ind w:left="0" w:right="5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сентябрь-октябрь – по 3 урока в день по 35 минут каждый,  - ноябрь-декабрь – по 4 урока в день по 35 минут каждый и один раз в неделю 5 уроков за счет урока физической культуры;</w:t>
      </w:r>
    </w:p>
    <w:p w:rsidR="00FB74DB" w:rsidRPr="005F51FB" w:rsidRDefault="00FB74DB" w:rsidP="00FB74DB">
      <w:pPr>
        <w:spacing w:after="12"/>
        <w:ind w:left="0" w:right="5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- январь-май – по 4 урока в день по 40 минут каждый и один раз в неделю 5 уроков за счет урока физической культуры.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Периодичность проведения промежуточной аттестации обучающихся 2-9 классов- четверть, 10-11 классов полугодие.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недельные каникулы в феврале месяце.</w:t>
      </w:r>
    </w:p>
    <w:p w:rsidR="00F4361A" w:rsidRPr="005F51FB" w:rsidRDefault="00F4361A" w:rsidP="00FB74DB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b/>
          <w:color w:val="auto"/>
          <w:sz w:val="24"/>
          <w:szCs w:val="24"/>
        </w:rPr>
      </w:pPr>
    </w:p>
    <w:p w:rsidR="00FB74DB" w:rsidRPr="005F51FB" w:rsidRDefault="00FB74DB" w:rsidP="00FB74DB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Содержание и качество подготовки обучающихся.</w:t>
      </w:r>
    </w:p>
    <w:p w:rsidR="00FB74DB" w:rsidRPr="005F51FB" w:rsidRDefault="00FB74DB" w:rsidP="00FB74DB">
      <w:pPr>
        <w:spacing w:after="4"/>
        <w:ind w:left="573" w:right="654" w:hanging="1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Количество обучающихся в 2021году  </w:t>
      </w:r>
      <w:r w:rsidRPr="005F51FB">
        <w:rPr>
          <w:b/>
          <w:color w:val="auto"/>
          <w:sz w:val="24"/>
          <w:szCs w:val="24"/>
          <w:u w:val="single"/>
        </w:rPr>
        <w:t>– 72_</w:t>
      </w:r>
      <w:r w:rsidRPr="005F51FB">
        <w:rPr>
          <w:b/>
          <w:color w:val="auto"/>
          <w:sz w:val="24"/>
          <w:szCs w:val="24"/>
        </w:rPr>
        <w:t xml:space="preserve">, из них: </w:t>
      </w:r>
    </w:p>
    <w:p w:rsidR="00FB74DB" w:rsidRPr="005F51FB" w:rsidRDefault="00FB74DB" w:rsidP="00FB74DB">
      <w:pPr>
        <w:ind w:left="0" w:right="-138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-  по программам начального общего образования – 30 (количество классов-комплектов – 4); </w:t>
      </w:r>
    </w:p>
    <w:p w:rsidR="00FB74DB" w:rsidRPr="005F51FB" w:rsidRDefault="00FB74DB" w:rsidP="00FB74DB">
      <w:pPr>
        <w:ind w:left="0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-  по программам основного общего образования – 32(количество классов-комплектов – 4); </w:t>
      </w:r>
    </w:p>
    <w:p w:rsidR="00FB74DB" w:rsidRPr="005F51FB" w:rsidRDefault="00FB74DB" w:rsidP="00FB74DB">
      <w:pPr>
        <w:ind w:left="0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-  по программам среднего общего образования – 10 (количество классов-комплектов – 2). </w:t>
      </w:r>
    </w:p>
    <w:p w:rsidR="00FB74DB" w:rsidRPr="005F51FB" w:rsidRDefault="00FB74DB" w:rsidP="00FB74DB">
      <w:pPr>
        <w:ind w:left="0" w:right="4" w:firstLine="0"/>
        <w:rPr>
          <w:color w:val="auto"/>
          <w:sz w:val="24"/>
          <w:szCs w:val="24"/>
        </w:rPr>
      </w:pPr>
    </w:p>
    <w:p w:rsidR="00FB74DB" w:rsidRPr="005F51FB" w:rsidRDefault="00FB74DB" w:rsidP="00FB74DB">
      <w:pPr>
        <w:tabs>
          <w:tab w:val="center" w:pos="4812"/>
          <w:tab w:val="left" w:pos="8700"/>
        </w:tabs>
        <w:ind w:left="-15" w:right="4" w:firstLine="0"/>
        <w:jc w:val="left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ab/>
        <w:t>Сведения о рабочих программах учебных курсов, предметов.</w:t>
      </w:r>
      <w:r w:rsidRPr="005F51FB">
        <w:rPr>
          <w:b/>
          <w:color w:val="auto"/>
          <w:sz w:val="24"/>
          <w:szCs w:val="24"/>
        </w:rPr>
        <w:tab/>
      </w:r>
    </w:p>
    <w:p w:rsidR="00FB74DB" w:rsidRPr="005F51FB" w:rsidRDefault="00FB74DB" w:rsidP="00FB74DB">
      <w:pPr>
        <w:tabs>
          <w:tab w:val="center" w:pos="4812"/>
          <w:tab w:val="left" w:pos="8700"/>
        </w:tabs>
        <w:ind w:left="-15" w:right="4" w:firstLine="0"/>
        <w:jc w:val="left"/>
        <w:rPr>
          <w:b/>
          <w:color w:val="auto"/>
          <w:sz w:val="24"/>
          <w:szCs w:val="24"/>
        </w:rPr>
      </w:pPr>
    </w:p>
    <w:p w:rsidR="00FB74DB" w:rsidRPr="005F51FB" w:rsidRDefault="00FB74DB" w:rsidP="00FB74DB">
      <w:pPr>
        <w:ind w:left="-15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В соответствии с лицензий на образовательную деятельность, свидетельством о государственной аккредитации в школе  реализуются: </w:t>
      </w:r>
    </w:p>
    <w:p w:rsidR="00FB74DB" w:rsidRPr="005F51FB" w:rsidRDefault="00FB74DB" w:rsidP="00FB74DB">
      <w:pPr>
        <w:ind w:left="556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- основная образовательная программа начального общего образования (1 – 4 классы), </w:t>
      </w:r>
    </w:p>
    <w:p w:rsidR="00FB74DB" w:rsidRPr="005F51FB" w:rsidRDefault="00FB74DB" w:rsidP="00FB74DB">
      <w:pPr>
        <w:numPr>
          <w:ilvl w:val="0"/>
          <w:numId w:val="4"/>
        </w:numPr>
        <w:spacing w:after="12"/>
        <w:ind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основная образовательная программа основного общего образования (5 – 9 классы),</w:t>
      </w:r>
    </w:p>
    <w:p w:rsidR="00FB74DB" w:rsidRPr="005F51FB" w:rsidRDefault="00FB74DB" w:rsidP="00FB74DB">
      <w:pPr>
        <w:numPr>
          <w:ilvl w:val="0"/>
          <w:numId w:val="4"/>
        </w:numPr>
        <w:spacing w:after="12"/>
        <w:ind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основная образовательная программа среднего общего образования (10 – 11 классы).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В школе реализуется федеральный государственный образовательный стандарт начального общего образования (ФГОС НОО). Образовательный процесс для обучающихся по программам начального общего образования осуществляется по учебно-методическому комплексу «Школа России». Со 2 класса введено обучение иностранному языку. Преподавание предметов ведется с использованием ИКТ. Учащиеся вовлекаются в проектную и исследовательскую деятельность. Учащиеся начальной школы принимают активное участие во Всероссийской олимпиаде школьников, конкурсах, проводимых на платформе «Учи.ру».По итогам  олимпиад учащиеся получают сертификаты и дипломы ( </w:t>
      </w:r>
      <w:hyperlink r:id="rId8" w:history="1">
        <w:r w:rsidRPr="005F51FB">
          <w:rPr>
            <w:rStyle w:val="af2"/>
            <w:color w:val="auto"/>
            <w:sz w:val="24"/>
            <w:szCs w:val="24"/>
          </w:rPr>
          <w:t>https://nest4.siteedu.ru</w:t>
        </w:r>
      </w:hyperlink>
      <w:r w:rsidRPr="005F51FB">
        <w:rPr>
          <w:color w:val="auto"/>
          <w:sz w:val="24"/>
          <w:szCs w:val="24"/>
        </w:rPr>
        <w:t>)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 xml:space="preserve">В  5-9 классах   реализуется федеральный государственный образовательный стандарт основного общего образования (ФГОС ООО). </w:t>
      </w:r>
    </w:p>
    <w:p w:rsidR="00FB74DB" w:rsidRPr="005F51FB" w:rsidRDefault="00FB74DB" w:rsidP="00FB74DB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Учебно-воспитательный процесс во всех классах осуществляется в рамках единой информационно-образовательной среды. Учащиеся активно участвуют в различных олимпиадах и  конкурсах.</w:t>
      </w:r>
      <w:r w:rsidR="0082659D" w:rsidRPr="005F51FB">
        <w:rPr>
          <w:color w:val="auto"/>
          <w:sz w:val="24"/>
          <w:szCs w:val="24"/>
        </w:rPr>
        <w:t xml:space="preserve"> </w:t>
      </w:r>
      <w:r w:rsidRPr="005F51FB">
        <w:rPr>
          <w:color w:val="auto"/>
          <w:sz w:val="24"/>
          <w:szCs w:val="24"/>
        </w:rPr>
        <w:t>Образовательные программы реализуются в соответствии с нормативными документами и учебными планами школы, которые принимаются  педагогическим советом и утверждаются  приказом директора.</w:t>
      </w:r>
    </w:p>
    <w:p w:rsidR="00FB74DB" w:rsidRPr="005F51FB" w:rsidRDefault="00FB74DB" w:rsidP="00FB74DB">
      <w:pPr>
        <w:ind w:left="566" w:right="4" w:firstLine="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Специфика учебных планов:</w:t>
      </w:r>
    </w:p>
    <w:tbl>
      <w:tblPr>
        <w:tblStyle w:val="TableGrid"/>
        <w:tblW w:w="10178" w:type="dxa"/>
        <w:tblInd w:w="-108" w:type="dxa"/>
        <w:tblCellMar>
          <w:top w:w="7" w:type="dxa"/>
        </w:tblCellMar>
        <w:tblLook w:val="04A0"/>
      </w:tblPr>
      <w:tblGrid>
        <w:gridCol w:w="1819"/>
        <w:gridCol w:w="8075"/>
        <w:gridCol w:w="284"/>
      </w:tblGrid>
      <w:tr w:rsidR="00FB74DB" w:rsidRPr="005F51FB" w:rsidTr="00FB74DB">
        <w:trPr>
          <w:trHeight w:val="4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Уровень образования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Учебные предметы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B74DB" w:rsidRPr="005F51FB" w:rsidTr="00FB74DB">
        <w:trPr>
          <w:trHeight w:val="168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Русский язык 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Литературное чтение 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Родной язык и литературное чтение на родном языке (1-4)</w:t>
            </w:r>
          </w:p>
          <w:p w:rsidR="00FB74DB" w:rsidRPr="005F51FB" w:rsidRDefault="00FB74DB" w:rsidP="00FB74DB">
            <w:pPr>
              <w:spacing w:after="21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Иностранный язык(английский) (2-4)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Математика (1-4)</w:t>
            </w:r>
          </w:p>
          <w:p w:rsidR="00FB74DB" w:rsidRPr="005F51FB" w:rsidRDefault="00FB74DB" w:rsidP="00FB74DB">
            <w:pPr>
              <w:spacing w:after="2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Окружающий мир (1-4)</w:t>
            </w:r>
          </w:p>
          <w:p w:rsidR="00FB74DB" w:rsidRPr="005F51FB" w:rsidRDefault="00FB74DB" w:rsidP="00FB74DB">
            <w:pPr>
              <w:tabs>
                <w:tab w:val="left" w:pos="1440"/>
              </w:tabs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Музыка </w:t>
            </w:r>
            <w:r w:rsidRPr="005F51FB">
              <w:rPr>
                <w:color w:val="auto"/>
                <w:sz w:val="24"/>
                <w:szCs w:val="24"/>
              </w:rPr>
              <w:tab/>
              <w:t>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Изобразительное искусство 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Технология 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Физическая культура (1-4)</w:t>
            </w:r>
          </w:p>
          <w:p w:rsidR="00FB74DB" w:rsidRPr="005F51FB" w:rsidRDefault="00FB74DB" w:rsidP="00FB74DB">
            <w:pPr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Основы религиозных культур и светской</w:t>
            </w:r>
          </w:p>
          <w:p w:rsidR="00FB74DB" w:rsidRPr="005F51FB" w:rsidRDefault="00FB74DB" w:rsidP="00FB74DB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этики (4)</w:t>
            </w:r>
          </w:p>
          <w:p w:rsidR="00FB74DB" w:rsidRPr="005F51FB" w:rsidRDefault="00FB74DB" w:rsidP="00FB74DB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Ро</w:t>
            </w:r>
            <w:r w:rsidR="00F4361A" w:rsidRPr="005F51FB">
              <w:rPr>
                <w:color w:val="auto"/>
                <w:sz w:val="24"/>
                <w:szCs w:val="24"/>
              </w:rPr>
              <w:t>дной язык (</w:t>
            </w:r>
            <w:r w:rsidRPr="005F51FB">
              <w:rPr>
                <w:color w:val="auto"/>
                <w:sz w:val="24"/>
                <w:szCs w:val="24"/>
              </w:rPr>
              <w:t>русский) (2,4)</w:t>
            </w:r>
          </w:p>
          <w:p w:rsidR="00FB74DB" w:rsidRPr="005F51FB" w:rsidRDefault="00FB74DB" w:rsidP="00FB74DB">
            <w:pPr>
              <w:tabs>
                <w:tab w:val="left" w:pos="997"/>
                <w:tab w:val="left" w:pos="1119"/>
              </w:tabs>
              <w:spacing w:after="0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Родная литература (на русском языке) (3)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B74DB" w:rsidRPr="005F51FB" w:rsidTr="0082659D">
        <w:trPr>
          <w:trHeight w:val="119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Основное </w:t>
            </w:r>
          </w:p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Русский язык (5-9)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Литература (5-9)</w:t>
            </w:r>
          </w:p>
          <w:p w:rsidR="00FB74DB" w:rsidRPr="005F51FB" w:rsidRDefault="00FB74DB" w:rsidP="00FB74DB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 Родной язык ( русский) (7)</w:t>
            </w:r>
          </w:p>
          <w:p w:rsidR="00FB74DB" w:rsidRPr="005F51FB" w:rsidRDefault="00FB74DB" w:rsidP="00FB74DB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Родная литература (на русском </w:t>
            </w:r>
            <w:r w:rsidR="00F4361A" w:rsidRPr="005F51FB">
              <w:rPr>
                <w:color w:val="auto"/>
                <w:sz w:val="24"/>
                <w:szCs w:val="24"/>
              </w:rPr>
              <w:t xml:space="preserve"> </w:t>
            </w:r>
            <w:r w:rsidRPr="005F51FB">
              <w:rPr>
                <w:color w:val="auto"/>
                <w:sz w:val="24"/>
                <w:szCs w:val="24"/>
              </w:rPr>
              <w:t>языке) (9)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Иностранный язык(немецкий 5-9)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Математика (5-6 классы)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Алгебра (7-9 классы)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Геометрия (7-9 классы)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Информатика  (7-9)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История    (5-9)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Обществознание (6-9)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География (5-9 кл)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Физика (7-9)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Химия (8-9)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Биология (5-9)</w:t>
            </w:r>
          </w:p>
          <w:p w:rsidR="00FB74DB" w:rsidRPr="005F51FB" w:rsidRDefault="00FB74DB" w:rsidP="00FB74DB">
            <w:pPr>
              <w:spacing w:after="22" w:line="259" w:lineRule="auto"/>
              <w:ind w:left="0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Изобразительное искусство (5-7)</w:t>
            </w:r>
          </w:p>
          <w:p w:rsidR="00FB74DB" w:rsidRPr="005F51FB" w:rsidRDefault="00FB74DB" w:rsidP="00FB74DB">
            <w:pPr>
              <w:spacing w:after="22" w:line="259" w:lineRule="auto"/>
              <w:ind w:left="0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Технология (5-8)</w:t>
            </w:r>
          </w:p>
          <w:p w:rsidR="00FB74DB" w:rsidRPr="005F51FB" w:rsidRDefault="00FB74DB" w:rsidP="00FB74DB">
            <w:pPr>
              <w:spacing w:after="22" w:line="259" w:lineRule="auto"/>
              <w:ind w:left="0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Основы безопасности жизнедеятельности (8,9)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Физическая культура(5-9)</w:t>
            </w:r>
          </w:p>
          <w:p w:rsidR="00FB74DB" w:rsidRPr="005F51FB" w:rsidRDefault="00FB74DB" w:rsidP="00FB74DB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ОДНКНР (5,6,9)</w:t>
            </w:r>
          </w:p>
          <w:p w:rsidR="00FB74DB" w:rsidRPr="005F51FB" w:rsidRDefault="00FB74DB" w:rsidP="00FB74DB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rStyle w:val="1255"/>
                <w:color w:val="auto"/>
                <w:sz w:val="24"/>
                <w:szCs w:val="24"/>
              </w:rPr>
              <w:t xml:space="preserve"> История Ремонтненского района </w:t>
            </w:r>
            <w:r w:rsidRPr="005F51FB">
              <w:rPr>
                <w:rStyle w:val="1255"/>
                <w:color w:val="auto"/>
                <w:sz w:val="24"/>
                <w:szCs w:val="24"/>
              </w:rPr>
              <w:lastRenderedPageBreak/>
              <w:t>(7)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B74DB" w:rsidRPr="005F51FB" w:rsidTr="00FB74DB">
        <w:trPr>
          <w:trHeight w:val="16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 xml:space="preserve">Среднее общее образование </w:t>
            </w:r>
          </w:p>
          <w:p w:rsidR="00FB74DB" w:rsidRPr="005F51FB" w:rsidRDefault="00FB74DB" w:rsidP="00FB74DB">
            <w:pPr>
              <w:spacing w:after="0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(10 – 11 классы)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Русский язык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Литература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Иностранный язык (немецкий)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Алгебра и начала анализа (базовый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уровень) 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Геометрия (базовый уровень)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Информатика и ИКТ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История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Обществознание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Физика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Астрономия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География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Биология (базовый уровень)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Химия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Физическая культура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ОБЖ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Экология </w:t>
            </w:r>
          </w:p>
          <w:p w:rsidR="00FB74DB" w:rsidRPr="005F51FB" w:rsidRDefault="00FB74DB" w:rsidP="00FB74DB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Родной язык ( русский) </w:t>
            </w:r>
          </w:p>
          <w:p w:rsidR="00FB74DB" w:rsidRPr="005F51FB" w:rsidRDefault="00FB74DB" w:rsidP="00FB74DB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Родная литература (на русском </w:t>
            </w:r>
          </w:p>
          <w:p w:rsidR="00FB74DB" w:rsidRPr="005F51FB" w:rsidRDefault="00FB74DB" w:rsidP="00FB74DB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  языке) </w:t>
            </w:r>
          </w:p>
          <w:p w:rsidR="00FB74DB" w:rsidRPr="005F51FB" w:rsidRDefault="00FB74DB" w:rsidP="00FB74DB">
            <w:pPr>
              <w:spacing w:after="22" w:line="259" w:lineRule="auto"/>
              <w:ind w:left="108" w:right="-567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E4C1B" w:rsidRPr="005F51FB" w:rsidRDefault="008E4C1B" w:rsidP="004A75CF">
      <w:pPr>
        <w:tabs>
          <w:tab w:val="left" w:pos="8805"/>
        </w:tabs>
        <w:spacing w:after="4"/>
        <w:ind w:left="0" w:right="611" w:firstLine="0"/>
        <w:rPr>
          <w:b/>
          <w:color w:val="auto"/>
          <w:sz w:val="24"/>
          <w:szCs w:val="24"/>
        </w:rPr>
      </w:pPr>
    </w:p>
    <w:p w:rsidR="00035AF2" w:rsidRPr="005F51FB" w:rsidRDefault="0069320A" w:rsidP="00E80E65">
      <w:pPr>
        <w:ind w:left="-15" w:right="4" w:firstLine="0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Внеурочная деятельность осуществлялась по направлениям и с учетом уровня обучения. </w:t>
      </w:r>
    </w:p>
    <w:p w:rsidR="00FB74DB" w:rsidRPr="005F51FB" w:rsidRDefault="00FB74DB" w:rsidP="00FB74DB">
      <w:pPr>
        <w:ind w:left="566" w:right="4" w:firstLine="0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                                Начальное общее образование 1-4 классы:</w:t>
      </w:r>
    </w:p>
    <w:tbl>
      <w:tblPr>
        <w:tblStyle w:val="TableGrid"/>
        <w:tblW w:w="9465" w:type="dxa"/>
        <w:tblInd w:w="-108" w:type="dxa"/>
        <w:tblCellMar>
          <w:top w:w="50" w:type="dxa"/>
          <w:left w:w="106" w:type="dxa"/>
          <w:right w:w="55" w:type="dxa"/>
        </w:tblCellMar>
        <w:tblLook w:val="04A0"/>
      </w:tblPr>
      <w:tblGrid>
        <w:gridCol w:w="3653"/>
        <w:gridCol w:w="5812"/>
      </w:tblGrid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Название курса </w:t>
            </w:r>
          </w:p>
        </w:tc>
      </w:tr>
      <w:tr w:rsidR="00FB74DB" w:rsidRPr="005F51FB" w:rsidTr="00FB74DB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«Догоняй-ка», «Давайте поиграем»</w:t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«Шахматная страна», «Финансовая грамотность», «Логика», «Компьютерный мир», «Моделирование»</w:t>
            </w:r>
          </w:p>
        </w:tc>
      </w:tr>
      <w:tr w:rsidR="00FB74DB" w:rsidRPr="005F51FB" w:rsidTr="00FB74DB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«Пластилиновая Фантазия», «Секреты времени года», «Бумажная пластика», «Рациональное питание»</w:t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«Природа и мы», «Моя клумба»</w:t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Социальное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«Юный пожарный»</w:t>
            </w:r>
          </w:p>
        </w:tc>
      </w:tr>
    </w:tbl>
    <w:p w:rsidR="00FB74DB" w:rsidRPr="005F51FB" w:rsidRDefault="00FB74DB" w:rsidP="00FB74DB">
      <w:pPr>
        <w:ind w:left="566" w:right="4" w:firstLine="0"/>
        <w:rPr>
          <w:b/>
          <w:color w:val="auto"/>
          <w:sz w:val="24"/>
          <w:szCs w:val="24"/>
        </w:rPr>
      </w:pPr>
    </w:p>
    <w:p w:rsidR="00FB74DB" w:rsidRPr="005F51FB" w:rsidRDefault="00FB74DB" w:rsidP="00FB74DB">
      <w:pPr>
        <w:ind w:left="566" w:right="4" w:firstLine="0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Основное общее образование 5-9 классы:</w:t>
      </w:r>
    </w:p>
    <w:tbl>
      <w:tblPr>
        <w:tblStyle w:val="TableGrid"/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4A0"/>
      </w:tblPr>
      <w:tblGrid>
        <w:gridCol w:w="3653"/>
        <w:gridCol w:w="6059"/>
      </w:tblGrid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5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Название курса </w:t>
            </w:r>
          </w:p>
        </w:tc>
      </w:tr>
      <w:tr w:rsidR="00FB74DB" w:rsidRPr="005F51FB" w:rsidTr="00FB74DB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«Это регби», «Это спорт»</w:t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«Занимательная математика», «Мир шахмат», «Развиваем дар слова», «Физика в задачах и ответах», «Математика в живой природе», «Юный химик», «Дополнительные вопросы математики</w:t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 xml:space="preserve">Духовно-нравственное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tabs>
                <w:tab w:val="center" w:pos="2949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«Экологическая безопасность человека»</w:t>
            </w:r>
            <w:r w:rsidRPr="005F51FB">
              <w:rPr>
                <w:color w:val="auto"/>
                <w:sz w:val="24"/>
                <w:szCs w:val="24"/>
              </w:rPr>
              <w:tab/>
            </w:r>
          </w:p>
        </w:tc>
      </w:tr>
      <w:tr w:rsidR="00FB74DB" w:rsidRPr="005F51FB" w:rsidTr="00FB74DB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Социальное 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tabs>
                <w:tab w:val="left" w:pos="3451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«Добрая дорога детства»</w:t>
            </w:r>
          </w:p>
        </w:tc>
      </w:tr>
      <w:tr w:rsidR="00FB74DB" w:rsidRPr="005F51FB" w:rsidTr="00FB74DB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«Основы рационального питания», «Волшебный бисер»</w:t>
            </w:r>
          </w:p>
          <w:p w:rsidR="00FB74DB" w:rsidRPr="005F51FB" w:rsidRDefault="00FB74DB" w:rsidP="00FB74D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«Мир растений»</w:t>
            </w:r>
          </w:p>
        </w:tc>
      </w:tr>
    </w:tbl>
    <w:p w:rsidR="00FB74DB" w:rsidRPr="005F51FB" w:rsidRDefault="00FB74DB" w:rsidP="00FB74DB">
      <w:pPr>
        <w:spacing w:after="0" w:line="259" w:lineRule="auto"/>
        <w:ind w:left="566" w:right="0" w:firstLine="0"/>
        <w:jc w:val="left"/>
        <w:rPr>
          <w:color w:val="auto"/>
          <w:sz w:val="24"/>
          <w:szCs w:val="24"/>
        </w:rPr>
      </w:pPr>
    </w:p>
    <w:p w:rsidR="00035AF2" w:rsidRPr="00C45EA4" w:rsidRDefault="0069320A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Реализа</w:t>
      </w:r>
      <w:r w:rsidR="00327E1A" w:rsidRPr="00C45EA4">
        <w:rPr>
          <w:sz w:val="24"/>
          <w:szCs w:val="24"/>
        </w:rPr>
        <w:t xml:space="preserve">ция учебных планов </w:t>
      </w:r>
      <w:r w:rsidR="00FC7926">
        <w:rPr>
          <w:sz w:val="24"/>
          <w:szCs w:val="24"/>
        </w:rPr>
        <w:t>МБОУ Большеремонтненская СШ</w:t>
      </w:r>
      <w:r w:rsidR="00FC7926" w:rsidRPr="00C45EA4">
        <w:rPr>
          <w:color w:val="000000" w:themeColor="text1"/>
          <w:sz w:val="24"/>
          <w:szCs w:val="24"/>
        </w:rPr>
        <w:t xml:space="preserve"> </w:t>
      </w:r>
      <w:r w:rsidRPr="00C45EA4">
        <w:rPr>
          <w:sz w:val="24"/>
          <w:szCs w:val="24"/>
        </w:rPr>
        <w:t>осуществлялась по рабочим програм</w:t>
      </w:r>
      <w:r w:rsidR="00327E1A" w:rsidRPr="00C45EA4">
        <w:rPr>
          <w:sz w:val="24"/>
          <w:szCs w:val="24"/>
        </w:rPr>
        <w:t>ма</w:t>
      </w:r>
      <w:r w:rsidR="009F3E9E" w:rsidRPr="00C45EA4">
        <w:rPr>
          <w:sz w:val="24"/>
          <w:szCs w:val="24"/>
        </w:rPr>
        <w:t>м</w:t>
      </w:r>
      <w:r w:rsidR="00327E1A" w:rsidRPr="00C45EA4">
        <w:rPr>
          <w:sz w:val="24"/>
          <w:szCs w:val="24"/>
        </w:rPr>
        <w:t>, утвержденным приказом  директора.</w:t>
      </w:r>
    </w:p>
    <w:p w:rsidR="00035AF2" w:rsidRPr="00C45EA4" w:rsidRDefault="0069320A" w:rsidP="00CA61D2">
      <w:pPr>
        <w:ind w:left="-15" w:right="4"/>
        <w:rPr>
          <w:color w:val="auto"/>
          <w:sz w:val="24"/>
          <w:szCs w:val="24"/>
        </w:rPr>
      </w:pPr>
      <w:r w:rsidRPr="00C45EA4">
        <w:rPr>
          <w:color w:val="auto"/>
          <w:sz w:val="24"/>
          <w:szCs w:val="24"/>
        </w:rPr>
        <w:t>В соответствии с современной концепцией развития образования</w:t>
      </w:r>
      <w:r w:rsidR="00CA61D2" w:rsidRPr="00C45EA4">
        <w:rPr>
          <w:color w:val="auto"/>
          <w:sz w:val="24"/>
          <w:szCs w:val="24"/>
        </w:rPr>
        <w:t xml:space="preserve">, </w:t>
      </w:r>
      <w:r w:rsidRPr="00C45EA4">
        <w:rPr>
          <w:color w:val="auto"/>
          <w:sz w:val="24"/>
          <w:szCs w:val="24"/>
        </w:rPr>
        <w:t>педагогический коллектив</w:t>
      </w:r>
      <w:r w:rsidR="00E06FF6" w:rsidRPr="00C45EA4">
        <w:rPr>
          <w:color w:val="auto"/>
          <w:sz w:val="24"/>
          <w:szCs w:val="24"/>
        </w:rPr>
        <w:t xml:space="preserve"> школы </w:t>
      </w:r>
      <w:r w:rsidRPr="00C45EA4">
        <w:rPr>
          <w:color w:val="auto"/>
          <w:sz w:val="24"/>
          <w:szCs w:val="24"/>
        </w:rPr>
        <w:t xml:space="preserve"> работает над созданием развивающей образовательной среды, построенной на принципах интеграции потенциалов основного и дополнительного образования</w:t>
      </w:r>
      <w:r w:rsidR="00FC7926">
        <w:rPr>
          <w:color w:val="auto"/>
          <w:sz w:val="24"/>
          <w:szCs w:val="24"/>
        </w:rPr>
        <w:t xml:space="preserve">, </w:t>
      </w:r>
      <w:r w:rsidRPr="00C45EA4">
        <w:rPr>
          <w:color w:val="auto"/>
          <w:sz w:val="24"/>
          <w:szCs w:val="24"/>
        </w:rPr>
        <w:t>расширению базы познавательных инт</w:t>
      </w:r>
      <w:r w:rsidR="00CA61D2" w:rsidRPr="00C45EA4">
        <w:rPr>
          <w:color w:val="auto"/>
          <w:sz w:val="24"/>
          <w:szCs w:val="24"/>
        </w:rPr>
        <w:t>ересов,  с</w:t>
      </w:r>
      <w:r w:rsidR="00620055" w:rsidRPr="00C45EA4">
        <w:rPr>
          <w:color w:val="auto"/>
          <w:sz w:val="24"/>
          <w:szCs w:val="24"/>
        </w:rPr>
        <w:t>пособствующей</w:t>
      </w:r>
      <w:r w:rsidR="00FC7926">
        <w:rPr>
          <w:color w:val="auto"/>
          <w:sz w:val="24"/>
          <w:szCs w:val="24"/>
        </w:rPr>
        <w:t xml:space="preserve"> </w:t>
      </w:r>
      <w:r w:rsidRPr="00C45EA4">
        <w:rPr>
          <w:color w:val="auto"/>
          <w:sz w:val="24"/>
          <w:szCs w:val="24"/>
        </w:rPr>
        <w:t>формированию жизненных установок на максимальную реализацию своих способностей в избран</w:t>
      </w:r>
      <w:r w:rsidR="00CA61D2" w:rsidRPr="00C45EA4">
        <w:rPr>
          <w:color w:val="auto"/>
          <w:sz w:val="24"/>
          <w:szCs w:val="24"/>
        </w:rPr>
        <w:t xml:space="preserve">ных областях деятельности, </w:t>
      </w:r>
      <w:r w:rsidRPr="00C45EA4">
        <w:rPr>
          <w:color w:val="auto"/>
          <w:sz w:val="24"/>
          <w:szCs w:val="24"/>
        </w:rPr>
        <w:t>развитию познавательной активности</w:t>
      </w:r>
      <w:r w:rsidR="00CA61D2" w:rsidRPr="00C45EA4">
        <w:rPr>
          <w:color w:val="auto"/>
          <w:sz w:val="24"/>
          <w:szCs w:val="24"/>
        </w:rPr>
        <w:t>.</w:t>
      </w:r>
    </w:p>
    <w:p w:rsidR="00155742" w:rsidRPr="00C45EA4" w:rsidRDefault="0069320A" w:rsidP="00860F85">
      <w:pPr>
        <w:ind w:left="-15" w:right="4"/>
        <w:rPr>
          <w:sz w:val="24"/>
          <w:szCs w:val="24"/>
        </w:rPr>
      </w:pPr>
      <w:r w:rsidRPr="00C45EA4">
        <w:rPr>
          <w:sz w:val="24"/>
          <w:szCs w:val="24"/>
        </w:rPr>
        <w:t>Созданные соответствующие педагогические условия позволяю</w:t>
      </w:r>
      <w:r w:rsidR="002F7A10" w:rsidRPr="00C45EA4">
        <w:rPr>
          <w:sz w:val="24"/>
          <w:szCs w:val="24"/>
        </w:rPr>
        <w:t>т учащимся успешно самореализовы</w:t>
      </w:r>
      <w:r w:rsidRPr="00C45EA4">
        <w:rPr>
          <w:sz w:val="24"/>
          <w:szCs w:val="24"/>
        </w:rPr>
        <w:t>ваться в олимпиадах, конкурсах, других мероприятиях различно</w:t>
      </w:r>
      <w:r w:rsidR="00705B3F" w:rsidRPr="00C45EA4">
        <w:rPr>
          <w:sz w:val="24"/>
          <w:szCs w:val="24"/>
        </w:rPr>
        <w:t xml:space="preserve">го уровня, участвуя в которых, </w:t>
      </w:r>
      <w:r w:rsidRPr="00C45EA4">
        <w:rPr>
          <w:sz w:val="24"/>
          <w:szCs w:val="24"/>
        </w:rPr>
        <w:t xml:space="preserve">учащиеся не только приобретают социальные компетенции, но и обретают уверенность в себе, имеют возможность получить публичное признание своих достижений. </w:t>
      </w:r>
    </w:p>
    <w:p w:rsidR="001D4BDE" w:rsidRPr="00C45EA4" w:rsidRDefault="001D4BDE" w:rsidP="004F6D7A">
      <w:pPr>
        <w:ind w:left="0" w:right="4" w:firstLine="0"/>
        <w:rPr>
          <w:b/>
          <w:sz w:val="24"/>
          <w:szCs w:val="24"/>
        </w:rPr>
      </w:pPr>
    </w:p>
    <w:p w:rsidR="00932B96" w:rsidRPr="005F51FB" w:rsidRDefault="0069320A" w:rsidP="00D0395A">
      <w:pPr>
        <w:pStyle w:val="a5"/>
        <w:ind w:left="426" w:right="4" w:firstLine="0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Учащиеся принимали активное участие во Всероссийской олимпиаде школьников: </w:t>
      </w:r>
    </w:p>
    <w:tbl>
      <w:tblPr>
        <w:tblStyle w:val="a6"/>
        <w:tblW w:w="10494" w:type="dxa"/>
        <w:tblInd w:w="142" w:type="dxa"/>
        <w:tblLook w:val="04A0"/>
      </w:tblPr>
      <w:tblGrid>
        <w:gridCol w:w="449"/>
        <w:gridCol w:w="1941"/>
        <w:gridCol w:w="1386"/>
        <w:gridCol w:w="1514"/>
        <w:gridCol w:w="1152"/>
        <w:gridCol w:w="1386"/>
        <w:gridCol w:w="1514"/>
        <w:gridCol w:w="1152"/>
      </w:tblGrid>
      <w:tr w:rsidR="00415C90" w:rsidRPr="005F51FB" w:rsidTr="00415C90">
        <w:trPr>
          <w:trHeight w:val="147"/>
        </w:trPr>
        <w:tc>
          <w:tcPr>
            <w:tcW w:w="449" w:type="dxa"/>
            <w:vMerge w:val="restart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41" w:type="dxa"/>
            <w:vMerge w:val="restart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Предмет </w:t>
            </w:r>
          </w:p>
        </w:tc>
        <w:tc>
          <w:tcPr>
            <w:tcW w:w="4052" w:type="dxa"/>
            <w:gridSpan w:val="3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Школьный этап</w:t>
            </w:r>
          </w:p>
        </w:tc>
        <w:tc>
          <w:tcPr>
            <w:tcW w:w="4052" w:type="dxa"/>
            <w:gridSpan w:val="3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Муниципальный этап</w:t>
            </w:r>
          </w:p>
        </w:tc>
      </w:tr>
      <w:tr w:rsidR="00415C90" w:rsidRPr="005F51FB" w:rsidTr="00415C90">
        <w:trPr>
          <w:trHeight w:val="133"/>
        </w:trPr>
        <w:tc>
          <w:tcPr>
            <w:tcW w:w="449" w:type="dxa"/>
            <w:vMerge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участников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победителей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призеров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участников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победителей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Кол-во призеров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54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481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Немецкий язык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  <w:r w:rsidRPr="005F51FB">
              <w:rPr>
                <w:szCs w:val="24"/>
              </w:rPr>
              <w:t>Физическая культура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80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spacing w:after="0" w:line="240" w:lineRule="auto"/>
              <w:ind w:left="0" w:right="49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94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  <w:r w:rsidRPr="005F51FB">
              <w:rPr>
                <w:szCs w:val="24"/>
              </w:rPr>
              <w:t>Обществознание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94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  <w:r w:rsidRPr="005F51FB">
              <w:rPr>
                <w:szCs w:val="24"/>
              </w:rPr>
              <w:t>Астрономия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94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  <w:r w:rsidRPr="005F51FB">
              <w:rPr>
                <w:szCs w:val="24"/>
              </w:rPr>
              <w:t>География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94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  <w:r w:rsidRPr="005F51FB">
              <w:rPr>
                <w:szCs w:val="24"/>
              </w:rPr>
              <w:t>Информатика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294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5C90" w:rsidRPr="005F51FB" w:rsidRDefault="00415C90" w:rsidP="00415C90">
            <w:pPr>
              <w:pStyle w:val="1"/>
              <w:jc w:val="left"/>
              <w:outlineLvl w:val="0"/>
              <w:rPr>
                <w:szCs w:val="24"/>
              </w:rPr>
            </w:pP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15C90" w:rsidRPr="005F51FB" w:rsidTr="00415C90">
        <w:trPr>
          <w:trHeight w:val="267"/>
        </w:trPr>
        <w:tc>
          <w:tcPr>
            <w:tcW w:w="449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5C90" w:rsidRPr="005F51FB" w:rsidRDefault="00415C90" w:rsidP="00415C90">
            <w:pPr>
              <w:ind w:left="0" w:right="4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514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415C90" w:rsidRPr="005F51FB" w:rsidRDefault="00415C90" w:rsidP="00415C90">
            <w:pPr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415C90" w:rsidRPr="005F51FB" w:rsidRDefault="00415C90" w:rsidP="00415C90">
      <w:pPr>
        <w:ind w:left="142" w:right="4" w:firstLine="0"/>
        <w:jc w:val="left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 ВПР</w:t>
      </w:r>
    </w:p>
    <w:p w:rsidR="00415C90" w:rsidRPr="005F51FB" w:rsidRDefault="00415C90" w:rsidP="00415C90">
      <w:pPr>
        <w:spacing w:before="100" w:beforeAutospacing="1" w:after="100" w:afterAutospacing="1" w:line="240" w:lineRule="auto"/>
        <w:ind w:right="141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соответствии с приказом Рособрнадзора от 11.02.2021 г № 119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году», </w:t>
      </w:r>
      <w:hyperlink r:id="rId9" w:tgtFrame="_blank" w:history="1">
        <w:r w:rsidRPr="005F51FB">
          <w:rPr>
            <w:color w:val="auto"/>
            <w:sz w:val="24"/>
            <w:szCs w:val="24"/>
            <w:u w:val="single"/>
          </w:rPr>
          <w:t>письмом Рособрнадзора от 12.02.2021 № 14-15 «О проведении ВПР в 4-8, 10-11 классах в 2021 году»</w:t>
        </w:r>
      </w:hyperlink>
      <w:r w:rsidRPr="005F51FB">
        <w:rPr>
          <w:color w:val="auto"/>
          <w:sz w:val="24"/>
          <w:szCs w:val="24"/>
        </w:rPr>
        <w:t> в школе были организованы и проведены Всероссийские проверочные работы. Результаты представлены в таблицах.</w:t>
      </w:r>
    </w:p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>История 5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86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14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Русский 5 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86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14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математика  5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57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43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История  6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11,15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77,7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11,15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 биология  6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22,3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77,7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>математика 6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11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77,7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11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русский 6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русский 7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математика 7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математика 8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>русский 8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физика 8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Обществознание  8 кл</w:t>
      </w:r>
    </w:p>
    <w:tbl>
      <w:tblPr>
        <w:tblW w:w="9938" w:type="dxa"/>
        <w:tblInd w:w="93" w:type="dxa"/>
        <w:tblLook w:val="04A0"/>
      </w:tblPr>
      <w:tblGrid>
        <w:gridCol w:w="4692"/>
        <w:gridCol w:w="710"/>
        <w:gridCol w:w="4536"/>
      </w:tblGrid>
      <w:tr w:rsidR="00415C90" w:rsidRPr="005F51FB" w:rsidTr="00415C9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50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25</w:t>
            </w:r>
          </w:p>
        </w:tc>
      </w:tr>
      <w:tr w:rsidR="00415C90" w:rsidRPr="005F51FB" w:rsidTr="00415C9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415C90" w:rsidRPr="005F51FB" w:rsidRDefault="00415C90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Сравнивая итоговые результаты  с итогами выполнения ВПР, необходимо отметить, что уровень обученности оценивался  в школе объективно. При выполнении ВПР 5 обучающихся показали результат выше на 1 балл, а 11 понизили на 1 балл свои отметки по сравнению с оценками за предыдущую четверть.</w:t>
      </w:r>
    </w:p>
    <w:p w:rsidR="0030580B" w:rsidRPr="005F51FB" w:rsidRDefault="0030580B" w:rsidP="00415C90">
      <w:pPr>
        <w:spacing w:before="100" w:beforeAutospacing="1" w:after="100" w:afterAutospacing="1" w:line="240" w:lineRule="auto"/>
        <w:ind w:left="0" w:right="141" w:firstLine="0"/>
        <w:jc w:val="left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Организация занятий с обучающимися с ОВЗ</w:t>
      </w:r>
    </w:p>
    <w:p w:rsidR="00EF13D3" w:rsidRPr="005F51FB" w:rsidRDefault="0069320A" w:rsidP="00EF13D3">
      <w:pPr>
        <w:ind w:left="-15" w:right="4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соответствии с законодательством об образовании, локальны</w:t>
      </w:r>
      <w:r w:rsidR="001745AE" w:rsidRPr="005F51FB">
        <w:rPr>
          <w:color w:val="auto"/>
          <w:sz w:val="24"/>
          <w:szCs w:val="24"/>
        </w:rPr>
        <w:t xml:space="preserve">м нормативным актом </w:t>
      </w:r>
      <w:r w:rsidR="005A10B5" w:rsidRPr="005F51FB">
        <w:rPr>
          <w:color w:val="auto"/>
          <w:sz w:val="24"/>
          <w:szCs w:val="24"/>
        </w:rPr>
        <w:t>М</w:t>
      </w:r>
      <w:r w:rsidR="00E06FF6" w:rsidRPr="005F51FB">
        <w:rPr>
          <w:color w:val="auto"/>
          <w:sz w:val="24"/>
          <w:szCs w:val="24"/>
        </w:rPr>
        <w:t>БОУ</w:t>
      </w:r>
      <w:r w:rsidR="005A10B5" w:rsidRPr="005F51FB">
        <w:rPr>
          <w:color w:val="auto"/>
          <w:sz w:val="24"/>
          <w:szCs w:val="24"/>
        </w:rPr>
        <w:t xml:space="preserve"> Большеремонтненская СШ</w:t>
      </w:r>
      <w:r w:rsidR="00E06FF6" w:rsidRPr="005F51FB">
        <w:rPr>
          <w:color w:val="auto"/>
          <w:sz w:val="24"/>
          <w:szCs w:val="24"/>
        </w:rPr>
        <w:t xml:space="preserve"> </w:t>
      </w:r>
      <w:r w:rsidR="00415C90" w:rsidRPr="005F51FB">
        <w:rPr>
          <w:color w:val="auto"/>
          <w:sz w:val="24"/>
          <w:szCs w:val="24"/>
        </w:rPr>
        <w:t>«</w:t>
      </w:r>
      <w:r w:rsidRPr="005F51FB">
        <w:rPr>
          <w:color w:val="auto"/>
          <w:sz w:val="24"/>
          <w:szCs w:val="24"/>
        </w:rPr>
        <w:t>Положение об организации обучения обучающихся, нуждающихся в длительном лечении, а также детей</w:t>
      </w:r>
      <w:r w:rsidR="005A10B5" w:rsidRPr="005F51FB">
        <w:rPr>
          <w:color w:val="auto"/>
          <w:sz w:val="24"/>
          <w:szCs w:val="24"/>
        </w:rPr>
        <w:t xml:space="preserve"> </w:t>
      </w:r>
      <w:r w:rsidRPr="005F51FB">
        <w:rPr>
          <w:color w:val="auto"/>
          <w:sz w:val="24"/>
          <w:szCs w:val="24"/>
        </w:rPr>
        <w:t>инвалидов на дому</w:t>
      </w:r>
      <w:r w:rsidR="00415C90" w:rsidRPr="005F51FB">
        <w:rPr>
          <w:color w:val="auto"/>
          <w:sz w:val="24"/>
          <w:szCs w:val="24"/>
        </w:rPr>
        <w:t>»</w:t>
      </w:r>
      <w:r w:rsidRPr="005F51FB">
        <w:rPr>
          <w:color w:val="auto"/>
          <w:sz w:val="24"/>
          <w:szCs w:val="24"/>
        </w:rPr>
        <w:t xml:space="preserve"> – организовано обучение на дому.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</w:t>
      </w:r>
      <w:r w:rsidR="0024219A" w:rsidRPr="005F51FB">
        <w:rPr>
          <w:color w:val="auto"/>
          <w:sz w:val="24"/>
          <w:szCs w:val="24"/>
        </w:rPr>
        <w:t xml:space="preserve">ся </w:t>
      </w:r>
      <w:r w:rsidR="005A10B5" w:rsidRPr="005F51FB">
        <w:rPr>
          <w:color w:val="auto"/>
          <w:sz w:val="24"/>
          <w:szCs w:val="24"/>
        </w:rPr>
        <w:t>М</w:t>
      </w:r>
      <w:r w:rsidR="00E06FF6" w:rsidRPr="005F51FB">
        <w:rPr>
          <w:color w:val="auto"/>
          <w:sz w:val="24"/>
          <w:szCs w:val="24"/>
        </w:rPr>
        <w:t xml:space="preserve">БОУ </w:t>
      </w:r>
      <w:r w:rsidR="005A10B5" w:rsidRPr="005F51FB">
        <w:rPr>
          <w:color w:val="auto"/>
          <w:sz w:val="24"/>
          <w:szCs w:val="24"/>
        </w:rPr>
        <w:t xml:space="preserve">Большеремонтненская СШ </w:t>
      </w:r>
      <w:r w:rsidRPr="005F51FB">
        <w:rPr>
          <w:color w:val="auto"/>
          <w:sz w:val="24"/>
          <w:szCs w:val="24"/>
        </w:rPr>
        <w:t xml:space="preserve">самостоятельно.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медицинских организаций. 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lastRenderedPageBreak/>
        <w:t>Результаты обученности за 2021 год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tbl>
      <w:tblPr>
        <w:tblStyle w:val="a6"/>
        <w:tblW w:w="10172" w:type="dxa"/>
        <w:tblLook w:val="04A0"/>
      </w:tblPr>
      <w:tblGrid>
        <w:gridCol w:w="2534"/>
        <w:gridCol w:w="3811"/>
        <w:gridCol w:w="3827"/>
      </w:tblGrid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Результативность</w:t>
            </w:r>
          </w:p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Качество обучения</w:t>
            </w:r>
          </w:p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</w:tr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72( 3инд.об)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100%</w:t>
            </w:r>
          </w:p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43%</w:t>
            </w:r>
          </w:p>
        </w:tc>
      </w:tr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pStyle w:val="1"/>
              <w:outlineLvl w:val="0"/>
              <w:rPr>
                <w:b/>
                <w:szCs w:val="24"/>
              </w:rPr>
            </w:pPr>
            <w:r w:rsidRPr="005F51FB">
              <w:rPr>
                <w:b/>
                <w:szCs w:val="24"/>
              </w:rPr>
              <w:t>Закончили учебный год на «Отлично»</w:t>
            </w:r>
            <w:r w:rsidRPr="005F51FB">
              <w:rPr>
                <w:szCs w:val="24"/>
              </w:rPr>
              <w:t>(чел)</w:t>
            </w: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Закончили учебный год на «Хорошо» и «Отлично»</w:t>
            </w:r>
            <w:r w:rsidRPr="005F51FB">
              <w:rPr>
                <w:snapToGrid w:val="0"/>
                <w:color w:val="auto"/>
                <w:sz w:val="24"/>
                <w:szCs w:val="24"/>
              </w:rPr>
              <w:t>(чел)</w:t>
            </w:r>
          </w:p>
        </w:tc>
      </w:tr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</w:tr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5 – 9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9</w:t>
            </w:r>
          </w:p>
        </w:tc>
      </w:tr>
      <w:tr w:rsidR="00733E3F" w:rsidRPr="005F51FB" w:rsidTr="005F51FB">
        <w:tc>
          <w:tcPr>
            <w:tcW w:w="2534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811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3E3F" w:rsidRPr="005F51FB" w:rsidRDefault="00733E3F" w:rsidP="005F51FB">
            <w:pPr>
              <w:widowControl w:val="0"/>
              <w:spacing w:after="0" w:line="36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</w:tr>
    </w:tbl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 xml:space="preserve">Результаты промежуточной  аттестации выпускников 4-х классов 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>в сравнении с предыдущим годом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1526"/>
        <w:gridCol w:w="1381"/>
        <w:gridCol w:w="1311"/>
        <w:gridCol w:w="1454"/>
        <w:gridCol w:w="1382"/>
        <w:gridCol w:w="1382"/>
      </w:tblGrid>
      <w:tr w:rsidR="00733E3F" w:rsidRPr="005F51FB" w:rsidTr="005F51FB">
        <w:trPr>
          <w:trHeight w:val="448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733E3F" w:rsidRPr="005F51FB" w:rsidRDefault="00733E3F" w:rsidP="005F51FB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733E3F" w:rsidRPr="005F51FB" w:rsidRDefault="00733E3F" w:rsidP="005F51FB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2021</w:t>
            </w:r>
          </w:p>
        </w:tc>
      </w:tr>
      <w:tr w:rsidR="00733E3F" w:rsidRPr="005F51FB" w:rsidTr="005F51FB">
        <w:trPr>
          <w:trHeight w:val="909"/>
        </w:trPr>
        <w:tc>
          <w:tcPr>
            <w:tcW w:w="1605" w:type="dxa"/>
            <w:vMerge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Качество обученности (%)</w:t>
            </w:r>
          </w:p>
        </w:tc>
      </w:tr>
      <w:tr w:rsidR="00733E3F" w:rsidRPr="005F51FB" w:rsidTr="005F51FB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33%</w:t>
            </w:r>
          </w:p>
        </w:tc>
        <w:tc>
          <w:tcPr>
            <w:tcW w:w="1454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56%</w:t>
            </w:r>
          </w:p>
        </w:tc>
      </w:tr>
      <w:tr w:rsidR="00733E3F" w:rsidRPr="005F51FB" w:rsidTr="005F51FB">
        <w:trPr>
          <w:trHeight w:val="303"/>
        </w:trPr>
        <w:tc>
          <w:tcPr>
            <w:tcW w:w="1605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80%</w:t>
            </w:r>
          </w:p>
        </w:tc>
        <w:tc>
          <w:tcPr>
            <w:tcW w:w="1454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57%</w:t>
            </w:r>
          </w:p>
        </w:tc>
      </w:tr>
    </w:tbl>
    <w:p w:rsidR="00733E3F" w:rsidRPr="005F51FB" w:rsidRDefault="00733E3F" w:rsidP="00733E3F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  <w:u w:val="single"/>
        </w:rPr>
      </w:pP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  <w:r w:rsidRPr="005F51FB">
        <w:rPr>
          <w:b/>
          <w:snapToGrid w:val="0"/>
          <w:color w:val="auto"/>
          <w:sz w:val="24"/>
          <w:szCs w:val="24"/>
          <w:u w:val="single"/>
        </w:rPr>
        <w:t>Государственная итоговая аттестация выпускников 9-х и 11-х классов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rPr>
          <w:b/>
          <w:snapToGrid w:val="0"/>
          <w:color w:val="auto"/>
          <w:sz w:val="24"/>
          <w:szCs w:val="24"/>
          <w:u w:val="single"/>
        </w:rPr>
      </w:pP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>Результаты государственной  итоговой аттестации выпускников 9-х классов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center"/>
        <w:outlineLvl w:val="1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 xml:space="preserve"> в сравнении с предыдущим годом</w:t>
      </w:r>
    </w:p>
    <w:p w:rsidR="00733E3F" w:rsidRPr="005F51FB" w:rsidRDefault="00733E3F" w:rsidP="00733E3F">
      <w:pPr>
        <w:widowControl w:val="0"/>
        <w:spacing w:after="0" w:line="240" w:lineRule="auto"/>
        <w:ind w:left="851" w:right="0" w:firstLine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98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1556"/>
        <w:gridCol w:w="1556"/>
        <w:gridCol w:w="1168"/>
        <w:gridCol w:w="1166"/>
        <w:gridCol w:w="1166"/>
        <w:gridCol w:w="1168"/>
      </w:tblGrid>
      <w:tr w:rsidR="00733E3F" w:rsidRPr="005F51FB" w:rsidTr="005F51FB">
        <w:trPr>
          <w:trHeight w:val="322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Учебный предмет</w:t>
            </w:r>
          </w:p>
          <w:p w:rsidR="00733E3F" w:rsidRPr="005F51FB" w:rsidRDefault="00733E3F" w:rsidP="005F51FB">
            <w:pPr>
              <w:rPr>
                <w:color w:val="auto"/>
                <w:sz w:val="24"/>
                <w:szCs w:val="24"/>
              </w:rPr>
            </w:pPr>
          </w:p>
          <w:p w:rsidR="00733E3F" w:rsidRPr="005F51FB" w:rsidRDefault="00733E3F" w:rsidP="005F51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shd w:val="clear" w:color="auto" w:fill="auto"/>
            <w:vAlign w:val="center"/>
          </w:tcPr>
          <w:p w:rsidR="00733E3F" w:rsidRPr="005F51FB" w:rsidRDefault="00733E3F" w:rsidP="005F51FB">
            <w:pPr>
              <w:spacing w:after="0" w:line="240" w:lineRule="auto"/>
              <w:ind w:left="0" w:right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3500" w:type="dxa"/>
            <w:gridSpan w:val="3"/>
          </w:tcPr>
          <w:p w:rsidR="00733E3F" w:rsidRPr="005F51FB" w:rsidRDefault="00733E3F" w:rsidP="005F51FB">
            <w:pPr>
              <w:spacing w:after="0" w:line="240" w:lineRule="auto"/>
              <w:ind w:left="0" w:right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2021</w:t>
            </w:r>
          </w:p>
        </w:tc>
      </w:tr>
      <w:tr w:rsidR="00733E3F" w:rsidRPr="005F51FB" w:rsidTr="005F51FB">
        <w:trPr>
          <w:trHeight w:val="812"/>
        </w:trPr>
        <w:tc>
          <w:tcPr>
            <w:tcW w:w="2101" w:type="dxa"/>
            <w:vMerge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Средняя оценка</w:t>
            </w:r>
          </w:p>
        </w:tc>
        <w:tc>
          <w:tcPr>
            <w:tcW w:w="1166" w:type="dxa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Всего выпускников (чел.)</w:t>
            </w:r>
          </w:p>
        </w:tc>
        <w:tc>
          <w:tcPr>
            <w:tcW w:w="1166" w:type="dxa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Уровень обученности (%)</w:t>
            </w:r>
          </w:p>
        </w:tc>
        <w:tc>
          <w:tcPr>
            <w:tcW w:w="1166" w:type="dxa"/>
            <w:vAlign w:val="center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/>
                <w:snapToGrid w:val="0"/>
                <w:color w:val="auto"/>
                <w:sz w:val="24"/>
                <w:szCs w:val="24"/>
              </w:rPr>
              <w:t>Средняя оценка</w:t>
            </w:r>
          </w:p>
        </w:tc>
      </w:tr>
      <w:tr w:rsidR="00733E3F" w:rsidRPr="005F51FB" w:rsidTr="005F51FB">
        <w:trPr>
          <w:trHeight w:val="270"/>
        </w:trPr>
        <w:tc>
          <w:tcPr>
            <w:tcW w:w="210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bCs/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</w:tr>
      <w:tr w:rsidR="00733E3F" w:rsidRPr="005F51FB" w:rsidTr="005F51FB">
        <w:trPr>
          <w:trHeight w:val="270"/>
        </w:trPr>
        <w:tc>
          <w:tcPr>
            <w:tcW w:w="2101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733E3F" w:rsidRPr="005F51FB" w:rsidRDefault="00733E3F" w:rsidP="005F51F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3</w:t>
            </w:r>
          </w:p>
        </w:tc>
      </w:tr>
    </w:tbl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spacing w:after="0" w:line="240" w:lineRule="auto"/>
        <w:ind w:left="0" w:right="0" w:firstLine="567"/>
        <w:outlineLvl w:val="1"/>
        <w:rPr>
          <w:snapToGrid w:val="0"/>
          <w:color w:val="auto"/>
          <w:sz w:val="24"/>
          <w:szCs w:val="24"/>
        </w:rPr>
      </w:pPr>
      <w:r w:rsidRPr="005F51FB">
        <w:rPr>
          <w:snapToGrid w:val="0"/>
          <w:color w:val="auto"/>
          <w:sz w:val="24"/>
          <w:szCs w:val="24"/>
        </w:rPr>
        <w:t>Из 4 выпускников 9 классов 2021 учебного года все обучающиеся  продолжили учебу в 10 классе.</w:t>
      </w:r>
    </w:p>
    <w:p w:rsidR="00733E3F" w:rsidRPr="005F51FB" w:rsidRDefault="00733E3F" w:rsidP="00733E3F">
      <w:pPr>
        <w:tabs>
          <w:tab w:val="left" w:pos="3780"/>
        </w:tabs>
        <w:spacing w:after="0" w:line="240" w:lineRule="auto"/>
        <w:ind w:left="0" w:right="0" w:firstLine="567"/>
        <w:outlineLvl w:val="1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 xml:space="preserve">       Доля выпускников, получивших аттестат об основном  общем образовании</w:t>
      </w:r>
    </w:p>
    <w:p w:rsidR="00733E3F" w:rsidRPr="005F51FB" w:rsidRDefault="00733E3F" w:rsidP="00733E3F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675"/>
        <w:gridCol w:w="1706"/>
        <w:gridCol w:w="3423"/>
      </w:tblGrid>
      <w:tr w:rsidR="00733E3F" w:rsidRPr="005F51FB" w:rsidTr="005F51FB">
        <w:tc>
          <w:tcPr>
            <w:tcW w:w="2376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Количество выпускников, получивших аттестат об основном общем образовании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2021 году</w:t>
            </w:r>
          </w:p>
        </w:tc>
        <w:tc>
          <w:tcPr>
            <w:tcW w:w="3423" w:type="dxa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 xml:space="preserve">Получили аттестаты об основном общем образовании особого образца в 2021 г. </w:t>
            </w:r>
          </w:p>
        </w:tc>
      </w:tr>
      <w:tr w:rsidR="00733E3F" w:rsidRPr="005F51FB" w:rsidTr="005F51FB">
        <w:tc>
          <w:tcPr>
            <w:tcW w:w="2376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4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</w:tr>
    </w:tbl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jc w:val="left"/>
        <w:outlineLvl w:val="1"/>
        <w:rPr>
          <w:b/>
          <w:snapToGrid w:val="0"/>
          <w:color w:val="auto"/>
          <w:sz w:val="24"/>
          <w:szCs w:val="24"/>
        </w:rPr>
      </w:pP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>Результаты государственной итоговой аттестации выпускников 11-х классов (ЕГЭ) в сравнении с предыдущими годами</w:t>
      </w:r>
    </w:p>
    <w:p w:rsidR="00733E3F" w:rsidRPr="005F51FB" w:rsidRDefault="00733E3F" w:rsidP="00733E3F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27"/>
        <w:gridCol w:w="986"/>
        <w:gridCol w:w="746"/>
        <w:gridCol w:w="740"/>
        <w:gridCol w:w="1107"/>
        <w:gridCol w:w="984"/>
        <w:gridCol w:w="865"/>
        <w:gridCol w:w="984"/>
        <w:gridCol w:w="859"/>
      </w:tblGrid>
      <w:tr w:rsidR="00733E3F" w:rsidRPr="00383861" w:rsidTr="005F51FB">
        <w:trPr>
          <w:trHeight w:val="505"/>
        </w:trPr>
        <w:tc>
          <w:tcPr>
            <w:tcW w:w="942" w:type="pct"/>
            <w:vMerge w:val="restar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176" w:type="pct"/>
            <w:gridSpan w:val="3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1473" w:type="pct"/>
            <w:gridSpan w:val="3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409" w:type="pct"/>
            <w:gridSpan w:val="3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2020-2021</w:t>
            </w:r>
          </w:p>
        </w:tc>
      </w:tr>
      <w:tr w:rsidR="00733E3F" w:rsidRPr="00383861" w:rsidTr="005F51FB">
        <w:trPr>
          <w:trHeight w:val="256"/>
        </w:trPr>
        <w:tc>
          <w:tcPr>
            <w:tcW w:w="942" w:type="pct"/>
            <w:vMerge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Ремонтнен-ский район</w:t>
            </w: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Ремонтнен-</w:t>
            </w:r>
          </w:p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ский район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Ремонтненский район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ОУ</w:t>
            </w:r>
          </w:p>
        </w:tc>
      </w:tr>
      <w:tr w:rsidR="00733E3F" w:rsidRPr="00383861" w:rsidTr="005F51FB">
        <w:trPr>
          <w:trHeight w:val="472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4/52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4/45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68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53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37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61</w:t>
            </w: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Немецкий язык 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733E3F" w:rsidRPr="00383861" w:rsidTr="005F51FB">
        <w:trPr>
          <w:trHeight w:val="410"/>
        </w:trPr>
        <w:tc>
          <w:tcPr>
            <w:tcW w:w="942" w:type="pct"/>
          </w:tcPr>
          <w:p w:rsidR="00733E3F" w:rsidRPr="00383861" w:rsidRDefault="00733E3F" w:rsidP="005F51FB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83861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Средний балл по школе</w:t>
            </w:r>
          </w:p>
        </w:tc>
        <w:tc>
          <w:tcPr>
            <w:tcW w:w="27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Align w:val="center"/>
          </w:tcPr>
          <w:p w:rsidR="00733E3F" w:rsidRPr="00383861" w:rsidRDefault="00733E3F" w:rsidP="005F51FB">
            <w:pPr>
              <w:spacing w:after="160" w:line="259" w:lineRule="auto"/>
              <w:ind w:left="0" w:right="29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733E3F" w:rsidRPr="00383861" w:rsidRDefault="00733E3F" w:rsidP="00733E3F">
      <w:pPr>
        <w:widowControl w:val="0"/>
        <w:spacing w:after="0" w:line="240" w:lineRule="auto"/>
        <w:ind w:left="0" w:right="0" w:firstLine="0"/>
        <w:outlineLvl w:val="1"/>
        <w:rPr>
          <w:b/>
          <w:snapToGrid w:val="0"/>
          <w:color w:val="FF0000"/>
          <w:sz w:val="24"/>
          <w:szCs w:val="24"/>
        </w:rPr>
      </w:pPr>
    </w:p>
    <w:p w:rsidR="00733E3F" w:rsidRPr="005F51FB" w:rsidRDefault="00733E3F" w:rsidP="00733E3F">
      <w:pPr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 xml:space="preserve">  Доля выпускников, получивших аттестат о среднем общем образовании</w:t>
      </w:r>
    </w:p>
    <w:p w:rsidR="00733E3F" w:rsidRPr="005F51FB" w:rsidRDefault="00733E3F" w:rsidP="00733E3F">
      <w:pPr>
        <w:tabs>
          <w:tab w:val="left" w:pos="2880"/>
        </w:tabs>
        <w:spacing w:after="0" w:line="240" w:lineRule="auto"/>
        <w:ind w:left="0" w:right="0" w:firstLine="0"/>
        <w:outlineLvl w:val="1"/>
        <w:rPr>
          <w:b/>
          <w:snapToGrid w:val="0"/>
          <w:color w:val="auto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2254"/>
        <w:gridCol w:w="2381"/>
        <w:gridCol w:w="3827"/>
      </w:tblGrid>
      <w:tr w:rsidR="00733E3F" w:rsidRPr="005F51FB" w:rsidTr="005F51FB">
        <w:tc>
          <w:tcPr>
            <w:tcW w:w="1569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Количество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выпускников</w:t>
            </w:r>
          </w:p>
        </w:tc>
        <w:tc>
          <w:tcPr>
            <w:tcW w:w="4635" w:type="dxa"/>
            <w:gridSpan w:val="2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 xml:space="preserve">Количество выпускников, получивших аттестат о среднем общем образовании 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в 2021году</w:t>
            </w:r>
          </w:p>
        </w:tc>
        <w:tc>
          <w:tcPr>
            <w:tcW w:w="3827" w:type="dxa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Награждены медалью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 xml:space="preserve"> «За особые успехи в учении»</w:t>
            </w:r>
          </w:p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 xml:space="preserve">в 2021 году </w:t>
            </w:r>
          </w:p>
        </w:tc>
      </w:tr>
      <w:tr w:rsidR="00733E3F" w:rsidRPr="005F51FB" w:rsidTr="005F51FB">
        <w:tc>
          <w:tcPr>
            <w:tcW w:w="1569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5чел</w:t>
            </w:r>
          </w:p>
        </w:tc>
        <w:tc>
          <w:tcPr>
            <w:tcW w:w="2254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5чел</w:t>
            </w:r>
          </w:p>
        </w:tc>
        <w:tc>
          <w:tcPr>
            <w:tcW w:w="2381" w:type="dxa"/>
            <w:shd w:val="clear" w:color="auto" w:fill="auto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733E3F" w:rsidRPr="005F51FB" w:rsidRDefault="00733E3F" w:rsidP="005F51FB">
            <w:pPr>
              <w:spacing w:after="0" w:line="240" w:lineRule="auto"/>
              <w:ind w:left="0" w:right="0" w:firstLine="0"/>
              <w:jc w:val="center"/>
              <w:outlineLvl w:val="1"/>
              <w:rPr>
                <w:snapToGrid w:val="0"/>
                <w:color w:val="auto"/>
                <w:sz w:val="24"/>
                <w:szCs w:val="24"/>
              </w:rPr>
            </w:pPr>
            <w:r w:rsidRPr="005F51FB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</w:tr>
    </w:tbl>
    <w:p w:rsidR="00733E3F" w:rsidRPr="005F51FB" w:rsidRDefault="00733E3F" w:rsidP="0082659D">
      <w:pPr>
        <w:tabs>
          <w:tab w:val="left" w:pos="1035"/>
          <w:tab w:val="left" w:pos="3570"/>
        </w:tabs>
        <w:ind w:left="0" w:right="4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Выпускники успешно реализуют себя в профессиональном выборе. Поступили в различные образовательные организации высшего образования - 2человека, в ССУЗы -3 человека</w:t>
      </w:r>
    </w:p>
    <w:p w:rsidR="0030580B" w:rsidRPr="005F51FB" w:rsidRDefault="0030580B" w:rsidP="00EF13D3">
      <w:pPr>
        <w:ind w:left="-15" w:right="4"/>
        <w:rPr>
          <w:color w:val="auto"/>
          <w:sz w:val="24"/>
          <w:szCs w:val="24"/>
        </w:rPr>
      </w:pPr>
    </w:p>
    <w:p w:rsidR="0030580B" w:rsidRPr="005F51FB" w:rsidRDefault="0030580B" w:rsidP="00733E3F">
      <w:pPr>
        <w:ind w:left="0" w:right="4" w:firstLine="0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Формирование</w:t>
      </w:r>
      <w:r w:rsidR="00F4361A" w:rsidRPr="005F51FB">
        <w:rPr>
          <w:b/>
          <w:color w:val="auto"/>
          <w:sz w:val="24"/>
          <w:szCs w:val="24"/>
        </w:rPr>
        <w:t xml:space="preserve"> и укрепление школьных традиций</w:t>
      </w:r>
    </w:p>
    <w:p w:rsidR="0030580B" w:rsidRPr="005F51FB" w:rsidRDefault="0030580B" w:rsidP="00EF13D3">
      <w:pPr>
        <w:ind w:left="-15" w:right="4"/>
        <w:rPr>
          <w:b/>
          <w:color w:val="auto"/>
          <w:sz w:val="24"/>
          <w:szCs w:val="24"/>
        </w:rPr>
      </w:pPr>
    </w:p>
    <w:p w:rsidR="00415C90" w:rsidRPr="005F51FB" w:rsidRDefault="00415C90" w:rsidP="00415C90">
      <w:pPr>
        <w:shd w:val="clear" w:color="auto" w:fill="FFFFFF"/>
        <w:spacing w:after="0" w:line="276" w:lineRule="atLeast"/>
        <w:ind w:left="0" w:right="0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 Благодаря совместным усилиям учеников и родителей были организованы выставки рисунков и поделок.</w:t>
      </w:r>
    </w:p>
    <w:p w:rsidR="00415C90" w:rsidRPr="005F51FB" w:rsidRDefault="00415C90" w:rsidP="00415C90">
      <w:pPr>
        <w:shd w:val="clear" w:color="auto" w:fill="FFFFFF"/>
        <w:spacing w:after="0" w:line="276" w:lineRule="atLeast"/>
        <w:ind w:left="0" w:right="0" w:firstLine="0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 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Праздник День знаний (1 сентября)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День солидарности в борьбе с терроризмом (3 сентября)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День учителя (5 октября)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>День пожилого человека» (1 октября)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Дары осени (октябрь)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Фестиваль Дружбы народов (16 ноября)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День Матери (ноябрь)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«Мастерская Деда Мороза» (декабрь)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«Новогодний калейдоскоп» (декабрь)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Акция милосердия «От сердца – к сердцу», «Дети – детям» (ноябрь)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Акция «Школьный двор» (в течение года)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Соревнования по футболу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rFonts w:eastAsia="Calibri"/>
          <w:bCs/>
          <w:color w:val="auto"/>
          <w:sz w:val="24"/>
          <w:szCs w:val="24"/>
          <w:lang w:eastAsia="en-US"/>
        </w:rPr>
        <w:t>День Защитника Отечества</w:t>
      </w:r>
      <w:r w:rsidRPr="005F51FB">
        <w:rPr>
          <w:color w:val="auto"/>
          <w:sz w:val="24"/>
          <w:szCs w:val="24"/>
        </w:rPr>
        <w:t xml:space="preserve"> (23 февраля)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Праздничный концерт, посвященный Международному женскому дню (8 Марта)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«Россия и Крым – единая судьба» (18 марта)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День Здоровья (7 апреля)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Праздник «Последнего звонка» (май)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Праздник «Прощай, начальная школа!» (май)</w:t>
      </w:r>
    </w:p>
    <w:p w:rsidR="00415C90" w:rsidRPr="005F51FB" w:rsidRDefault="00415C90" w:rsidP="00225C8F">
      <w:pPr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Выпускной бал </w:t>
      </w:r>
    </w:p>
    <w:p w:rsidR="00415C90" w:rsidRPr="005F51FB" w:rsidRDefault="00415C90" w:rsidP="00415C90">
      <w:pPr>
        <w:ind w:left="142" w:right="4" w:firstLine="0"/>
        <w:contextualSpacing/>
        <w:jc w:val="left"/>
        <w:rPr>
          <w:color w:val="auto"/>
          <w:sz w:val="24"/>
          <w:szCs w:val="24"/>
        </w:rPr>
      </w:pPr>
    </w:p>
    <w:p w:rsidR="00415C90" w:rsidRPr="005F51FB" w:rsidRDefault="00415C90" w:rsidP="00415C90">
      <w:pPr>
        <w:spacing w:after="200" w:line="276" w:lineRule="auto"/>
        <w:ind w:left="142" w:right="4" w:firstLine="0"/>
        <w:contextualSpacing/>
        <w:jc w:val="left"/>
        <w:rPr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Учащиеся принимали активное участие в фестивалях, конкурсах художественного, театрального, музыкального творчества, спортивных соревнованиях</w:t>
      </w:r>
      <w:r w:rsidRPr="005F51FB">
        <w:rPr>
          <w:color w:val="auto"/>
          <w:sz w:val="24"/>
          <w:szCs w:val="24"/>
        </w:rPr>
        <w:t>:</w:t>
      </w:r>
    </w:p>
    <w:p w:rsidR="00415C90" w:rsidRPr="005F51FB" w:rsidRDefault="00415C90" w:rsidP="00415C90">
      <w:pPr>
        <w:shd w:val="clear" w:color="auto" w:fill="FFFFFF"/>
        <w:spacing w:after="0" w:line="390" w:lineRule="atLeast"/>
        <w:ind w:left="0" w:right="0" w:firstLine="0"/>
        <w:rPr>
          <w:color w:val="auto"/>
          <w:sz w:val="24"/>
          <w:szCs w:val="24"/>
        </w:rPr>
      </w:pPr>
    </w:p>
    <w:tbl>
      <w:tblPr>
        <w:tblpPr w:leftFromText="180" w:rightFromText="180" w:vertAnchor="text" w:tblpX="-152"/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137"/>
        <w:gridCol w:w="2549"/>
        <w:gridCol w:w="1842"/>
        <w:gridCol w:w="2410"/>
        <w:gridCol w:w="2126"/>
      </w:tblGrid>
      <w:tr w:rsidR="00415C90" w:rsidRPr="005F51FB" w:rsidTr="0082659D">
        <w:trPr>
          <w:trHeight w:val="139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Мероприятие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(конкурсы, форумы, фестивали, экскурсии, и др.)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Результат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(призовые места, грамоты)</w:t>
            </w:r>
          </w:p>
        </w:tc>
      </w:tr>
      <w:tr w:rsidR="00415C90" w:rsidRPr="005F51FB" w:rsidTr="0082659D">
        <w:trPr>
          <w:trHeight w:val="112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30.01.21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Международный творческий конкурс «Времена года. Зима». Номинация рисунок. Работа «Мой январь».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Цыбулевская Ангелина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степени, лауреат</w:t>
            </w:r>
          </w:p>
        </w:tc>
      </w:tr>
      <w:tr w:rsidR="00415C90" w:rsidRPr="005F51FB" w:rsidTr="0082659D">
        <w:trPr>
          <w:trHeight w:val="6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20.01.21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Центр творческого развития детей и профессионального мастерства педагогов «Перспектива»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="00F4361A" w:rsidRPr="005F51FB">
              <w:rPr>
                <w:color w:val="auto"/>
                <w:sz w:val="24"/>
                <w:szCs w:val="24"/>
              </w:rPr>
              <w:t xml:space="preserve"> </w:t>
            </w:r>
            <w:r w:rsidRPr="005F51FB">
              <w:rPr>
                <w:color w:val="auto"/>
                <w:sz w:val="24"/>
                <w:szCs w:val="24"/>
              </w:rPr>
              <w:t>открытый Всероссийский творческий конкурс «Новогоднее чудо». Номинация рисунок, работа «Новогодняя тайга»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Цыбулевская Ангелина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54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20.01.21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Центр творческого развития детей и профессионального мастерства педагогов «Перспектива»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открытый Всероссийский творческий конкурс «Новогоднее чудо». </w:t>
            </w:r>
            <w:r w:rsidRPr="005F51FB">
              <w:rPr>
                <w:color w:val="auto"/>
                <w:sz w:val="24"/>
                <w:szCs w:val="24"/>
              </w:rPr>
              <w:lastRenderedPageBreak/>
              <w:t>Номинация рисунок, работа «Волшебное письмо»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>Моргунова В.В.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Мечётный Роман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cantSplit/>
          <w:trHeight w:val="134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15.02.21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Фестиваль «Созвездие талантов»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Самадова Ашура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  <w:p w:rsidR="00415C90" w:rsidRPr="005F51FB" w:rsidRDefault="00415C90" w:rsidP="00415C90">
            <w:pPr>
              <w:jc w:val="left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  <w:p w:rsidR="00415C90" w:rsidRPr="005F51FB" w:rsidRDefault="00415C90" w:rsidP="00415C90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rPr>
                <w:color w:val="auto"/>
                <w:sz w:val="24"/>
                <w:szCs w:val="24"/>
              </w:rPr>
            </w:pPr>
          </w:p>
        </w:tc>
      </w:tr>
      <w:tr w:rsidR="00415C90" w:rsidRPr="005F51FB" w:rsidTr="0082659D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28.02.21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Районный творческий конкурс «Таланты без границ»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Токарев Михаил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Головащенко Юлия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 (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этап конкурса)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415C90" w:rsidRPr="005F51FB" w:rsidTr="0082659D">
        <w:trPr>
          <w:trHeight w:val="4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11.03.21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Районный этап конкурса «Живая классика»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Лысенкова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415C90" w:rsidRPr="005F51FB" w:rsidTr="0082659D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22.03.21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Муниципальный этап соревнований по тэг-рэгби среди учащихся 2010-2011 г.р.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Буцкий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Роман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Токарев Михаил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Омаров Ильяс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Милана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Богоднаева Ольга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Максимова Вероника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Гаджимагомедов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Гаджимурад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Лучший игрок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Лучший игрок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Лучший игрок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 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 </w:t>
            </w:r>
          </w:p>
        </w:tc>
      </w:tr>
      <w:tr w:rsidR="00415C90" w:rsidRPr="005F51FB" w:rsidTr="0082659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28.03.21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Талантливые дети России 2021. Всероссийский конкурс чтецов.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Балабина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before="100" w:beforeAutospacing="1" w:after="0" w:afterAutospacing="1" w:line="240" w:lineRule="auto"/>
              <w:ind w:left="72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415C90" w:rsidRPr="005F51FB" w:rsidTr="0082659D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29.03.21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Талантливые дети России 2021. Всероссийский </w:t>
            </w:r>
            <w:r w:rsidRPr="005F51FB">
              <w:rPr>
                <w:color w:val="auto"/>
                <w:sz w:val="24"/>
                <w:szCs w:val="24"/>
              </w:rPr>
              <w:lastRenderedPageBreak/>
              <w:t>конкурс рисунков.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>Балабина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29.03.21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Талантливые дети России 2021. Всероссийский конкурс чтецов.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Балабина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Цыбулевский 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10.04.21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Районный конкурс лидеров «Команда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XXI</w:t>
            </w:r>
            <w:r w:rsidRPr="005F51FB">
              <w:rPr>
                <w:color w:val="auto"/>
                <w:sz w:val="24"/>
                <w:szCs w:val="24"/>
              </w:rPr>
              <w:t xml:space="preserve"> века». Номинация «Ведущий за собой»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Иващенко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06-09.04.21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Муниципальный этап Всероссийских соревнований школьников «Президентские состязания»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Липаева М.В.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Буцкий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 Магомедсаид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Александр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Тюрганов Константин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Лысенкова Виктория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Съадуева Заира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место в эстафетном беге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23.04.21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  <w:lang w:val="en-US"/>
              </w:rPr>
              <w:t>XIII</w:t>
            </w:r>
            <w:r w:rsidR="00F4361A" w:rsidRPr="005F51FB">
              <w:rPr>
                <w:color w:val="auto"/>
                <w:sz w:val="24"/>
                <w:szCs w:val="24"/>
              </w:rPr>
              <w:t xml:space="preserve"> </w:t>
            </w:r>
            <w:r w:rsidRPr="005F51FB">
              <w:rPr>
                <w:color w:val="auto"/>
                <w:sz w:val="24"/>
                <w:szCs w:val="24"/>
              </w:rPr>
              <w:t xml:space="preserve">научно-практическая конференция «Интеллект будущего»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Пересадин Родион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Тюрганов 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Призёр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Призёр  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28.04.21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Международный конкурс сочинений «Талантливые дети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71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28.04.21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Талантливые дети России 2021. Всероссийский конкурс чтецов.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65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05.05.21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  <w:lang w:val="en-US"/>
              </w:rPr>
              <w:t>IX</w:t>
            </w:r>
            <w:r w:rsidRPr="005F51FB">
              <w:rPr>
                <w:color w:val="auto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05.05.21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Зональный этап соревнований по тэг-рэгби среди учащихся 2010-2011 г.р.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Роман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Токарев Михаил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Омаров Ильяс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Милана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Богоднаева Ольга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Максимова Вероника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Гаджимагомедов Гаджимурад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Лучший игрок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12.05.21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Талантливые дети России 2021. Всероссийский конкурс чтецов.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Балабина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Максимова Вероника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Тур Дмитрий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степени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19.05.21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Районный сбор общественных детских объединений «Радуга»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Сертификат 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20.09-25.09.21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Районный патриотический квест «С чего начинается Родина…»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Омаров Ильяс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Мечётный Роман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30580B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Токарев Ми</w:t>
            </w:r>
            <w:r w:rsidR="0030580B" w:rsidRPr="005F51FB">
              <w:rPr>
                <w:color w:val="auto"/>
                <w:sz w:val="24"/>
                <w:szCs w:val="24"/>
              </w:rPr>
              <w:t>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Диплом,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01.10.21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Дистанционный смотр готовности резервных отрядов ЮИД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2-3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29.09.21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Районные соревнования по гиревому спорту.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Буцкий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Пересадин Родион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Тюрганов Кирилл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Муртазалиев 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>место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  <w:r w:rsidRPr="005F51FB">
              <w:rPr>
                <w:color w:val="auto"/>
                <w:sz w:val="24"/>
                <w:szCs w:val="24"/>
                <w:lang w:val="en-US"/>
              </w:rPr>
              <w:t>III</w:t>
            </w:r>
            <w:r w:rsidRPr="005F51FB">
              <w:rPr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17.10.21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День отца. Всероссийская акция РДШ «Отец-образец»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30.09.21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Всероссийская акция «Экодежурный по стране 2021» РДШ.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Ермошенко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20.10.21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Районный конкурс фотографий «Природа родного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Диплом победителя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27.10.21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Торжественный сбор, посвященный приему второклассников в РДШ ко дню рождения РДШ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2-3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04.11.21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Большой этнографический диктант, посвященный Дню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Кл.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17.11.21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Онлайн-квест «Через стихии ко Дню спасателя»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Кл.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27.11.21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Всероссийская акция РДШ ко Дню Матери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Четвер</w:t>
            </w:r>
            <w:r w:rsidR="0030580B" w:rsidRPr="005F51FB">
              <w:rPr>
                <w:color w:val="auto"/>
                <w:sz w:val="24"/>
                <w:szCs w:val="24"/>
              </w:rPr>
              <w:t>тков Юрий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Богоднаева Ольга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Самира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>Магомедов Раджаб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Глушко Юлия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>Сертификаты участников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01.12.21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Уроки памяти ко Дню Неизвестного солдата, по материалам РДШ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Липаева М.В.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В.В.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М.А.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Амирова П.М.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10-11 класс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 кл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 кл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2-3 кл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 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Сертификаты участников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06.12-10.12.21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Выставка портретов Зои Космоденъянской, приуроченная к Всероссийской акции «Путь Зои». К 80-летию со смерти Зои Космоденъянской. РДШ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Кл.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Богоднаева Ольга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Головащенко Юлия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Курбанова Хадижат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Тур Дмитрий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Сапунов Ростислав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Магомедова Самира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Лысенкова Виктория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Максимова Вероника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Рома</w:t>
            </w:r>
            <w:r w:rsidR="0030580B" w:rsidRPr="005F51FB">
              <w:rPr>
                <w:color w:val="auto"/>
                <w:sz w:val="24"/>
                <w:szCs w:val="24"/>
              </w:rPr>
              <w:t>н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Блохина Ан</w:t>
            </w:r>
            <w:r w:rsidR="00415C90" w:rsidRPr="005F51FB">
              <w:rPr>
                <w:color w:val="auto"/>
                <w:sz w:val="24"/>
                <w:szCs w:val="24"/>
              </w:rPr>
              <w:t>аст</w:t>
            </w:r>
            <w:r w:rsidRPr="005F51FB">
              <w:rPr>
                <w:color w:val="auto"/>
                <w:sz w:val="24"/>
                <w:szCs w:val="24"/>
              </w:rPr>
              <w:t>аси</w:t>
            </w:r>
            <w:r w:rsidR="00415C90" w:rsidRPr="005F51FB">
              <w:rPr>
                <w:color w:val="auto"/>
                <w:sz w:val="24"/>
                <w:szCs w:val="24"/>
              </w:rPr>
              <w:t>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Полина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 Никита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Самойлова </w:t>
            </w:r>
            <w:r w:rsidR="0030580B" w:rsidRPr="005F51FB">
              <w:rPr>
                <w:color w:val="auto"/>
                <w:sz w:val="24"/>
                <w:szCs w:val="24"/>
              </w:rPr>
              <w:t>Валерия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Глушко Юлия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Макарова </w:t>
            </w:r>
            <w:r w:rsidR="0030580B" w:rsidRPr="005F51FB">
              <w:rPr>
                <w:color w:val="auto"/>
                <w:sz w:val="24"/>
                <w:szCs w:val="24"/>
              </w:rPr>
              <w:t xml:space="preserve"> Валерия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Самадова Патимат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Субботина Виктория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Гандаева Сакинат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Михайличенко Антон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Сертификаты участников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08.12.21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Урок памяти, приуроченный к Всероссийской акции «Путь Зои». РДШ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Липаева М.В.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Балабина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10-11 кл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 кл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 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Сертификаты участников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12.12.21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Конституционный диктант РДШ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Ульяна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Катренко Полина</w:t>
            </w:r>
          </w:p>
          <w:p w:rsidR="00415C90" w:rsidRPr="005F51FB" w:rsidRDefault="0030580B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Тур Дмитрий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Макаров Матвей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Сертификаты участников</w:t>
            </w:r>
          </w:p>
        </w:tc>
      </w:tr>
      <w:tr w:rsidR="00415C90" w:rsidRPr="005F51FB" w:rsidTr="0082659D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225C8F">
            <w:pPr>
              <w:numPr>
                <w:ilvl w:val="0"/>
                <w:numId w:val="10"/>
              </w:numPr>
              <w:spacing w:before="100" w:beforeAutospacing="1" w:after="0" w:afterAutospacing="1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24.12.21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Приём</w:t>
            </w:r>
            <w:r w:rsidR="0030580B" w:rsidRPr="005F51FB">
              <w:rPr>
                <w:color w:val="auto"/>
                <w:sz w:val="24"/>
                <w:szCs w:val="24"/>
              </w:rPr>
              <w:t xml:space="preserve"> главы Ремонтненского района А.П. </w:t>
            </w:r>
            <w:r w:rsidRPr="005F51FB">
              <w:rPr>
                <w:color w:val="auto"/>
                <w:sz w:val="24"/>
                <w:szCs w:val="24"/>
              </w:rPr>
              <w:t>Пустоветова «Юные дарования»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Липаева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Моргунова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Статуэтка Ника</w:t>
            </w:r>
          </w:p>
          <w:p w:rsidR="00415C90" w:rsidRPr="005F51FB" w:rsidRDefault="00415C90" w:rsidP="00415C9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 xml:space="preserve">Грамота </w:t>
            </w:r>
          </w:p>
        </w:tc>
      </w:tr>
    </w:tbl>
    <w:p w:rsidR="00415C90" w:rsidRPr="005F51FB" w:rsidRDefault="00415C90" w:rsidP="00415C90">
      <w:pPr>
        <w:spacing w:after="200" w:line="276" w:lineRule="auto"/>
        <w:ind w:right="4"/>
        <w:contextualSpacing/>
        <w:jc w:val="left"/>
        <w:rPr>
          <w:b/>
          <w:color w:val="auto"/>
          <w:sz w:val="24"/>
          <w:szCs w:val="24"/>
        </w:rPr>
      </w:pPr>
    </w:p>
    <w:p w:rsidR="0030580B" w:rsidRPr="005F51FB" w:rsidRDefault="0030580B" w:rsidP="00383861">
      <w:pPr>
        <w:widowControl w:val="0"/>
        <w:spacing w:after="0" w:line="240" w:lineRule="auto"/>
        <w:ind w:left="0" w:right="0" w:firstLine="0"/>
        <w:rPr>
          <w:b/>
          <w:snapToGrid w:val="0"/>
          <w:color w:val="auto"/>
          <w:sz w:val="24"/>
          <w:szCs w:val="24"/>
        </w:rPr>
      </w:pPr>
    </w:p>
    <w:p w:rsidR="0030580B" w:rsidRPr="005F51FB" w:rsidRDefault="00383861" w:rsidP="0030580B">
      <w:pPr>
        <w:spacing w:after="4"/>
        <w:ind w:right="2"/>
        <w:rPr>
          <w:b/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                                         </w:t>
      </w:r>
      <w:r w:rsidRPr="005F51FB">
        <w:rPr>
          <w:b/>
          <w:color w:val="auto"/>
          <w:sz w:val="24"/>
          <w:szCs w:val="24"/>
        </w:rPr>
        <w:t>Воспитательная деятельность</w:t>
      </w:r>
    </w:p>
    <w:p w:rsidR="00683D75" w:rsidRPr="005F51FB" w:rsidRDefault="00683D75" w:rsidP="00EF13D3">
      <w:pPr>
        <w:ind w:left="-15" w:right="4"/>
        <w:rPr>
          <w:b/>
          <w:snapToGrid w:val="0"/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       В течение 2021 года воспитательная деятельность реализовывалась в трех сферах: в процессе обучения, во внеклассной образовательной сфере, во внеурочной деятельности.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Вся деятельность была  направлена на достижение  поставленной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цели: «Способствовать развитию социально - адаптированной к современному обществу личности, физически здоровой, нравственной, гармоничной, духовно богатой, способной к творчеству, самоопределению и самореализации».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Cs/>
          <w:color w:val="auto"/>
          <w:sz w:val="24"/>
          <w:szCs w:val="24"/>
          <w:u w:val="single"/>
        </w:rPr>
        <w:t>Задачи, направленные на реализацию цели: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Формирование положительного отношения к здоровому образу жизни.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Развитие творческой активности учащихся во всех сферах познавательной деятельности.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Формирование гражданско-патриотического сознания, духовно-нравственных ценностей гражданина России.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Профилактика асоциального поведения учащихся.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Формирование профессионального самоопределения через систему профориентационных  мероприятий.</w:t>
      </w:r>
    </w:p>
    <w:p w:rsidR="00383861" w:rsidRPr="005F51FB" w:rsidRDefault="00383861" w:rsidP="00225C8F">
      <w:pPr>
        <w:numPr>
          <w:ilvl w:val="0"/>
          <w:numId w:val="11"/>
        </w:numPr>
        <w:spacing w:after="0" w:line="240" w:lineRule="auto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Развитие интереса к чтению.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воспитательной работе школы сформирована система социально- значимых традиций, определены направления деятельности: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гражданско - патриотическое;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нравственное и духовное воспитание;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интеллектуальное воспитание;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здоровьесберегающее воспитание;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 эстетическое воспитание;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правовое воспитание;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воспитание семейных ценностей;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формирование коммуникативной культуры;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экологическое воспитание.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Задачи воспитательной работы позволяли охватить всех учащихся школы, исходя из их склонностей и интересов, способствовали всестороннему развитию личности каждого ребенка.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течение 2021 года было проведено достаточное количество школьных мероприятий, в которых приняли участие большое количество обучающихся 1- 11 классов.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Cs/>
          <w:color w:val="auto"/>
          <w:sz w:val="24"/>
          <w:szCs w:val="24"/>
          <w:u w:val="single"/>
        </w:rPr>
        <w:t>Гражданско - патриотическое направление.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По данному направлению в 2021 году проводились следующие мероприятия.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День героев Отчества;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День Неизвестного солдата;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-Участие в Дне призывника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районной игре «Зарница»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региональной акции «Капсула времени»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акции «Блокадный хлеб».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легкоатлетической эстафете, посвященной 76-ой годовщине Победы в ВОВ;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Митинг, онлайн «Бессмертный полк»  на День Победы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Уроки Мужества;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районном конкурсе школьных музеев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bCs/>
          <w:color w:val="auto"/>
          <w:sz w:val="24"/>
          <w:szCs w:val="24"/>
          <w:u w:val="single"/>
        </w:rPr>
      </w:pPr>
      <w:r w:rsidRPr="005F51FB">
        <w:rPr>
          <w:bCs/>
          <w:color w:val="auto"/>
          <w:sz w:val="24"/>
          <w:szCs w:val="24"/>
          <w:u w:val="single"/>
        </w:rPr>
        <w:t>Мероприятия спортивно-оздоровительной направленности: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 xml:space="preserve"> -Участие во Всероссийском конкурсе минутных видеороликов социальной направленности «Мы за жизнь» 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Недели здоровья;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Сдача норм ГТО;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районных спортивных соревнованиях;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Конкурсы плакатов, беседы, классные часы, викторины по ЗОЖ;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районной и областной акции «За здоровый образ жизни»;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конкурсе   плакатов и видеороликов антинаркотической направленности.</w:t>
      </w:r>
    </w:p>
    <w:p w:rsidR="00383861" w:rsidRPr="005F51FB" w:rsidRDefault="00383861" w:rsidP="00383861">
      <w:pPr>
        <w:spacing w:after="200" w:line="276" w:lineRule="auto"/>
        <w:ind w:left="0" w:right="0" w:firstLine="0"/>
        <w:jc w:val="left"/>
        <w:rPr>
          <w:bCs/>
          <w:color w:val="auto"/>
          <w:sz w:val="24"/>
          <w:szCs w:val="24"/>
          <w:u w:val="single"/>
        </w:rPr>
      </w:pPr>
      <w:r w:rsidRPr="005F51FB">
        <w:rPr>
          <w:bCs/>
          <w:color w:val="auto"/>
          <w:sz w:val="24"/>
          <w:szCs w:val="24"/>
          <w:u w:val="single"/>
        </w:rPr>
        <w:t>Мероприятия профилактической направленности: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Осуществляется ежедневный контроль посещаемости и успеваемости учащихся всей школы, в том числе из неблагополучных семей, анализируется на совещаниях при директоре,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руководителями, медиком ФАП.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школе действует Совет профилактики, в состав которого входят представители администрации школы, представители родительской общественности. Профилактическая работа с учащимися из неблагополучных семей проводится совместно с администрацией школы, классными руководителями: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профилактические беседы с родителями, учащимися;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рейды в неблагополучные семьи с целью выявления микроклимата в семье, взаимоотношений членов семьи.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2021 году было проведено 4 заседания Совета профилактики,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родителями, Совет профилактики проводит оперативные мероприятия, направленные на изучение причин девиантного поведения, условий проживания и воспитания ребенка в семье, разрабатывается индивидуальный план работы, направленный на коррекцию поведения обучающихся, оказание психолого-педагогической поддержки.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 В школе прошли следующие мероприятия профилактической направленности: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Класс</w:t>
      </w:r>
      <w:r w:rsidR="0082659D" w:rsidRPr="005F51FB">
        <w:rPr>
          <w:color w:val="auto"/>
          <w:sz w:val="24"/>
          <w:szCs w:val="24"/>
        </w:rPr>
        <w:t>н</w:t>
      </w:r>
      <w:r w:rsidRPr="005F51FB">
        <w:rPr>
          <w:color w:val="auto"/>
          <w:sz w:val="24"/>
          <w:szCs w:val="24"/>
        </w:rPr>
        <w:t>ый час для учащихся 5-9 классов « Мои права - мои обязанности» 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Профилактическая игра «Крестики - нолики»;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Инструктажи, тренировки по безопасности, профилактические беседы и т.д.;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День правовых знаний;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районных профилактических акциях: «Внимание – дети!»;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 Организация летней занятости обучающихся.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Cs/>
          <w:color w:val="auto"/>
          <w:sz w:val="24"/>
          <w:szCs w:val="24"/>
          <w:u w:val="single"/>
        </w:rPr>
        <w:t>Профориентационные мероприятия:</w:t>
      </w:r>
      <w:r w:rsidRPr="005F51FB">
        <w:rPr>
          <w:color w:val="auto"/>
          <w:sz w:val="24"/>
          <w:szCs w:val="24"/>
        </w:rPr>
        <w:t>  Учащиеся и педагоги школы приняли участие в ряде мероприятий, направленных на профессиональное самоопределение школьников :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Классные часы «Мир моих интересов», «Путь в профессию начинается в школе»;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Круглый стол для обучающихся 8-9 классов «Выбирая профессию, мы выбираем будущее!»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Участие в онлайн -мероприятиях по профориентации.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Из вышесказанного можно сделать вывод, что все обучающиеся школы активно включены в жизнедеятельность ученического коллектива, принимают участие в общешкольных мероприятиях, мероприятиях районного и регионального значения.</w:t>
      </w:r>
    </w:p>
    <w:p w:rsidR="00383861" w:rsidRPr="005F51FB" w:rsidRDefault="00383861" w:rsidP="00383861">
      <w:pPr>
        <w:spacing w:after="0" w:line="294" w:lineRule="atLeast"/>
        <w:ind w:left="0" w:right="0" w:firstLine="0"/>
        <w:jc w:val="left"/>
        <w:rPr>
          <w:color w:val="auto"/>
          <w:sz w:val="24"/>
          <w:szCs w:val="24"/>
        </w:rPr>
      </w:pPr>
    </w:p>
    <w:tbl>
      <w:tblPr>
        <w:tblStyle w:val="27"/>
        <w:tblW w:w="0" w:type="auto"/>
        <w:tblLook w:val="04A0"/>
      </w:tblPr>
      <w:tblGrid>
        <w:gridCol w:w="817"/>
        <w:gridCol w:w="4111"/>
        <w:gridCol w:w="4643"/>
      </w:tblGrid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Участие в мероприятиях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Количество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Общее число мероприятий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94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Конкурсы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26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Соревнования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12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Акции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14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Всероссийские уроки мужества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14</w:t>
            </w:r>
          </w:p>
        </w:tc>
      </w:tr>
      <w:tr w:rsidR="00383861" w:rsidRPr="005F51FB" w:rsidTr="00383861">
        <w:tc>
          <w:tcPr>
            <w:tcW w:w="9571" w:type="dxa"/>
            <w:gridSpan w:val="3"/>
          </w:tcPr>
          <w:p w:rsidR="00383861" w:rsidRPr="005F51FB" w:rsidRDefault="00383861" w:rsidP="00383861">
            <w:pPr>
              <w:spacing w:after="200" w:line="294" w:lineRule="atLeast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51FB">
              <w:rPr>
                <w:b/>
                <w:color w:val="auto"/>
                <w:sz w:val="24"/>
                <w:szCs w:val="24"/>
              </w:rPr>
              <w:t>Награды</w:t>
            </w:r>
          </w:p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83861" w:rsidRPr="005F51FB" w:rsidTr="003744FB">
        <w:trPr>
          <w:trHeight w:val="958"/>
        </w:trPr>
        <w:tc>
          <w:tcPr>
            <w:tcW w:w="817" w:type="dxa"/>
          </w:tcPr>
          <w:p w:rsidR="00383861" w:rsidRPr="005F51FB" w:rsidRDefault="0082659D" w:rsidP="00383861">
            <w:pPr>
              <w:spacing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  <w:r w:rsidR="00383861" w:rsidRPr="005F51F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83861" w:rsidRPr="005F51FB" w:rsidRDefault="00383861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Диплом 1 степени</w:t>
            </w:r>
          </w:p>
          <w:p w:rsidR="0082659D" w:rsidRPr="005F51FB" w:rsidRDefault="0082659D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Диплом 2 степени</w:t>
            </w:r>
          </w:p>
          <w:p w:rsidR="0082659D" w:rsidRPr="005F51FB" w:rsidRDefault="0082659D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Диплом 3 степени</w:t>
            </w:r>
          </w:p>
          <w:p w:rsidR="00383861" w:rsidRPr="005F51FB" w:rsidRDefault="00383861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:rsidR="00383861" w:rsidRPr="005F51FB" w:rsidRDefault="0082659D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12</w:t>
            </w:r>
          </w:p>
          <w:p w:rsidR="0082659D" w:rsidRPr="005F51FB" w:rsidRDefault="0082659D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</w:p>
          <w:p w:rsidR="0082659D" w:rsidRPr="005F51FB" w:rsidRDefault="0082659D" w:rsidP="003744FB">
            <w:pPr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82659D" w:rsidP="003744FB">
            <w:pPr>
              <w:spacing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</w:t>
            </w:r>
            <w:r w:rsidR="00383861" w:rsidRPr="005F51F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Грамоты:</w:t>
            </w: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 место</w:t>
            </w: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2 место</w:t>
            </w: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 место</w:t>
            </w:r>
          </w:p>
        </w:tc>
        <w:tc>
          <w:tcPr>
            <w:tcW w:w="4643" w:type="dxa"/>
          </w:tcPr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14</w:t>
            </w: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5</w:t>
            </w:r>
          </w:p>
          <w:p w:rsidR="00383861" w:rsidRPr="005F51FB" w:rsidRDefault="00383861" w:rsidP="003744F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4</w:t>
            </w:r>
          </w:p>
        </w:tc>
      </w:tr>
      <w:tr w:rsidR="00383861" w:rsidRPr="005F51FB" w:rsidTr="00383861">
        <w:tc>
          <w:tcPr>
            <w:tcW w:w="817" w:type="dxa"/>
          </w:tcPr>
          <w:p w:rsidR="00383861" w:rsidRPr="005F51FB" w:rsidRDefault="0082659D" w:rsidP="003744FB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Сертификаты</w:t>
            </w:r>
          </w:p>
        </w:tc>
        <w:tc>
          <w:tcPr>
            <w:tcW w:w="4643" w:type="dxa"/>
          </w:tcPr>
          <w:p w:rsidR="00383861" w:rsidRPr="005F51FB" w:rsidRDefault="00383861" w:rsidP="00383861">
            <w:pPr>
              <w:spacing w:after="0" w:line="294" w:lineRule="atLeas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5F51FB">
              <w:rPr>
                <w:color w:val="auto"/>
                <w:sz w:val="24"/>
                <w:szCs w:val="24"/>
              </w:rPr>
              <w:t>70</w:t>
            </w:r>
          </w:p>
        </w:tc>
      </w:tr>
    </w:tbl>
    <w:p w:rsidR="00383861" w:rsidRPr="005F51FB" w:rsidRDefault="00383861" w:rsidP="00383861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u w:val="single"/>
        </w:rPr>
      </w:pP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Cs/>
          <w:color w:val="auto"/>
          <w:sz w:val="24"/>
          <w:szCs w:val="24"/>
          <w:u w:val="single"/>
        </w:rPr>
        <w:t>Работа классных руководителей.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Главная работа по воспитанию обучающихся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 - психологический климат в коллективе. Они владеют широким арсеналом форм и способов организации воспитательного процесса в школе и классе.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Классные руководители работали в течение года по своим воспитательным системам, в которых отражается деятельность по всем направлениям работы школы: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работа с классным коллективом;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индивидуальная работа с обучающимися;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работа с родителями.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Классные руководители ставили перед собой и решали следующие воспитательные задачи: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работать над сплочением детского коллектива;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воспитывать уважение к себе и окружающим;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создавать условия для саморазвития и самореализации личности обучающегося, его успешной социализации в обществе;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формировать здоровый образ жизни;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развивать ученическое самоуправление;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совершенствовать систему семейного воспитания;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- повышать ответственность родителей за воспитание и обучение детей.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Хочется отметить хорошую работу классных руководителей с детьми «группы риска». Привлечение таких учащихся к активному участию в жизни класса и школы приводит к положительным результатам в2021  году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Количество учащихся, состоящих на учете в  ПДН - 0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Количество</w:t>
      </w:r>
      <w:r w:rsidR="003744FB" w:rsidRPr="005F51FB">
        <w:rPr>
          <w:color w:val="auto"/>
          <w:sz w:val="24"/>
          <w:szCs w:val="24"/>
        </w:rPr>
        <w:t xml:space="preserve"> учащихся</w:t>
      </w:r>
      <w:r w:rsidRPr="005F51FB">
        <w:rPr>
          <w:color w:val="auto"/>
          <w:sz w:val="24"/>
          <w:szCs w:val="24"/>
        </w:rPr>
        <w:t>, состоящих на  внутришкольном  учете -1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Количество преступлений и ООД - 0  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Так же отлажена систематическая работа классных руководителей по профилактике детского дорожно - транспортного травматизма. В соответствии с годовым планом работы школы проводятся следующие мероприятия этого воспитательного блока: инструктажи, беседы, акции, конкурсы, классные часы и т.д. Ведётся журнал по учету занятий по ПДД.  На протяжении нескольких лет нарушений ПДД обучающимися школы не зарегистрировано.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Так же классными руководителями, в соответствии с планом работы, проводились классные родительские собрания, тестирование и анкетирование родителей, совместные рейды по профилактике правонарушений.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Cs/>
          <w:color w:val="auto"/>
          <w:sz w:val="24"/>
          <w:szCs w:val="24"/>
          <w:u w:val="single"/>
        </w:rPr>
        <w:t>Школьное методическое объединение классных руководителей.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lastRenderedPageBreak/>
        <w:t>Вопросы, проблемы, результаты воспитательной работы педагогов рассматриваются на ШМО классных руководителей. С целью повышения повышение методической культуры классных руководителей и, как следствие, повышение уровня воспитанности обучающихся ежегодно составляется календарно – тематический план работы МО.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/>
          <w:bCs/>
          <w:color w:val="auto"/>
          <w:sz w:val="24"/>
          <w:szCs w:val="24"/>
        </w:rPr>
        <w:t>Тема работы в 2021 году: </w:t>
      </w:r>
      <w:r w:rsidRPr="005F51FB">
        <w:rPr>
          <w:color w:val="auto"/>
          <w:sz w:val="24"/>
          <w:szCs w:val="24"/>
        </w:rPr>
        <w:t>«"Повышение социальной значимости воспитания, как фактора, способствующего самореализации личности."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/>
          <w:bCs/>
          <w:color w:val="auto"/>
          <w:sz w:val="24"/>
          <w:szCs w:val="24"/>
        </w:rPr>
        <w:t>Цель: </w:t>
      </w:r>
      <w:r w:rsidRPr="005F51FB">
        <w:rPr>
          <w:color w:val="auto"/>
          <w:sz w:val="24"/>
          <w:szCs w:val="24"/>
        </w:rPr>
        <w:t>Создание условий для практической реализации творческого потенциала классных руководителей при создании собственной воспитательной системы, 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b/>
          <w:bCs/>
          <w:color w:val="auto"/>
          <w:sz w:val="24"/>
          <w:szCs w:val="24"/>
        </w:rPr>
        <w:t>Задачи:</w:t>
      </w:r>
    </w:p>
    <w:p w:rsidR="00383861" w:rsidRPr="005F51FB" w:rsidRDefault="00383861" w:rsidP="00225C8F">
      <w:pPr>
        <w:numPr>
          <w:ilvl w:val="0"/>
          <w:numId w:val="12"/>
        </w:numPr>
        <w:spacing w:after="0" w:line="294" w:lineRule="atLeast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Совершенствование и повышение эффективности воспитательной работы в школе;</w:t>
      </w:r>
    </w:p>
    <w:p w:rsidR="00383861" w:rsidRPr="005F51FB" w:rsidRDefault="00383861" w:rsidP="00225C8F">
      <w:pPr>
        <w:numPr>
          <w:ilvl w:val="0"/>
          <w:numId w:val="12"/>
        </w:numPr>
        <w:spacing w:after="0" w:line="294" w:lineRule="atLeast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Оказание практической помощи педагогам в организации воспитательной работы с учащимися.</w:t>
      </w:r>
    </w:p>
    <w:p w:rsidR="00383861" w:rsidRPr="005F51FB" w:rsidRDefault="00383861" w:rsidP="00225C8F">
      <w:pPr>
        <w:numPr>
          <w:ilvl w:val="0"/>
          <w:numId w:val="12"/>
        </w:numPr>
        <w:spacing w:after="0" w:line="294" w:lineRule="atLeast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Обеспечение выполнения единых принципиальных подходов к воспитанию и социализации учащихся</w:t>
      </w:r>
    </w:p>
    <w:p w:rsidR="00383861" w:rsidRPr="005F51FB" w:rsidRDefault="00383861" w:rsidP="00225C8F">
      <w:pPr>
        <w:numPr>
          <w:ilvl w:val="0"/>
          <w:numId w:val="12"/>
        </w:numPr>
        <w:spacing w:after="0" w:line="294" w:lineRule="atLeast"/>
        <w:ind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Координирование планирования, организации и педагогического анализа воспитательных мероприятий классных коллективов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За 2021 год прошло четыре заседания ШМО классных руководителей, на которых рассматривались следующие темы:</w:t>
      </w:r>
    </w:p>
    <w:p w:rsidR="00383861" w:rsidRPr="005F51FB" w:rsidRDefault="00383861" w:rsidP="00225C8F">
      <w:pPr>
        <w:numPr>
          <w:ilvl w:val="0"/>
          <w:numId w:val="13"/>
        </w:numPr>
        <w:spacing w:after="0" w:line="274" w:lineRule="atLeast"/>
        <w:ind w:left="0"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«Применение современных педагогических технологий в процессе воспитательной работы» </w:t>
      </w:r>
      <w:r w:rsidRPr="005F51FB">
        <w:rPr>
          <w:i/>
          <w:iCs/>
          <w:color w:val="auto"/>
          <w:sz w:val="24"/>
          <w:szCs w:val="24"/>
        </w:rPr>
        <w:t>(выступления по темам самообразования классных руководителей)</w:t>
      </w:r>
    </w:p>
    <w:p w:rsidR="00383861" w:rsidRPr="005F51FB" w:rsidRDefault="00383861" w:rsidP="00225C8F">
      <w:pPr>
        <w:numPr>
          <w:ilvl w:val="0"/>
          <w:numId w:val="13"/>
        </w:numPr>
        <w:spacing w:after="0" w:line="259" w:lineRule="atLeast"/>
        <w:ind w:left="0"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Ярмарка педагогических идей. «Как сделать классное дело интересным и содержательным?»</w:t>
      </w:r>
    </w:p>
    <w:p w:rsidR="00383861" w:rsidRPr="005F51FB" w:rsidRDefault="00383861" w:rsidP="00225C8F">
      <w:pPr>
        <w:numPr>
          <w:ilvl w:val="0"/>
          <w:numId w:val="13"/>
        </w:numPr>
        <w:spacing w:after="0" w:line="240" w:lineRule="auto"/>
        <w:ind w:left="0"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«Воспитательные технологии. Проектная деятельность в работе классного руководителя» </w:t>
      </w:r>
    </w:p>
    <w:p w:rsidR="00383861" w:rsidRPr="005F51FB" w:rsidRDefault="00383861" w:rsidP="00225C8F">
      <w:pPr>
        <w:numPr>
          <w:ilvl w:val="0"/>
          <w:numId w:val="13"/>
        </w:numPr>
        <w:spacing w:after="0" w:line="240" w:lineRule="auto"/>
        <w:ind w:left="0" w:right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«Нравственно-патриотическое воспитание школьников через различные виды деятельности»</w:t>
      </w:r>
      <w:r w:rsidRPr="005F51FB">
        <w:rPr>
          <w:i/>
          <w:iCs/>
          <w:color w:val="auto"/>
          <w:sz w:val="24"/>
          <w:szCs w:val="24"/>
        </w:rPr>
        <w:t>(традиционные подходы в духовно-нравственном воспитании учащихся, стратегия работы классных руководителей с семьями учащихся).</w:t>
      </w:r>
    </w:p>
    <w:p w:rsidR="00383861" w:rsidRPr="005F51FB" w:rsidRDefault="00383861" w:rsidP="00383861">
      <w:pPr>
        <w:spacing w:after="0" w:line="240" w:lineRule="auto"/>
        <w:ind w:left="0" w:right="0" w:firstLine="0"/>
        <w:jc w:val="left"/>
        <w:rPr>
          <w:iCs/>
          <w:color w:val="auto"/>
          <w:sz w:val="24"/>
          <w:szCs w:val="24"/>
        </w:rPr>
      </w:pPr>
    </w:p>
    <w:p w:rsidR="00035AF2" w:rsidRPr="005F51FB" w:rsidRDefault="00F4361A">
      <w:pPr>
        <w:spacing w:after="4"/>
        <w:ind w:left="573" w:right="0" w:hanging="1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>РАЗДЕЛ</w:t>
      </w:r>
      <w:r w:rsidR="00A74A11" w:rsidRPr="005F51FB">
        <w:rPr>
          <w:b/>
          <w:color w:val="auto"/>
          <w:sz w:val="24"/>
          <w:szCs w:val="24"/>
        </w:rPr>
        <w:t xml:space="preserve"> 3.  </w:t>
      </w:r>
      <w:r w:rsidRPr="005F51FB">
        <w:rPr>
          <w:b/>
          <w:color w:val="auto"/>
          <w:sz w:val="24"/>
          <w:szCs w:val="24"/>
        </w:rPr>
        <w:t>КАДРОВОЕ ОБЕСПЕЧЕНИЕ</w:t>
      </w:r>
    </w:p>
    <w:p w:rsidR="00383861" w:rsidRPr="005F51FB" w:rsidRDefault="00383861" w:rsidP="0082659D">
      <w:pPr>
        <w:ind w:left="-15" w:right="4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МБОУ Большеремонтненской СШ работает сплоченный педагогический коллектив, способный демонстрировать лучшие педагогические практики. Обмен опытом позволяет педагогам повышать квалификацию в межкурсовой период через организацию мастер-классов, семинаров, вебинаров как между педагогами-предметниками, так и в рамках преемственности «начальная школа-основная школа»</w:t>
      </w:r>
    </w:p>
    <w:p w:rsidR="00383861" w:rsidRPr="005F51FB" w:rsidRDefault="00383861" w:rsidP="0082659D">
      <w:pPr>
        <w:ind w:left="-15" w:right="4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школе работает 14 педработников, (5 человека в возрасте от 20 до 40 лет, от 40 до 50 лет -2 человека, от 50 до 60 лет - 2 человека, больше 60 лет - 5 работников). Средний возраст педагогов – 49 лет. 86% педработников имеют высшее профессиональное образование, 14% педагогов имеют среднее профессиональное педагогическое образование. 11 учителей школы имеют первую и высшую квалификационные категории. Два работника школы были награждены «Почетный работник воспитания и социализации  Российской Федерации». Один работник- «Отличник народного образования».</w:t>
      </w:r>
    </w:p>
    <w:p w:rsidR="00383861" w:rsidRPr="005F51FB" w:rsidRDefault="00383861" w:rsidP="0082659D">
      <w:pPr>
        <w:ind w:left="-15" w:right="4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В соответствии с Планом работы МБОУ Большеремонтненской СШ</w:t>
      </w:r>
      <w:r w:rsidR="0082659D" w:rsidRPr="005F51FB">
        <w:rPr>
          <w:color w:val="auto"/>
          <w:sz w:val="24"/>
          <w:szCs w:val="24"/>
        </w:rPr>
        <w:t xml:space="preserve"> </w:t>
      </w:r>
      <w:r w:rsidRPr="005F51FB">
        <w:rPr>
          <w:color w:val="auto"/>
          <w:sz w:val="24"/>
          <w:szCs w:val="24"/>
        </w:rPr>
        <w:t xml:space="preserve">на основании Положения о Школе молодого педагога, в целях   адаптации, профессионального становления, развития в  течение 2021 года проводилась работа с молодыми педагогами.  </w:t>
      </w:r>
    </w:p>
    <w:p w:rsidR="00383861" w:rsidRPr="005F51FB" w:rsidRDefault="00383861" w:rsidP="0082659D">
      <w:pPr>
        <w:ind w:left="-15" w:right="4" w:firstLine="425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Решение задач профессионального становления молодого специалиста, полного освоения педагогической профессии, адаптации в трудовом коллективе осуществляется через ресурс </w:t>
      </w:r>
      <w:r w:rsidRPr="005F51FB">
        <w:rPr>
          <w:color w:val="auto"/>
          <w:sz w:val="24"/>
          <w:szCs w:val="24"/>
        </w:rPr>
        <w:lastRenderedPageBreak/>
        <w:t xml:space="preserve">наставничества.  Наставниками стали учителя с большим стажем работы, а их работу с молодыми педагогами курировали  заместители директора по учебно-воспитательной работе.  </w:t>
      </w:r>
    </w:p>
    <w:p w:rsidR="00270F0B" w:rsidRPr="005F51FB" w:rsidRDefault="00383861" w:rsidP="0082659D">
      <w:pPr>
        <w:ind w:left="0" w:right="4" w:firstLine="0"/>
        <w:jc w:val="left"/>
        <w:rPr>
          <w:b/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>К работе были подключены и руководители методических объединений. Молодые специалисты посещали уроки, внеурочные мероприятия. Анализ и самоанализ посещенных мероприятий позволял в дальнейшем учесть собственные ошибки, недочеты. Для максимального приближения молодых педагогов к реальной обстановке, формирования навыков быстрого принятия педагогически верных решений, умения вовремя увидеть и исправить ошибку, проведены деловые игры по решению педагогических ситуаций. Встречи за «круглым столом» по вопросам проблемы поддержания дисциплины, организации эффективного взаимодействия с родителями (законными представителями обучающихся), выбора форм и методов организации учебно-воспитательного процесса, прав и обязанностей педагогов расширили профессиональный кругозор не только педагогов-новичков, но и самих наставников</w:t>
      </w:r>
    </w:p>
    <w:p w:rsidR="007D662A" w:rsidRPr="005F51FB" w:rsidRDefault="007D662A" w:rsidP="00E318C2">
      <w:pPr>
        <w:ind w:left="0" w:right="4" w:firstLine="0"/>
        <w:jc w:val="center"/>
        <w:rPr>
          <w:b/>
          <w:color w:val="auto"/>
          <w:sz w:val="24"/>
          <w:szCs w:val="24"/>
        </w:rPr>
      </w:pPr>
    </w:p>
    <w:p w:rsidR="005A10B5" w:rsidRPr="005F51FB" w:rsidRDefault="00F4361A" w:rsidP="00E318C2">
      <w:pPr>
        <w:ind w:left="0" w:right="4" w:firstLine="0"/>
        <w:jc w:val="center"/>
        <w:rPr>
          <w:b/>
          <w:color w:val="auto"/>
          <w:sz w:val="24"/>
          <w:szCs w:val="24"/>
        </w:rPr>
      </w:pPr>
      <w:r w:rsidRPr="005F51FB">
        <w:rPr>
          <w:b/>
          <w:color w:val="auto"/>
          <w:sz w:val="24"/>
          <w:szCs w:val="24"/>
        </w:rPr>
        <w:t xml:space="preserve">РАЗДЕЛ </w:t>
      </w:r>
      <w:r w:rsidR="00A74A11" w:rsidRPr="005F51FB">
        <w:rPr>
          <w:b/>
          <w:color w:val="auto"/>
          <w:sz w:val="24"/>
          <w:szCs w:val="24"/>
        </w:rPr>
        <w:t xml:space="preserve">4.  </w:t>
      </w:r>
      <w:r w:rsidRPr="005F51FB">
        <w:rPr>
          <w:b/>
          <w:color w:val="auto"/>
          <w:sz w:val="24"/>
          <w:szCs w:val="24"/>
        </w:rPr>
        <w:t>МАТЕРИАЛЬНО-ТЕХНИЧЕСКАЯ БАЗА</w:t>
      </w:r>
    </w:p>
    <w:p w:rsidR="005A10B5" w:rsidRPr="005F51FB" w:rsidRDefault="005A10B5" w:rsidP="00E318C2">
      <w:pPr>
        <w:ind w:left="0" w:right="4" w:firstLine="0"/>
        <w:jc w:val="center"/>
        <w:rPr>
          <w:b/>
          <w:color w:val="auto"/>
          <w:sz w:val="24"/>
          <w:szCs w:val="24"/>
        </w:rPr>
      </w:pPr>
    </w:p>
    <w:p w:rsidR="00666250" w:rsidRPr="005F51FB" w:rsidRDefault="005A10B5" w:rsidP="007D662A">
      <w:pPr>
        <w:ind w:left="0" w:right="4" w:firstLine="0"/>
        <w:jc w:val="left"/>
        <w:rPr>
          <w:color w:val="auto"/>
          <w:sz w:val="24"/>
          <w:szCs w:val="24"/>
        </w:rPr>
      </w:pPr>
      <w:r w:rsidRPr="005F51FB">
        <w:rPr>
          <w:color w:val="auto"/>
          <w:sz w:val="24"/>
          <w:szCs w:val="24"/>
        </w:rPr>
        <w:t xml:space="preserve">МБОУ Большеремонтненская СШ </w:t>
      </w:r>
      <w:r w:rsidR="00E318C2" w:rsidRPr="005F51FB">
        <w:rPr>
          <w:color w:val="auto"/>
          <w:sz w:val="24"/>
          <w:szCs w:val="24"/>
        </w:rPr>
        <w:t xml:space="preserve">имеет </w:t>
      </w:r>
      <w:r w:rsidR="005F0CCD" w:rsidRPr="005F51FB">
        <w:rPr>
          <w:color w:val="auto"/>
          <w:sz w:val="24"/>
          <w:szCs w:val="24"/>
        </w:rPr>
        <w:t xml:space="preserve"> современную материально-техническую и  учебно-методическую базу. </w:t>
      </w:r>
    </w:p>
    <w:p w:rsidR="005E5B5C" w:rsidRPr="005F51FB" w:rsidRDefault="005E5B5C" w:rsidP="00666250">
      <w:pPr>
        <w:ind w:left="-15" w:right="4" w:firstLine="425"/>
        <w:rPr>
          <w:color w:val="auto"/>
          <w:sz w:val="24"/>
          <w:szCs w:val="24"/>
        </w:rPr>
      </w:pPr>
    </w:p>
    <w:p w:rsidR="00860F3E" w:rsidRPr="005F51FB" w:rsidRDefault="00383861" w:rsidP="00E318C2">
      <w:pPr>
        <w:widowControl w:val="0"/>
        <w:spacing w:after="0" w:line="240" w:lineRule="auto"/>
        <w:ind w:right="0"/>
        <w:rPr>
          <w:b/>
          <w:snapToGrid w:val="0"/>
          <w:color w:val="auto"/>
          <w:sz w:val="24"/>
          <w:szCs w:val="24"/>
        </w:rPr>
      </w:pPr>
      <w:r w:rsidRPr="005F51FB">
        <w:rPr>
          <w:b/>
          <w:snapToGrid w:val="0"/>
          <w:color w:val="auto"/>
          <w:sz w:val="24"/>
          <w:szCs w:val="24"/>
        </w:rPr>
        <w:t xml:space="preserve">    </w:t>
      </w:r>
      <w:r w:rsidR="007D662A" w:rsidRPr="005F51FB">
        <w:rPr>
          <w:b/>
          <w:snapToGrid w:val="0"/>
          <w:color w:val="auto"/>
          <w:sz w:val="24"/>
          <w:szCs w:val="24"/>
        </w:rPr>
        <w:t xml:space="preserve">                 </w:t>
      </w:r>
      <w:r w:rsidRPr="005F51FB">
        <w:rPr>
          <w:b/>
          <w:snapToGrid w:val="0"/>
          <w:color w:val="auto"/>
          <w:sz w:val="24"/>
          <w:szCs w:val="24"/>
        </w:rPr>
        <w:t xml:space="preserve">  </w:t>
      </w:r>
      <w:r w:rsidR="00860F3E" w:rsidRPr="005F51FB">
        <w:rPr>
          <w:b/>
          <w:snapToGrid w:val="0"/>
          <w:color w:val="auto"/>
          <w:sz w:val="24"/>
          <w:szCs w:val="24"/>
        </w:rPr>
        <w:t>Информатизация образовательного учреждения</w:t>
      </w:r>
      <w:r w:rsidR="00047990" w:rsidRPr="005F51FB">
        <w:rPr>
          <w:b/>
          <w:snapToGrid w:val="0"/>
          <w:color w:val="auto"/>
          <w:sz w:val="24"/>
          <w:szCs w:val="24"/>
        </w:rPr>
        <w:t>.</w:t>
      </w:r>
    </w:p>
    <w:p w:rsidR="00047990" w:rsidRPr="005F51FB" w:rsidRDefault="00047990" w:rsidP="00047990">
      <w:pPr>
        <w:widowControl w:val="0"/>
        <w:spacing w:after="0" w:line="240" w:lineRule="auto"/>
        <w:ind w:left="1320" w:right="0" w:firstLine="0"/>
        <w:jc w:val="center"/>
        <w:rPr>
          <w:b/>
          <w:snapToGrid w:val="0"/>
          <w:color w:val="auto"/>
          <w:sz w:val="24"/>
          <w:szCs w:val="24"/>
        </w:rPr>
      </w:pPr>
    </w:p>
    <w:p w:rsidR="00383861" w:rsidRPr="005F51FB" w:rsidRDefault="00047990" w:rsidP="00383861">
      <w:pPr>
        <w:widowControl w:val="0"/>
        <w:spacing w:after="0" w:line="240" w:lineRule="auto"/>
        <w:ind w:left="142" w:right="0" w:firstLine="0"/>
        <w:rPr>
          <w:snapToGrid w:val="0"/>
          <w:color w:val="auto"/>
          <w:sz w:val="24"/>
          <w:szCs w:val="24"/>
        </w:rPr>
      </w:pPr>
      <w:r w:rsidRPr="005F51FB">
        <w:rPr>
          <w:snapToGrid w:val="0"/>
          <w:color w:val="auto"/>
          <w:sz w:val="24"/>
          <w:szCs w:val="24"/>
        </w:rPr>
        <w:t xml:space="preserve">    </w:t>
      </w:r>
      <w:r w:rsidR="00383861" w:rsidRPr="005F51FB">
        <w:rPr>
          <w:snapToGrid w:val="0"/>
          <w:color w:val="auto"/>
          <w:sz w:val="24"/>
          <w:szCs w:val="24"/>
        </w:rPr>
        <w:t>Для реализации образовательных программ в школе создана единая материально-техническая база,</w:t>
      </w:r>
      <w:r w:rsidR="007D662A" w:rsidRPr="005F51FB">
        <w:rPr>
          <w:snapToGrid w:val="0"/>
          <w:color w:val="auto"/>
          <w:sz w:val="24"/>
          <w:szCs w:val="24"/>
        </w:rPr>
        <w:t xml:space="preserve"> </w:t>
      </w:r>
      <w:r w:rsidR="00383861" w:rsidRPr="005F51FB">
        <w:rPr>
          <w:snapToGrid w:val="0"/>
          <w:color w:val="auto"/>
          <w:sz w:val="24"/>
          <w:szCs w:val="24"/>
        </w:rPr>
        <w:t>единое информационное пространство. Работает единый сайт.</w:t>
      </w:r>
    </w:p>
    <w:p w:rsidR="00383861" w:rsidRPr="005F51FB" w:rsidRDefault="00383861" w:rsidP="00383861">
      <w:pPr>
        <w:widowControl w:val="0"/>
        <w:spacing w:after="0" w:line="240" w:lineRule="auto"/>
        <w:ind w:left="142" w:right="0" w:firstLine="0"/>
        <w:rPr>
          <w:snapToGrid w:val="0"/>
          <w:color w:val="auto"/>
          <w:sz w:val="24"/>
          <w:szCs w:val="24"/>
        </w:rPr>
      </w:pPr>
      <w:r w:rsidRPr="005F51FB">
        <w:rPr>
          <w:snapToGrid w:val="0"/>
          <w:color w:val="auto"/>
          <w:sz w:val="24"/>
          <w:szCs w:val="24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383861" w:rsidRPr="00682F48" w:rsidRDefault="00383861" w:rsidP="00383861">
      <w:pPr>
        <w:widowControl w:val="0"/>
        <w:spacing w:after="0" w:line="240" w:lineRule="auto"/>
        <w:ind w:left="142" w:right="0" w:firstLine="0"/>
        <w:rPr>
          <w:snapToGrid w:val="0"/>
          <w:color w:val="auto"/>
          <w:sz w:val="24"/>
          <w:szCs w:val="24"/>
        </w:rPr>
      </w:pPr>
      <w:r w:rsidRPr="005F51FB">
        <w:rPr>
          <w:snapToGrid w:val="0"/>
          <w:color w:val="auto"/>
          <w:sz w:val="24"/>
          <w:szCs w:val="24"/>
        </w:rPr>
        <w:t xml:space="preserve">В МБОУ </w:t>
      </w:r>
      <w:r w:rsidRPr="005F51FB">
        <w:rPr>
          <w:color w:val="auto"/>
          <w:sz w:val="24"/>
          <w:szCs w:val="24"/>
        </w:rPr>
        <w:t xml:space="preserve">Большеремонтненской СШ </w:t>
      </w:r>
      <w:r w:rsidRPr="005F51FB">
        <w:rPr>
          <w:snapToGrid w:val="0"/>
          <w:color w:val="auto"/>
          <w:sz w:val="24"/>
          <w:szCs w:val="24"/>
        </w:rPr>
        <w:t xml:space="preserve">активно используются информационно-коммуникационные технологии, имеется развернутая база цифровых образовательных ресурсов, проводятся уроки в </w:t>
      </w:r>
      <w:r w:rsidRPr="00682F48">
        <w:rPr>
          <w:snapToGrid w:val="0"/>
          <w:color w:val="auto"/>
          <w:sz w:val="24"/>
          <w:szCs w:val="24"/>
        </w:rPr>
        <w:t>мультимедийных классах, оснащённые интерактивными электронными досками.</w:t>
      </w:r>
    </w:p>
    <w:p w:rsidR="00383861" w:rsidRPr="00682F48" w:rsidRDefault="00383861" w:rsidP="00383861">
      <w:pPr>
        <w:widowControl w:val="0"/>
        <w:spacing w:after="0" w:line="240" w:lineRule="auto"/>
        <w:ind w:left="142" w:right="0" w:firstLine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Школа имеет следующее оборудование:</w:t>
      </w:r>
    </w:p>
    <w:p w:rsidR="00383861" w:rsidRPr="00682F48" w:rsidRDefault="00682F48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Ноутбуки – 5</w:t>
      </w:r>
      <w:r w:rsidR="00383861" w:rsidRPr="00682F48">
        <w:rPr>
          <w:snapToGrid w:val="0"/>
          <w:color w:val="auto"/>
          <w:sz w:val="24"/>
          <w:szCs w:val="24"/>
        </w:rPr>
        <w:t>шт.</w:t>
      </w:r>
    </w:p>
    <w:p w:rsidR="00383861" w:rsidRPr="00682F48" w:rsidRDefault="00383861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Компьютеры -20 шт.</w:t>
      </w:r>
    </w:p>
    <w:p w:rsidR="00383861" w:rsidRPr="00682F48" w:rsidRDefault="00682F48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Принтеры 5</w:t>
      </w:r>
      <w:r w:rsidR="00383861" w:rsidRPr="00682F48">
        <w:rPr>
          <w:snapToGrid w:val="0"/>
          <w:color w:val="auto"/>
          <w:sz w:val="24"/>
          <w:szCs w:val="24"/>
        </w:rPr>
        <w:t xml:space="preserve"> шт.</w:t>
      </w:r>
    </w:p>
    <w:p w:rsidR="00383861" w:rsidRPr="00682F48" w:rsidRDefault="00682F48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МФУ-4</w:t>
      </w:r>
      <w:r w:rsidR="00383861" w:rsidRPr="00682F48">
        <w:rPr>
          <w:snapToGrid w:val="0"/>
          <w:color w:val="auto"/>
          <w:sz w:val="24"/>
          <w:szCs w:val="24"/>
        </w:rPr>
        <w:t xml:space="preserve"> шт.</w:t>
      </w:r>
    </w:p>
    <w:p w:rsidR="00383861" w:rsidRPr="00682F48" w:rsidRDefault="00383861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Интерактивные доски – 2 шт.</w:t>
      </w:r>
    </w:p>
    <w:p w:rsidR="00383861" w:rsidRPr="00682F48" w:rsidRDefault="00383861" w:rsidP="00225C8F">
      <w:pPr>
        <w:pStyle w:val="a5"/>
        <w:widowControl w:val="0"/>
        <w:numPr>
          <w:ilvl w:val="0"/>
          <w:numId w:val="8"/>
        </w:numPr>
        <w:spacing w:after="0" w:line="240" w:lineRule="auto"/>
        <w:ind w:right="0"/>
        <w:rPr>
          <w:snapToGrid w:val="0"/>
          <w:color w:val="auto"/>
          <w:sz w:val="24"/>
          <w:szCs w:val="24"/>
        </w:rPr>
      </w:pPr>
      <w:r w:rsidRPr="00682F48">
        <w:rPr>
          <w:snapToGrid w:val="0"/>
          <w:color w:val="auto"/>
          <w:sz w:val="24"/>
          <w:szCs w:val="24"/>
        </w:rPr>
        <w:t>Проекторы -3 шт.</w:t>
      </w:r>
    </w:p>
    <w:p w:rsidR="00383861" w:rsidRPr="00682F48" w:rsidRDefault="00383861" w:rsidP="00383861">
      <w:pPr>
        <w:widowControl w:val="0"/>
        <w:spacing w:after="0" w:line="240" w:lineRule="auto"/>
        <w:ind w:right="0"/>
        <w:rPr>
          <w:snapToGrid w:val="0"/>
          <w:color w:val="auto"/>
          <w:sz w:val="24"/>
          <w:szCs w:val="24"/>
        </w:rPr>
      </w:pPr>
    </w:p>
    <w:p w:rsidR="00383861" w:rsidRPr="00682F48" w:rsidRDefault="00383861" w:rsidP="000D2909">
      <w:pPr>
        <w:widowControl w:val="0"/>
        <w:spacing w:after="0" w:line="240" w:lineRule="auto"/>
        <w:ind w:right="0"/>
        <w:jc w:val="left"/>
        <w:rPr>
          <w:b/>
          <w:snapToGrid w:val="0"/>
          <w:color w:val="auto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552"/>
      </w:tblGrid>
      <w:tr w:rsidR="00383861" w:rsidRPr="00682F48" w:rsidTr="00383861">
        <w:trPr>
          <w:trHeight w:val="605"/>
        </w:trPr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  <w:lang w:val="en-US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«Ростелеком»,</w:t>
            </w:r>
            <w:r w:rsidRPr="00682F48">
              <w:rPr>
                <w:snapToGrid w:val="0"/>
                <w:color w:val="auto"/>
                <w:sz w:val="24"/>
                <w:szCs w:val="24"/>
                <w:lang w:val="en-US"/>
              </w:rPr>
              <w:t xml:space="preserve"> Wi-Fi</w:t>
            </w:r>
            <w:r w:rsidRPr="00682F48">
              <w:rPr>
                <w:snapToGrid w:val="0"/>
                <w:color w:val="auto"/>
                <w:sz w:val="24"/>
                <w:szCs w:val="24"/>
                <w:lang w:val="en-US"/>
              </w:rPr>
              <w:tab/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50МБ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Контент-фильтр «Ростелеком»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Наличие локальной сети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нет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Количество компьютеров, обеспеченных лицензионным программным обеспечением</w:t>
            </w: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- всего</w:t>
            </w: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- в т.ч. используемых в образовательном процессе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20</w:t>
            </w: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20</w:t>
            </w: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20</w:t>
            </w:r>
          </w:p>
        </w:tc>
      </w:tr>
      <w:tr w:rsidR="00383861" w:rsidRPr="00682F48" w:rsidTr="00383861">
        <w:tc>
          <w:tcPr>
            <w:tcW w:w="10207" w:type="dxa"/>
            <w:gridSpan w:val="2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b/>
                <w:snapToGrid w:val="0"/>
                <w:color w:val="auto"/>
                <w:sz w:val="24"/>
                <w:szCs w:val="24"/>
              </w:rPr>
              <w:t>Начальное общее образование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0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lastRenderedPageBreak/>
              <w:t>Количество мультимедийных проекторов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2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1</w:t>
            </w: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10207" w:type="dxa"/>
            <w:gridSpan w:val="2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b/>
                <w:snapToGrid w:val="0"/>
                <w:color w:val="auto"/>
                <w:sz w:val="24"/>
                <w:szCs w:val="24"/>
              </w:rPr>
              <w:t>Основное общее образование</w:t>
            </w:r>
          </w:p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7655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2552" w:type="dxa"/>
            <w:shd w:val="clear" w:color="auto" w:fill="auto"/>
          </w:tcPr>
          <w:p w:rsidR="00383861" w:rsidRPr="00682F48" w:rsidRDefault="00383861" w:rsidP="00383861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682F48">
              <w:rPr>
                <w:snapToGrid w:val="0"/>
                <w:color w:val="auto"/>
                <w:sz w:val="24"/>
                <w:szCs w:val="24"/>
              </w:rPr>
              <w:t>4</w:t>
            </w:r>
          </w:p>
        </w:tc>
      </w:tr>
    </w:tbl>
    <w:p w:rsidR="00383861" w:rsidRPr="00682F48" w:rsidRDefault="00383861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</w:p>
    <w:p w:rsidR="00383861" w:rsidRPr="00682F48" w:rsidRDefault="000D2909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  <w:r w:rsidRPr="00682F48">
        <w:rPr>
          <w:b/>
          <w:color w:val="auto"/>
          <w:sz w:val="24"/>
          <w:szCs w:val="24"/>
        </w:rPr>
        <w:t>Центр «</w:t>
      </w:r>
      <w:r w:rsidR="00383861" w:rsidRPr="00682F48">
        <w:rPr>
          <w:b/>
          <w:color w:val="auto"/>
          <w:sz w:val="24"/>
          <w:szCs w:val="24"/>
        </w:rPr>
        <w:t>Точка Роста</w:t>
      </w:r>
      <w:r w:rsidRPr="00682F48">
        <w:rPr>
          <w:b/>
          <w:color w:val="auto"/>
          <w:sz w:val="24"/>
          <w:szCs w:val="24"/>
        </w:rPr>
        <w:t>»</w:t>
      </w:r>
    </w:p>
    <w:p w:rsidR="000D2909" w:rsidRPr="00682F48" w:rsidRDefault="000D2909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</w:p>
    <w:p w:rsidR="00383861" w:rsidRPr="00682F48" w:rsidRDefault="00383861" w:rsidP="00383861">
      <w:pPr>
        <w:pStyle w:val="a9"/>
        <w:spacing w:line="276" w:lineRule="auto"/>
        <w:ind w:right="104" w:firstLine="707"/>
        <w:rPr>
          <w:szCs w:val="24"/>
        </w:rPr>
      </w:pPr>
      <w:r w:rsidRPr="00682F48">
        <w:rPr>
          <w:szCs w:val="24"/>
        </w:rPr>
        <w:t>В</w:t>
      </w:r>
      <w:r w:rsidR="000D2909" w:rsidRPr="00682F48">
        <w:rPr>
          <w:szCs w:val="24"/>
        </w:rPr>
        <w:t xml:space="preserve"> </w:t>
      </w:r>
      <w:r w:rsidRPr="00682F48">
        <w:rPr>
          <w:szCs w:val="24"/>
        </w:rPr>
        <w:t>2021году муниципальное бюджетное общеобразовательное учреждение Большеремонтненская средняя школа вошла в федеральный проект «Современная школа» национального проекта «Образование», который направлен на обновление содержания и модернизацию материально-технической базы школы.</w:t>
      </w:r>
    </w:p>
    <w:p w:rsidR="00383861" w:rsidRPr="00682F48" w:rsidRDefault="00383861" w:rsidP="00383861">
      <w:pPr>
        <w:pStyle w:val="a9"/>
        <w:spacing w:line="276" w:lineRule="auto"/>
        <w:ind w:right="104" w:firstLine="566"/>
        <w:rPr>
          <w:szCs w:val="24"/>
        </w:rPr>
      </w:pPr>
      <w:r w:rsidRPr="00682F48">
        <w:rPr>
          <w:szCs w:val="24"/>
        </w:rPr>
        <w:t>В рамках данного проекта в школе создан Центр технологического и естественно-научного профиля. Региональным координатором мероприятий по созданию Центра образования естественно-научной направленности  «Точка роста» является Министерство общего и профессионального образования Ростовской области. В школе деятельность  Центра осуществляется на основании Положения о Центре образования естественно-научной направленности «Точка роста».</w:t>
      </w:r>
    </w:p>
    <w:p w:rsidR="00383861" w:rsidRPr="00682F48" w:rsidRDefault="00383861" w:rsidP="00383861">
      <w:pPr>
        <w:spacing w:after="4"/>
        <w:ind w:left="0" w:right="570" w:firstLine="708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>Деятельность Центра направлена на совершенствование условий для повышения качества образования, расширение возможностей обучающихся в освоении учебных предметов естественно-научной и технологической направленностей, реализации программ дополнительного образования и внеурочной деятельности, а также для практической отработки учебного материала по учебным предметам «Физика», «Химия», «Биология».</w:t>
      </w:r>
    </w:p>
    <w:p w:rsidR="00383861" w:rsidRPr="00682F48" w:rsidRDefault="00383861" w:rsidP="00383861">
      <w:pPr>
        <w:pStyle w:val="a9"/>
        <w:spacing w:before="46" w:line="276" w:lineRule="auto"/>
        <w:ind w:right="102" w:firstLine="566"/>
        <w:rPr>
          <w:szCs w:val="24"/>
        </w:rPr>
      </w:pPr>
      <w:r w:rsidRPr="00682F48">
        <w:rPr>
          <w:szCs w:val="24"/>
        </w:rPr>
        <w:t>Центр «Точка роста» состоит из двух помещений: кабинет физики, совмещенный кабинет химии</w:t>
      </w:r>
      <w:r w:rsidRPr="00682F48">
        <w:rPr>
          <w:spacing w:val="1"/>
          <w:szCs w:val="24"/>
        </w:rPr>
        <w:t xml:space="preserve">, </w:t>
      </w:r>
      <w:r w:rsidRPr="00682F48">
        <w:rPr>
          <w:szCs w:val="24"/>
        </w:rPr>
        <w:t>биологии и шахматной  зоны. Кабинеты оборудованы новой мебелью, современными приборами инструментами для работы обучающихся и педагогов: демонстрационными комплектами по физике, химии и биологии, моноблочным интерактивным комплексом, шахматными столами.</w:t>
      </w:r>
    </w:p>
    <w:p w:rsidR="00383861" w:rsidRPr="00682F48" w:rsidRDefault="00383861" w:rsidP="00383861">
      <w:pPr>
        <w:pStyle w:val="a9"/>
        <w:spacing w:line="276" w:lineRule="auto"/>
        <w:ind w:right="104" w:firstLine="566"/>
        <w:rPr>
          <w:szCs w:val="24"/>
        </w:rPr>
      </w:pPr>
      <w:r w:rsidRPr="00682F48">
        <w:rPr>
          <w:szCs w:val="24"/>
        </w:rPr>
        <w:t>В Центре «Точка роста» работают квалифицированные, подготовленные кадры, которые освоили и продолжают осваивать новые современные технологии. Все педагоги, работающие в Центре образования, прошли необходимую курсовую переподготовку.</w:t>
      </w:r>
    </w:p>
    <w:p w:rsidR="00383861" w:rsidRPr="00682F48" w:rsidRDefault="00383861" w:rsidP="00383861">
      <w:pPr>
        <w:pStyle w:val="a9"/>
        <w:spacing w:line="276" w:lineRule="auto"/>
        <w:ind w:right="104" w:firstLine="566"/>
        <w:rPr>
          <w:szCs w:val="24"/>
        </w:rPr>
      </w:pPr>
      <w:r w:rsidRPr="00682F48">
        <w:rPr>
          <w:szCs w:val="24"/>
        </w:rPr>
        <w:t>Коллективом школы был разработан План учебно-воспитательных, внеурочных и социокультурных мероприятий в Центре образования естественно-научной направленности «Точка роста» на 2021-2022 учебныйгод.  01.09.2021г. состоялось торжественное открытие Центра образования естественно-научного профиля«Точка роста».Был проведен день открытых дверей для учащихся и гостей школы.</w:t>
      </w:r>
    </w:p>
    <w:p w:rsidR="00383861" w:rsidRPr="00682F48" w:rsidRDefault="00383861" w:rsidP="00383861">
      <w:pPr>
        <w:pStyle w:val="a9"/>
        <w:spacing w:before="67" w:line="276" w:lineRule="auto"/>
        <w:ind w:right="107" w:firstLine="566"/>
        <w:rPr>
          <w:spacing w:val="1"/>
          <w:szCs w:val="24"/>
        </w:rPr>
      </w:pPr>
      <w:r w:rsidRPr="00682F48">
        <w:rPr>
          <w:szCs w:val="24"/>
        </w:rPr>
        <w:t>Согласно плану мероприятий были проведены различные квесты,</w:t>
      </w:r>
      <w:r w:rsidRPr="00682F48">
        <w:rPr>
          <w:spacing w:val="-67"/>
          <w:szCs w:val="24"/>
        </w:rPr>
        <w:tab/>
      </w:r>
      <w:r w:rsidRPr="00682F48">
        <w:rPr>
          <w:szCs w:val="24"/>
        </w:rPr>
        <w:t xml:space="preserve">марафоны, конкурсы. Ученики </w:t>
      </w:r>
      <w:r w:rsidRPr="00682F48">
        <w:rPr>
          <w:spacing w:val="1"/>
          <w:szCs w:val="24"/>
        </w:rPr>
        <w:t>с 7-11 класс</w:t>
      </w:r>
      <w:r w:rsidR="007D662A" w:rsidRPr="00682F48">
        <w:rPr>
          <w:spacing w:val="1"/>
          <w:szCs w:val="24"/>
        </w:rPr>
        <w:t xml:space="preserve"> </w:t>
      </w:r>
      <w:r w:rsidRPr="00682F48">
        <w:rPr>
          <w:szCs w:val="24"/>
        </w:rPr>
        <w:t>на платформе «Сириус»</w:t>
      </w:r>
      <w:r w:rsidR="007D662A" w:rsidRPr="00682F48">
        <w:rPr>
          <w:szCs w:val="24"/>
        </w:rPr>
        <w:t xml:space="preserve"> </w:t>
      </w:r>
      <w:r w:rsidRPr="00682F48">
        <w:rPr>
          <w:szCs w:val="24"/>
        </w:rPr>
        <w:t>приняли участие в дистанционной Всероссийской олимпиаде школьников по биологии и химии.</w:t>
      </w:r>
    </w:p>
    <w:p w:rsidR="00383861" w:rsidRPr="00682F48" w:rsidRDefault="00383861" w:rsidP="00383861">
      <w:pPr>
        <w:pStyle w:val="a9"/>
        <w:spacing w:before="41" w:line="276" w:lineRule="auto"/>
        <w:ind w:right="102" w:firstLine="566"/>
        <w:rPr>
          <w:szCs w:val="24"/>
        </w:rPr>
      </w:pPr>
      <w:r w:rsidRPr="00682F48">
        <w:rPr>
          <w:szCs w:val="24"/>
        </w:rPr>
        <w:t>С особым интересом обучающиеся на внеурочных занятиях играют в шахматы. Шахматы заставляют их больше думать, воспитывают волевые качества, внимательность, усидчивость, самостоятельность и ответственность за результат своих поступков.</w:t>
      </w:r>
    </w:p>
    <w:p w:rsidR="00383861" w:rsidRPr="00682F48" w:rsidRDefault="00383861" w:rsidP="00383861">
      <w:pPr>
        <w:pStyle w:val="a9"/>
        <w:spacing w:before="3" w:line="276" w:lineRule="auto"/>
        <w:ind w:right="104" w:firstLine="566"/>
        <w:rPr>
          <w:szCs w:val="24"/>
        </w:rPr>
      </w:pPr>
      <w:r w:rsidRPr="00682F48">
        <w:rPr>
          <w:szCs w:val="24"/>
        </w:rPr>
        <w:t xml:space="preserve">Функционирование Центра «Точка роста» предполагает информационную открытость. С этой целью на сайте школы создан раздел «Точка Роста», в котором можно найти всю </w:t>
      </w:r>
      <w:r w:rsidRPr="00682F48">
        <w:rPr>
          <w:szCs w:val="24"/>
        </w:rPr>
        <w:lastRenderedPageBreak/>
        <w:t>исчерпывающую информацию о деятельности Центра.</w:t>
      </w:r>
    </w:p>
    <w:p w:rsidR="00383861" w:rsidRPr="00682F48" w:rsidRDefault="00383861" w:rsidP="00383861">
      <w:pPr>
        <w:spacing w:after="4"/>
        <w:ind w:left="0" w:right="570" w:firstLine="708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>Таким образом, Центр «Точка роста» выполнит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 социальной самореализации школьников, педагогов, родительской общественности.</w:t>
      </w:r>
    </w:p>
    <w:p w:rsidR="00383861" w:rsidRPr="00682F48" w:rsidRDefault="00383861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</w:p>
    <w:p w:rsidR="00383861" w:rsidRPr="00682F48" w:rsidRDefault="00383861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  <w:r w:rsidRPr="00682F48">
        <w:rPr>
          <w:b/>
          <w:color w:val="auto"/>
          <w:sz w:val="24"/>
          <w:szCs w:val="24"/>
        </w:rPr>
        <w:t>Оборудование центра «Точка роста»</w:t>
      </w:r>
    </w:p>
    <w:tbl>
      <w:tblPr>
        <w:tblStyle w:val="a6"/>
        <w:tblW w:w="0" w:type="auto"/>
        <w:tblLook w:val="04A0"/>
      </w:tblPr>
      <w:tblGrid>
        <w:gridCol w:w="8188"/>
        <w:gridCol w:w="1843"/>
      </w:tblGrid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bCs/>
                <w:color w:val="auto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12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bCs/>
                <w:color w:val="auto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383861" w:rsidRPr="00682F48" w:rsidTr="00383861">
        <w:tc>
          <w:tcPr>
            <w:tcW w:w="10031" w:type="dxa"/>
            <w:gridSpan w:val="2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/>
                <w:bCs/>
                <w:color w:val="auto"/>
                <w:sz w:val="24"/>
                <w:szCs w:val="24"/>
              </w:rPr>
            </w:pPr>
            <w:r w:rsidRPr="00682F48">
              <w:rPr>
                <w:b/>
                <w:bCs/>
                <w:color w:val="auto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383861" w:rsidRPr="00682F48" w:rsidTr="00383861">
        <w:tc>
          <w:tcPr>
            <w:tcW w:w="10031" w:type="dxa"/>
            <w:gridSpan w:val="2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/>
                <w:bCs/>
                <w:color w:val="auto"/>
                <w:sz w:val="24"/>
                <w:szCs w:val="24"/>
              </w:rPr>
            </w:pPr>
            <w:r w:rsidRPr="00682F48">
              <w:rPr>
                <w:b/>
                <w:bCs/>
                <w:color w:val="auto"/>
                <w:sz w:val="24"/>
                <w:szCs w:val="24"/>
                <w:lang w:eastAsia="ru-RU"/>
              </w:rPr>
              <w:t>Общее оборудование (физика, химия, биология)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/>
                <w:bCs/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Цифровая лаборатория ученическая (физика, химия, биология)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2 шт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 посуды и</w:t>
            </w:r>
            <w:r w:rsidR="007D662A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оборудования         для</w:t>
            </w:r>
            <w:r w:rsidR="007D662A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ученических опытов (физика, химия,</w:t>
            </w:r>
            <w:r w:rsidR="007D662A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биология).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2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       влажных</w:t>
            </w:r>
            <w:r w:rsidR="007D662A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препаратов демонстрационный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     гербариев</w:t>
            </w:r>
            <w:r w:rsidR="007D662A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Демонстрационное оборудование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 химических реактивов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Комплект коллекций из списка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Оборудование</w:t>
            </w:r>
            <w:r w:rsidR="0082659D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для</w:t>
            </w:r>
            <w:r w:rsidR="0082659D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демонстрационных опытов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-104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Оборудование для</w:t>
            </w:r>
            <w:r w:rsidR="0082659D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лабораторных работ и ученических опытов (на базе комплектов для ОГЭ)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-104" w:firstLine="0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color w:val="auto"/>
                <w:sz w:val="24"/>
                <w:szCs w:val="24"/>
              </w:rPr>
              <w:t>Технологическая направленность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  <w:lang w:eastAsia="ru-RU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Образовательный конструктор для практики</w:t>
            </w:r>
            <w:r w:rsidR="0082659D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блочного</w:t>
            </w:r>
            <w:r w:rsidR="0082659D" w:rsidRPr="00682F4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82F48">
              <w:rPr>
                <w:color w:val="auto"/>
                <w:sz w:val="24"/>
                <w:szCs w:val="24"/>
                <w:lang w:eastAsia="ru-RU"/>
              </w:rPr>
              <w:t>программирования с комплектом датчиков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  <w:lang w:eastAsia="ru-RU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b/>
                <w:color w:val="auto"/>
                <w:sz w:val="24"/>
                <w:szCs w:val="24"/>
              </w:rPr>
            </w:pPr>
            <w:r w:rsidRPr="00682F48">
              <w:rPr>
                <w:b/>
                <w:color w:val="auto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</w:rPr>
              <w:t xml:space="preserve">Ноутбук 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2 шт.</w:t>
            </w:r>
          </w:p>
        </w:tc>
      </w:tr>
      <w:tr w:rsidR="00383861" w:rsidRPr="00682F48" w:rsidTr="00383861">
        <w:tc>
          <w:tcPr>
            <w:tcW w:w="8188" w:type="dxa"/>
          </w:tcPr>
          <w:p w:rsidR="00383861" w:rsidRPr="00682F48" w:rsidRDefault="00383861" w:rsidP="00383861">
            <w:pPr>
              <w:spacing w:before="100" w:beforeAutospacing="1" w:after="100" w:afterAutospacing="1" w:line="240" w:lineRule="auto"/>
              <w:ind w:left="0" w:right="38" w:firstLine="0"/>
              <w:rPr>
                <w:color w:val="auto"/>
                <w:sz w:val="24"/>
                <w:szCs w:val="24"/>
              </w:rPr>
            </w:pPr>
            <w:r w:rsidRPr="00682F48">
              <w:rPr>
                <w:color w:val="auto"/>
                <w:sz w:val="24"/>
                <w:szCs w:val="24"/>
              </w:rPr>
              <w:t>МФУ</w:t>
            </w:r>
          </w:p>
        </w:tc>
        <w:tc>
          <w:tcPr>
            <w:tcW w:w="1843" w:type="dxa"/>
          </w:tcPr>
          <w:p w:rsidR="00383861" w:rsidRPr="00682F48" w:rsidRDefault="00383861" w:rsidP="00383861">
            <w:pPr>
              <w:spacing w:after="4"/>
              <w:ind w:left="0" w:right="570" w:firstLine="0"/>
              <w:rPr>
                <w:bCs/>
                <w:color w:val="auto"/>
                <w:sz w:val="24"/>
                <w:szCs w:val="24"/>
              </w:rPr>
            </w:pPr>
            <w:r w:rsidRPr="00682F48">
              <w:rPr>
                <w:bCs/>
                <w:color w:val="auto"/>
                <w:sz w:val="24"/>
                <w:szCs w:val="24"/>
              </w:rPr>
              <w:t>1 шт.</w:t>
            </w:r>
          </w:p>
        </w:tc>
      </w:tr>
    </w:tbl>
    <w:p w:rsidR="00383861" w:rsidRPr="00682F48" w:rsidRDefault="00383861" w:rsidP="00383861">
      <w:pPr>
        <w:spacing w:after="4"/>
        <w:ind w:left="0" w:right="570" w:firstLine="0"/>
        <w:rPr>
          <w:b/>
          <w:color w:val="auto"/>
          <w:sz w:val="24"/>
          <w:szCs w:val="24"/>
        </w:rPr>
      </w:pPr>
    </w:p>
    <w:p w:rsidR="00035AF2" w:rsidRPr="00682F48" w:rsidRDefault="0069320A">
      <w:pPr>
        <w:spacing w:after="4"/>
        <w:ind w:left="573" w:right="570" w:hanging="10"/>
        <w:jc w:val="center"/>
        <w:rPr>
          <w:b/>
          <w:color w:val="auto"/>
          <w:sz w:val="24"/>
          <w:szCs w:val="24"/>
        </w:rPr>
      </w:pPr>
      <w:r w:rsidRPr="00682F48">
        <w:rPr>
          <w:b/>
          <w:color w:val="auto"/>
          <w:sz w:val="24"/>
          <w:szCs w:val="24"/>
        </w:rPr>
        <w:t>Безопас</w:t>
      </w:r>
      <w:r w:rsidR="009441CA" w:rsidRPr="00682F48">
        <w:rPr>
          <w:b/>
          <w:color w:val="auto"/>
          <w:sz w:val="24"/>
          <w:szCs w:val="24"/>
        </w:rPr>
        <w:t>ность образовательного процесса.</w:t>
      </w:r>
    </w:p>
    <w:p w:rsidR="00035AF2" w:rsidRPr="00682F48" w:rsidRDefault="0082659D" w:rsidP="00286011">
      <w:pPr>
        <w:ind w:left="-15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   </w:t>
      </w:r>
      <w:r w:rsidR="0069320A" w:rsidRPr="00682F48">
        <w:rPr>
          <w:color w:val="auto"/>
          <w:sz w:val="24"/>
          <w:szCs w:val="24"/>
        </w:rPr>
        <w:t>Вопрос обеспечения безопасности учебно-воспитате</w:t>
      </w:r>
      <w:r w:rsidR="0057310A" w:rsidRPr="00682F48">
        <w:rPr>
          <w:color w:val="auto"/>
          <w:sz w:val="24"/>
          <w:szCs w:val="24"/>
        </w:rPr>
        <w:t xml:space="preserve">льного процесса в </w:t>
      </w:r>
      <w:r w:rsidR="005A10B5" w:rsidRPr="00682F48">
        <w:rPr>
          <w:color w:val="auto"/>
          <w:sz w:val="24"/>
          <w:szCs w:val="24"/>
        </w:rPr>
        <w:t xml:space="preserve">МБОУ Большеремонтненская СШ </w:t>
      </w:r>
      <w:r w:rsidR="0069320A" w:rsidRPr="00682F48">
        <w:rPr>
          <w:color w:val="auto"/>
          <w:sz w:val="24"/>
          <w:szCs w:val="24"/>
        </w:rPr>
        <w:t xml:space="preserve">решается комплексно.  </w:t>
      </w:r>
    </w:p>
    <w:p w:rsidR="00035AF2" w:rsidRPr="00682F48" w:rsidRDefault="0069320A" w:rsidP="00286011">
      <w:pPr>
        <w:ind w:left="-15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>Родители (законные представители) обучающихся и прочие посетители про</w:t>
      </w:r>
      <w:r w:rsidR="0057310A" w:rsidRPr="00682F48">
        <w:rPr>
          <w:color w:val="auto"/>
          <w:sz w:val="24"/>
          <w:szCs w:val="24"/>
        </w:rPr>
        <w:t xml:space="preserve">ходят в здания школы </w:t>
      </w:r>
      <w:r w:rsidRPr="00682F48">
        <w:rPr>
          <w:color w:val="auto"/>
          <w:sz w:val="24"/>
          <w:szCs w:val="24"/>
        </w:rPr>
        <w:t xml:space="preserve">после фиксации данных в журналах регистрации посетителей.  </w:t>
      </w:r>
    </w:p>
    <w:p w:rsidR="00035AF2" w:rsidRPr="00682F48" w:rsidRDefault="0082659D" w:rsidP="0082659D">
      <w:pPr>
        <w:ind w:left="0" w:right="4" w:firstLine="0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   </w:t>
      </w:r>
      <w:r w:rsidR="0069320A" w:rsidRPr="00682F48">
        <w:rPr>
          <w:color w:val="auto"/>
          <w:sz w:val="24"/>
          <w:szCs w:val="24"/>
        </w:rPr>
        <w:t xml:space="preserve">В помещениях </w:t>
      </w:r>
      <w:r w:rsidR="00D0395A" w:rsidRPr="00682F48">
        <w:rPr>
          <w:color w:val="auto"/>
          <w:sz w:val="24"/>
          <w:szCs w:val="24"/>
        </w:rPr>
        <w:t xml:space="preserve"> МБОУ Большеремонтненская СШ </w:t>
      </w:r>
      <w:r w:rsidR="0069320A" w:rsidRPr="00682F48">
        <w:rPr>
          <w:color w:val="auto"/>
          <w:sz w:val="24"/>
          <w:szCs w:val="24"/>
        </w:rPr>
        <w:t xml:space="preserve">установлены:  </w:t>
      </w:r>
    </w:p>
    <w:p w:rsidR="00035AF2" w:rsidRPr="00682F48" w:rsidRDefault="0069320A" w:rsidP="00225C8F">
      <w:pPr>
        <w:numPr>
          <w:ilvl w:val="0"/>
          <w:numId w:val="5"/>
        </w:numPr>
        <w:ind w:left="0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системы видеонаблюдения, </w:t>
      </w:r>
    </w:p>
    <w:p w:rsidR="00035AF2" w:rsidRPr="00682F48" w:rsidRDefault="0069320A" w:rsidP="00225C8F">
      <w:pPr>
        <w:numPr>
          <w:ilvl w:val="0"/>
          <w:numId w:val="5"/>
        </w:numPr>
        <w:ind w:left="0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автоматическая пожарная сигнализация. </w:t>
      </w:r>
    </w:p>
    <w:p w:rsidR="00035AF2" w:rsidRPr="00682F48" w:rsidRDefault="0082659D" w:rsidP="00286011">
      <w:pPr>
        <w:ind w:left="-15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    </w:t>
      </w:r>
      <w:r w:rsidR="0069320A" w:rsidRPr="00682F48">
        <w:rPr>
          <w:color w:val="auto"/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</w:t>
      </w:r>
      <w:r w:rsidR="0057310A" w:rsidRPr="00682F48">
        <w:rPr>
          <w:color w:val="auto"/>
          <w:sz w:val="24"/>
          <w:szCs w:val="24"/>
        </w:rPr>
        <w:t>заложников, пожаре и прочих ЧС, беседы по профилактике распространяемого короновируса.</w:t>
      </w:r>
    </w:p>
    <w:p w:rsidR="00035AF2" w:rsidRPr="00682F48" w:rsidRDefault="0082659D" w:rsidP="00286011">
      <w:pPr>
        <w:ind w:left="0" w:right="4" w:firstLine="142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  </w:t>
      </w:r>
      <w:r w:rsidR="0069320A" w:rsidRPr="00682F48">
        <w:rPr>
          <w:color w:val="auto"/>
          <w:sz w:val="24"/>
          <w:szCs w:val="24"/>
        </w:rPr>
        <w:t>Согласно разработанному плану проводился месячник безопаснос</w:t>
      </w:r>
      <w:r w:rsidR="00F51F42" w:rsidRPr="00682F48">
        <w:rPr>
          <w:color w:val="auto"/>
          <w:sz w:val="24"/>
          <w:szCs w:val="24"/>
        </w:rPr>
        <w:t xml:space="preserve">ти. </w:t>
      </w:r>
      <w:r w:rsidR="0069320A" w:rsidRPr="00682F48">
        <w:rPr>
          <w:color w:val="auto"/>
          <w:sz w:val="24"/>
          <w:szCs w:val="24"/>
        </w:rPr>
        <w:t>Разработан антитеррор</w:t>
      </w:r>
      <w:r w:rsidR="0057310A" w:rsidRPr="00682F48">
        <w:rPr>
          <w:color w:val="auto"/>
          <w:sz w:val="24"/>
          <w:szCs w:val="24"/>
        </w:rPr>
        <w:t xml:space="preserve">истический паспорт </w:t>
      </w:r>
      <w:r w:rsidR="00D0395A" w:rsidRPr="00682F48">
        <w:rPr>
          <w:color w:val="auto"/>
          <w:sz w:val="24"/>
          <w:szCs w:val="24"/>
        </w:rPr>
        <w:t>МБОУ Большеремонтненская СШ.</w:t>
      </w:r>
    </w:p>
    <w:p w:rsidR="00F51F42" w:rsidRPr="00682F48" w:rsidRDefault="0057310A" w:rsidP="00286011">
      <w:pPr>
        <w:ind w:left="-15" w:right="4" w:firstLine="15"/>
        <w:rPr>
          <w:color w:val="auto"/>
          <w:sz w:val="24"/>
          <w:szCs w:val="24"/>
        </w:rPr>
      </w:pPr>
      <w:r w:rsidRPr="00682F48">
        <w:rPr>
          <w:color w:val="auto"/>
          <w:sz w:val="24"/>
          <w:szCs w:val="24"/>
        </w:rPr>
        <w:lastRenderedPageBreak/>
        <w:t xml:space="preserve">Школа </w:t>
      </w:r>
      <w:r w:rsidR="0069320A" w:rsidRPr="00682F48">
        <w:rPr>
          <w:color w:val="auto"/>
          <w:sz w:val="24"/>
          <w:szCs w:val="24"/>
        </w:rPr>
        <w:t xml:space="preserve"> в достаточном объѐме укомплектован</w:t>
      </w:r>
      <w:r w:rsidRPr="00682F48">
        <w:rPr>
          <w:color w:val="auto"/>
          <w:sz w:val="24"/>
          <w:szCs w:val="24"/>
        </w:rPr>
        <w:t>а</w:t>
      </w:r>
      <w:r w:rsidR="0069320A" w:rsidRPr="00682F48">
        <w:rPr>
          <w:color w:val="auto"/>
          <w:sz w:val="24"/>
          <w:szCs w:val="24"/>
        </w:rPr>
        <w:t xml:space="preserve"> первич</w:t>
      </w:r>
      <w:r w:rsidR="00286011" w:rsidRPr="00682F48">
        <w:rPr>
          <w:color w:val="auto"/>
          <w:sz w:val="24"/>
          <w:szCs w:val="24"/>
        </w:rPr>
        <w:t xml:space="preserve">ными средствами пожаротушения. </w:t>
      </w:r>
      <w:r w:rsidR="0069320A" w:rsidRPr="00682F48">
        <w:rPr>
          <w:color w:val="auto"/>
          <w:sz w:val="24"/>
          <w:szCs w:val="24"/>
        </w:rPr>
        <w:t xml:space="preserve">Все кабинеты оснащены инструкциями по технике безопасности, противопожарной безопасности.  </w:t>
      </w:r>
    </w:p>
    <w:p w:rsidR="00F26FD3" w:rsidRDefault="0082659D" w:rsidP="0082659D">
      <w:pPr>
        <w:ind w:left="-15" w:right="4" w:firstLine="0"/>
        <w:rPr>
          <w:sz w:val="24"/>
          <w:szCs w:val="24"/>
        </w:rPr>
      </w:pPr>
      <w:r w:rsidRPr="00682F48">
        <w:rPr>
          <w:color w:val="auto"/>
          <w:sz w:val="24"/>
          <w:szCs w:val="24"/>
        </w:rPr>
        <w:t xml:space="preserve">     </w:t>
      </w:r>
      <w:r w:rsidR="0069320A" w:rsidRPr="00682F48">
        <w:rPr>
          <w:color w:val="auto"/>
          <w:sz w:val="24"/>
          <w:szCs w:val="24"/>
        </w:rPr>
        <w:t xml:space="preserve">Коллектив </w:t>
      </w:r>
      <w:r w:rsidR="0057310A" w:rsidRPr="00682F48">
        <w:rPr>
          <w:color w:val="auto"/>
          <w:sz w:val="24"/>
          <w:szCs w:val="24"/>
        </w:rPr>
        <w:t>школы</w:t>
      </w:r>
      <w:r w:rsidR="0069320A" w:rsidRPr="00682F48">
        <w:rPr>
          <w:color w:val="auto"/>
          <w:sz w:val="24"/>
          <w:szCs w:val="24"/>
        </w:rPr>
        <w:t xml:space="preserve"> регулярно, в соответствии с графиком, проходит</w:t>
      </w:r>
      <w:r w:rsidR="0069320A" w:rsidRPr="00C45EA4">
        <w:rPr>
          <w:sz w:val="24"/>
          <w:szCs w:val="24"/>
        </w:rPr>
        <w:t xml:space="preserve"> инструктажи по всем видам техники безопасности; вновь принятые работники проходят вводный и первичный инструктажи на рабочем месте. Соблюдаетс</w:t>
      </w:r>
      <w:r w:rsidR="00D33033" w:rsidRPr="00C45EA4">
        <w:rPr>
          <w:sz w:val="24"/>
          <w:szCs w:val="24"/>
        </w:rPr>
        <w:t xml:space="preserve">я порядок проведения </w:t>
      </w:r>
      <w:r w:rsidR="0069320A" w:rsidRPr="00C45EA4">
        <w:rPr>
          <w:sz w:val="24"/>
          <w:szCs w:val="24"/>
        </w:rPr>
        <w:t xml:space="preserve"> ремонтных работ в учебное и каникулярное время.  Особое внимание уделяется вопросам техники безопасности на уроках физкультуры, технологии, биологии, фи</w:t>
      </w:r>
      <w:r w:rsidR="0057310A" w:rsidRPr="00C45EA4">
        <w:rPr>
          <w:sz w:val="24"/>
          <w:szCs w:val="24"/>
        </w:rPr>
        <w:t>зики, химии, информатики.</w:t>
      </w:r>
    </w:p>
    <w:p w:rsidR="00383861" w:rsidRPr="00C45EA4" w:rsidRDefault="00383861" w:rsidP="006B70C1">
      <w:pPr>
        <w:ind w:left="-15" w:right="4"/>
        <w:rPr>
          <w:sz w:val="24"/>
          <w:szCs w:val="24"/>
        </w:rPr>
      </w:pPr>
    </w:p>
    <w:p w:rsidR="003351F6" w:rsidRPr="00C45EA4" w:rsidRDefault="0069320A" w:rsidP="00D0395A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C45EA4">
        <w:rPr>
          <w:b/>
          <w:sz w:val="24"/>
          <w:szCs w:val="24"/>
        </w:rPr>
        <w:t>Общие выводы по итогам самообследования:</w:t>
      </w:r>
    </w:p>
    <w:p w:rsidR="00963555" w:rsidRPr="00C45EA4" w:rsidRDefault="00963555" w:rsidP="006B70C1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b/>
          <w:sz w:val="24"/>
          <w:szCs w:val="24"/>
        </w:rPr>
      </w:pPr>
    </w:p>
    <w:p w:rsidR="00035AF2" w:rsidRPr="00C45EA4" w:rsidRDefault="00D0395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>
        <w:rPr>
          <w:sz w:val="24"/>
          <w:szCs w:val="24"/>
        </w:rPr>
        <w:t>Деятельность муниципаль</w:t>
      </w:r>
      <w:r w:rsidR="0069320A" w:rsidRPr="00C45EA4">
        <w:rPr>
          <w:sz w:val="24"/>
          <w:szCs w:val="24"/>
        </w:rPr>
        <w:t>ного бюджетного общеобразовательного учреж</w:t>
      </w:r>
      <w:r w:rsidR="0057310A" w:rsidRPr="00C45EA4">
        <w:rPr>
          <w:sz w:val="24"/>
          <w:szCs w:val="24"/>
        </w:rPr>
        <w:t xml:space="preserve">дения </w:t>
      </w:r>
      <w:r>
        <w:rPr>
          <w:sz w:val="24"/>
          <w:szCs w:val="24"/>
        </w:rPr>
        <w:t xml:space="preserve">Большеремонтненская средняя школа </w:t>
      </w:r>
      <w:r w:rsidR="0069320A" w:rsidRPr="00C45EA4">
        <w:rPr>
          <w:sz w:val="24"/>
          <w:szCs w:val="24"/>
        </w:rPr>
        <w:t xml:space="preserve">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35AF2" w:rsidRPr="00C45EA4" w:rsidRDefault="00D0395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5A10B5">
        <w:rPr>
          <w:color w:val="auto"/>
          <w:sz w:val="24"/>
          <w:szCs w:val="24"/>
        </w:rPr>
        <w:t xml:space="preserve">МБОУ Большеремонтненская СШ </w:t>
      </w:r>
      <w:r w:rsidR="0069320A" w:rsidRPr="00C45EA4">
        <w:rPr>
          <w:sz w:val="24"/>
          <w:szCs w:val="24"/>
        </w:rPr>
        <w:t xml:space="preserve">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035AF2" w:rsidRPr="00C45EA4" w:rsidRDefault="00A1388B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В управлении </w:t>
      </w:r>
      <w:r w:rsidR="00D0395A" w:rsidRPr="005A10B5">
        <w:rPr>
          <w:color w:val="auto"/>
          <w:sz w:val="24"/>
          <w:szCs w:val="24"/>
        </w:rPr>
        <w:t xml:space="preserve">МБОУ Большеремонтненская СШ </w:t>
      </w:r>
      <w:r w:rsidR="0069320A" w:rsidRPr="00C45EA4">
        <w:rPr>
          <w:sz w:val="24"/>
          <w:szCs w:val="24"/>
        </w:rPr>
        <w:t xml:space="preserve">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</w:t>
      </w:r>
      <w:r w:rsidRPr="00C45EA4">
        <w:rPr>
          <w:sz w:val="24"/>
          <w:szCs w:val="24"/>
        </w:rPr>
        <w:t>органов управления</w:t>
      </w:r>
      <w:r w:rsidR="00D0395A">
        <w:rPr>
          <w:sz w:val="24"/>
          <w:szCs w:val="24"/>
        </w:rPr>
        <w:t xml:space="preserve"> </w:t>
      </w:r>
      <w:r w:rsidR="00D0395A" w:rsidRPr="005A10B5">
        <w:rPr>
          <w:color w:val="auto"/>
          <w:sz w:val="24"/>
          <w:szCs w:val="24"/>
        </w:rPr>
        <w:t>МБОУ Большеремонтненская СШ</w:t>
      </w:r>
      <w:r w:rsidR="00D0395A">
        <w:rPr>
          <w:color w:val="auto"/>
          <w:sz w:val="24"/>
          <w:szCs w:val="24"/>
        </w:rPr>
        <w:t>.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образования</w:t>
      </w:r>
      <w:r w:rsidR="00761982" w:rsidRPr="00C45EA4">
        <w:rPr>
          <w:sz w:val="24"/>
          <w:szCs w:val="24"/>
        </w:rPr>
        <w:t>-</w:t>
      </w:r>
      <w:r w:rsidRPr="00C45EA4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35AF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E318C2" w:rsidRPr="00C45EA4" w:rsidRDefault="0069320A" w:rsidP="00225C8F">
      <w:pPr>
        <w:numPr>
          <w:ilvl w:val="0"/>
          <w:numId w:val="6"/>
        </w:numPr>
        <w:ind w:right="4" w:firstLine="0"/>
        <w:rPr>
          <w:sz w:val="24"/>
          <w:szCs w:val="24"/>
        </w:rPr>
      </w:pPr>
      <w:r w:rsidRPr="00C45EA4">
        <w:rPr>
          <w:sz w:val="24"/>
          <w:szCs w:val="24"/>
        </w:rPr>
        <w:t>Повышается информационная открытость образовательного учреждения по</w:t>
      </w:r>
      <w:r w:rsidR="00927473" w:rsidRPr="00C45EA4">
        <w:rPr>
          <w:sz w:val="24"/>
          <w:szCs w:val="24"/>
        </w:rPr>
        <w:t>средством размещения материалов</w:t>
      </w:r>
      <w:r w:rsidRPr="00C45EA4">
        <w:rPr>
          <w:sz w:val="24"/>
          <w:szCs w:val="24"/>
        </w:rPr>
        <w:t xml:space="preserve"> на</w:t>
      </w:r>
      <w:r w:rsidR="004034D0" w:rsidRPr="00C45EA4">
        <w:rPr>
          <w:sz w:val="24"/>
          <w:szCs w:val="24"/>
        </w:rPr>
        <w:t xml:space="preserve"> официальном сайте </w:t>
      </w:r>
      <w:r w:rsidR="00D0395A" w:rsidRPr="005A10B5">
        <w:rPr>
          <w:color w:val="auto"/>
          <w:sz w:val="24"/>
          <w:szCs w:val="24"/>
        </w:rPr>
        <w:t xml:space="preserve">МБОУ Большеремонтненская СШ </w:t>
      </w:r>
      <w:r w:rsidRPr="00C45EA4">
        <w:rPr>
          <w:sz w:val="24"/>
          <w:szCs w:val="24"/>
        </w:rPr>
        <w:t xml:space="preserve">в информационно-телекоммуникационной сети Интернет.  </w:t>
      </w:r>
    </w:p>
    <w:p w:rsidR="00E318C2" w:rsidRPr="00C45EA4" w:rsidRDefault="00E318C2" w:rsidP="00E318C2">
      <w:pPr>
        <w:ind w:left="0" w:right="4" w:firstLine="0"/>
        <w:rPr>
          <w:sz w:val="24"/>
          <w:szCs w:val="24"/>
        </w:rPr>
      </w:pPr>
    </w:p>
    <w:p w:rsidR="00E318C2" w:rsidRPr="00C45EA4" w:rsidRDefault="00E318C2" w:rsidP="00E318C2">
      <w:pPr>
        <w:ind w:left="0" w:right="4" w:firstLine="0"/>
        <w:rPr>
          <w:sz w:val="24"/>
          <w:szCs w:val="24"/>
        </w:rPr>
      </w:pPr>
    </w:p>
    <w:p w:rsidR="00E318C2" w:rsidRPr="00F4361A" w:rsidRDefault="00E318C2" w:rsidP="00E318C2">
      <w:pPr>
        <w:pStyle w:val="20"/>
        <w:jc w:val="center"/>
        <w:rPr>
          <w:b/>
          <w:szCs w:val="24"/>
          <w:lang w:val="ru-RU"/>
        </w:rPr>
      </w:pPr>
      <w:r w:rsidRPr="00F4361A">
        <w:rPr>
          <w:b/>
          <w:szCs w:val="24"/>
          <w:lang w:val="ru-RU"/>
        </w:rPr>
        <w:lastRenderedPageBreak/>
        <w:t xml:space="preserve">Показатели деятельности </w:t>
      </w:r>
    </w:p>
    <w:p w:rsidR="00E318C2" w:rsidRPr="00F4361A" w:rsidRDefault="00E318C2" w:rsidP="00E318C2">
      <w:pPr>
        <w:pStyle w:val="20"/>
        <w:jc w:val="center"/>
        <w:rPr>
          <w:b/>
          <w:szCs w:val="24"/>
          <w:lang w:val="ru-RU"/>
        </w:rPr>
      </w:pPr>
      <w:r w:rsidRPr="00F4361A">
        <w:rPr>
          <w:b/>
          <w:szCs w:val="24"/>
          <w:lang w:val="ru-RU"/>
        </w:rPr>
        <w:t xml:space="preserve"> </w:t>
      </w:r>
      <w:r w:rsidR="00D0395A" w:rsidRPr="00F4361A">
        <w:rPr>
          <w:b/>
          <w:szCs w:val="24"/>
          <w:lang w:val="ru-RU"/>
        </w:rPr>
        <w:t xml:space="preserve">МБОУ Большеремонтненская СШ  за 2021 </w:t>
      </w:r>
      <w:r w:rsidR="000D2909" w:rsidRPr="00F4361A">
        <w:rPr>
          <w:b/>
          <w:szCs w:val="24"/>
          <w:lang w:val="ru-RU"/>
        </w:rPr>
        <w:t>год</w:t>
      </w:r>
    </w:p>
    <w:p w:rsidR="00E318C2" w:rsidRPr="00C45EA4" w:rsidRDefault="00E318C2" w:rsidP="00E318C2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/>
      </w:tblPr>
      <w:tblGrid>
        <w:gridCol w:w="973"/>
        <w:gridCol w:w="6109"/>
        <w:gridCol w:w="2363"/>
      </w:tblGrid>
      <w:tr w:rsidR="00E318C2" w:rsidRPr="00C45EA4" w:rsidTr="00C45EA4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8C2" w:rsidRPr="00C45EA4" w:rsidRDefault="00E318C2" w:rsidP="00C45EA4">
            <w:pPr>
              <w:rPr>
                <w:sz w:val="24"/>
                <w:szCs w:val="24"/>
              </w:rPr>
            </w:pPr>
          </w:p>
        </w:tc>
      </w:tr>
      <w:tr w:rsidR="00E318C2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N п/п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t xml:space="preserve">Единица измерения </w:t>
            </w:r>
          </w:p>
        </w:tc>
      </w:tr>
      <w:tr w:rsidR="00E318C2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C45EA4" w:rsidRDefault="00E318C2" w:rsidP="00C45EA4">
            <w:pPr>
              <w:pStyle w:val="formattext"/>
              <w:jc w:val="center"/>
            </w:pPr>
            <w:r w:rsidRPr="00C45EA4">
              <w:rPr>
                <w:b/>
                <w:bCs/>
              </w:rPr>
              <w:t>1.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48323C" w:rsidRDefault="00E318C2" w:rsidP="00C45EA4">
            <w:pPr>
              <w:pStyle w:val="formattext"/>
            </w:pPr>
            <w:r w:rsidRPr="0048323C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18C2" w:rsidRPr="0048323C" w:rsidRDefault="00E318C2" w:rsidP="00C45EA4">
            <w:pPr>
              <w:rPr>
                <w:color w:val="auto"/>
                <w:sz w:val="24"/>
                <w:szCs w:val="24"/>
              </w:rPr>
            </w:pP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73чел/10кл;     75чел/11кл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30чел/3кл</w:t>
            </w:r>
          </w:p>
          <w:p w:rsidR="000B08C5" w:rsidRPr="0048323C" w:rsidRDefault="000B08C5" w:rsidP="005F51FB">
            <w:pPr>
              <w:pStyle w:val="formattext"/>
            </w:pPr>
            <w:r w:rsidRPr="0048323C">
              <w:t>32чел/4кл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33чел/5кл</w:t>
            </w:r>
          </w:p>
          <w:p w:rsidR="000B08C5" w:rsidRPr="0048323C" w:rsidRDefault="000B08C5" w:rsidP="005F51FB">
            <w:pPr>
              <w:pStyle w:val="formattext"/>
            </w:pPr>
            <w:r w:rsidRPr="0048323C">
              <w:t>36чел/5кл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10чел/2кл</w:t>
            </w:r>
          </w:p>
          <w:p w:rsidR="000B08C5" w:rsidRPr="0048323C" w:rsidRDefault="000B08C5" w:rsidP="005F51FB">
            <w:pPr>
              <w:pStyle w:val="formattext"/>
            </w:pPr>
            <w:r w:rsidRPr="0048323C">
              <w:t>7чел/2кл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62человека/  45%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D2909" w:rsidP="005F51FB">
            <w:pPr>
              <w:pStyle w:val="formattext"/>
            </w:pPr>
            <w:r>
              <w:t xml:space="preserve">Средний </w:t>
            </w:r>
            <w:r w:rsidR="000B08C5" w:rsidRPr="000D2909">
              <w:t xml:space="preserve">балл - 3 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t>С</w:t>
            </w:r>
            <w:r w:rsidR="000D2909">
              <w:t xml:space="preserve">редний </w:t>
            </w:r>
            <w:r w:rsidRPr="000D2909">
              <w:t xml:space="preserve">балл - 3 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rPr>
                <w:highlight w:val="green"/>
              </w:rPr>
            </w:pPr>
            <w:r w:rsidRPr="000D2909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t>68 баллов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rPr>
                <w:highlight w:val="green"/>
              </w:rPr>
            </w:pPr>
            <w:r w:rsidRPr="000D2909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t>Профиль-45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82659D" w:rsidRDefault="000B08C5" w:rsidP="00C45EA4">
            <w:pPr>
              <w:pStyle w:val="formattext"/>
              <w:jc w:val="center"/>
            </w:pPr>
            <w:r w:rsidRPr="0082659D">
              <w:t xml:space="preserve">1.10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 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человек/0%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11 класса, получивших результаты ниже </w:t>
            </w:r>
            <w:r w:rsidRPr="000D2909">
              <w:lastRenderedPageBreak/>
              <w:t xml:space="preserve">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  <w:rPr>
                <w:b/>
              </w:rPr>
            </w:pPr>
            <w:r w:rsidRPr="000D2909">
              <w:rPr>
                <w:b/>
              </w:rPr>
              <w:lastRenderedPageBreak/>
              <w:t xml:space="preserve">БАЗА </w:t>
            </w:r>
          </w:p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lastRenderedPageBreak/>
              <w:t xml:space="preserve">0 </w:t>
            </w:r>
            <w:r w:rsidRPr="000D2909">
              <w:t>человек/ 0 %</w:t>
            </w:r>
          </w:p>
          <w:p w:rsidR="000B08C5" w:rsidRPr="000D2909" w:rsidRDefault="000B08C5" w:rsidP="005F51FB">
            <w:pPr>
              <w:pStyle w:val="formattext"/>
            </w:pPr>
            <w:r w:rsidRPr="000D2909">
              <w:t xml:space="preserve">ПРОФИЛЬ </w:t>
            </w:r>
          </w:p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 xml:space="preserve">0 </w:t>
            </w:r>
            <w:r w:rsidRPr="000D2909">
              <w:t>ЧЕЛ. /0%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lastRenderedPageBreak/>
              <w:t xml:space="preserve">1.14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>0</w:t>
            </w:r>
            <w:r w:rsidRPr="000D2909">
              <w:t>человек/0%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>0ч</w:t>
            </w:r>
            <w:r w:rsidRPr="000D2909">
              <w:t>еловек/0%</w:t>
            </w:r>
          </w:p>
        </w:tc>
      </w:tr>
      <w:tr w:rsidR="000B08C5" w:rsidRPr="00C45EA4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</w:pPr>
            <w:r w:rsidRPr="000D2909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5F51FB">
            <w:pPr>
              <w:pStyle w:val="formattext"/>
            </w:pPr>
            <w:r w:rsidRPr="000D2909">
              <w:rPr>
                <w:b/>
              </w:rPr>
              <w:t>0</w:t>
            </w:r>
            <w:r w:rsidRPr="000D2909">
              <w:t>человека/0%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rPr>
                <w:b/>
              </w:rPr>
              <w:t>0</w:t>
            </w:r>
            <w:r w:rsidRPr="0048323C">
              <w:t>человека/0%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238 человек/46,5 %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59 человек/25 %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22 человека/9.2%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Федерального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49 человек/20.5%</w:t>
            </w:r>
          </w:p>
        </w:tc>
      </w:tr>
      <w:tr w:rsidR="000B08C5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0D2909" w:rsidRDefault="000B08C5" w:rsidP="00C45EA4">
            <w:pPr>
              <w:pStyle w:val="formattext"/>
              <w:jc w:val="center"/>
            </w:pPr>
            <w:r w:rsidRPr="000D2909">
              <w:t xml:space="preserve">1.19.3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C45EA4">
            <w:pPr>
              <w:pStyle w:val="formattext"/>
            </w:pPr>
            <w:r w:rsidRPr="0048323C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B08C5" w:rsidRPr="0048323C" w:rsidRDefault="000B08C5" w:rsidP="005F51FB">
            <w:pPr>
              <w:pStyle w:val="formattext"/>
            </w:pPr>
            <w:r w:rsidRPr="0048323C">
              <w:t>0 человек/0%</w:t>
            </w:r>
          </w:p>
        </w:tc>
      </w:tr>
      <w:tr w:rsidR="000D2909" w:rsidRPr="0048323C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48323C" w:rsidRDefault="000D2909" w:rsidP="00C45EA4">
            <w:pPr>
              <w:pStyle w:val="formattext"/>
            </w:pPr>
            <w:r w:rsidRPr="0048323C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48323C" w:rsidRDefault="000D2909" w:rsidP="005F51FB">
            <w:pPr>
              <w:pStyle w:val="formattext"/>
            </w:pPr>
            <w:r w:rsidRPr="0048323C">
              <w:t>0человек/0%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0человек/0%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0человек/0%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0человек/0%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 xml:space="preserve">14 человек 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высшее </w:t>
            </w:r>
            <w:r w:rsidRPr="000D2909">
              <w:lastRenderedPageBreak/>
              <w:t xml:space="preserve">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lastRenderedPageBreak/>
              <w:t>86%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lastRenderedPageBreak/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12 человек/86%</w:t>
            </w:r>
          </w:p>
          <w:p w:rsidR="000D2909" w:rsidRPr="000D2909" w:rsidRDefault="000D2909" w:rsidP="005F51FB">
            <w:pPr>
              <w:pStyle w:val="formattext"/>
            </w:pP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2человек/14%</w:t>
            </w:r>
          </w:p>
          <w:p w:rsidR="000D2909" w:rsidRPr="000D2909" w:rsidRDefault="000D2909" w:rsidP="005F51FB">
            <w:pPr>
              <w:pStyle w:val="formattext"/>
            </w:pP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2 человека/14%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11человек/78%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8человек/57%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3человека/21%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 xml:space="preserve">2 человека/14%  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rPr>
                <w:highlight w:val="green"/>
              </w:rPr>
            </w:pPr>
            <w:r w:rsidRPr="000D2909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7 человека/50%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0 человек/0%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 xml:space="preserve">5человек/31% 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t>14 человек/ 100%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0D2909">
              <w:lastRenderedPageBreak/>
              <w:t xml:space="preserve">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</w:pPr>
            <w:r w:rsidRPr="000D2909">
              <w:lastRenderedPageBreak/>
              <w:t>40</w:t>
            </w:r>
            <w:r w:rsidR="00F4361A">
              <w:t xml:space="preserve"> </w:t>
            </w:r>
            <w:r w:rsidRPr="000D2909">
              <w:t>человек</w:t>
            </w:r>
            <w:r w:rsidR="00F4361A">
              <w:t xml:space="preserve"> </w:t>
            </w:r>
            <w:r w:rsidRPr="000D2909">
              <w:t>93/%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rPr>
                <w:b/>
                <w:bCs/>
              </w:rPr>
              <w:lastRenderedPageBreak/>
              <w:t>2.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rPr>
                <w:b/>
                <w:bCs/>
              </w:rPr>
              <w:t>Инфраструктура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5F51FB">
            <w:pPr>
              <w:pStyle w:val="formattext"/>
              <w:rPr>
                <w:highlight w:val="yellow"/>
              </w:rPr>
            </w:pPr>
            <w:r w:rsidRPr="000D2909">
              <w:t>5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</w:pPr>
            <w:r w:rsidRPr="00F4361A">
              <w:t>да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</w:pPr>
            <w:r w:rsidRPr="00F4361A">
              <w:t>да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</w:pPr>
            <w:r w:rsidRPr="00F4361A">
              <w:t>да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</w:pPr>
            <w:r w:rsidRPr="00F4361A">
              <w:t>да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</w:pPr>
            <w:r w:rsidRPr="00F4361A">
              <w:t>нет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rPr>
                <w:highlight w:val="green"/>
              </w:rPr>
            </w:pPr>
            <w:r w:rsidRPr="000D2909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F4361A" w:rsidRDefault="000D2909" w:rsidP="005F51FB">
            <w:pPr>
              <w:pStyle w:val="formattext"/>
              <w:rPr>
                <w:highlight w:val="yellow"/>
              </w:rPr>
            </w:pPr>
            <w:r w:rsidRPr="00F4361A">
              <w:t>да</w:t>
            </w:r>
          </w:p>
        </w:tc>
      </w:tr>
      <w:tr w:rsidR="000D2909" w:rsidRPr="000D2909" w:rsidTr="00C45EA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  <w:jc w:val="center"/>
            </w:pPr>
            <w:r w:rsidRPr="000D2909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0D2909" w:rsidP="00C45EA4">
            <w:pPr>
              <w:pStyle w:val="formattext"/>
            </w:pPr>
            <w:r w:rsidRPr="000D2909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909" w:rsidRPr="000D2909" w:rsidRDefault="00F4361A" w:rsidP="005F51FB">
            <w:pPr>
              <w:pStyle w:val="formattext"/>
              <w:rPr>
                <w:highlight w:val="yellow"/>
              </w:rPr>
            </w:pPr>
            <w:r>
              <w:t xml:space="preserve">72 человека </w:t>
            </w:r>
            <w:r w:rsidR="000D2909" w:rsidRPr="000D2909">
              <w:t>/1</w:t>
            </w:r>
            <w:r>
              <w:t>00</w:t>
            </w:r>
            <w:r w:rsidR="000D2909" w:rsidRPr="000D2909">
              <w:t>%</w:t>
            </w:r>
          </w:p>
        </w:tc>
      </w:tr>
    </w:tbl>
    <w:p w:rsidR="00E318C2" w:rsidRPr="000D2909" w:rsidRDefault="00E318C2" w:rsidP="00E318C2">
      <w:pPr>
        <w:rPr>
          <w:color w:val="auto"/>
          <w:sz w:val="24"/>
          <w:szCs w:val="24"/>
        </w:rPr>
      </w:pPr>
    </w:p>
    <w:p w:rsidR="00E318C2" w:rsidRPr="000D2909" w:rsidRDefault="00E318C2" w:rsidP="00E318C2">
      <w:pPr>
        <w:rPr>
          <w:color w:val="auto"/>
          <w:sz w:val="24"/>
          <w:szCs w:val="24"/>
        </w:rPr>
      </w:pPr>
    </w:p>
    <w:p w:rsidR="00C01FFD" w:rsidRPr="000D2909" w:rsidRDefault="00C01FFD">
      <w:pPr>
        <w:spacing w:after="0" w:line="259" w:lineRule="auto"/>
        <w:ind w:left="0" w:right="0" w:firstLine="0"/>
        <w:rPr>
          <w:color w:val="auto"/>
          <w:sz w:val="24"/>
          <w:szCs w:val="24"/>
        </w:rPr>
      </w:pPr>
    </w:p>
    <w:sectPr w:rsidR="00C01FFD" w:rsidRPr="000D2909" w:rsidSect="00721BA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707" w:bottom="993" w:left="993" w:header="720" w:footer="714" w:gutter="0"/>
      <w:pgBorders w:offsetFrom="page">
        <w:top w:val="dashDotStroked" w:sz="24" w:space="24" w:color="FFFFFF" w:themeColor="background1"/>
        <w:left w:val="dashDotStroked" w:sz="24" w:space="24" w:color="FFFFFF" w:themeColor="background1"/>
        <w:bottom w:val="dashDotStroked" w:sz="24" w:space="24" w:color="FFFFFF" w:themeColor="background1"/>
        <w:right w:val="dashDotStroked" w:sz="24" w:space="24" w:color="FFFFFF" w:themeColor="background1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ED" w:rsidRDefault="002C5BED">
      <w:pPr>
        <w:spacing w:after="0" w:line="240" w:lineRule="auto"/>
      </w:pPr>
      <w:r>
        <w:separator/>
      </w:r>
    </w:p>
  </w:endnote>
  <w:endnote w:type="continuationSeparator" w:id="1">
    <w:p w:rsidR="002C5BED" w:rsidRDefault="002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FB" w:rsidRDefault="00FF080E">
    <w:pPr>
      <w:spacing w:after="0" w:line="259" w:lineRule="auto"/>
      <w:ind w:left="0" w:right="-123" w:firstLine="0"/>
      <w:jc w:val="right"/>
    </w:pPr>
    <w:r w:rsidRPr="00FF080E">
      <w:fldChar w:fldCharType="begin"/>
    </w:r>
    <w:r w:rsidR="005F51FB">
      <w:instrText xml:space="preserve"> PAGE   \* MERGEFORMAT </w:instrText>
    </w:r>
    <w:r w:rsidRPr="00FF080E">
      <w:fldChar w:fldCharType="separate"/>
    </w:r>
    <w:r w:rsidR="005F51FB">
      <w:rPr>
        <w:sz w:val="24"/>
      </w:rPr>
      <w:t>42</w:t>
    </w:r>
    <w:r>
      <w:rPr>
        <w:sz w:val="24"/>
      </w:rPr>
      <w:fldChar w:fldCharType="end"/>
    </w:r>
  </w:p>
  <w:p w:rsidR="005F51FB" w:rsidRDefault="005F51FB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FB" w:rsidRDefault="00FF080E" w:rsidP="00B22B93">
    <w:pPr>
      <w:spacing w:after="0" w:line="259" w:lineRule="auto"/>
      <w:ind w:left="0" w:right="-123" w:firstLine="0"/>
      <w:jc w:val="center"/>
    </w:pPr>
    <w:r w:rsidRPr="00FF080E">
      <w:fldChar w:fldCharType="begin"/>
    </w:r>
    <w:r w:rsidR="005F51FB">
      <w:instrText xml:space="preserve"> PAGE   \* MERGEFORMAT </w:instrText>
    </w:r>
    <w:r w:rsidRPr="00FF080E">
      <w:fldChar w:fldCharType="separate"/>
    </w:r>
    <w:r w:rsidR="008F777B" w:rsidRPr="008F777B">
      <w:rPr>
        <w:noProof/>
        <w:sz w:val="24"/>
      </w:rPr>
      <w:t>1</w:t>
    </w:r>
    <w:r>
      <w:rPr>
        <w:sz w:val="24"/>
      </w:rPr>
      <w:fldChar w:fldCharType="end"/>
    </w:r>
  </w:p>
  <w:p w:rsidR="005F51FB" w:rsidRDefault="005F51FB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FB" w:rsidRDefault="00FF080E">
    <w:pPr>
      <w:spacing w:after="0" w:line="259" w:lineRule="auto"/>
      <w:ind w:left="0" w:right="-123" w:firstLine="0"/>
      <w:jc w:val="right"/>
    </w:pPr>
    <w:r w:rsidRPr="00FF080E">
      <w:fldChar w:fldCharType="begin"/>
    </w:r>
    <w:r w:rsidR="005F51FB">
      <w:instrText xml:space="preserve"> PAGE   \* MERGEFORMAT </w:instrText>
    </w:r>
    <w:r w:rsidRPr="00FF080E">
      <w:fldChar w:fldCharType="separate"/>
    </w:r>
    <w:r w:rsidR="005F51FB">
      <w:rPr>
        <w:sz w:val="24"/>
      </w:rPr>
      <w:t>42</w:t>
    </w:r>
    <w:r>
      <w:rPr>
        <w:sz w:val="24"/>
      </w:rPr>
      <w:fldChar w:fldCharType="end"/>
    </w:r>
  </w:p>
  <w:p w:rsidR="005F51FB" w:rsidRDefault="005F51FB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ED" w:rsidRDefault="002C5BED">
      <w:pPr>
        <w:spacing w:after="0" w:line="240" w:lineRule="auto"/>
      </w:pPr>
      <w:r>
        <w:separator/>
      </w:r>
    </w:p>
  </w:footnote>
  <w:footnote w:type="continuationSeparator" w:id="1">
    <w:p w:rsidR="002C5BED" w:rsidRDefault="002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FB" w:rsidRDefault="005F51FB" w:rsidP="00A64CC2">
    <w:pPr>
      <w:pStyle w:val="a3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FF5"/>
    <w:multiLevelType w:val="multilevel"/>
    <w:tmpl w:val="D73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710220"/>
    <w:multiLevelType w:val="multilevel"/>
    <w:tmpl w:val="6A7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B348A0"/>
    <w:multiLevelType w:val="multilevel"/>
    <w:tmpl w:val="DF08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57AE5"/>
    <w:multiLevelType w:val="multilevel"/>
    <w:tmpl w:val="F41E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AF2"/>
    <w:rsid w:val="000108B8"/>
    <w:rsid w:val="0001130E"/>
    <w:rsid w:val="00011DC5"/>
    <w:rsid w:val="0001383C"/>
    <w:rsid w:val="00015790"/>
    <w:rsid w:val="00015962"/>
    <w:rsid w:val="000220F1"/>
    <w:rsid w:val="00022288"/>
    <w:rsid w:val="00023A1F"/>
    <w:rsid w:val="00023CCA"/>
    <w:rsid w:val="000249CC"/>
    <w:rsid w:val="000269E7"/>
    <w:rsid w:val="00027A09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4625"/>
    <w:rsid w:val="000464DE"/>
    <w:rsid w:val="000474D3"/>
    <w:rsid w:val="00047990"/>
    <w:rsid w:val="000543B9"/>
    <w:rsid w:val="00056793"/>
    <w:rsid w:val="000614F3"/>
    <w:rsid w:val="00061F0A"/>
    <w:rsid w:val="00067B7A"/>
    <w:rsid w:val="000721A7"/>
    <w:rsid w:val="000742B5"/>
    <w:rsid w:val="00074A02"/>
    <w:rsid w:val="00080286"/>
    <w:rsid w:val="000821B2"/>
    <w:rsid w:val="00082E1F"/>
    <w:rsid w:val="000844C2"/>
    <w:rsid w:val="00086FD0"/>
    <w:rsid w:val="00090F96"/>
    <w:rsid w:val="00090FB3"/>
    <w:rsid w:val="00092E96"/>
    <w:rsid w:val="00093FDF"/>
    <w:rsid w:val="00094D10"/>
    <w:rsid w:val="000951E8"/>
    <w:rsid w:val="00096136"/>
    <w:rsid w:val="000A0DA9"/>
    <w:rsid w:val="000B07B0"/>
    <w:rsid w:val="000B08C5"/>
    <w:rsid w:val="000B1490"/>
    <w:rsid w:val="000B5A98"/>
    <w:rsid w:val="000B6724"/>
    <w:rsid w:val="000C158E"/>
    <w:rsid w:val="000C3A1A"/>
    <w:rsid w:val="000C3A4D"/>
    <w:rsid w:val="000C3EE4"/>
    <w:rsid w:val="000C441E"/>
    <w:rsid w:val="000C665E"/>
    <w:rsid w:val="000D11FB"/>
    <w:rsid w:val="000D2909"/>
    <w:rsid w:val="000D675D"/>
    <w:rsid w:val="000E455D"/>
    <w:rsid w:val="000E5F2D"/>
    <w:rsid w:val="000E7FA3"/>
    <w:rsid w:val="000F1881"/>
    <w:rsid w:val="000F1E0E"/>
    <w:rsid w:val="000F2FB7"/>
    <w:rsid w:val="000F5179"/>
    <w:rsid w:val="000F5F20"/>
    <w:rsid w:val="0010110D"/>
    <w:rsid w:val="00103AE4"/>
    <w:rsid w:val="0011098F"/>
    <w:rsid w:val="00112A05"/>
    <w:rsid w:val="00112CBB"/>
    <w:rsid w:val="001143C1"/>
    <w:rsid w:val="001179CF"/>
    <w:rsid w:val="001218E3"/>
    <w:rsid w:val="001227A8"/>
    <w:rsid w:val="001238FF"/>
    <w:rsid w:val="0012670B"/>
    <w:rsid w:val="001272F0"/>
    <w:rsid w:val="001274A4"/>
    <w:rsid w:val="00127960"/>
    <w:rsid w:val="00127CA9"/>
    <w:rsid w:val="00130D62"/>
    <w:rsid w:val="00130E27"/>
    <w:rsid w:val="00131F93"/>
    <w:rsid w:val="00132B84"/>
    <w:rsid w:val="00134420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49A"/>
    <w:rsid w:val="00163548"/>
    <w:rsid w:val="00163A6E"/>
    <w:rsid w:val="001648ED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DD6"/>
    <w:rsid w:val="001B68BA"/>
    <w:rsid w:val="001B7F7A"/>
    <w:rsid w:val="001C5AEB"/>
    <w:rsid w:val="001C7BA6"/>
    <w:rsid w:val="001C7C9E"/>
    <w:rsid w:val="001D3542"/>
    <w:rsid w:val="001D3BAF"/>
    <w:rsid w:val="001D4948"/>
    <w:rsid w:val="001D4BDE"/>
    <w:rsid w:val="001D5DBF"/>
    <w:rsid w:val="001D6227"/>
    <w:rsid w:val="001E0EEC"/>
    <w:rsid w:val="001E2AA2"/>
    <w:rsid w:val="001E3246"/>
    <w:rsid w:val="001E39DE"/>
    <w:rsid w:val="001E422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172"/>
    <w:rsid w:val="00214CB8"/>
    <w:rsid w:val="0021653C"/>
    <w:rsid w:val="002204EA"/>
    <w:rsid w:val="00221D01"/>
    <w:rsid w:val="0022239A"/>
    <w:rsid w:val="00223567"/>
    <w:rsid w:val="0022398D"/>
    <w:rsid w:val="0022565A"/>
    <w:rsid w:val="00225C8F"/>
    <w:rsid w:val="002309A1"/>
    <w:rsid w:val="00230F15"/>
    <w:rsid w:val="0023167E"/>
    <w:rsid w:val="002323D2"/>
    <w:rsid w:val="00232840"/>
    <w:rsid w:val="00232C1B"/>
    <w:rsid w:val="00235CF6"/>
    <w:rsid w:val="0024194B"/>
    <w:rsid w:val="0024219A"/>
    <w:rsid w:val="00243EF9"/>
    <w:rsid w:val="00244636"/>
    <w:rsid w:val="00245352"/>
    <w:rsid w:val="002456B0"/>
    <w:rsid w:val="00245808"/>
    <w:rsid w:val="0024744D"/>
    <w:rsid w:val="0025113C"/>
    <w:rsid w:val="0025285B"/>
    <w:rsid w:val="002537C0"/>
    <w:rsid w:val="00254E97"/>
    <w:rsid w:val="00255368"/>
    <w:rsid w:val="00260BB8"/>
    <w:rsid w:val="002633E1"/>
    <w:rsid w:val="00263EF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ABF"/>
    <w:rsid w:val="00281CDD"/>
    <w:rsid w:val="00282AEC"/>
    <w:rsid w:val="00286011"/>
    <w:rsid w:val="00287714"/>
    <w:rsid w:val="00287B4C"/>
    <w:rsid w:val="00287DEC"/>
    <w:rsid w:val="002959AB"/>
    <w:rsid w:val="00295EF9"/>
    <w:rsid w:val="002975D3"/>
    <w:rsid w:val="002A1ED6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203"/>
    <w:rsid w:val="002C15E5"/>
    <w:rsid w:val="002C25B3"/>
    <w:rsid w:val="002C2D22"/>
    <w:rsid w:val="002C3ADD"/>
    <w:rsid w:val="002C54D3"/>
    <w:rsid w:val="002C5BED"/>
    <w:rsid w:val="002C5EF1"/>
    <w:rsid w:val="002C654A"/>
    <w:rsid w:val="002C6CBE"/>
    <w:rsid w:val="002C71B7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2F88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580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52DD"/>
    <w:rsid w:val="00327E1A"/>
    <w:rsid w:val="00327E2C"/>
    <w:rsid w:val="003337E5"/>
    <w:rsid w:val="00333D87"/>
    <w:rsid w:val="003351F6"/>
    <w:rsid w:val="00335C38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5081D"/>
    <w:rsid w:val="0035289F"/>
    <w:rsid w:val="00352CD1"/>
    <w:rsid w:val="003556CE"/>
    <w:rsid w:val="003566AC"/>
    <w:rsid w:val="003633F7"/>
    <w:rsid w:val="00364E53"/>
    <w:rsid w:val="00365D21"/>
    <w:rsid w:val="0037114B"/>
    <w:rsid w:val="00371BF5"/>
    <w:rsid w:val="00371DB8"/>
    <w:rsid w:val="00372956"/>
    <w:rsid w:val="00373007"/>
    <w:rsid w:val="00373709"/>
    <w:rsid w:val="003744FB"/>
    <w:rsid w:val="0038061A"/>
    <w:rsid w:val="00380F0F"/>
    <w:rsid w:val="00381D4B"/>
    <w:rsid w:val="00381F40"/>
    <w:rsid w:val="00383030"/>
    <w:rsid w:val="00383861"/>
    <w:rsid w:val="00391DC1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418B"/>
    <w:rsid w:val="003B54E1"/>
    <w:rsid w:val="003B680B"/>
    <w:rsid w:val="003B7BE1"/>
    <w:rsid w:val="003C23C9"/>
    <w:rsid w:val="003C4C91"/>
    <w:rsid w:val="003C4D2D"/>
    <w:rsid w:val="003D121C"/>
    <w:rsid w:val="003D5F71"/>
    <w:rsid w:val="003E1C7E"/>
    <w:rsid w:val="003E464F"/>
    <w:rsid w:val="003E7BE8"/>
    <w:rsid w:val="003F099F"/>
    <w:rsid w:val="003F1630"/>
    <w:rsid w:val="003F23E6"/>
    <w:rsid w:val="003F438A"/>
    <w:rsid w:val="003F67E2"/>
    <w:rsid w:val="003F6BF4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5C90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5031A"/>
    <w:rsid w:val="004612FB"/>
    <w:rsid w:val="00462200"/>
    <w:rsid w:val="004654AF"/>
    <w:rsid w:val="0047173A"/>
    <w:rsid w:val="0047690A"/>
    <w:rsid w:val="00476F44"/>
    <w:rsid w:val="004812CF"/>
    <w:rsid w:val="004819FF"/>
    <w:rsid w:val="0048323C"/>
    <w:rsid w:val="00484EC9"/>
    <w:rsid w:val="0048735B"/>
    <w:rsid w:val="004911C5"/>
    <w:rsid w:val="004927A3"/>
    <w:rsid w:val="00496494"/>
    <w:rsid w:val="004965A9"/>
    <w:rsid w:val="004A0D93"/>
    <w:rsid w:val="004A243E"/>
    <w:rsid w:val="004A75CF"/>
    <w:rsid w:val="004B30D4"/>
    <w:rsid w:val="004B46F6"/>
    <w:rsid w:val="004B7F87"/>
    <w:rsid w:val="004C0243"/>
    <w:rsid w:val="004C260E"/>
    <w:rsid w:val="004C3821"/>
    <w:rsid w:val="004C676A"/>
    <w:rsid w:val="004C76A6"/>
    <w:rsid w:val="004C79EC"/>
    <w:rsid w:val="004D0F47"/>
    <w:rsid w:val="004D1EEE"/>
    <w:rsid w:val="004D702D"/>
    <w:rsid w:val="004E08EF"/>
    <w:rsid w:val="004E1529"/>
    <w:rsid w:val="004E2866"/>
    <w:rsid w:val="004E52AA"/>
    <w:rsid w:val="004F395C"/>
    <w:rsid w:val="004F4228"/>
    <w:rsid w:val="004F4F73"/>
    <w:rsid w:val="004F6D7A"/>
    <w:rsid w:val="004F739B"/>
    <w:rsid w:val="005016FD"/>
    <w:rsid w:val="00501CAC"/>
    <w:rsid w:val="00501E04"/>
    <w:rsid w:val="0051254D"/>
    <w:rsid w:val="00515E42"/>
    <w:rsid w:val="00516D7B"/>
    <w:rsid w:val="00521210"/>
    <w:rsid w:val="00521B50"/>
    <w:rsid w:val="00531B82"/>
    <w:rsid w:val="00533236"/>
    <w:rsid w:val="00533A8E"/>
    <w:rsid w:val="00534F7A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5C97"/>
    <w:rsid w:val="00566AEE"/>
    <w:rsid w:val="00567369"/>
    <w:rsid w:val="0057310A"/>
    <w:rsid w:val="00574DBE"/>
    <w:rsid w:val="00582C61"/>
    <w:rsid w:val="00584638"/>
    <w:rsid w:val="005849EB"/>
    <w:rsid w:val="005866C7"/>
    <w:rsid w:val="00591CF9"/>
    <w:rsid w:val="005A10B5"/>
    <w:rsid w:val="005A3E39"/>
    <w:rsid w:val="005A4B3A"/>
    <w:rsid w:val="005A57D8"/>
    <w:rsid w:val="005A7361"/>
    <w:rsid w:val="005B1D6A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D2C1E"/>
    <w:rsid w:val="005D3C57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1FB"/>
    <w:rsid w:val="005F54BB"/>
    <w:rsid w:val="005F7B1B"/>
    <w:rsid w:val="006021BA"/>
    <w:rsid w:val="00604C87"/>
    <w:rsid w:val="006057F6"/>
    <w:rsid w:val="006059E5"/>
    <w:rsid w:val="006067F0"/>
    <w:rsid w:val="00610B5E"/>
    <w:rsid w:val="00613EDB"/>
    <w:rsid w:val="00620055"/>
    <w:rsid w:val="00621921"/>
    <w:rsid w:val="0062535F"/>
    <w:rsid w:val="00625971"/>
    <w:rsid w:val="006315AD"/>
    <w:rsid w:val="006323F4"/>
    <w:rsid w:val="00635112"/>
    <w:rsid w:val="006442AC"/>
    <w:rsid w:val="00645D58"/>
    <w:rsid w:val="00646E0A"/>
    <w:rsid w:val="00650D86"/>
    <w:rsid w:val="006519E2"/>
    <w:rsid w:val="00657F01"/>
    <w:rsid w:val="00661D10"/>
    <w:rsid w:val="00661EBE"/>
    <w:rsid w:val="00662F32"/>
    <w:rsid w:val="0066577E"/>
    <w:rsid w:val="00666250"/>
    <w:rsid w:val="00666418"/>
    <w:rsid w:val="0068064A"/>
    <w:rsid w:val="00680AB0"/>
    <w:rsid w:val="00682F48"/>
    <w:rsid w:val="00683D75"/>
    <w:rsid w:val="00690EC8"/>
    <w:rsid w:val="00691294"/>
    <w:rsid w:val="0069295B"/>
    <w:rsid w:val="006930D5"/>
    <w:rsid w:val="0069320A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9F5"/>
    <w:rsid w:val="006C3AD9"/>
    <w:rsid w:val="006C5A82"/>
    <w:rsid w:val="006D1701"/>
    <w:rsid w:val="006D1C65"/>
    <w:rsid w:val="006D38D6"/>
    <w:rsid w:val="006D407F"/>
    <w:rsid w:val="006D4A6D"/>
    <w:rsid w:val="006D5A5B"/>
    <w:rsid w:val="006D65F2"/>
    <w:rsid w:val="006D7252"/>
    <w:rsid w:val="006D77CD"/>
    <w:rsid w:val="006E0518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445C"/>
    <w:rsid w:val="006F498C"/>
    <w:rsid w:val="006F7729"/>
    <w:rsid w:val="006F7A0B"/>
    <w:rsid w:val="007004D8"/>
    <w:rsid w:val="007026CD"/>
    <w:rsid w:val="007031F9"/>
    <w:rsid w:val="007058B5"/>
    <w:rsid w:val="00705B3F"/>
    <w:rsid w:val="00705E11"/>
    <w:rsid w:val="007067C8"/>
    <w:rsid w:val="0071250F"/>
    <w:rsid w:val="00712BE3"/>
    <w:rsid w:val="00713C4D"/>
    <w:rsid w:val="00714849"/>
    <w:rsid w:val="00714BD7"/>
    <w:rsid w:val="007156D6"/>
    <w:rsid w:val="00715BFC"/>
    <w:rsid w:val="00717C3B"/>
    <w:rsid w:val="0072116F"/>
    <w:rsid w:val="00721330"/>
    <w:rsid w:val="00721579"/>
    <w:rsid w:val="00721BA6"/>
    <w:rsid w:val="0072342D"/>
    <w:rsid w:val="0072673D"/>
    <w:rsid w:val="0073082F"/>
    <w:rsid w:val="00730B00"/>
    <w:rsid w:val="00730D22"/>
    <w:rsid w:val="00733E3F"/>
    <w:rsid w:val="00735165"/>
    <w:rsid w:val="00735179"/>
    <w:rsid w:val="00735F1D"/>
    <w:rsid w:val="0073713C"/>
    <w:rsid w:val="0073786A"/>
    <w:rsid w:val="00737AD9"/>
    <w:rsid w:val="00746962"/>
    <w:rsid w:val="007470AD"/>
    <w:rsid w:val="0074727C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5C92"/>
    <w:rsid w:val="00765F6F"/>
    <w:rsid w:val="0076631F"/>
    <w:rsid w:val="00766D9A"/>
    <w:rsid w:val="00767DA4"/>
    <w:rsid w:val="00774846"/>
    <w:rsid w:val="00780E76"/>
    <w:rsid w:val="007824FA"/>
    <w:rsid w:val="007834E8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421"/>
    <w:rsid w:val="007A77ED"/>
    <w:rsid w:val="007B141D"/>
    <w:rsid w:val="007B29FA"/>
    <w:rsid w:val="007B4803"/>
    <w:rsid w:val="007C1ADA"/>
    <w:rsid w:val="007C2879"/>
    <w:rsid w:val="007C293E"/>
    <w:rsid w:val="007C307E"/>
    <w:rsid w:val="007D007E"/>
    <w:rsid w:val="007D2DDA"/>
    <w:rsid w:val="007D2F23"/>
    <w:rsid w:val="007D41E3"/>
    <w:rsid w:val="007D662A"/>
    <w:rsid w:val="007D758B"/>
    <w:rsid w:val="007F377B"/>
    <w:rsid w:val="007F3D9C"/>
    <w:rsid w:val="007F6F19"/>
    <w:rsid w:val="007F7411"/>
    <w:rsid w:val="00800780"/>
    <w:rsid w:val="0080423A"/>
    <w:rsid w:val="00806C2F"/>
    <w:rsid w:val="008116C2"/>
    <w:rsid w:val="00813D0A"/>
    <w:rsid w:val="008225F8"/>
    <w:rsid w:val="00825024"/>
    <w:rsid w:val="0082659D"/>
    <w:rsid w:val="00831732"/>
    <w:rsid w:val="0083314F"/>
    <w:rsid w:val="008340AE"/>
    <w:rsid w:val="00835CD2"/>
    <w:rsid w:val="00842593"/>
    <w:rsid w:val="00843469"/>
    <w:rsid w:val="008445FE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420B"/>
    <w:rsid w:val="008764B9"/>
    <w:rsid w:val="008767E8"/>
    <w:rsid w:val="00876948"/>
    <w:rsid w:val="00881272"/>
    <w:rsid w:val="00883AFB"/>
    <w:rsid w:val="00884108"/>
    <w:rsid w:val="00884314"/>
    <w:rsid w:val="00884563"/>
    <w:rsid w:val="00884A7C"/>
    <w:rsid w:val="00885726"/>
    <w:rsid w:val="00890389"/>
    <w:rsid w:val="00890DC8"/>
    <w:rsid w:val="00891D8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7801"/>
    <w:rsid w:val="008D15B0"/>
    <w:rsid w:val="008D23AD"/>
    <w:rsid w:val="008D23DE"/>
    <w:rsid w:val="008D2C1D"/>
    <w:rsid w:val="008D35B4"/>
    <w:rsid w:val="008D4EA4"/>
    <w:rsid w:val="008D7A56"/>
    <w:rsid w:val="008E283C"/>
    <w:rsid w:val="008E358C"/>
    <w:rsid w:val="008E4C1B"/>
    <w:rsid w:val="008E6130"/>
    <w:rsid w:val="008F0F3A"/>
    <w:rsid w:val="008F3730"/>
    <w:rsid w:val="008F54DB"/>
    <w:rsid w:val="008F5B3D"/>
    <w:rsid w:val="008F6626"/>
    <w:rsid w:val="008F6676"/>
    <w:rsid w:val="008F777B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0E5F"/>
    <w:rsid w:val="009212B5"/>
    <w:rsid w:val="0092307F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7E06"/>
    <w:rsid w:val="00981214"/>
    <w:rsid w:val="00986026"/>
    <w:rsid w:val="00986C02"/>
    <w:rsid w:val="00987B40"/>
    <w:rsid w:val="00993071"/>
    <w:rsid w:val="009941F9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24D8"/>
    <w:rsid w:val="009C287E"/>
    <w:rsid w:val="009C2F0D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F19B7"/>
    <w:rsid w:val="009F2931"/>
    <w:rsid w:val="009F3097"/>
    <w:rsid w:val="009F3E9E"/>
    <w:rsid w:val="009F4173"/>
    <w:rsid w:val="009F6A6E"/>
    <w:rsid w:val="009F76FB"/>
    <w:rsid w:val="00A02143"/>
    <w:rsid w:val="00A03097"/>
    <w:rsid w:val="00A0735A"/>
    <w:rsid w:val="00A1388B"/>
    <w:rsid w:val="00A14249"/>
    <w:rsid w:val="00A15345"/>
    <w:rsid w:val="00A15E38"/>
    <w:rsid w:val="00A15FF8"/>
    <w:rsid w:val="00A21957"/>
    <w:rsid w:val="00A232A7"/>
    <w:rsid w:val="00A25753"/>
    <w:rsid w:val="00A31EEF"/>
    <w:rsid w:val="00A35857"/>
    <w:rsid w:val="00A37FE0"/>
    <w:rsid w:val="00A413A5"/>
    <w:rsid w:val="00A41599"/>
    <w:rsid w:val="00A43271"/>
    <w:rsid w:val="00A43A36"/>
    <w:rsid w:val="00A46156"/>
    <w:rsid w:val="00A46EB7"/>
    <w:rsid w:val="00A53CB3"/>
    <w:rsid w:val="00A5482C"/>
    <w:rsid w:val="00A605A2"/>
    <w:rsid w:val="00A62C1F"/>
    <w:rsid w:val="00A63AED"/>
    <w:rsid w:val="00A6473C"/>
    <w:rsid w:val="00A64CC2"/>
    <w:rsid w:val="00A661D0"/>
    <w:rsid w:val="00A676CD"/>
    <w:rsid w:val="00A677D0"/>
    <w:rsid w:val="00A7018A"/>
    <w:rsid w:val="00A7269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CE3"/>
    <w:rsid w:val="00AB1F57"/>
    <w:rsid w:val="00AB2F51"/>
    <w:rsid w:val="00AB58E8"/>
    <w:rsid w:val="00AB6AD8"/>
    <w:rsid w:val="00AC1801"/>
    <w:rsid w:val="00AC1940"/>
    <w:rsid w:val="00AC1FEC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6D37"/>
    <w:rsid w:val="00AE0E36"/>
    <w:rsid w:val="00AE16C1"/>
    <w:rsid w:val="00AE2212"/>
    <w:rsid w:val="00AE263C"/>
    <w:rsid w:val="00AE31A7"/>
    <w:rsid w:val="00AF0F62"/>
    <w:rsid w:val="00AF2B32"/>
    <w:rsid w:val="00AF45E0"/>
    <w:rsid w:val="00AF63E7"/>
    <w:rsid w:val="00AF7B78"/>
    <w:rsid w:val="00B02F8C"/>
    <w:rsid w:val="00B044D2"/>
    <w:rsid w:val="00B04604"/>
    <w:rsid w:val="00B05422"/>
    <w:rsid w:val="00B0601E"/>
    <w:rsid w:val="00B07194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66D1D"/>
    <w:rsid w:val="00B713C7"/>
    <w:rsid w:val="00B72FE5"/>
    <w:rsid w:val="00B76DA1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995"/>
    <w:rsid w:val="00BB2BE8"/>
    <w:rsid w:val="00BB3BAC"/>
    <w:rsid w:val="00BB590A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E096A"/>
    <w:rsid w:val="00BE1C0B"/>
    <w:rsid w:val="00BE38CA"/>
    <w:rsid w:val="00BE5878"/>
    <w:rsid w:val="00BE6D0E"/>
    <w:rsid w:val="00BF2C3E"/>
    <w:rsid w:val="00BF7E90"/>
    <w:rsid w:val="00C00BB0"/>
    <w:rsid w:val="00C014E4"/>
    <w:rsid w:val="00C01904"/>
    <w:rsid w:val="00C01FFD"/>
    <w:rsid w:val="00C020CB"/>
    <w:rsid w:val="00C033B4"/>
    <w:rsid w:val="00C06A66"/>
    <w:rsid w:val="00C11883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2101"/>
    <w:rsid w:val="00C333F1"/>
    <w:rsid w:val="00C34A78"/>
    <w:rsid w:val="00C410AF"/>
    <w:rsid w:val="00C41EE6"/>
    <w:rsid w:val="00C41F04"/>
    <w:rsid w:val="00C45777"/>
    <w:rsid w:val="00C45EA4"/>
    <w:rsid w:val="00C47578"/>
    <w:rsid w:val="00C47BB1"/>
    <w:rsid w:val="00C5034C"/>
    <w:rsid w:val="00C50E47"/>
    <w:rsid w:val="00C51524"/>
    <w:rsid w:val="00C51EDC"/>
    <w:rsid w:val="00C51FC3"/>
    <w:rsid w:val="00C52640"/>
    <w:rsid w:val="00C52D97"/>
    <w:rsid w:val="00C553E5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DF"/>
    <w:rsid w:val="00C85198"/>
    <w:rsid w:val="00C86B9B"/>
    <w:rsid w:val="00C87017"/>
    <w:rsid w:val="00C9091E"/>
    <w:rsid w:val="00C90BB3"/>
    <w:rsid w:val="00C9539A"/>
    <w:rsid w:val="00C95FF7"/>
    <w:rsid w:val="00C9779B"/>
    <w:rsid w:val="00C9783E"/>
    <w:rsid w:val="00C97E1B"/>
    <w:rsid w:val="00CA0462"/>
    <w:rsid w:val="00CA4DA0"/>
    <w:rsid w:val="00CA61D2"/>
    <w:rsid w:val="00CA71C7"/>
    <w:rsid w:val="00CB14C1"/>
    <w:rsid w:val="00CB2048"/>
    <w:rsid w:val="00CB3D04"/>
    <w:rsid w:val="00CB3EDA"/>
    <w:rsid w:val="00CB48CF"/>
    <w:rsid w:val="00CB5663"/>
    <w:rsid w:val="00CC05DF"/>
    <w:rsid w:val="00CC1356"/>
    <w:rsid w:val="00CC43AC"/>
    <w:rsid w:val="00CC7FA2"/>
    <w:rsid w:val="00CD243A"/>
    <w:rsid w:val="00CD41CE"/>
    <w:rsid w:val="00CD463A"/>
    <w:rsid w:val="00CE1D0C"/>
    <w:rsid w:val="00CE2F86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395A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472C"/>
    <w:rsid w:val="00D1778D"/>
    <w:rsid w:val="00D21E25"/>
    <w:rsid w:val="00D235E1"/>
    <w:rsid w:val="00D26D13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5079"/>
    <w:rsid w:val="00D60C4F"/>
    <w:rsid w:val="00D639F0"/>
    <w:rsid w:val="00D70B1C"/>
    <w:rsid w:val="00D72D20"/>
    <w:rsid w:val="00D83563"/>
    <w:rsid w:val="00D83DE3"/>
    <w:rsid w:val="00D857B3"/>
    <w:rsid w:val="00D85C67"/>
    <w:rsid w:val="00D86092"/>
    <w:rsid w:val="00D8769E"/>
    <w:rsid w:val="00D92A03"/>
    <w:rsid w:val="00D95090"/>
    <w:rsid w:val="00D97892"/>
    <w:rsid w:val="00DA02DC"/>
    <w:rsid w:val="00DA0A25"/>
    <w:rsid w:val="00DA405B"/>
    <w:rsid w:val="00DA4FF3"/>
    <w:rsid w:val="00DA6FF8"/>
    <w:rsid w:val="00DB09C5"/>
    <w:rsid w:val="00DB3FEA"/>
    <w:rsid w:val="00DB49BE"/>
    <w:rsid w:val="00DC07FB"/>
    <w:rsid w:val="00DC1651"/>
    <w:rsid w:val="00DC627A"/>
    <w:rsid w:val="00DC6973"/>
    <w:rsid w:val="00DC7CB1"/>
    <w:rsid w:val="00DD0B4B"/>
    <w:rsid w:val="00DD49E7"/>
    <w:rsid w:val="00DD6716"/>
    <w:rsid w:val="00DE092E"/>
    <w:rsid w:val="00DE0E9D"/>
    <w:rsid w:val="00DE3142"/>
    <w:rsid w:val="00DE3CE4"/>
    <w:rsid w:val="00DE4033"/>
    <w:rsid w:val="00DE638D"/>
    <w:rsid w:val="00DE691E"/>
    <w:rsid w:val="00DE77A6"/>
    <w:rsid w:val="00DF1555"/>
    <w:rsid w:val="00DF58FE"/>
    <w:rsid w:val="00DF5D03"/>
    <w:rsid w:val="00DF699A"/>
    <w:rsid w:val="00E013B4"/>
    <w:rsid w:val="00E04C2F"/>
    <w:rsid w:val="00E05C1B"/>
    <w:rsid w:val="00E05EB3"/>
    <w:rsid w:val="00E06FF6"/>
    <w:rsid w:val="00E1187F"/>
    <w:rsid w:val="00E1226B"/>
    <w:rsid w:val="00E12882"/>
    <w:rsid w:val="00E1567E"/>
    <w:rsid w:val="00E16DA4"/>
    <w:rsid w:val="00E21555"/>
    <w:rsid w:val="00E24ECA"/>
    <w:rsid w:val="00E25485"/>
    <w:rsid w:val="00E3131F"/>
    <w:rsid w:val="00E318C2"/>
    <w:rsid w:val="00E31B41"/>
    <w:rsid w:val="00E32C97"/>
    <w:rsid w:val="00E33047"/>
    <w:rsid w:val="00E34877"/>
    <w:rsid w:val="00E348A8"/>
    <w:rsid w:val="00E35792"/>
    <w:rsid w:val="00E35820"/>
    <w:rsid w:val="00E4042A"/>
    <w:rsid w:val="00E40631"/>
    <w:rsid w:val="00E40FE5"/>
    <w:rsid w:val="00E411C5"/>
    <w:rsid w:val="00E41822"/>
    <w:rsid w:val="00E43F74"/>
    <w:rsid w:val="00E4478F"/>
    <w:rsid w:val="00E4480D"/>
    <w:rsid w:val="00E5030B"/>
    <w:rsid w:val="00E530DA"/>
    <w:rsid w:val="00E5469F"/>
    <w:rsid w:val="00E55A95"/>
    <w:rsid w:val="00E562F1"/>
    <w:rsid w:val="00E570BB"/>
    <w:rsid w:val="00E574F5"/>
    <w:rsid w:val="00E620B2"/>
    <w:rsid w:val="00E637B5"/>
    <w:rsid w:val="00E64A81"/>
    <w:rsid w:val="00E73E6B"/>
    <w:rsid w:val="00E74661"/>
    <w:rsid w:val="00E77D21"/>
    <w:rsid w:val="00E80E65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10BD"/>
    <w:rsid w:val="00EF13D3"/>
    <w:rsid w:val="00EF1769"/>
    <w:rsid w:val="00EF5420"/>
    <w:rsid w:val="00EF6C1F"/>
    <w:rsid w:val="00F007F4"/>
    <w:rsid w:val="00F02133"/>
    <w:rsid w:val="00F0558F"/>
    <w:rsid w:val="00F10739"/>
    <w:rsid w:val="00F10C1F"/>
    <w:rsid w:val="00F111D4"/>
    <w:rsid w:val="00F11EFB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B0F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1F4A"/>
    <w:rsid w:val="00F422C2"/>
    <w:rsid w:val="00F4361A"/>
    <w:rsid w:val="00F473D3"/>
    <w:rsid w:val="00F5037F"/>
    <w:rsid w:val="00F50D06"/>
    <w:rsid w:val="00F51F42"/>
    <w:rsid w:val="00F564F5"/>
    <w:rsid w:val="00F57DB7"/>
    <w:rsid w:val="00F6168B"/>
    <w:rsid w:val="00F6500C"/>
    <w:rsid w:val="00F67B37"/>
    <w:rsid w:val="00F74E5D"/>
    <w:rsid w:val="00F766D9"/>
    <w:rsid w:val="00F76FB4"/>
    <w:rsid w:val="00F7794E"/>
    <w:rsid w:val="00F813A1"/>
    <w:rsid w:val="00F819A0"/>
    <w:rsid w:val="00F81B0F"/>
    <w:rsid w:val="00F81CBC"/>
    <w:rsid w:val="00F81D75"/>
    <w:rsid w:val="00F81FF6"/>
    <w:rsid w:val="00F8469A"/>
    <w:rsid w:val="00F85BAE"/>
    <w:rsid w:val="00F926E1"/>
    <w:rsid w:val="00F93C9D"/>
    <w:rsid w:val="00F95C99"/>
    <w:rsid w:val="00F95ED3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4DB"/>
    <w:rsid w:val="00FB7AF8"/>
    <w:rsid w:val="00FB7F9B"/>
    <w:rsid w:val="00FC13C0"/>
    <w:rsid w:val="00FC200A"/>
    <w:rsid w:val="00FC38F8"/>
    <w:rsid w:val="00FC5A7A"/>
    <w:rsid w:val="00FC7926"/>
    <w:rsid w:val="00FD08D1"/>
    <w:rsid w:val="00FD1CEA"/>
    <w:rsid w:val="00FD2F13"/>
    <w:rsid w:val="00FD5A19"/>
    <w:rsid w:val="00FD6844"/>
    <w:rsid w:val="00FE0425"/>
    <w:rsid w:val="00FE28C7"/>
    <w:rsid w:val="00FE2C3C"/>
    <w:rsid w:val="00FE3CC4"/>
    <w:rsid w:val="00FE4542"/>
    <w:rsid w:val="00FE4B5C"/>
    <w:rsid w:val="00FF080E"/>
    <w:rsid w:val="00FF3DAC"/>
    <w:rsid w:val="00FF3E95"/>
    <w:rsid w:val="00FF4902"/>
    <w:rsid w:val="00FF59EF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3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7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formattexttopleveltext">
    <w:name w:val="formattext toplevel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E318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090FB3"/>
    <w:pPr>
      <w:widowControl w:val="0"/>
      <w:autoSpaceDE w:val="0"/>
      <w:autoSpaceDN w:val="0"/>
      <w:adjustRightInd w:val="0"/>
      <w:spacing w:after="0" w:line="264" w:lineRule="exact"/>
      <w:ind w:left="0" w:right="0" w:firstLine="677"/>
    </w:pPr>
    <w:rPr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090FB3"/>
    <w:pPr>
      <w:widowControl w:val="0"/>
      <w:autoSpaceDE w:val="0"/>
      <w:autoSpaceDN w:val="0"/>
      <w:adjustRightInd w:val="0"/>
      <w:spacing w:after="0" w:line="264" w:lineRule="exact"/>
      <w:ind w:left="0" w:right="0" w:firstLine="710"/>
    </w:pPr>
    <w:rPr>
      <w:color w:val="auto"/>
      <w:sz w:val="24"/>
      <w:szCs w:val="24"/>
    </w:rPr>
  </w:style>
  <w:style w:type="character" w:customStyle="1" w:styleId="FontStyle26">
    <w:name w:val="Font Style26"/>
    <w:uiPriority w:val="99"/>
    <w:rsid w:val="00090FB3"/>
    <w:rPr>
      <w:rFonts w:ascii="Times New Roman" w:hAnsi="Times New Roman" w:cs="Times New Roman"/>
      <w:sz w:val="22"/>
      <w:szCs w:val="22"/>
    </w:rPr>
  </w:style>
  <w:style w:type="character" w:customStyle="1" w:styleId="1255">
    <w:name w:val="Основной текст (12)55"/>
    <w:rsid w:val="00FB74DB"/>
    <w:rPr>
      <w:rFonts w:ascii="Times New Roman" w:hAnsi="Times New Roman" w:cs="Times New Roman"/>
      <w:spacing w:val="0"/>
      <w:sz w:val="19"/>
      <w:szCs w:val="19"/>
      <w:lang w:bidi="ar-SA"/>
    </w:rPr>
  </w:style>
  <w:style w:type="table" w:customStyle="1" w:styleId="27">
    <w:name w:val="Сетка таблицы2"/>
    <w:basedOn w:val="a1"/>
    <w:next w:val="a6"/>
    <w:uiPriority w:val="59"/>
    <w:unhideWhenUsed/>
    <w:rsid w:val="0038386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t4.siteedu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olmaina.edusite.ru/DswMedia/pismo-rosobrnadzora-ot-12022021-_-14_15-o-provedenii-vp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EF2F-5CFB-4D23-8795-EFA7BD17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9544</Words>
  <Characters>54404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3.32</dc:creator>
  <cp:lastModifiedBy>Учитель</cp:lastModifiedBy>
  <cp:revision>2</cp:revision>
  <cp:lastPrinted>2020-12-03T11:03:00Z</cp:lastPrinted>
  <dcterms:created xsi:type="dcterms:W3CDTF">2022-09-19T19:20:00Z</dcterms:created>
  <dcterms:modified xsi:type="dcterms:W3CDTF">2022-09-19T19:20:00Z</dcterms:modified>
</cp:coreProperties>
</file>