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B9" w:rsidRDefault="00564FB9">
      <w:pPr>
        <w:autoSpaceDE w:val="0"/>
        <w:autoSpaceDN w:val="0"/>
        <w:spacing w:after="78" w:line="220" w:lineRule="exact"/>
      </w:pPr>
    </w:p>
    <w:p w:rsidR="00564FB9" w:rsidRPr="008972D1" w:rsidRDefault="00794B17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20BA6" w:rsidRDefault="00D20BA6" w:rsidP="00D20BA6">
      <w:pPr>
        <w:autoSpaceDE w:val="0"/>
        <w:autoSpaceDN w:val="0"/>
        <w:spacing w:before="120" w:after="0" w:line="240" w:lineRule="auto"/>
        <w:ind w:left="6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64FB9" w:rsidRPr="008972D1" w:rsidRDefault="00794B17" w:rsidP="00D20BA6">
      <w:pPr>
        <w:autoSpaceDE w:val="0"/>
        <w:autoSpaceDN w:val="0"/>
        <w:spacing w:before="120" w:after="0" w:line="240" w:lineRule="auto"/>
        <w:ind w:left="600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564FB9" w:rsidRPr="008972D1" w:rsidRDefault="00794B17" w:rsidP="00D20BA6">
      <w:pPr>
        <w:autoSpaceDE w:val="0"/>
        <w:autoSpaceDN w:val="0"/>
        <w:spacing w:before="120" w:after="0" w:line="240" w:lineRule="auto"/>
        <w:ind w:left="1488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Ремонтненского</w:t>
      </w:r>
      <w:proofErr w:type="spellEnd"/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564FB9" w:rsidRPr="008972D1" w:rsidRDefault="00794B17" w:rsidP="00D20BA6">
      <w:pPr>
        <w:autoSpaceDE w:val="0"/>
        <w:autoSpaceDN w:val="0"/>
        <w:spacing w:before="120" w:after="0" w:line="240" w:lineRule="auto"/>
        <w:ind w:right="3222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Большеремонтненская</w:t>
      </w:r>
      <w:proofErr w:type="spellEnd"/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564FB9" w:rsidRPr="008972D1" w:rsidRDefault="00794B17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D20BA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8972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ЕНО</w:t>
      </w:r>
    </w:p>
    <w:p w:rsidR="00564FB9" w:rsidRPr="008972D1" w:rsidRDefault="00794B17">
      <w:pPr>
        <w:autoSpaceDE w:val="0"/>
        <w:autoSpaceDN w:val="0"/>
        <w:spacing w:after="0" w:line="230" w:lineRule="auto"/>
        <w:ind w:right="2416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564FB9" w:rsidRPr="008972D1" w:rsidRDefault="00794B17">
      <w:pPr>
        <w:autoSpaceDE w:val="0"/>
        <w:autoSpaceDN w:val="0"/>
        <w:spacing w:before="182" w:after="0" w:line="230" w:lineRule="auto"/>
        <w:ind w:right="518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______________Г. А. </w:t>
      </w:r>
      <w:proofErr w:type="spellStart"/>
      <w:r w:rsidRPr="008972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Торбенко</w:t>
      </w:r>
      <w:proofErr w:type="spellEnd"/>
    </w:p>
    <w:p w:rsidR="00564FB9" w:rsidRPr="008972D1" w:rsidRDefault="00D20BA6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</w:t>
      </w:r>
      <w:r w:rsidR="00794B17" w:rsidRPr="008972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123</w:t>
      </w:r>
    </w:p>
    <w:p w:rsidR="00564FB9" w:rsidRPr="008972D1" w:rsidRDefault="00D20BA6">
      <w:pPr>
        <w:autoSpaceDE w:val="0"/>
        <w:autoSpaceDN w:val="0"/>
        <w:spacing w:before="182" w:after="0" w:line="230" w:lineRule="auto"/>
        <w:ind w:right="144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от «30»</w:t>
      </w:r>
      <w:r w:rsidR="00794B17" w:rsidRPr="008972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564FB9" w:rsidRPr="008972D1" w:rsidRDefault="00794B17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564FB9" w:rsidRPr="008972D1" w:rsidRDefault="00794B17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4207934)</w:t>
      </w:r>
    </w:p>
    <w:p w:rsidR="00564FB9" w:rsidRPr="008972D1" w:rsidRDefault="00794B17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64FB9" w:rsidRPr="008972D1" w:rsidRDefault="00794B17">
      <w:pPr>
        <w:autoSpaceDE w:val="0"/>
        <w:autoSpaceDN w:val="0"/>
        <w:spacing w:before="70" w:after="0" w:line="230" w:lineRule="auto"/>
        <w:ind w:left="1968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 (русском) языке»</w:t>
      </w:r>
    </w:p>
    <w:p w:rsidR="00564FB9" w:rsidRPr="008972D1" w:rsidRDefault="00794B17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564FB9" w:rsidRPr="008972D1" w:rsidRDefault="00794B17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64FB9" w:rsidRPr="008972D1" w:rsidRDefault="00794B17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Составитель: Балабина Людмила Николаевна</w:t>
      </w:r>
    </w:p>
    <w:p w:rsidR="00564FB9" w:rsidRPr="008972D1" w:rsidRDefault="00794B17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64FB9" w:rsidRPr="008972D1" w:rsidRDefault="00794B17">
      <w:pPr>
        <w:autoSpaceDE w:val="0"/>
        <w:autoSpaceDN w:val="0"/>
        <w:spacing w:before="2830" w:after="0" w:line="230" w:lineRule="auto"/>
        <w:ind w:right="3452"/>
        <w:jc w:val="right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село Большое Ремонтное 2022</w:t>
      </w:r>
    </w:p>
    <w:p w:rsidR="00564FB9" w:rsidRPr="008972D1" w:rsidRDefault="00564FB9">
      <w:pPr>
        <w:rPr>
          <w:lang w:val="ru-RU"/>
        </w:rPr>
        <w:sectPr w:rsidR="00564FB9" w:rsidRPr="008972D1" w:rsidSect="00D20BA6">
          <w:pgSz w:w="11900" w:h="16840"/>
          <w:pgMar w:top="993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564FB9" w:rsidRPr="002366CD" w:rsidRDefault="00794B17" w:rsidP="008905F1">
      <w:pPr>
        <w:autoSpaceDE w:val="0"/>
        <w:autoSpaceDN w:val="0"/>
        <w:spacing w:after="0" w:line="240" w:lineRule="auto"/>
        <w:ind w:left="567" w:right="288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905F1" w:rsidRDefault="008905F1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818FF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9818FF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«Литературное чтение на родном (русском) языке»</w:t>
      </w:r>
      <w:r w:rsidR="008905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2366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объединения по общему образованию); </w:t>
      </w:r>
      <w:proofErr w:type="gramStart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  <w:proofErr w:type="gramEnd"/>
    </w:p>
    <w:p w:rsidR="009818FF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</w:t>
      </w:r>
      <w:r w:rsidR="008905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564FB9" w:rsidRPr="002366CD" w:rsidRDefault="00794B17" w:rsidP="008905F1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</w:t>
      </w: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Федерации; </w:t>
      </w:r>
      <w:proofErr w:type="gramStart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8522E8" w:rsidRDefault="008522E8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 НА РОДНОМ (РУССКОМ) ЯЗЫКЕ»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Целями </w:t>
      </w: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предмета «Литературное чтение на родном (русском) языке» являются: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включение </w:t>
      </w:r>
      <w:proofErr w:type="gramStart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читательских умений.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Достижение данных целей предполагает решение следующих </w:t>
      </w:r>
      <w:r w:rsidRPr="00236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</w:t>
      </w: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прочитанном</w:t>
      </w:r>
      <w:proofErr w:type="gramEnd"/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4FB9" w:rsidRPr="002366CD" w:rsidRDefault="00564FB9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FB9" w:rsidRPr="002366CD" w:rsidRDefault="00794B17" w:rsidP="002366CD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D20BA6" w:rsidRPr="008522E8" w:rsidRDefault="00794B17" w:rsidP="008522E8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D20BA6" w:rsidRPr="002366CD" w:rsidRDefault="00D20BA6" w:rsidP="002366CD">
      <w:pPr>
        <w:pStyle w:val="ae"/>
        <w:shd w:val="clear" w:color="auto" w:fill="FFFFFF"/>
        <w:autoSpaceDE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6C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Согласно Образовательной программе начального общего образования МБОУ </w:t>
      </w:r>
      <w:proofErr w:type="spellStart"/>
      <w:r w:rsidRPr="002366CD">
        <w:rPr>
          <w:rFonts w:ascii="Times New Roman" w:hAnsi="Times New Roman" w:cs="Times New Roman"/>
          <w:bCs/>
          <w:sz w:val="24"/>
          <w:szCs w:val="24"/>
          <w:lang w:val="ru-RU"/>
        </w:rPr>
        <w:t>Большеремонтненской</w:t>
      </w:r>
      <w:proofErr w:type="spellEnd"/>
      <w:r w:rsidRPr="002366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СШ продолжительность учебного года в </w:t>
      </w:r>
      <w:r w:rsidR="006D3D14" w:rsidRPr="002366C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2366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классе </w:t>
      </w:r>
      <w:r w:rsidRPr="002366CD">
        <w:rPr>
          <w:rFonts w:ascii="Times New Roman" w:hAnsi="Times New Roman" w:cs="Times New Roman"/>
          <w:sz w:val="24"/>
          <w:szCs w:val="24"/>
          <w:lang w:val="ru-RU"/>
        </w:rPr>
        <w:t>составляет 3</w:t>
      </w:r>
      <w:r w:rsidR="006D3D14" w:rsidRPr="002366C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366CD">
        <w:rPr>
          <w:rFonts w:ascii="Times New Roman" w:hAnsi="Times New Roman" w:cs="Times New Roman"/>
          <w:sz w:val="24"/>
          <w:szCs w:val="24"/>
          <w:lang w:val="ru-RU"/>
        </w:rPr>
        <w:t xml:space="preserve"> недели. На изучение предмета «</w:t>
      </w:r>
      <w:r w:rsidR="002366CD" w:rsidRPr="002366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Литературное чтение на родном (русском) языке</w:t>
      </w:r>
      <w:r w:rsidRPr="002366C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366CD" w:rsidRPr="00236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66C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D3D14" w:rsidRPr="002366C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366CD">
        <w:rPr>
          <w:rFonts w:ascii="Times New Roman" w:hAnsi="Times New Roman" w:cs="Times New Roman"/>
          <w:sz w:val="24"/>
          <w:szCs w:val="24"/>
          <w:lang w:val="ru-RU"/>
        </w:rPr>
        <w:t xml:space="preserve"> классе отводится 1 час в неделю. Распределение времени представлено в таблице.</w:t>
      </w:r>
    </w:p>
    <w:p w:rsidR="00D20BA6" w:rsidRPr="006D3D14" w:rsidRDefault="00D20BA6" w:rsidP="00D20BA6">
      <w:pPr>
        <w:pStyle w:val="ae"/>
        <w:shd w:val="clear" w:color="auto" w:fill="FFFFFF"/>
        <w:autoSpaceDE w:val="0"/>
        <w:ind w:left="0" w:firstLine="567"/>
        <w:jc w:val="center"/>
        <w:rPr>
          <w:rFonts w:cs="Times New Roman"/>
          <w:b/>
          <w:color w:val="000000"/>
          <w:szCs w:val="24"/>
          <w:u w:val="single"/>
          <w:lang w:val="ru-RU"/>
        </w:rPr>
      </w:pPr>
    </w:p>
    <w:tbl>
      <w:tblPr>
        <w:tblStyle w:val="af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3"/>
        <w:gridCol w:w="1418"/>
        <w:gridCol w:w="2409"/>
      </w:tblGrid>
      <w:tr w:rsidR="00D20BA6" w:rsidRPr="00386EAC" w:rsidTr="008522E8">
        <w:trPr>
          <w:trHeight w:val="1999"/>
        </w:trPr>
        <w:tc>
          <w:tcPr>
            <w:tcW w:w="993" w:type="dxa"/>
          </w:tcPr>
          <w:p w:rsidR="00D20BA6" w:rsidRPr="00386EAC" w:rsidRDefault="00D20BA6" w:rsidP="00B03AFD">
            <w:pPr>
              <w:pStyle w:val="ae"/>
              <w:autoSpaceDE w:val="0"/>
              <w:ind w:left="0"/>
              <w:jc w:val="both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Класс</w:t>
            </w:r>
            <w:proofErr w:type="spellEnd"/>
          </w:p>
        </w:tc>
        <w:tc>
          <w:tcPr>
            <w:tcW w:w="2126" w:type="dxa"/>
          </w:tcPr>
          <w:p w:rsidR="00D20BA6" w:rsidRPr="00D20BA6" w:rsidRDefault="00D20BA6" w:rsidP="00B03AFD">
            <w:pPr>
              <w:pStyle w:val="ae"/>
              <w:autoSpaceDE w:val="0"/>
              <w:ind w:left="0"/>
              <w:jc w:val="center"/>
              <w:rPr>
                <w:rFonts w:cs="Times New Roman"/>
                <w:b/>
                <w:color w:val="000000"/>
                <w:szCs w:val="24"/>
                <w:lang w:val="ru-RU"/>
              </w:rPr>
            </w:pPr>
            <w:r w:rsidRPr="00D20BA6">
              <w:rPr>
                <w:rFonts w:cs="Times New Roman"/>
                <w:b/>
                <w:color w:val="000000"/>
                <w:szCs w:val="24"/>
                <w:lang w:val="ru-RU"/>
              </w:rPr>
              <w:t>Федеральный базисный учебный план для ОУ</w:t>
            </w:r>
          </w:p>
        </w:tc>
        <w:tc>
          <w:tcPr>
            <w:tcW w:w="2693" w:type="dxa"/>
          </w:tcPr>
          <w:p w:rsidR="00D20BA6" w:rsidRPr="00D20BA6" w:rsidRDefault="00D20BA6" w:rsidP="00B03AFD">
            <w:pPr>
              <w:pStyle w:val="ae"/>
              <w:autoSpaceDE w:val="0"/>
              <w:ind w:left="0"/>
              <w:jc w:val="center"/>
              <w:rPr>
                <w:rFonts w:cs="Times New Roman"/>
                <w:b/>
                <w:color w:val="000000"/>
                <w:szCs w:val="24"/>
                <w:lang w:val="ru-RU"/>
              </w:rPr>
            </w:pPr>
            <w:r w:rsidRPr="00D20BA6">
              <w:rPr>
                <w:rFonts w:cs="Times New Roman"/>
                <w:b/>
                <w:color w:val="000000"/>
                <w:szCs w:val="24"/>
                <w:lang w:val="ru-RU"/>
              </w:rPr>
              <w:t>Утвержденный календарный график, учебный план школы, расписание занятий на 2022-2023 учебный год</w:t>
            </w:r>
          </w:p>
        </w:tc>
        <w:tc>
          <w:tcPr>
            <w:tcW w:w="1418" w:type="dxa"/>
          </w:tcPr>
          <w:p w:rsidR="00D20BA6" w:rsidRPr="00386EAC" w:rsidRDefault="00D20BA6" w:rsidP="00B03AFD">
            <w:pPr>
              <w:pStyle w:val="ae"/>
              <w:autoSpaceDE w:val="0"/>
              <w:ind w:left="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Потеря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учебного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времени</w:t>
            </w:r>
            <w:proofErr w:type="spellEnd"/>
          </w:p>
        </w:tc>
        <w:tc>
          <w:tcPr>
            <w:tcW w:w="2409" w:type="dxa"/>
          </w:tcPr>
          <w:p w:rsidR="00D20BA6" w:rsidRPr="00386EAC" w:rsidRDefault="00D20BA6" w:rsidP="00B03AFD">
            <w:pPr>
              <w:pStyle w:val="ae"/>
              <w:autoSpaceDE w:val="0"/>
              <w:ind w:left="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Причины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потери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учебного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времени</w:t>
            </w:r>
            <w:proofErr w:type="spellEnd"/>
          </w:p>
        </w:tc>
      </w:tr>
      <w:tr w:rsidR="00D20BA6" w:rsidRPr="00386EAC" w:rsidTr="008522E8">
        <w:trPr>
          <w:trHeight w:val="832"/>
        </w:trPr>
        <w:tc>
          <w:tcPr>
            <w:tcW w:w="993" w:type="dxa"/>
          </w:tcPr>
          <w:p w:rsidR="00D20BA6" w:rsidRPr="006D3D14" w:rsidRDefault="006D3D14" w:rsidP="00B03AFD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D20BA6" w:rsidRPr="00D20BA6" w:rsidRDefault="00D20BA6" w:rsidP="006D3D14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  <w:lang w:val="ru-RU"/>
              </w:rPr>
            </w:pPr>
            <w:r w:rsidRPr="00D20BA6">
              <w:rPr>
                <w:rFonts w:cs="Times New Roman"/>
                <w:color w:val="000000"/>
                <w:szCs w:val="24"/>
                <w:lang w:val="ru-RU"/>
              </w:rPr>
              <w:t>1 час в неделю –  3</w:t>
            </w:r>
            <w:r w:rsidR="006D3D14">
              <w:rPr>
                <w:rFonts w:cs="Times New Roman"/>
                <w:color w:val="000000"/>
                <w:szCs w:val="24"/>
                <w:lang w:val="ru-RU"/>
              </w:rPr>
              <w:t>3</w:t>
            </w:r>
            <w:r w:rsidRPr="00D20BA6">
              <w:rPr>
                <w:rFonts w:cs="Times New Roman"/>
                <w:color w:val="000000"/>
                <w:szCs w:val="24"/>
                <w:lang w:val="ru-RU"/>
              </w:rPr>
              <w:t xml:space="preserve"> часа в год</w:t>
            </w:r>
          </w:p>
        </w:tc>
        <w:tc>
          <w:tcPr>
            <w:tcW w:w="2693" w:type="dxa"/>
          </w:tcPr>
          <w:p w:rsidR="00D20BA6" w:rsidRPr="00386EAC" w:rsidRDefault="00D20BA6" w:rsidP="0015357F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386EAC">
              <w:rPr>
                <w:rFonts w:cs="Times New Roman"/>
                <w:color w:val="000000"/>
                <w:szCs w:val="24"/>
              </w:rPr>
              <w:t>3</w:t>
            </w:r>
            <w:r w:rsidR="006D3D14">
              <w:rPr>
                <w:rFonts w:cs="Times New Roman"/>
                <w:color w:val="000000"/>
                <w:szCs w:val="24"/>
                <w:lang w:val="ru-RU"/>
              </w:rPr>
              <w:t>2</w:t>
            </w:r>
            <w:r w:rsidRPr="00386EA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color w:val="000000"/>
                <w:szCs w:val="24"/>
              </w:rPr>
              <w:t>час</w:t>
            </w:r>
            <w:r w:rsidR="0015357F">
              <w:rPr>
                <w:rFonts w:cs="Times New Roman"/>
                <w:color w:val="000000"/>
                <w:szCs w:val="24"/>
              </w:rPr>
              <w:t>а</w:t>
            </w:r>
            <w:proofErr w:type="spellEnd"/>
            <w:r w:rsidR="0015357F">
              <w:rPr>
                <w:rFonts w:cs="Times New Roman"/>
                <w:color w:val="000000"/>
                <w:szCs w:val="24"/>
              </w:rPr>
              <w:t xml:space="preserve"> (</w:t>
            </w:r>
            <w:r w:rsidR="0015357F">
              <w:rPr>
                <w:rFonts w:cs="Times New Roman"/>
                <w:color w:val="000000"/>
                <w:szCs w:val="24"/>
                <w:lang w:val="ru-RU"/>
              </w:rPr>
              <w:t>среда</w:t>
            </w:r>
            <w:bookmarkStart w:id="0" w:name="_GoBack"/>
            <w:bookmarkEnd w:id="0"/>
            <w:r w:rsidRPr="00386EAC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418" w:type="dxa"/>
          </w:tcPr>
          <w:p w:rsidR="00D20BA6" w:rsidRPr="00386EAC" w:rsidRDefault="00D20BA6" w:rsidP="00B03AFD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час</w:t>
            </w:r>
            <w:proofErr w:type="spellEnd"/>
          </w:p>
        </w:tc>
        <w:tc>
          <w:tcPr>
            <w:tcW w:w="2409" w:type="dxa"/>
          </w:tcPr>
          <w:p w:rsidR="00D20BA6" w:rsidRPr="00386EAC" w:rsidRDefault="00D20BA6" w:rsidP="00B03AFD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386EAC">
              <w:rPr>
                <w:rFonts w:cs="Times New Roman"/>
                <w:color w:val="000000"/>
                <w:szCs w:val="24"/>
              </w:rPr>
              <w:t>Праздничные</w:t>
            </w:r>
            <w:proofErr w:type="spellEnd"/>
            <w:r w:rsidRPr="00386EA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color w:val="000000"/>
                <w:szCs w:val="24"/>
              </w:rPr>
              <w:t>дни</w:t>
            </w:r>
            <w:proofErr w:type="spellEnd"/>
            <w:r w:rsidRPr="00386EAC">
              <w:rPr>
                <w:rFonts w:cs="Times New Roman"/>
                <w:color w:val="000000"/>
                <w:szCs w:val="24"/>
              </w:rPr>
              <w:t xml:space="preserve"> –</w:t>
            </w:r>
          </w:p>
          <w:p w:rsidR="00D20BA6" w:rsidRPr="00386EAC" w:rsidRDefault="00D20BA6" w:rsidP="006D3D14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386EAC">
              <w:rPr>
                <w:rFonts w:cs="Times New Roman"/>
                <w:color w:val="000000"/>
                <w:szCs w:val="24"/>
              </w:rPr>
              <w:t>0</w:t>
            </w:r>
            <w:r w:rsidR="006D3D14">
              <w:rPr>
                <w:rFonts w:cs="Times New Roman"/>
                <w:color w:val="000000"/>
                <w:szCs w:val="24"/>
                <w:lang w:val="ru-RU"/>
              </w:rPr>
              <w:t>8</w:t>
            </w:r>
            <w:r w:rsidRPr="00386EAC">
              <w:rPr>
                <w:rFonts w:cs="Times New Roman"/>
                <w:color w:val="000000"/>
                <w:szCs w:val="24"/>
              </w:rPr>
              <w:t>.0</w:t>
            </w:r>
            <w:r w:rsidR="006D3D14">
              <w:rPr>
                <w:rFonts w:cs="Times New Roman"/>
                <w:color w:val="000000"/>
                <w:szCs w:val="24"/>
                <w:lang w:val="ru-RU"/>
              </w:rPr>
              <w:t>3</w:t>
            </w:r>
            <w:r w:rsidRPr="00386EAC">
              <w:rPr>
                <w:rFonts w:cs="Times New Roman"/>
                <w:color w:val="000000"/>
                <w:szCs w:val="24"/>
              </w:rPr>
              <w:t>.202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386EAC">
              <w:rPr>
                <w:rFonts w:cs="Times New Roman"/>
                <w:color w:val="000000"/>
                <w:szCs w:val="24"/>
              </w:rPr>
              <w:t xml:space="preserve"> г.</w:t>
            </w:r>
          </w:p>
        </w:tc>
      </w:tr>
    </w:tbl>
    <w:p w:rsidR="00D20BA6" w:rsidRPr="00794B17" w:rsidRDefault="00D20BA6" w:rsidP="00794B17">
      <w:pPr>
        <w:autoSpaceDE w:val="0"/>
        <w:autoSpaceDN w:val="0"/>
        <w:spacing w:before="166" w:after="0" w:line="240" w:lineRule="auto"/>
        <w:ind w:left="426" w:right="288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794B17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данной программе специфика курса «Литературное чтение на родном (русском) языке»</w:t>
      </w:r>
      <w:r w:rsidR="00B03A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реализована 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благодаря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794B17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</w:p>
    <w:p w:rsidR="00794B17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</w:p>
    <w:p w:rsidR="00564FB9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564FB9" w:rsidRPr="007E57AF" w:rsidRDefault="00C04B28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Оба курса объединяет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  <w:r w:rsidR="00642EDF" w:rsidRPr="007E5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564FB9" w:rsidRPr="007E57AF" w:rsidRDefault="00564FB9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1. МИР ДЕТСТВА.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 и книги.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 красна книга письмом, красна умом 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первые шаги в чтении. Например: </w:t>
      </w: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А. </w:t>
      </w:r>
      <w:proofErr w:type="spellStart"/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Баруздин</w:t>
      </w:r>
      <w:proofErr w:type="spellEnd"/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«Самое простое дело».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Л. В. Куклин.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«Как я научился читать» (фрагмент).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Н. Н. Носов.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«Тайна на дне колодца» (фрагмент главы «Волшебные сказки»).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 взрослею.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Без друга в жизни туго 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 дружбе.</w:t>
      </w:r>
    </w:p>
    <w:p w:rsidR="00642EDF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</w:p>
    <w:p w:rsidR="00564FB9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Н. К. Абрамцева.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«Цветы и зеркало».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И. А. </w:t>
      </w:r>
      <w:proofErr w:type="spellStart"/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Мазнин</w:t>
      </w:r>
      <w:proofErr w:type="spellEnd"/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«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Давайте будем дружить друг с другом» (фрагмент).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Л. Прокофьева.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«Самый большой друг».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 тот прав, кто сильный, а тот, кто честный 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 правде и честности.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:rsidR="00AE7539" w:rsidRDefault="00794B17" w:rsidP="00AE7539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Например: </w:t>
      </w:r>
    </w:p>
    <w:p w:rsidR="00AE7539" w:rsidRDefault="00794B17" w:rsidP="00AE7539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А. Осеева.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«Почему?».</w:t>
      </w:r>
      <w:r w:rsidR="00AE753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64FB9" w:rsidRPr="007E57AF" w:rsidRDefault="00794B17" w:rsidP="00AE7539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Л. Н. Толстой.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«Лгун».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фантазирую и мечтаю 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Необычное в обычном </w:t>
      </w:r>
    </w:p>
    <w:p w:rsidR="00AE7539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Произведения, отражающие умение удивляться при восприя</w:t>
      </w:r>
      <w:r w:rsidR="00AE75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тии окружающего мира.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Например: </w:t>
      </w: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А. Иванов.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«Снежный заповедник» (фрагмент).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В. Лунин.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«Я видела чудо».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М. М. Пришвин.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«Осинкам холодно».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«Ещё дуют холодные ветры».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2. РОССИЯ - РОДИНА МОЯ.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Что мы Родиной зовём.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 чего начинается Родина?</w:t>
      </w:r>
    </w:p>
    <w:p w:rsidR="00AE7539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многогранность понятия «Родина». </w:t>
      </w:r>
    </w:p>
    <w:p w:rsidR="00AE7539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Например: </w:t>
      </w:r>
    </w:p>
    <w:p w:rsidR="00564FB9" w:rsidRPr="00AE7539" w:rsidRDefault="00AE7539" w:rsidP="00AE7539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Ф. П. </w:t>
      </w:r>
      <w:r w:rsidR="00794B17"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Савинов. </w:t>
      </w:r>
      <w:r w:rsidR="00794B17"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«Родное» (фрагмент).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П. А. Синявский.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«Рисунок».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К. Д. Ушинский.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«Наше Отечество».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 родной природе.</w:t>
      </w:r>
    </w:p>
    <w:p w:rsidR="00642EDF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Сколько же в небе всего происходит </w:t>
      </w:r>
    </w:p>
    <w:p w:rsidR="00564FB9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  <w:r w:rsidRPr="007E57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57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Русские народные загадки о солнце, луне, звёздах, облаках.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И. А. Бунин.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«Серп луны под тучкой длинной…»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В. Востоков.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«Два яблока». 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М. Катанов.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«Жар-птица». 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Н. Толстой.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«Петушки».</w:t>
      </w:r>
    </w:p>
    <w:p w:rsidR="00564FB9" w:rsidRPr="007E57AF" w:rsidRDefault="00564FB9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FB9" w:rsidRPr="007E57AF" w:rsidRDefault="00794B17" w:rsidP="00AE7539">
      <w:pPr>
        <w:autoSpaceDE w:val="0"/>
        <w:autoSpaceDN w:val="0"/>
        <w:spacing w:after="0" w:line="240" w:lineRule="auto"/>
        <w:ind w:left="567" w:right="288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7F63E7" w:rsidRDefault="007F63E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4FB9" w:rsidRPr="007E57AF" w:rsidRDefault="00794B17" w:rsidP="007F63E7">
      <w:pPr>
        <w:autoSpaceDE w:val="0"/>
        <w:autoSpaceDN w:val="0"/>
        <w:spacing w:after="0" w:line="240" w:lineRule="auto"/>
        <w:ind w:left="567" w:right="288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42EDF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 </w:t>
      </w:r>
      <w:proofErr w:type="gramEnd"/>
    </w:p>
    <w:p w:rsidR="00564FB9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уважение к своему и другим народам, 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художественных произведений и фольклора;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E86FCE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7E57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произведений;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природе, формируемое в процессе работы с текстами;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действий, приносящих ей вред;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первоначальные представления о научной картине мира, 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формируемые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 числе в процессе усвоения ряда литературоведческих понятий;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7E57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7F63E7" w:rsidRDefault="007F63E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4FB9" w:rsidRPr="007E57AF" w:rsidRDefault="00794B17" w:rsidP="007F63E7">
      <w:pPr>
        <w:autoSpaceDE w:val="0"/>
        <w:autoSpaceDN w:val="0"/>
        <w:spacing w:after="0" w:line="240" w:lineRule="auto"/>
        <w:ind w:left="567" w:right="288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64FB9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Литературное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чтения на родном (русском) языке» у обучающегося будут сформированы следующие </w:t>
      </w: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объединять объекты (тексты) по определённому признаку;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причинно-следственные связи при анализе текста, делать выводы.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несколько вариантов выполнения задания, выбирать наиболее 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прогнозировать возможное развитие процессов, событий и их последствия в аналогичных или сходных ситуациях.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соблюдать с помощью взрослых (педагогических рабо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ников</w:t>
      </w:r>
      <w:proofErr w:type="spell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7F63E7" w:rsidRDefault="007F63E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64FB9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  <w:proofErr w:type="gramEnd"/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признавать возможность существования разных точек зрения;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корректно и аргументированно высказывать своё мнение;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речевое высказывание в соответствии с поставленной задачей;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;. 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совместные проектные задания с опорой на предложенные образцы.</w:t>
      </w:r>
    </w:p>
    <w:p w:rsidR="00564FB9" w:rsidRPr="007E57AF" w:rsidRDefault="00794B17" w:rsidP="007E57AF">
      <w:pPr>
        <w:tabs>
          <w:tab w:val="left" w:pos="18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  <w:proofErr w:type="gramEnd"/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действий.</w:t>
      </w:r>
    </w:p>
    <w:p w:rsidR="007F63E7" w:rsidRDefault="007F63E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Самоконтроль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соотносить результат деятельности с поставленной учебной задачей по анализу текстов;</w:t>
      </w:r>
    </w:p>
    <w:p w:rsidR="00642EDF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ошибку, допущенную при работе с текстами;</w:t>
      </w:r>
    </w:p>
    <w:p w:rsidR="00564FB9" w:rsidRPr="007E57AF" w:rsidRDefault="00794B17" w:rsidP="007E57AF">
      <w:pPr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результаты своей деятельности</w:t>
      </w:r>
      <w:r w:rsidR="00642EDF"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деятельности одноклассников, </w:t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объективно оценивать их по предложенным критериям.</w:t>
      </w:r>
    </w:p>
    <w:p w:rsidR="007F63E7" w:rsidRDefault="007F63E7" w:rsidP="007E57AF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42EDF" w:rsidRPr="007E57AF" w:rsidRDefault="00794B17" w:rsidP="007F63E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567" w:right="288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86FCE" w:rsidRPr="007E57AF" w:rsidRDefault="00794B17" w:rsidP="007E57AF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научится:</w:t>
      </w:r>
    </w:p>
    <w:p w:rsidR="00642EDF" w:rsidRPr="007E57AF" w:rsidRDefault="00794B17" w:rsidP="007E57AF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значимость чтения родной русской литературы для познания себя, мира, </w:t>
      </w:r>
      <w:r w:rsidRPr="007E57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национальной истории и культуры;</w:t>
      </w:r>
    </w:p>
    <w:p w:rsidR="00642EDF" w:rsidRPr="007E57AF" w:rsidRDefault="00794B17" w:rsidP="007E57AF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элементарными приёмами интерпретации произведений русской литературы;</w:t>
      </w:r>
    </w:p>
    <w:p w:rsidR="00642EDF" w:rsidRPr="007E57AF" w:rsidRDefault="00794B17" w:rsidP="007E57AF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опыт чтения произведений русской  литературы для речевого </w:t>
      </w:r>
      <w:r w:rsidRPr="007E57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57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самосовершенствования: участвовать в обсуждении прослушанного/прочитанного текста;</w:t>
      </w:r>
    </w:p>
    <w:p w:rsidR="00642EDF" w:rsidRPr="007E57AF" w:rsidRDefault="00794B17" w:rsidP="007E57AF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словарь учебника для получения дополнительной информации о значении </w:t>
      </w:r>
      <w:r w:rsidRPr="007E57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слова;</w:t>
      </w:r>
    </w:p>
    <w:p w:rsidR="00564FB9" w:rsidRPr="007E57AF" w:rsidRDefault="00794B17" w:rsidP="007E57AF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567" w:right="28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7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наизусть стихотворные произведения по собственному выбору.</w:t>
      </w:r>
    </w:p>
    <w:p w:rsidR="00564FB9" w:rsidRPr="008972D1" w:rsidRDefault="00564FB9" w:rsidP="009818FF">
      <w:pPr>
        <w:jc w:val="both"/>
        <w:rPr>
          <w:lang w:val="ru-RU"/>
        </w:rPr>
        <w:sectPr w:rsidR="00564FB9" w:rsidRPr="008972D1" w:rsidSect="00B03AFD">
          <w:pgSz w:w="11900" w:h="16840"/>
          <w:pgMar w:top="1135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564FB9" w:rsidRPr="008972D1" w:rsidRDefault="00564FB9">
      <w:pPr>
        <w:autoSpaceDE w:val="0"/>
        <w:autoSpaceDN w:val="0"/>
        <w:spacing w:after="64" w:line="220" w:lineRule="exact"/>
        <w:rPr>
          <w:lang w:val="ru-RU"/>
        </w:rPr>
      </w:pPr>
    </w:p>
    <w:p w:rsidR="00564FB9" w:rsidRPr="00642EDF" w:rsidRDefault="00794B17">
      <w:pPr>
        <w:autoSpaceDE w:val="0"/>
        <w:autoSpaceDN w:val="0"/>
        <w:spacing w:after="258" w:line="233" w:lineRule="auto"/>
        <w:rPr>
          <w:lang w:val="ru-RU"/>
        </w:rPr>
      </w:pPr>
      <w:r w:rsidRPr="00642EDF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98"/>
        <w:gridCol w:w="528"/>
        <w:gridCol w:w="1104"/>
        <w:gridCol w:w="909"/>
        <w:gridCol w:w="1097"/>
        <w:gridCol w:w="5402"/>
        <w:gridCol w:w="1014"/>
        <w:gridCol w:w="3454"/>
      </w:tblGrid>
      <w:tr w:rsidR="00564FB9" w:rsidRPr="00701B74" w:rsidTr="004F7E5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45" w:lineRule="auto"/>
              <w:jc w:val="center"/>
              <w:rPr>
                <w:sz w:val="20"/>
                <w:szCs w:val="20"/>
                <w:lang w:val="ru-RU"/>
              </w:rPr>
            </w:pPr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№</w:t>
            </w:r>
            <w:r w:rsidRPr="00701B74">
              <w:rPr>
                <w:sz w:val="20"/>
                <w:szCs w:val="20"/>
                <w:lang w:val="ru-RU"/>
              </w:rPr>
              <w:br/>
            </w:r>
            <w:proofErr w:type="gram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</w:t>
            </w:r>
            <w:proofErr w:type="gramEnd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C04B28">
            <w:pPr>
              <w:autoSpaceDE w:val="0"/>
              <w:autoSpaceDN w:val="0"/>
              <w:spacing w:before="78" w:after="0" w:line="247" w:lineRule="auto"/>
              <w:ind w:left="72" w:right="468"/>
              <w:jc w:val="center"/>
              <w:rPr>
                <w:sz w:val="20"/>
                <w:szCs w:val="20"/>
                <w:lang w:val="ru-RU"/>
              </w:rPr>
            </w:pPr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842D7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C04B28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Дата </w:t>
            </w:r>
            <w:r w:rsidRPr="00701B74">
              <w:rPr>
                <w:sz w:val="20"/>
                <w:szCs w:val="20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изучения</w:t>
            </w:r>
          </w:p>
        </w:tc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C04B2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Виды деятельности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C04B28">
            <w:pPr>
              <w:autoSpaceDE w:val="0"/>
              <w:autoSpaceDN w:val="0"/>
              <w:spacing w:before="78" w:after="0" w:line="247" w:lineRule="auto"/>
              <w:ind w:left="72"/>
              <w:jc w:val="center"/>
              <w:rPr>
                <w:sz w:val="20"/>
                <w:szCs w:val="20"/>
              </w:rPr>
            </w:pPr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Виды</w:t>
            </w:r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r w:rsidRPr="00701B74">
              <w:rPr>
                <w:sz w:val="20"/>
                <w:szCs w:val="20"/>
              </w:rPr>
              <w:br/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701B74">
              <w:rPr>
                <w:sz w:val="20"/>
                <w:szCs w:val="20"/>
              </w:rPr>
              <w:br/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C04B28">
            <w:pPr>
              <w:autoSpaceDE w:val="0"/>
              <w:autoSpaceDN w:val="0"/>
              <w:spacing w:before="78" w:after="0" w:line="245" w:lineRule="auto"/>
              <w:ind w:left="72" w:right="432"/>
              <w:jc w:val="center"/>
              <w:rPr>
                <w:sz w:val="20"/>
                <w:szCs w:val="20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564FB9" w:rsidRPr="00701B74" w:rsidTr="004F7E5E">
        <w:trPr>
          <w:trHeight w:hRule="exact" w:val="74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Pr="00701B74" w:rsidRDefault="00564FB9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Pr="00701B74" w:rsidRDefault="00564FB9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C04B28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C04B28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Pr="00701B74" w:rsidRDefault="00564FB9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Pr="00701B74" w:rsidRDefault="00564FB9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Pr="00701B74" w:rsidRDefault="00564FB9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Pr="00701B74" w:rsidRDefault="00564FB9">
            <w:pPr>
              <w:rPr>
                <w:sz w:val="24"/>
                <w:szCs w:val="24"/>
              </w:rPr>
            </w:pPr>
          </w:p>
        </w:tc>
      </w:tr>
      <w:tr w:rsidR="00564FB9" w:rsidRPr="00701B7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1</w:t>
            </w:r>
            <w:r w:rsidR="00824112"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564FB9" w:rsidRPr="00701B74" w:rsidTr="004F7E5E">
        <w:trPr>
          <w:trHeight w:hRule="exact" w:val="29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80" w:after="0" w:line="230" w:lineRule="auto"/>
              <w:jc w:val="center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80" w:after="0" w:line="230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Я и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80" w:after="0" w:line="230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80" w:after="0" w:line="230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80" w:after="0" w:line="230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80" w:after="0" w:line="245" w:lineRule="auto"/>
              <w:jc w:val="center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07.09.2022 19.10.2022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80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текста: восприятие на слух художественных произведений, в которых рассказывается о том, как дети учатся читать;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воспринятого на слух текста: ответы на вопросы по содержанию текста;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который читает учитель;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Учебный диалог: сопоставление собственного опыта по освоению способа чте</w:t>
            </w:r>
            <w:r w:rsid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ния с </w:t>
            </w:r>
            <w:proofErr w:type="gramStart"/>
            <w:r w:rsid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описанным</w:t>
            </w:r>
            <w:proofErr w:type="gramEnd"/>
            <w:r w:rsid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 произведении;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80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4F7E5E">
            <w:pPr>
              <w:autoSpaceDE w:val="0"/>
              <w:autoSpaceDN w:val="0"/>
              <w:spacing w:before="80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Образовательные платформы: Учи</w:t>
            </w: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Яндекс. РЭШ.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Образовательных Ресурсов: 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school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</w:p>
          <w:p w:rsidR="00564FB9" w:rsidRPr="00701B74" w:rsidRDefault="00794B17">
            <w:pPr>
              <w:autoSpaceDE w:val="0"/>
              <w:autoSpaceDN w:val="0"/>
              <w:spacing w:before="18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Видеоуроки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презентации</w:t>
            </w:r>
            <w:proofErr w:type="spellEnd"/>
          </w:p>
        </w:tc>
      </w:tr>
      <w:tr w:rsidR="00564FB9" w:rsidRPr="00701B74" w:rsidTr="004F7E5E">
        <w:trPr>
          <w:trHeight w:hRule="exact" w:val="50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Я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взрослею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26.10.2022 28.12.2022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B74" w:rsidRDefault="00794B17" w:rsidP="00701B7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Упражнение: соотнесение содержания текста и пословиц;</w:t>
            </w:r>
            <w:r w:rsid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выбор пословицы;</w:t>
            </w:r>
            <w:r w:rsid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отражающей содержание текста;</w:t>
            </w:r>
            <w:r w:rsid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564FB9" w:rsidRPr="00701B74" w:rsidRDefault="00794B17" w:rsidP="00701B74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Воспроизведение услышанного текста с опорой на иллюстрации к тексту: подробный пересказ;</w:t>
            </w:r>
            <w:r w:rsid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воспринятого на слух текста: участие в коллективном обсуждении прочитанного текста;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например рассказа В. А. Осеевой «Почему?»;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доказательство собственной точки зрения с опорой на текст; эмоционально-нравственная оценка поступков героев;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группе: определение последовательности рисунков;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передающих основные события рассказа; фиксация последовательности с помощью условных значков; пересказ текста с опорой на выстроенную последовательность рисунков</w:t>
            </w: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73450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Образовательные платформы: Учи</w:t>
            </w: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Яндекс. РЭШ.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Образовательных Ресурсов: 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school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</w:p>
          <w:p w:rsidR="00564FB9" w:rsidRPr="00701B74" w:rsidRDefault="00794B17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Видеоуроки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презентации</w:t>
            </w:r>
            <w:proofErr w:type="spellEnd"/>
          </w:p>
        </w:tc>
      </w:tr>
      <w:tr w:rsidR="00564FB9" w:rsidRPr="00701B74" w:rsidTr="004F7E5E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Я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фантазирую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мечтаю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18.01.2023 01.03.2023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57" w:lineRule="auto"/>
              <w:ind w:left="72"/>
              <w:rPr>
                <w:sz w:val="24"/>
                <w:szCs w:val="24"/>
                <w:lang w:val="ru-RU"/>
              </w:rPr>
            </w:pP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Творческое задание: произнесение одной и той же фразы с разной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интонацией.; Чтение вслух: чтение небольших отрывков из стихотворений; Игра «Волшебные очки»: развитие творческой фантазии;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придумывание;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во что необычное может превратиться обычный предмет;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если на него посмотреть через волшебные очки;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Работа в парах: подготовка к выразительному чтению небольшого текста; например текстов М. М. Пришвина «Закат солнца» и «Осинкам холодно»;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чтение вслух друг другу;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текста: понимание значения незнакомых слов в тексте с опорой на контекст;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диалог: обсуждение </w:t>
            </w: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вопроса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«Какие чудеса могут быть связаны с восприятием времени?»;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Декламирование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(чтение наизусть) стихотворных произведений по выбору учащихся;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 том числе из числа размещённых в учебнике;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Внеклассное чтение: выбрать книгу для дополнительного чтения;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опираясь на рекомендательный список книг в учебнике и рассказ учителя</w:t>
            </w: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 ;</w:t>
            </w:r>
            <w:proofErr w:type="gram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73450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Образовательные платформы: Учи</w:t>
            </w: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Яндекс. РЭШ.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Образовательных Ресурсов: 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school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</w:p>
          <w:p w:rsidR="00564FB9" w:rsidRPr="00701B74" w:rsidRDefault="00794B17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Видеоуроки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презентации</w:t>
            </w:r>
            <w:proofErr w:type="spellEnd"/>
          </w:p>
        </w:tc>
      </w:tr>
      <w:tr w:rsidR="00564FB9" w:rsidRPr="00701B74">
        <w:trPr>
          <w:trHeight w:hRule="exact" w:val="32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1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564FB9">
            <w:pPr>
              <w:rPr>
                <w:sz w:val="24"/>
                <w:szCs w:val="24"/>
              </w:rPr>
            </w:pPr>
          </w:p>
        </w:tc>
      </w:tr>
    </w:tbl>
    <w:p w:rsidR="00564FB9" w:rsidRPr="00701B74" w:rsidRDefault="00564FB9">
      <w:pPr>
        <w:autoSpaceDE w:val="0"/>
        <w:autoSpaceDN w:val="0"/>
        <w:spacing w:after="0" w:line="14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98"/>
        <w:gridCol w:w="528"/>
        <w:gridCol w:w="1104"/>
        <w:gridCol w:w="909"/>
        <w:gridCol w:w="1097"/>
        <w:gridCol w:w="5402"/>
        <w:gridCol w:w="1014"/>
        <w:gridCol w:w="3454"/>
      </w:tblGrid>
      <w:tr w:rsidR="00564FB9" w:rsidRPr="00701B7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2.</w:t>
            </w:r>
            <w:r w:rsidR="00824112"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564FB9" w:rsidRPr="00701B74" w:rsidTr="00734504">
        <w:trPr>
          <w:trHeight w:hRule="exact" w:val="22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Что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мы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r w:rsidRPr="00701B74">
              <w:rPr>
                <w:sz w:val="24"/>
                <w:szCs w:val="24"/>
              </w:rPr>
              <w:br/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Родиной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зовём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15.03.2023 05.04.2023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34504" w:rsidRDefault="00794B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обобщение результатов сравнения при ответе на вопросы.;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Учебный диалог при обобщении работы с текстами подраздела: обсуждение вопросов;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«С чего начинается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Родина</w:t>
            </w: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?П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очему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Россию называют Отечеством?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Почему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Россию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называют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матушкой</w:t>
            </w:r>
            <w:proofErr w:type="spellEnd"/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?»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01B74">
              <w:rPr>
                <w:sz w:val="24"/>
                <w:szCs w:val="24"/>
              </w:rPr>
              <w:br/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73450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Образовательные платформы: Учи</w:t>
            </w: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Яндекс. РЭШ.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Образовательных Ресурсов: 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school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</w:p>
          <w:p w:rsidR="00564FB9" w:rsidRPr="00701B74" w:rsidRDefault="00794B17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Видеоуроки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презентации</w:t>
            </w:r>
            <w:proofErr w:type="spellEnd"/>
          </w:p>
        </w:tc>
      </w:tr>
      <w:tr w:rsidR="00564FB9" w:rsidRPr="00701B74" w:rsidTr="00734504">
        <w:trPr>
          <w:trHeight w:hRule="exact" w:val="41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О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родной</w:t>
            </w:r>
            <w:proofErr w:type="spellEnd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4F7E5E" w:rsidRDefault="004F7E5E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34504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12.04.2023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  <w:r w:rsidR="00794B17"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.05.2023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54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Интерпретация литературного произведения в творческой деятельности учащихся: чтение по ролям;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Творческое задание: составление собственных загадок;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Декламирование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(чтение наизусть) стихотворных произведений по выбору учащихся;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 том числе из числа размещённых в учебнике;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Проверочная работа;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Внеклассное чтение: выбрать книгу для дополнительного чтения;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опираясь на рекомендательный список книг</w:t>
            </w:r>
            <w:r w:rsidR="0073450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 учебнике и рассказ учителя;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 w:rsidP="0073450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Образовательные платформы: Учи</w:t>
            </w:r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gram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Яндекс. РЭШ. </w:t>
            </w:r>
            <w:r w:rsidRPr="00701B74">
              <w:rPr>
                <w:sz w:val="24"/>
                <w:szCs w:val="24"/>
                <w:lang w:val="ru-RU"/>
              </w:rPr>
              <w:br/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Образовательных Ресурсов: 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school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</w:p>
          <w:p w:rsidR="00564FB9" w:rsidRPr="00701B74" w:rsidRDefault="00794B17">
            <w:pPr>
              <w:autoSpaceDE w:val="0"/>
              <w:autoSpaceDN w:val="0"/>
              <w:spacing w:before="18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Видеоуроки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презентации</w:t>
            </w:r>
            <w:proofErr w:type="spellEnd"/>
          </w:p>
        </w:tc>
      </w:tr>
      <w:tr w:rsidR="00564FB9" w:rsidRPr="00701B74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4F7E5E" w:rsidRDefault="004F7E5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564FB9">
            <w:pPr>
              <w:rPr>
                <w:sz w:val="24"/>
                <w:szCs w:val="24"/>
              </w:rPr>
            </w:pPr>
          </w:p>
        </w:tc>
      </w:tr>
      <w:tr w:rsidR="00564FB9" w:rsidRPr="00701B74" w:rsidTr="00734504">
        <w:trPr>
          <w:trHeight w:hRule="exact" w:val="906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6965A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794B17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01B7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701B74" w:rsidRDefault="00564FB9">
            <w:pPr>
              <w:rPr>
                <w:sz w:val="24"/>
                <w:szCs w:val="24"/>
              </w:rPr>
            </w:pPr>
          </w:p>
        </w:tc>
      </w:tr>
    </w:tbl>
    <w:p w:rsidR="00564FB9" w:rsidRDefault="00564FB9">
      <w:pPr>
        <w:autoSpaceDE w:val="0"/>
        <w:autoSpaceDN w:val="0"/>
        <w:spacing w:after="0" w:line="14" w:lineRule="exact"/>
      </w:pPr>
    </w:p>
    <w:p w:rsidR="00564FB9" w:rsidRDefault="00564FB9">
      <w:pPr>
        <w:sectPr w:rsidR="00564FB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4FB9" w:rsidRDefault="00794B17" w:rsidP="00014B3B">
      <w:pPr>
        <w:autoSpaceDE w:val="0"/>
        <w:autoSpaceDN w:val="0"/>
        <w:spacing w:after="320" w:line="230" w:lineRule="auto"/>
        <w:ind w:left="567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1134"/>
        <w:gridCol w:w="1323"/>
        <w:gridCol w:w="1236"/>
        <w:gridCol w:w="1190"/>
      </w:tblGrid>
      <w:tr w:rsidR="00564FB9" w:rsidTr="005B3F48">
        <w:trPr>
          <w:trHeight w:hRule="exact" w:val="4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 w:rsidP="00824112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 w:rsidP="0082411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 w:rsidP="00824112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 w:rsidP="00824112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 w:rsidP="00824112">
            <w:pPr>
              <w:autoSpaceDE w:val="0"/>
              <w:autoSpaceDN w:val="0"/>
              <w:spacing w:before="98" w:after="0" w:line="271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64FB9" w:rsidTr="005B3F48">
        <w:trPr>
          <w:trHeight w:hRule="exact" w:val="10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Default="00564F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Default="00564F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 w:rsidP="00824112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 w:rsidP="00824112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Default="00564FB9"/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B9" w:rsidRDefault="00564FB9"/>
        </w:tc>
      </w:tr>
      <w:tr w:rsidR="00564FB9" w:rsidTr="005B3F48">
        <w:trPr>
          <w:trHeight w:hRule="exact" w:val="10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 Знакомство с учебником.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 w:rsidP="005B3F48">
            <w:pPr>
              <w:autoSpaceDE w:val="0"/>
              <w:autoSpaceDN w:val="0"/>
              <w:spacing w:before="98" w:after="0" w:line="262" w:lineRule="auto"/>
              <w:ind w:left="72" w:right="142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</w:t>
            </w:r>
            <w:proofErr w:type="spell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«Самое простое дело».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30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В. Куклин. «Как я научился читать».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В. Куклин. «Как я научился читать».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 w:rsidP="005B3F48">
            <w:pPr>
              <w:autoSpaceDE w:val="0"/>
              <w:autoSpaceDN w:val="0"/>
              <w:spacing w:before="98" w:after="0" w:line="271" w:lineRule="auto"/>
              <w:ind w:left="72" w:right="142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Н</w:t>
            </w:r>
            <w:r w:rsidR="005B3F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Носов. «Тайна на дне колодца» </w:t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(фрагмент главы</w:t>
            </w:r>
            <w:r w:rsidR="005B3F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«Волшебные </w:t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8241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Лермонтов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  <w:r w:rsidR="00794B17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 w:rsidP="00014B3B">
            <w:pPr>
              <w:tabs>
                <w:tab w:val="left" w:pos="3402"/>
              </w:tabs>
              <w:autoSpaceDE w:val="0"/>
              <w:autoSpaceDN w:val="0"/>
              <w:spacing w:before="98" w:after="0" w:line="262" w:lineRule="auto"/>
              <w:ind w:left="72" w:right="284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</w:t>
            </w:r>
            <w:r w:rsid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Толстая «Детство Лермонтова» </w:t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(отрывок)</w:t>
            </w:r>
            <w:r w:rsidR="005B3F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Л. Прокофьева. «Самый большой друг».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М.Л. Михайлов «Лесные хоромы»</w:t>
            </w:r>
            <w:r w:rsidR="008241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М.Л. Михайлов «Лесные хоромы»</w:t>
            </w:r>
            <w:r w:rsidR="008241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И.А. </w:t>
            </w:r>
            <w:proofErr w:type="spell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Мазнин</w:t>
            </w:r>
            <w:proofErr w:type="spell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«Давайте будем дружить друг с другом…».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Н.К. Абрамцева «Цветы и зеркало» (в сокращении).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Л.Н.Толстой</w:t>
            </w:r>
            <w:proofErr w:type="spell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«Лгун» (басня).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 w:rsidP="00014B3B">
            <w:pPr>
              <w:autoSpaceDE w:val="0"/>
              <w:autoSpaceDN w:val="0"/>
              <w:spacing w:before="98" w:after="0" w:line="262" w:lineRule="auto"/>
              <w:ind w:left="72" w:right="14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</w:t>
            </w:r>
            <w:proofErr w:type="spellEnd"/>
            <w:r w:rsidR="006F41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5B3F48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564FB9" w:rsidRDefault="00564FB9">
      <w:pPr>
        <w:autoSpaceDE w:val="0"/>
        <w:autoSpaceDN w:val="0"/>
        <w:spacing w:after="0" w:line="14" w:lineRule="exact"/>
      </w:pPr>
    </w:p>
    <w:tbl>
      <w:tblPr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1134"/>
        <w:gridCol w:w="1323"/>
        <w:gridCol w:w="1236"/>
        <w:gridCol w:w="1190"/>
      </w:tblGrid>
      <w:tr w:rsidR="00564FB9" w:rsidTr="00014B3B">
        <w:trPr>
          <w:trHeight w:hRule="exact" w:val="1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71" w:lineRule="auto"/>
              <w:ind w:left="72"/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 «Сказка о рыбаке и рыбке» (отрывок).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Сеф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В.В. Лунин «Я видела чудо».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С.А. Иванов «Снежный заповедник».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 «Закат солнца»,</w:t>
            </w:r>
            <w:r w:rsid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«Осинкам холодно».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830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014B3B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М.С. Харитонов «Учитель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вранья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В.Ф. Тендряков «Весенние перевёртыши»</w:t>
            </w:r>
            <w:r w:rsid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RPr="00014B3B" w:rsidTr="00014B3B">
        <w:trPr>
          <w:trHeight w:hRule="exact" w:val="1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В.А. Осеева «Колыбельная </w:t>
            </w:r>
            <w:r w:rsidRPr="008972D1">
              <w:rPr>
                <w:lang w:val="ru-RU"/>
              </w:rPr>
              <w:br/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песенка», П.А. Синявский</w:t>
            </w:r>
            <w:r w:rsidRPr="008972D1">
              <w:rPr>
                <w:lang w:val="ru-RU"/>
              </w:rPr>
              <w:br/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«Рисунок»</w:t>
            </w:r>
            <w:r w:rsid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Творческий проект</w:t>
            </w:r>
            <w:r w:rsid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 моём рисунке Родина Моя».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564FB9" w:rsidTr="00014B3B">
        <w:trPr>
          <w:trHeight w:hRule="exact" w:val="1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Махотин «Этот дом со </w:t>
            </w:r>
            <w:proofErr w:type="spell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скипучим</w:t>
            </w:r>
            <w:proofErr w:type="spell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крыльцом», Ф.П. Савинов «Родное».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014B3B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014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1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В.Ф. Боков «Откуда начинается </w:t>
            </w:r>
            <w:proofErr w:type="spell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Росиия</w:t>
            </w:r>
            <w:proofErr w:type="spell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?», К.Д. Ушинский «</w:t>
            </w:r>
            <w:proofErr w:type="gram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</w:t>
            </w:r>
            <w:proofErr w:type="gram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Отечетсво</w:t>
            </w:r>
            <w:proofErr w:type="spell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загадки о солнце.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А.Н. Толстой «Петушки», С.В. </w:t>
            </w:r>
            <w:proofErr w:type="spell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Сахарнов</w:t>
            </w:r>
            <w:proofErr w:type="spell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«Мезень» (отрывок).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1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Е.В. Григорьева «Осенью </w:t>
            </w:r>
            <w:r w:rsidRPr="008972D1">
              <w:rPr>
                <w:lang w:val="ru-RU"/>
              </w:rPr>
              <w:br/>
            </w:r>
            <w:proofErr w:type="gram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рыжий</w:t>
            </w:r>
            <w:proofErr w:type="gram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…», </w:t>
            </w:r>
            <w:proofErr w:type="spell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В.М.катанов</w:t>
            </w:r>
            <w:proofErr w:type="spell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«Жар-птица».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100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2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Загадки о месяце. И.А. Бунин</w:t>
            </w:r>
            <w:r w:rsidRPr="008972D1">
              <w:rPr>
                <w:lang w:val="ru-RU"/>
              </w:rPr>
              <w:br/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«Серп луны над тучкой </w:t>
            </w:r>
            <w:r w:rsidRPr="008972D1">
              <w:rPr>
                <w:lang w:val="ru-RU"/>
              </w:rPr>
              <w:br/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длинной…». В.П. Крапивин</w:t>
            </w:r>
            <w:r w:rsidRPr="008972D1">
              <w:rPr>
                <w:lang w:val="ru-RU"/>
              </w:rPr>
              <w:br/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«Сказки Севки Глущенко». Ю.И.</w:t>
            </w:r>
          </w:p>
          <w:p w:rsidR="00564FB9" w:rsidRPr="008972D1" w:rsidRDefault="00794B1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Коваль «Поздним вечером </w:t>
            </w:r>
            <w:r w:rsidRPr="008972D1">
              <w:rPr>
                <w:lang w:val="ru-RU"/>
              </w:rPr>
              <w:br/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ранней весной». С.В. </w:t>
            </w:r>
            <w:proofErr w:type="spell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Востоко</w:t>
            </w:r>
            <w:proofErr w:type="gramStart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в«</w:t>
            </w:r>
            <w:proofErr w:type="gram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Месяц</w:t>
            </w:r>
            <w:proofErr w:type="spellEnd"/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014B3B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С.В. Востоков «Два яблока».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564FB9" w:rsidRDefault="00564FB9">
      <w:pPr>
        <w:autoSpaceDE w:val="0"/>
        <w:autoSpaceDN w:val="0"/>
        <w:spacing w:after="0" w:line="14" w:lineRule="exact"/>
      </w:pPr>
    </w:p>
    <w:tbl>
      <w:tblPr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1134"/>
        <w:gridCol w:w="1323"/>
        <w:gridCol w:w="1236"/>
        <w:gridCol w:w="1190"/>
      </w:tblGrid>
      <w:tr w:rsidR="00564FB9" w:rsidTr="00873918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/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Е.В. Липатова «Луна похожа на ежа…».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Кружков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Звёзды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873918">
        <w:trPr>
          <w:trHeight w:hRule="exact"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15357F" w:rsidRDefault="00794B17" w:rsidP="0087391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Загадки о небе. Я.П</w:t>
            </w:r>
            <w:r w:rsidR="005B3F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Полонский, Г.В. Сапгир, и др. </w:t>
            </w: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64FB9" w:rsidTr="00873918">
        <w:trPr>
          <w:trHeight w:hRule="exact" w:val="80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8972D1" w:rsidRDefault="00794B1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72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Pr="00E6178B" w:rsidRDefault="00E6178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794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FB9" w:rsidRDefault="00564FB9"/>
        </w:tc>
      </w:tr>
    </w:tbl>
    <w:p w:rsidR="00564FB9" w:rsidRDefault="00564FB9">
      <w:pPr>
        <w:autoSpaceDE w:val="0"/>
        <w:autoSpaceDN w:val="0"/>
        <w:spacing w:after="0" w:line="14" w:lineRule="exact"/>
      </w:pPr>
    </w:p>
    <w:p w:rsidR="00564FB9" w:rsidRDefault="00564FB9">
      <w:pPr>
        <w:sectPr w:rsidR="00564FB9" w:rsidSect="00873918">
          <w:pgSz w:w="11900" w:h="16840"/>
          <w:pgMar w:top="1276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4FB9" w:rsidRDefault="00564FB9">
      <w:pPr>
        <w:autoSpaceDE w:val="0"/>
        <w:autoSpaceDN w:val="0"/>
        <w:spacing w:after="78" w:line="220" w:lineRule="exact"/>
      </w:pPr>
    </w:p>
    <w:p w:rsidR="00564FB9" w:rsidRPr="00B8124D" w:rsidRDefault="00794B17">
      <w:pPr>
        <w:autoSpaceDE w:val="0"/>
        <w:autoSpaceDN w:val="0"/>
        <w:spacing w:after="0" w:line="230" w:lineRule="auto"/>
        <w:rPr>
          <w:lang w:val="ru-RU"/>
        </w:rPr>
      </w:pPr>
      <w:r w:rsidRPr="00B812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163E3" w:rsidRDefault="00794B17" w:rsidP="00F163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B8124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r w:rsidRPr="008972D1">
        <w:rPr>
          <w:lang w:val="ru-RU"/>
        </w:rPr>
        <w:br/>
      </w: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Учебник «Литературное чтение на родном русском языке» 1 класс О</w:t>
      </w:r>
      <w:r w:rsidR="00861BDD">
        <w:rPr>
          <w:rFonts w:ascii="Times New Roman" w:eastAsia="Times New Roman" w:hAnsi="Times New Roman"/>
          <w:color w:val="000000"/>
          <w:sz w:val="24"/>
          <w:lang w:val="ru-RU"/>
        </w:rPr>
        <w:t>.М.</w:t>
      </w:r>
      <w:r w:rsidR="00F163E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61BDD">
        <w:rPr>
          <w:rFonts w:ascii="Times New Roman" w:eastAsia="Times New Roman" w:hAnsi="Times New Roman"/>
          <w:color w:val="000000"/>
          <w:sz w:val="24"/>
          <w:lang w:val="ru-RU"/>
        </w:rPr>
        <w:t>Александрова</w:t>
      </w:r>
      <w:proofErr w:type="gramStart"/>
      <w:r w:rsidR="00861BDD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proofErr w:type="gramEnd"/>
    </w:p>
    <w:p w:rsidR="00564FB9" w:rsidRPr="008972D1" w:rsidRDefault="00861BDD" w:rsidP="00F163E3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М.И.</w:t>
      </w:r>
      <w:r w:rsidR="00F163E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Кузнецова</w:t>
      </w:r>
      <w:r w:rsidR="00794B17" w:rsidRPr="008972D1">
        <w:rPr>
          <w:rFonts w:ascii="Times New Roman" w:eastAsia="Times New Roman" w:hAnsi="Times New Roman"/>
          <w:color w:val="000000"/>
          <w:sz w:val="24"/>
          <w:lang w:val="ru-RU"/>
        </w:rPr>
        <w:t>; Л.А.</w:t>
      </w:r>
      <w:r w:rsidR="00F163E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794B17"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Романова М.: Просвещение; 2021; </w:t>
      </w:r>
    </w:p>
    <w:p w:rsidR="00564FB9" w:rsidRPr="008972D1" w:rsidRDefault="00794B17">
      <w:pPr>
        <w:autoSpaceDE w:val="0"/>
        <w:autoSpaceDN w:val="0"/>
        <w:spacing w:before="264" w:after="0" w:line="230" w:lineRule="auto"/>
        <w:rPr>
          <w:lang w:val="ru-RU"/>
        </w:rPr>
      </w:pP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163E3" w:rsidRDefault="00794B17" w:rsidP="00F163E3">
      <w:pPr>
        <w:autoSpaceDE w:val="0"/>
        <w:autoSpaceDN w:val="0"/>
        <w:spacing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1 класс О.М.</w:t>
      </w:r>
      <w:r w:rsidR="00F163E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Александрова, М.И. Кузнецова Л.В.</w:t>
      </w:r>
      <w:r w:rsidR="00F163E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</w:p>
    <w:p w:rsidR="00564FB9" w:rsidRPr="008972D1" w:rsidRDefault="00794B17" w:rsidP="00F163E3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В.Ю. Романова Москва "Учебная литература"</w:t>
      </w:r>
    </w:p>
    <w:p w:rsidR="00564FB9" w:rsidRPr="008972D1" w:rsidRDefault="00794B17">
      <w:pPr>
        <w:autoSpaceDE w:val="0"/>
        <w:autoSpaceDN w:val="0"/>
        <w:spacing w:before="262" w:after="0" w:line="230" w:lineRule="auto"/>
        <w:rPr>
          <w:lang w:val="ru-RU"/>
        </w:rPr>
      </w:pP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34504" w:rsidRPr="00701B74" w:rsidRDefault="00734504" w:rsidP="00734504">
      <w:pPr>
        <w:autoSpaceDE w:val="0"/>
        <w:autoSpaceDN w:val="0"/>
        <w:spacing w:before="76" w:after="0" w:line="245" w:lineRule="auto"/>
        <w:ind w:right="288"/>
        <w:rPr>
          <w:sz w:val="24"/>
          <w:szCs w:val="24"/>
          <w:lang w:val="ru-RU"/>
        </w:rPr>
      </w:pPr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Образовательные платформы: Учи</w:t>
      </w:r>
      <w:proofErr w:type="gramStart"/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.</w:t>
      </w:r>
      <w:proofErr w:type="gramEnd"/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 xml:space="preserve"> </w:t>
      </w:r>
      <w:proofErr w:type="spellStart"/>
      <w:proofErr w:type="gramStart"/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р</w:t>
      </w:r>
      <w:proofErr w:type="gramEnd"/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у</w:t>
      </w:r>
      <w:proofErr w:type="spellEnd"/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 xml:space="preserve">, Яндекс. РЭШ. </w:t>
      </w:r>
      <w:r w:rsidRPr="00701B74">
        <w:rPr>
          <w:sz w:val="24"/>
          <w:szCs w:val="24"/>
          <w:lang w:val="ru-RU"/>
        </w:rPr>
        <w:br/>
      </w:r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 xml:space="preserve">Единая коллекция Цифровых Образовательных Ресурсов: </w:t>
      </w:r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</w:rPr>
        <w:t>http</w:t>
      </w:r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://</w:t>
      </w:r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</w:rPr>
        <w:t>school</w:t>
      </w:r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-</w:t>
      </w:r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</w:rPr>
        <w:t>collection</w:t>
      </w:r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</w:rPr>
        <w:t>edu</w:t>
      </w:r>
      <w:proofErr w:type="spellEnd"/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</w:rPr>
        <w:t>ru</w:t>
      </w:r>
      <w:proofErr w:type="spellEnd"/>
      <w:r w:rsidRPr="00701B7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 xml:space="preserve">. </w:t>
      </w:r>
    </w:p>
    <w:p w:rsidR="00564FB9" w:rsidRDefault="00734504" w:rsidP="00734504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</w:pPr>
      <w:proofErr w:type="spellStart"/>
      <w:r w:rsidRPr="0073450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Видеоуроки</w:t>
      </w:r>
      <w:proofErr w:type="spellEnd"/>
      <w:r w:rsidRPr="00734504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, презентации</w:t>
      </w:r>
    </w:p>
    <w:p w:rsidR="00734504" w:rsidRPr="00734504" w:rsidRDefault="00734504" w:rsidP="00734504">
      <w:pPr>
        <w:autoSpaceDE w:val="0"/>
        <w:autoSpaceDN w:val="0"/>
        <w:spacing w:after="78" w:line="220" w:lineRule="exact"/>
        <w:rPr>
          <w:lang w:val="ru-RU"/>
        </w:rPr>
      </w:pPr>
    </w:p>
    <w:p w:rsidR="00F163E3" w:rsidRDefault="00794B1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</w:t>
      </w:r>
      <w:proofErr w:type="gramStart"/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ОБРАЗОВАТЕЛЬНОГО</w:t>
      </w:r>
      <w:proofErr w:type="gramEnd"/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564FB9" w:rsidRPr="008972D1" w:rsidRDefault="00794B17">
      <w:pPr>
        <w:autoSpaceDE w:val="0"/>
        <w:autoSpaceDN w:val="0"/>
        <w:spacing w:after="0" w:line="230" w:lineRule="auto"/>
        <w:rPr>
          <w:lang w:val="ru-RU"/>
        </w:rPr>
      </w:pP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>ПРОЦЕССА</w:t>
      </w:r>
    </w:p>
    <w:p w:rsidR="00564FB9" w:rsidRPr="008972D1" w:rsidRDefault="00794B17">
      <w:pPr>
        <w:autoSpaceDE w:val="0"/>
        <w:autoSpaceDN w:val="0"/>
        <w:spacing w:before="346" w:after="0" w:line="230" w:lineRule="auto"/>
        <w:rPr>
          <w:lang w:val="ru-RU"/>
        </w:rPr>
      </w:pP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64FB9" w:rsidRPr="008972D1" w:rsidRDefault="00794B17">
      <w:pPr>
        <w:autoSpaceDE w:val="0"/>
        <w:autoSpaceDN w:val="0"/>
        <w:spacing w:before="166" w:after="0" w:line="262" w:lineRule="auto"/>
        <w:ind w:right="4608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 </w:t>
      </w:r>
      <w:r w:rsidRPr="008972D1">
        <w:rPr>
          <w:lang w:val="ru-RU"/>
        </w:rPr>
        <w:br/>
      </w: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Ученические двухместные столы с комплектом стульев. </w:t>
      </w:r>
    </w:p>
    <w:p w:rsidR="00564FB9" w:rsidRPr="008972D1" w:rsidRDefault="00794B17">
      <w:pPr>
        <w:autoSpaceDE w:val="0"/>
        <w:autoSpaceDN w:val="0"/>
        <w:spacing w:before="70" w:after="0" w:line="230" w:lineRule="auto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Стол учительский.</w:t>
      </w:r>
    </w:p>
    <w:p w:rsidR="00564FB9" w:rsidRPr="008972D1" w:rsidRDefault="00794B17">
      <w:pPr>
        <w:autoSpaceDE w:val="0"/>
        <w:autoSpaceDN w:val="0"/>
        <w:spacing w:before="70" w:after="0" w:line="230" w:lineRule="auto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Шкафы для хранения учебников, дидактических материалов, пособий и пр. </w:t>
      </w:r>
    </w:p>
    <w:p w:rsidR="00F163E3" w:rsidRDefault="00794B17">
      <w:pPr>
        <w:autoSpaceDE w:val="0"/>
        <w:autoSpaceDN w:val="0"/>
        <w:spacing w:before="70" w:after="0" w:line="262" w:lineRule="auto"/>
        <w:ind w:right="864"/>
        <w:rPr>
          <w:rFonts w:ascii="Times New Roman" w:eastAsia="Times New Roman" w:hAnsi="Times New Roman"/>
          <w:color w:val="000000"/>
          <w:sz w:val="24"/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Настенные доски для вывешивания иллюстративного материала. </w:t>
      </w:r>
    </w:p>
    <w:p w:rsidR="00F163E3" w:rsidRDefault="00794B17">
      <w:pPr>
        <w:autoSpaceDE w:val="0"/>
        <w:autoSpaceDN w:val="0"/>
        <w:spacing w:before="70" w:after="0" w:line="262" w:lineRule="auto"/>
        <w:ind w:right="864"/>
        <w:rPr>
          <w:rFonts w:ascii="Times New Roman" w:eastAsia="Times New Roman" w:hAnsi="Times New Roman"/>
          <w:color w:val="000000"/>
          <w:sz w:val="24"/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проектор. </w:t>
      </w:r>
    </w:p>
    <w:p w:rsidR="00564FB9" w:rsidRPr="008972D1" w:rsidRDefault="00794B17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Экспозиционный экран. </w:t>
      </w:r>
    </w:p>
    <w:p w:rsidR="00564FB9" w:rsidRPr="008972D1" w:rsidRDefault="00794B17">
      <w:pPr>
        <w:autoSpaceDE w:val="0"/>
        <w:autoSpaceDN w:val="0"/>
        <w:spacing w:before="70" w:after="0" w:line="230" w:lineRule="auto"/>
        <w:rPr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Компьют</w:t>
      </w:r>
      <w:r w:rsidR="006D3D14">
        <w:rPr>
          <w:rFonts w:ascii="Times New Roman" w:eastAsia="Times New Roman" w:hAnsi="Times New Roman"/>
          <w:color w:val="000000"/>
          <w:sz w:val="24"/>
          <w:lang w:val="ru-RU"/>
        </w:rPr>
        <w:t>ер</w:t>
      </w: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64FB9" w:rsidRPr="008972D1" w:rsidRDefault="00794B17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8972D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794B17" w:rsidRDefault="00794B17" w:rsidP="00C11987">
      <w:pPr>
        <w:autoSpaceDE w:val="0"/>
        <w:autoSpaceDN w:val="0"/>
        <w:spacing w:before="166" w:after="0" w:line="271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8972D1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пособие к учебнику Литературное чтение на родном (русском) языке, 1 класс. </w:t>
      </w:r>
      <w:r w:rsidRPr="0015357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Мультимедийные презентации, тематически связанные с содержанием курса. </w:t>
      </w:r>
      <w:r w:rsidRPr="0015357F">
        <w:rPr>
          <w:lang w:val="ru-RU"/>
        </w:rPr>
        <w:br/>
      </w:r>
    </w:p>
    <w:p w:rsidR="006D3D14" w:rsidRDefault="006D3D14" w:rsidP="00C11987">
      <w:pPr>
        <w:autoSpaceDE w:val="0"/>
        <w:autoSpaceDN w:val="0"/>
        <w:spacing w:before="166" w:after="0" w:line="271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D3D14" w:rsidRPr="006D3D14" w:rsidRDefault="006D3D14" w:rsidP="006D3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D14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</w:t>
      </w:r>
      <w:proofErr w:type="spellStart"/>
      <w:proofErr w:type="gramStart"/>
      <w:r w:rsidRPr="006D3D14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6D3D14" w:rsidRPr="006D3D14" w:rsidRDefault="006D3D14" w:rsidP="006D3D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6D3D14" w:rsidRPr="006D3D14" w:rsidRDefault="006D3D14" w:rsidP="006D3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D14"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 Заместитель директора по УВР</w:t>
      </w:r>
    </w:p>
    <w:p w:rsidR="006D3D14" w:rsidRPr="006D3D14" w:rsidRDefault="006D3D14" w:rsidP="006D3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D1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6D3D14" w:rsidRPr="006D3D14" w:rsidRDefault="006D3D14" w:rsidP="006D3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3D14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6D3D14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6D3D14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 ___________ Шапошникова И.И.</w:t>
      </w:r>
    </w:p>
    <w:p w:rsidR="006D3D14" w:rsidRPr="006D3D14" w:rsidRDefault="006D3D14" w:rsidP="006D3D14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6D3D14">
        <w:rPr>
          <w:rFonts w:ascii="Times New Roman" w:hAnsi="Times New Roman" w:cs="Times New Roman"/>
          <w:sz w:val="24"/>
          <w:szCs w:val="24"/>
          <w:lang w:val="ru-RU"/>
        </w:rPr>
        <w:t xml:space="preserve">от __________ 2022 года   № _______                                     ______________ 2022 г.         __________  </w:t>
      </w:r>
      <w:proofErr w:type="spellStart"/>
      <w:r w:rsidRPr="006D3D14">
        <w:rPr>
          <w:rFonts w:ascii="Times New Roman" w:hAnsi="Times New Roman" w:cs="Times New Roman"/>
          <w:sz w:val="24"/>
          <w:szCs w:val="24"/>
          <w:lang w:val="ru-RU"/>
        </w:rPr>
        <w:t>Скиданова</w:t>
      </w:r>
      <w:proofErr w:type="spellEnd"/>
      <w:r w:rsidRPr="006D3D14">
        <w:rPr>
          <w:rFonts w:ascii="Times New Roman" w:hAnsi="Times New Roman" w:cs="Times New Roman"/>
          <w:sz w:val="24"/>
          <w:szCs w:val="24"/>
          <w:lang w:val="ru-RU"/>
        </w:rPr>
        <w:t xml:space="preserve"> Л. В.</w:t>
      </w:r>
    </w:p>
    <w:sectPr w:rsidR="006D3D14" w:rsidRPr="006D3D1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4B3B"/>
    <w:rsid w:val="00034616"/>
    <w:rsid w:val="0006063C"/>
    <w:rsid w:val="0015074B"/>
    <w:rsid w:val="0015357F"/>
    <w:rsid w:val="002366CD"/>
    <w:rsid w:val="0029639D"/>
    <w:rsid w:val="00326F90"/>
    <w:rsid w:val="004F7E5E"/>
    <w:rsid w:val="00564FB9"/>
    <w:rsid w:val="005B3F48"/>
    <w:rsid w:val="00642EDF"/>
    <w:rsid w:val="006965A7"/>
    <w:rsid w:val="006D3D14"/>
    <w:rsid w:val="006F4144"/>
    <w:rsid w:val="00701B74"/>
    <w:rsid w:val="00734504"/>
    <w:rsid w:val="00794B17"/>
    <w:rsid w:val="007E57AF"/>
    <w:rsid w:val="007F63E7"/>
    <w:rsid w:val="00824112"/>
    <w:rsid w:val="00842D7E"/>
    <w:rsid w:val="008522E8"/>
    <w:rsid w:val="00861BDD"/>
    <w:rsid w:val="00873918"/>
    <w:rsid w:val="008905F1"/>
    <w:rsid w:val="008972D1"/>
    <w:rsid w:val="00957130"/>
    <w:rsid w:val="009818FF"/>
    <w:rsid w:val="00AA1D8D"/>
    <w:rsid w:val="00AE7539"/>
    <w:rsid w:val="00B03AFD"/>
    <w:rsid w:val="00B47730"/>
    <w:rsid w:val="00B8124D"/>
    <w:rsid w:val="00C04B28"/>
    <w:rsid w:val="00C11987"/>
    <w:rsid w:val="00CB0664"/>
    <w:rsid w:val="00D20BA6"/>
    <w:rsid w:val="00E6178B"/>
    <w:rsid w:val="00E86FCE"/>
    <w:rsid w:val="00F163E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B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B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B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B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A7C90-CB05-4A24-BCEA-7675D991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4674</Words>
  <Characters>26648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33</cp:revision>
  <cp:lastPrinted>2022-10-29T20:12:00Z</cp:lastPrinted>
  <dcterms:created xsi:type="dcterms:W3CDTF">2013-12-23T23:15:00Z</dcterms:created>
  <dcterms:modified xsi:type="dcterms:W3CDTF">2022-10-29T20:13:00Z</dcterms:modified>
  <cp:category/>
</cp:coreProperties>
</file>