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область, Ремонтненский район, село Большое Ремонтное.</w:t>
      </w:r>
    </w:p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B629FF">
        <w:rPr>
          <w:rFonts w:ascii="Times New Roman" w:hAnsi="Times New Roman" w:cs="Times New Roman"/>
          <w:sz w:val="24"/>
          <w:szCs w:val="24"/>
        </w:rPr>
        <w:t>азовательное учреждение Большер</w:t>
      </w:r>
      <w:r>
        <w:rPr>
          <w:rFonts w:ascii="Times New Roman" w:hAnsi="Times New Roman" w:cs="Times New Roman"/>
          <w:sz w:val="24"/>
          <w:szCs w:val="24"/>
        </w:rPr>
        <w:t>емонтнен</w:t>
      </w:r>
      <w:r w:rsidR="00B629FF">
        <w:rPr>
          <w:rFonts w:ascii="Times New Roman" w:hAnsi="Times New Roman" w:cs="Times New Roman"/>
          <w:sz w:val="24"/>
          <w:szCs w:val="24"/>
        </w:rPr>
        <w:t xml:space="preserve">ская средняя </w:t>
      </w:r>
      <w:r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50116A" w:rsidRDefault="00B8397A" w:rsidP="00B8397A">
      <w:pPr>
        <w:tabs>
          <w:tab w:val="left" w:pos="12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B629FF">
        <w:rPr>
          <w:rFonts w:ascii="Times New Roman" w:hAnsi="Times New Roman" w:cs="Times New Roman"/>
          <w:sz w:val="24"/>
          <w:szCs w:val="24"/>
        </w:rPr>
        <w:t>тор МБОУ Большеремонтненская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50116A" w:rsidRPr="008C0952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52">
        <w:rPr>
          <w:rFonts w:ascii="Times New Roman" w:hAnsi="Times New Roman" w:cs="Times New Roman"/>
          <w:sz w:val="24"/>
          <w:szCs w:val="24"/>
        </w:rPr>
        <w:t>Прик</w:t>
      </w:r>
      <w:r w:rsidR="007E51FB">
        <w:rPr>
          <w:rFonts w:ascii="Times New Roman" w:hAnsi="Times New Roman" w:cs="Times New Roman"/>
          <w:sz w:val="24"/>
          <w:szCs w:val="24"/>
        </w:rPr>
        <w:t>аз от _________  № ____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    /Торбенко Г.А./</w:t>
      </w:r>
    </w:p>
    <w:p w:rsidR="0050116A" w:rsidRDefault="0050116A" w:rsidP="0050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предмету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общего образования (класс) </w:t>
      </w:r>
      <w:r w:rsidR="00D40A6C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 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класс.</w:t>
      </w:r>
    </w:p>
    <w:p w:rsidR="00B15FD9" w:rsidRDefault="0050116A" w:rsidP="005011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  </w:t>
      </w:r>
      <w:r w:rsidR="00133A9F">
        <w:rPr>
          <w:rFonts w:ascii="Times New Roman" w:hAnsi="Times New Roman" w:cs="Times New Roman"/>
          <w:b/>
          <w:sz w:val="24"/>
          <w:szCs w:val="24"/>
          <w:u w:val="single"/>
        </w:rPr>
        <w:t>99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Цебулевская Е.Н.</w:t>
      </w:r>
      <w:r w:rsidR="00AB6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C07C73" w:rsidRPr="00C07C73" w:rsidRDefault="00C07C73" w:rsidP="005011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C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Федерального компонента Государственного стандарта основного общего образования</w:t>
      </w:r>
    </w:p>
    <w:p w:rsidR="0050116A" w:rsidRDefault="0050116A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Примерной программы </w:t>
      </w:r>
      <w:r w:rsidR="007B1F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русскому языку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основного общего образования.</w:t>
      </w:r>
    </w:p>
    <w:p w:rsidR="00386598" w:rsidRPr="00453309" w:rsidRDefault="00386598" w:rsidP="00386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Русский язык. Сборник пример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ных рабочих программ. 5—11 клас</w:t>
      </w:r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сы. Предметная линия учебников Т.  А.  Ладыженской, М.  Т.  Баранова, С.  Г.  Бархударова и др. 5—9 классы. Предметная линия учебников Л.  М.  Рыбченковой, О.  М.  Александр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овой и  др. 5—9 классы. Предмет</w:t>
      </w:r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ная линия учебников Л.  М.  Рыбченковой, О.  М.  Александровой и др. 10—11  классы : учеб. пособие для общеобразоват. организаций / [М.  А.  Бондаренко и  др.].  — М. : Просвещение, 2021</w:t>
      </w:r>
    </w:p>
    <w:p w:rsidR="00386598" w:rsidRPr="00453309" w:rsidRDefault="00386598" w:rsidP="0038659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386598" w:rsidRPr="0010575F" w:rsidRDefault="00386598" w:rsidP="00386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575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Учебник: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язык. 9</w:t>
      </w:r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класс. Учеб.для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общеобразоват.организаций.</w:t>
      </w:r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</w:p>
    <w:p w:rsidR="00386598" w:rsidRPr="0010575F" w:rsidRDefault="00386598" w:rsidP="00386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(С.Г.Бархударов и др.</w:t>
      </w:r>
      <w:r w:rsidR="00C861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).-2-е изд.-М.:Просвещение, 2023</w:t>
      </w:r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1A7D57" w:rsidRDefault="001A7D57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9F30F8" w:rsidRDefault="009F30F8" w:rsidP="001A7D57">
      <w:pPr>
        <w:rPr>
          <w:rFonts w:ascii="Times New Roman" w:hAnsi="Times New Roman" w:cs="Times New Roman"/>
          <w:sz w:val="24"/>
        </w:rPr>
      </w:pPr>
    </w:p>
    <w:p w:rsidR="0050116A" w:rsidRDefault="0050116A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D57" w:rsidRPr="000A37F4" w:rsidRDefault="007E60B1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1A7D57"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47A71" w:rsidRPr="00373451" w:rsidRDefault="00891016" w:rsidP="00C772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A2A96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Настоящая р</w:t>
      </w:r>
      <w:r w:rsidR="001A7D57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абочая программа </w:t>
      </w:r>
      <w:r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русскому языку </w:t>
      </w:r>
      <w:r w:rsidR="001A7D57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составлена</w:t>
      </w:r>
      <w:r w:rsidR="001A7D57" w:rsidRPr="00AF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C6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="00047A71" w:rsidRPr="00AF4C69">
        <w:rPr>
          <w:rFonts w:ascii="Times New Roman" w:hAnsi="Times New Roman" w:cs="Times New Roman"/>
          <w:sz w:val="24"/>
          <w:szCs w:val="24"/>
        </w:rPr>
        <w:t>,</w:t>
      </w:r>
      <w:r w:rsidRPr="00AF4C69">
        <w:rPr>
          <w:rFonts w:ascii="Times New Roman" w:hAnsi="Times New Roman" w:cs="Times New Roman"/>
          <w:sz w:val="24"/>
          <w:szCs w:val="24"/>
        </w:rPr>
        <w:t xml:space="preserve"> </w:t>
      </w:r>
      <w:r w:rsidR="00047A71" w:rsidRPr="00AF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</w:t>
      </w:r>
      <w:r w:rsidR="00047A71" w:rsidRPr="00AF4C69">
        <w:rPr>
          <w:rFonts w:ascii="Times New Roman" w:hAnsi="Times New Roman" w:cs="Times New Roman"/>
          <w:sz w:val="24"/>
          <w:szCs w:val="24"/>
        </w:rPr>
        <w:t xml:space="preserve"> </w:t>
      </w:r>
      <w:r w:rsidR="003A2A96" w:rsidRPr="00AF4C69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C772F1">
        <w:rPr>
          <w:rFonts w:ascii="Times New Roman" w:hAnsi="Times New Roman" w:cs="Times New Roman"/>
          <w:sz w:val="24"/>
          <w:szCs w:val="24"/>
        </w:rPr>
        <w:t>,</w:t>
      </w:r>
      <w:r w:rsidR="00C772F1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программой по русскому языку для 5-9 классов </w:t>
      </w:r>
      <w:r w:rsidR="00373451">
        <w:rPr>
          <w:rFonts w:ascii="Times New Roman" w:hAnsi="Times New Roman" w:cs="Times New Roman"/>
          <w:sz w:val="24"/>
          <w:szCs w:val="24"/>
        </w:rPr>
        <w:t>Т.А. </w:t>
      </w:r>
      <w:r w:rsidR="00373451" w:rsidRPr="00373451">
        <w:rPr>
          <w:rFonts w:ascii="Times New Roman" w:hAnsi="Times New Roman" w:cs="Times New Roman"/>
          <w:sz w:val="24"/>
          <w:szCs w:val="24"/>
        </w:rPr>
        <w:t>Ладыженской</w:t>
      </w:r>
      <w:r w:rsidR="00373451">
        <w:rPr>
          <w:rFonts w:ascii="Times New Roman" w:hAnsi="Times New Roman" w:cs="Times New Roman"/>
          <w:sz w:val="24"/>
          <w:szCs w:val="24"/>
        </w:rPr>
        <w:t>, М.Т.  Баранова, С.Г.</w:t>
      </w:r>
      <w:r w:rsidR="00373451" w:rsidRPr="00373451">
        <w:rPr>
          <w:rFonts w:ascii="Times New Roman" w:hAnsi="Times New Roman" w:cs="Times New Roman"/>
          <w:sz w:val="24"/>
          <w:szCs w:val="24"/>
        </w:rPr>
        <w:t>Бархударова</w:t>
      </w:r>
      <w:r w:rsidR="0037345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32709" w:rsidRDefault="00132709" w:rsidP="00C772F1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рассчитана на 1 год обучения и является программой </w:t>
      </w:r>
      <w:r w:rsidRPr="009E40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базового уровня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</w:t>
      </w:r>
    </w:p>
    <w:p w:rsidR="00E9407F" w:rsidRPr="00E9407F" w:rsidRDefault="00E9407F" w:rsidP="004F0977">
      <w:pPr>
        <w:pStyle w:val="ParagraphStyle"/>
        <w:spacing w:before="60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 средством обучения.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ребенка.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E9407F">
        <w:rPr>
          <w:rFonts w:ascii="Times New Roman" w:hAnsi="Times New Roman" w:cs="Times New Roman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 </w:t>
      </w:r>
      <w:r w:rsidRPr="00E9407F">
        <w:rPr>
          <w:rFonts w:ascii="Times New Roman" w:hAnsi="Times New Roman" w:cs="Times New Roman"/>
          <w:b/>
          <w:bCs/>
        </w:rPr>
        <w:t>целями изучения русского (родного) языка в </w:t>
      </w:r>
      <w:r w:rsidRPr="00E9407F">
        <w:rPr>
          <w:rFonts w:ascii="Times New Roman" w:hAnsi="Times New Roman" w:cs="Times New Roman"/>
        </w:rPr>
        <w:t xml:space="preserve">9 классе </w:t>
      </w:r>
      <w:r w:rsidRPr="00E9407F">
        <w:rPr>
          <w:rFonts w:ascii="Times New Roman" w:hAnsi="Times New Roman" w:cs="Times New Roman"/>
          <w:b/>
          <w:bCs/>
        </w:rPr>
        <w:t>являются: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знаний об устройстве системы языка и закономерностях ее функционирования на современном этапе;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обогащение словарного запаса обучающихся, овладение культурой устной и письменной речи, видами речевой деятельности, правилами и способами использования языка в разных условиях общения;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овладение важнейшими общепредметными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 Интернет; информационная переработка текста).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E9407F">
        <w:rPr>
          <w:rFonts w:ascii="Times New Roman" w:hAnsi="Times New Roman" w:cs="Times New Roman"/>
        </w:rPr>
        <w:t xml:space="preserve">В соответствии с этой целью ставятся </w:t>
      </w:r>
      <w:r w:rsidRPr="00E9407F">
        <w:rPr>
          <w:rFonts w:ascii="Times New Roman" w:hAnsi="Times New Roman" w:cs="Times New Roman"/>
          <w:b/>
          <w:bCs/>
        </w:rPr>
        <w:t>задачи: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воспитание</w:t>
      </w:r>
      <w:r w:rsidRPr="00E9407F">
        <w:rPr>
          <w:rFonts w:ascii="Times New Roman" w:hAnsi="Times New Roman" w:cs="Times New Roman"/>
          <w:b/>
          <w:bCs/>
        </w:rPr>
        <w:t xml:space="preserve"> </w:t>
      </w:r>
      <w:r w:rsidRPr="00E9407F">
        <w:rPr>
          <w:rFonts w:ascii="Times New Roman" w:hAnsi="Times New Roman" w:cs="Times New Roman"/>
        </w:rPr>
        <w:t xml:space="preserve">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умений</w:t>
      </w:r>
      <w:r w:rsidRPr="00E9407F">
        <w:rPr>
          <w:rFonts w:ascii="Times New Roman" w:hAnsi="Times New Roman" w:cs="Times New Roman"/>
          <w:b/>
          <w:bCs/>
        </w:rPr>
        <w:t xml:space="preserve"> </w:t>
      </w:r>
      <w:r w:rsidRPr="00E9407F">
        <w:rPr>
          <w:rFonts w:ascii="Times New Roman" w:hAnsi="Times New Roman" w:cs="Times New Roman"/>
        </w:rPr>
        <w:t xml:space="preserve">опознавать, анализировать, классифицировать языковые факты, оценивать их с точки зрения нормативности, соответствия сфере и ситуации </w:t>
      </w:r>
      <w:r w:rsidRPr="00E9407F">
        <w:rPr>
          <w:rFonts w:ascii="Times New Roman" w:hAnsi="Times New Roman" w:cs="Times New Roman"/>
        </w:rPr>
        <w:lastRenderedPageBreak/>
        <w:t>общения; осуществлять информационный поиск, извлекать и преобразовывать необходимую информацию;</w:t>
      </w:r>
    </w:p>
    <w:p w:rsidR="008B2FD9" w:rsidRPr="00471468" w:rsidRDefault="00E9407F" w:rsidP="00471468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применение полученных знаний и умений в собственной речевой практике.</w:t>
      </w:r>
    </w:p>
    <w:p w:rsidR="008B2FD9" w:rsidRPr="008B2FD9" w:rsidRDefault="008B2FD9" w:rsidP="008B49C2">
      <w:pPr>
        <w:pStyle w:val="ParagraphStyle"/>
        <w:spacing w:before="60" w:line="261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b/>
          <w:bCs/>
        </w:rPr>
        <w:t>Содержание курса русского (родного) языка</w:t>
      </w:r>
      <w:r w:rsidRPr="008B2FD9">
        <w:rPr>
          <w:rFonts w:ascii="Times New Roman" w:hAnsi="Times New Roman" w:cs="Times New Roman"/>
        </w:rPr>
        <w:t xml:space="preserve">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 в 9 классе.</w:t>
      </w:r>
    </w:p>
    <w:p w:rsidR="008B2FD9" w:rsidRPr="008B2FD9" w:rsidRDefault="008B2FD9" w:rsidP="008B49C2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Коммуникативная</w:t>
      </w:r>
      <w:r w:rsidRPr="008B2FD9">
        <w:rPr>
          <w:rFonts w:ascii="Times New Roman" w:hAnsi="Times New Roman" w:cs="Times New Roman"/>
        </w:rPr>
        <w:t xml:space="preserve">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практики; чтобы помочь обучающимся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Языковая и лингвистическая (языковедческая)</w:t>
      </w:r>
      <w:r w:rsidRPr="008B2FD9">
        <w:rPr>
          <w:rFonts w:ascii="Times New Roman" w:hAnsi="Times New Roman" w:cs="Times New Roman"/>
        </w:rPr>
        <w:t xml:space="preserve">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учёных-русистах; умение пользоваться различными лингвистическими словарями.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Культуроведческая</w:t>
      </w:r>
      <w:r w:rsidRPr="008B2FD9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F4E1B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>Программа по русскому языку в 9 классе предусматривает изучение общих сведений о языке, содержит отобранную в необходимых пределах в соответствии с задачами обучения систему понятий из области синтаксиса и стилистики русского литературного языка; речеведческие понятия, на основе которых строится работа по развитию связной речи обучающихся.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курса,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E80C01" w:rsidRDefault="00E80C01" w:rsidP="008B49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4840">
        <w:rPr>
          <w:b/>
          <w:bCs/>
          <w:color w:val="000000"/>
        </w:rPr>
        <w:t xml:space="preserve">Ценностные ориентиры </w:t>
      </w:r>
      <w:r w:rsidR="007B5125">
        <w:rPr>
          <w:b/>
          <w:bCs/>
          <w:color w:val="000000"/>
        </w:rPr>
        <w:t>содержания учебного предмета</w:t>
      </w:r>
    </w:p>
    <w:p w:rsidR="00D72AC8" w:rsidRDefault="00D72AC8" w:rsidP="00DF7400">
      <w:pPr>
        <w:pStyle w:val="af5"/>
        <w:spacing w:before="0" w:beforeAutospacing="0" w:after="0" w:afterAutospacing="0"/>
        <w:rPr>
          <w:b/>
          <w:bCs/>
          <w:i/>
          <w:iCs/>
        </w:rPr>
      </w:pPr>
    </w:p>
    <w:p w:rsidR="00DF7400" w:rsidRDefault="00D3062B" w:rsidP="00DF7400">
      <w:pPr>
        <w:pStyle w:val="af5"/>
        <w:spacing w:before="0" w:beforeAutospacing="0" w:after="0" w:afterAutospacing="0"/>
      </w:pPr>
      <w:r>
        <w:t> </w:t>
      </w:r>
      <w:r w:rsidR="00DF7400">
        <w:t xml:space="preserve">   </w:t>
      </w:r>
      <w:r w:rsidRPr="00D3062B">
        <w:t>Ведущее место предмета «Русский язык» в системе общего образования обусловлено тем,</w:t>
      </w:r>
      <w:r>
        <w:t> </w:t>
      </w:r>
      <w:r w:rsidRPr="00D3062B">
        <w:t xml:space="preserve">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</w:t>
      </w:r>
      <w:r w:rsidRPr="00D3062B">
        <w:lastRenderedPageBreak/>
        <w:t>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DF7400" w:rsidRDefault="00DF7400" w:rsidP="00DF7400">
      <w:pPr>
        <w:pStyle w:val="af5"/>
        <w:spacing w:before="0" w:beforeAutospacing="0" w:after="0" w:afterAutospacing="0"/>
      </w:pPr>
      <w:r>
        <w:t xml:space="preserve">    </w:t>
      </w:r>
      <w:r w:rsidR="00D3062B" w:rsidRPr="00D3062B">
        <w:t xml:space="preserve">В процессе изучения русского </w:t>
      </w:r>
      <w:r w:rsidR="00FE3B46">
        <w:t xml:space="preserve">языка у учащихся </w:t>
      </w:r>
      <w:r w:rsidR="00D3062B" w:rsidRPr="00D3062B">
        <w:t xml:space="preserve"> формируется позитивное эмоционально-ценностное отношение к русскому языку, стремление к его грамотному</w:t>
      </w:r>
      <w:r w:rsidR="00D3062B">
        <w:t> </w:t>
      </w:r>
      <w:r w:rsidR="00D3062B" w:rsidRPr="00D3062B">
        <w:t xml:space="preserve"> использованию, понимание того, что правильная устная и письменная речь является показателем общей культуры человека. На уроках русского </w:t>
      </w:r>
      <w:r w:rsidR="00FE3B46">
        <w:t xml:space="preserve">языка ученики получают </w:t>
      </w:r>
      <w:r w:rsidR="00D3062B" w:rsidRPr="00D3062B">
        <w:t xml:space="preserve">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D3062B" w:rsidRPr="00D3062B" w:rsidRDefault="00DF7400" w:rsidP="00DF7400">
      <w:pPr>
        <w:pStyle w:val="af5"/>
        <w:spacing w:before="0" w:beforeAutospacing="0" w:after="0" w:afterAutospacing="0"/>
      </w:pPr>
      <w:r>
        <w:t xml:space="preserve">    </w:t>
      </w:r>
      <w:r w:rsidR="00D3062B" w:rsidRPr="00D3062B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8A4840" w:rsidRDefault="008A4840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C01" w:rsidRP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C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031369" w:rsidRDefault="00031369" w:rsidP="00A3594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Согласно Основной образовательной программе основного общего образования МБОУ Большеремонтненской  СШ про</w:t>
      </w:r>
      <w:r w:rsidR="006A5FCC">
        <w:rPr>
          <w:rFonts w:ascii="Times New Roman" w:hAnsi="Times New Roman" w:cs="Times New Roman"/>
          <w:bCs/>
          <w:color w:val="000000"/>
          <w:sz w:val="24"/>
          <w:szCs w:val="24"/>
        </w:rPr>
        <w:t>должительность учебного года в 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</w:t>
      </w:r>
      <w:r w:rsidR="006A5FCC">
        <w:rPr>
          <w:rFonts w:ascii="Times New Roman" w:hAnsi="Times New Roman" w:cs="Times New Roman"/>
          <w:sz w:val="24"/>
          <w:szCs w:val="24"/>
        </w:rPr>
        <w:t>составляет  не менее 34</w:t>
      </w:r>
      <w:r>
        <w:rPr>
          <w:rFonts w:ascii="Times New Roman" w:hAnsi="Times New Roman" w:cs="Times New Roman"/>
          <w:sz w:val="24"/>
          <w:szCs w:val="24"/>
        </w:rPr>
        <w:t xml:space="preserve">  недель. На изучение русского языка</w:t>
      </w:r>
      <w:r w:rsidR="004C17C6">
        <w:rPr>
          <w:rFonts w:ascii="Times New Roman" w:hAnsi="Times New Roman" w:cs="Times New Roman"/>
          <w:sz w:val="24"/>
          <w:szCs w:val="24"/>
        </w:rPr>
        <w:t xml:space="preserve"> в</w:t>
      </w:r>
      <w:r w:rsidR="006A5FCC">
        <w:rPr>
          <w:rFonts w:ascii="Times New Roman" w:hAnsi="Times New Roman" w:cs="Times New Roman"/>
          <w:sz w:val="24"/>
          <w:szCs w:val="24"/>
        </w:rPr>
        <w:t xml:space="preserve"> основной школе отводится  102 учебных часа</w:t>
      </w:r>
      <w:r>
        <w:rPr>
          <w:rFonts w:ascii="Times New Roman" w:hAnsi="Times New Roman" w:cs="Times New Roman"/>
          <w:sz w:val="24"/>
          <w:szCs w:val="24"/>
        </w:rPr>
        <w:t>.  Распределение учебного времени представлено в таблице.</w:t>
      </w:r>
    </w:p>
    <w:tbl>
      <w:tblPr>
        <w:tblW w:w="0" w:type="auto"/>
        <w:tblLook w:val="04A0"/>
      </w:tblPr>
      <w:tblGrid>
        <w:gridCol w:w="875"/>
        <w:gridCol w:w="1779"/>
        <w:gridCol w:w="2659"/>
        <w:gridCol w:w="1458"/>
        <w:gridCol w:w="2799"/>
      </w:tblGrid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>нный календарный учебный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школы, расписа</w:t>
            </w:r>
            <w:r w:rsidR="00960904">
              <w:rPr>
                <w:rFonts w:ascii="Times New Roman" w:hAnsi="Times New Roman" w:cs="Times New Roman"/>
                <w:bCs/>
                <w:sz w:val="24"/>
                <w:szCs w:val="24"/>
              </w:rPr>
              <w:t>ние занятий</w:t>
            </w:r>
            <w:r w:rsidR="00DF1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2023-2024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6A5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6A5FCC" w:rsidP="009F3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часа в неделю – 102 часа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6" w:rsidRDefault="00133A9F" w:rsidP="006B5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93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124E54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  <w:p w:rsidR="00FE3AD3" w:rsidRDefault="00FE3AD3" w:rsidP="006B5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(вторник, среда, четверг)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Pr="00567AFF" w:rsidRDefault="00B15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7AFF" w:rsidRPr="00567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492D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9" w:rsidRDefault="004015A9" w:rsidP="004015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–</w:t>
            </w:r>
          </w:p>
          <w:p w:rsidR="004015A9" w:rsidRPr="00B15FD9" w:rsidRDefault="00B15FD9" w:rsidP="004015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  <w:p w:rsidR="004015A9" w:rsidRDefault="00B15FD9" w:rsidP="004015A9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1.05.24</w:t>
            </w:r>
          </w:p>
          <w:p w:rsidR="002F308E" w:rsidRPr="00FA71D4" w:rsidRDefault="00492DBE" w:rsidP="004015A9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9.05.2</w:t>
            </w:r>
            <w:r w:rsidR="00B15FD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</w:tbl>
    <w:p w:rsidR="0058766F" w:rsidRDefault="0058766F" w:rsidP="0058766F">
      <w:pPr>
        <w:pStyle w:val="c4"/>
        <w:spacing w:before="0" w:beforeAutospacing="0" w:after="0" w:afterAutospacing="0"/>
        <w:rPr>
          <w:rStyle w:val="c16"/>
          <w:b/>
          <w:bCs/>
          <w:color w:val="000000"/>
          <w:szCs w:val="28"/>
          <w:u w:val="single"/>
        </w:rPr>
      </w:pPr>
    </w:p>
    <w:p w:rsidR="00E80C01" w:rsidRDefault="00E80C01" w:rsidP="00E80C01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DF1F58" w:rsidRPr="00DF1F58" w:rsidRDefault="00DF1F58" w:rsidP="00DF1F58">
      <w:pPr>
        <w:keepNext/>
        <w:keepLines/>
        <w:widowControl w:val="0"/>
        <w:tabs>
          <w:tab w:val="left" w:pos="2233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0" w:name="bookmark49"/>
      <w:r w:rsidRPr="00DF1F58">
        <w:rPr>
          <w:rStyle w:val="60"/>
          <w:rFonts w:ascii="Times New Roman" w:hAnsi="Times New Roman" w:cs="Times New Roman"/>
          <w:bCs w:val="0"/>
          <w:sz w:val="24"/>
          <w:szCs w:val="24"/>
        </w:rPr>
        <w:t>Личностные результаты обучения</w:t>
      </w:r>
      <w:bookmarkEnd w:id="0"/>
      <w:r>
        <w:rPr>
          <w:rStyle w:val="60"/>
          <w:rFonts w:ascii="Times New Roman" w:hAnsi="Times New Roman" w:cs="Times New Roman"/>
          <w:bCs w:val="0"/>
          <w:sz w:val="24"/>
          <w:szCs w:val="24"/>
        </w:rPr>
        <w:t>:</w:t>
      </w:r>
    </w:p>
    <w:p w:rsidR="00DF1F58" w:rsidRPr="00DF1F58" w:rsidRDefault="00DF1F58" w:rsidP="00DF1F58">
      <w:pPr>
        <w:pStyle w:val="5"/>
        <w:numPr>
          <w:ilvl w:val="0"/>
          <w:numId w:val="42"/>
        </w:numPr>
        <w:shd w:val="clear" w:color="auto" w:fill="auto"/>
        <w:tabs>
          <w:tab w:val="left" w:pos="57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Уважение к Отечеству, русскому языку и культуре; гордость за рус</w:t>
      </w:r>
      <w:r w:rsidRPr="00DF1F58">
        <w:rPr>
          <w:sz w:val="24"/>
          <w:szCs w:val="24"/>
        </w:rPr>
        <w:softHyphen/>
        <w:t>ский язык; осознание значимости русского языка как национально-куль</w:t>
      </w:r>
      <w:r w:rsidRPr="00DF1F58">
        <w:rPr>
          <w:sz w:val="24"/>
          <w:szCs w:val="24"/>
        </w:rPr>
        <w:softHyphen/>
        <w:t>турной ценности и инструмента развития личности; осознание роли рус</w:t>
      </w:r>
      <w:r w:rsidRPr="00DF1F58">
        <w:rPr>
          <w:sz w:val="24"/>
          <w:szCs w:val="24"/>
        </w:rPr>
        <w:softHyphen/>
        <w:t>ского языка в процессе познания.</w:t>
      </w:r>
    </w:p>
    <w:p w:rsidR="00DF1F58" w:rsidRPr="00DF1F58" w:rsidRDefault="00DF1F58" w:rsidP="00DF1F58">
      <w:pPr>
        <w:pStyle w:val="5"/>
        <w:numPr>
          <w:ilvl w:val="0"/>
          <w:numId w:val="42"/>
        </w:numPr>
        <w:shd w:val="clear" w:color="auto" w:fill="auto"/>
        <w:tabs>
          <w:tab w:val="left" w:pos="57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Мотивация к обучению и познавательной деятельности; стремление к речевому совершенствованию; интерес к изучению языка; осознание своих достижений в изучении родного языка; готовность к саморазвитию; осознание значимости владения русским языком для самореализации лич</w:t>
      </w:r>
      <w:r w:rsidRPr="00DF1F58">
        <w:rPr>
          <w:sz w:val="24"/>
          <w:szCs w:val="24"/>
        </w:rPr>
        <w:softHyphen/>
        <w:t>ности и выстраивания успешной жизненной и образовательной траекто</w:t>
      </w:r>
      <w:r w:rsidRPr="00DF1F58">
        <w:rPr>
          <w:sz w:val="24"/>
          <w:szCs w:val="24"/>
        </w:rPr>
        <w:softHyphen/>
        <w:t>рии; ответственности за свои речевые поступки.</w:t>
      </w:r>
    </w:p>
    <w:p w:rsidR="00DF1F58" w:rsidRPr="00DF1F58" w:rsidRDefault="00DF1F58" w:rsidP="00DF1F58">
      <w:pPr>
        <w:pStyle w:val="5"/>
        <w:numPr>
          <w:ilvl w:val="0"/>
          <w:numId w:val="42"/>
        </w:numPr>
        <w:shd w:val="clear" w:color="auto" w:fill="auto"/>
        <w:tabs>
          <w:tab w:val="left" w:pos="57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Освоение социальных норм, правил поведения, ролей и форм соци</w:t>
      </w:r>
      <w:r w:rsidRPr="00DF1F58">
        <w:rPr>
          <w:sz w:val="24"/>
          <w:szCs w:val="24"/>
        </w:rPr>
        <w:softHyphen/>
        <w:t>альной жизни в группах и сообществах, включая взрослые и социальные сообщества.</w:t>
      </w:r>
    </w:p>
    <w:p w:rsidR="00DF1F58" w:rsidRPr="00DF1F58" w:rsidRDefault="00DF1F58" w:rsidP="00DF1F58">
      <w:pPr>
        <w:pStyle w:val="5"/>
        <w:numPr>
          <w:ilvl w:val="0"/>
          <w:numId w:val="42"/>
        </w:numPr>
        <w:shd w:val="clear" w:color="auto" w:fill="auto"/>
        <w:tabs>
          <w:tab w:val="left" w:pos="57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Развитие морального сознания и компетентности в решении мораль</w:t>
      </w:r>
      <w:r w:rsidRPr="00DF1F58">
        <w:rPr>
          <w:sz w:val="24"/>
          <w:szCs w:val="24"/>
        </w:rPr>
        <w:softHyphen/>
        <w:t>ных проблем на основе личностного выбора, формирование нравственных чувств и нравственного поведения, осознанного и ответственного отноше</w:t>
      </w:r>
      <w:r w:rsidRPr="00DF1F58">
        <w:rPr>
          <w:sz w:val="24"/>
          <w:szCs w:val="24"/>
        </w:rPr>
        <w:softHyphen/>
        <w:t>ния к собственным поступкам.</w:t>
      </w:r>
    </w:p>
    <w:p w:rsidR="00DF1F58" w:rsidRPr="00DF1F58" w:rsidRDefault="00DF1F58" w:rsidP="00DF1F58">
      <w:pPr>
        <w:pStyle w:val="5"/>
        <w:numPr>
          <w:ilvl w:val="0"/>
          <w:numId w:val="42"/>
        </w:numPr>
        <w:shd w:val="clear" w:color="auto" w:fill="auto"/>
        <w:tabs>
          <w:tab w:val="left" w:pos="57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Осознание эстетической ценности русского языка; осознание экологии русского языка как основы сохранения самобытности; стремление к речево</w:t>
      </w:r>
      <w:r w:rsidRPr="00DF1F58">
        <w:rPr>
          <w:sz w:val="24"/>
          <w:szCs w:val="24"/>
        </w:rPr>
        <w:softHyphen/>
        <w:t xml:space="preserve">му </w:t>
      </w:r>
      <w:r w:rsidRPr="00DF1F58">
        <w:rPr>
          <w:sz w:val="24"/>
          <w:szCs w:val="24"/>
        </w:rPr>
        <w:lastRenderedPageBreak/>
        <w:t>самосовершенствованию; осознание роли русского языка в процессе раз</w:t>
      </w:r>
      <w:r w:rsidRPr="00DF1F58">
        <w:rPr>
          <w:sz w:val="24"/>
          <w:szCs w:val="24"/>
        </w:rPr>
        <w:softHyphen/>
        <w:t>вития языковой личности, саморазвития, развития творческих способностей.</w:t>
      </w:r>
    </w:p>
    <w:p w:rsidR="00DF1F58" w:rsidRPr="00DF1F58" w:rsidRDefault="00DF1F58" w:rsidP="00DF1F58">
      <w:pPr>
        <w:pStyle w:val="5"/>
        <w:numPr>
          <w:ilvl w:val="0"/>
          <w:numId w:val="42"/>
        </w:numPr>
        <w:shd w:val="clear" w:color="auto" w:fill="auto"/>
        <w:tabs>
          <w:tab w:val="left" w:pos="57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Понимание значимости коммуникативно-речевых умений, культуры речи, культуры общения для конструктивного и достойного поведения че</w:t>
      </w:r>
      <w:r w:rsidRPr="00DF1F58">
        <w:rPr>
          <w:sz w:val="24"/>
          <w:szCs w:val="24"/>
        </w:rPr>
        <w:softHyphen/>
        <w:t>ловека в коллективе, обществе и социализации личности.</w:t>
      </w:r>
    </w:p>
    <w:p w:rsidR="00DF1F58" w:rsidRPr="00DF1F58" w:rsidRDefault="00DF1F58" w:rsidP="00DF1F58">
      <w:pPr>
        <w:pStyle w:val="5"/>
        <w:numPr>
          <w:ilvl w:val="0"/>
          <w:numId w:val="42"/>
        </w:numPr>
        <w:shd w:val="clear" w:color="auto" w:fill="auto"/>
        <w:tabs>
          <w:tab w:val="left" w:pos="57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Готовность и способность адекватно и корректно выражать и отстаи</w:t>
      </w:r>
      <w:r w:rsidRPr="00DF1F58">
        <w:rPr>
          <w:sz w:val="24"/>
          <w:szCs w:val="24"/>
        </w:rPr>
        <w:softHyphen/>
        <w:t>вать свою позицию, критически оценивать собственные намерения, мысли и поступки (в том числе речевые).</w:t>
      </w:r>
    </w:p>
    <w:p w:rsidR="00DF1F58" w:rsidRPr="00DF1F58" w:rsidRDefault="00DF1F58" w:rsidP="00DF1F58">
      <w:pPr>
        <w:pStyle w:val="5"/>
        <w:numPr>
          <w:ilvl w:val="0"/>
          <w:numId w:val="42"/>
        </w:numPr>
        <w:shd w:val="clear" w:color="auto" w:fill="auto"/>
        <w:tabs>
          <w:tab w:val="left" w:pos="57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Способность восполнять пробелы в знании о языке, речи, социаль</w:t>
      </w:r>
      <w:r w:rsidRPr="00DF1F58">
        <w:rPr>
          <w:sz w:val="24"/>
          <w:szCs w:val="24"/>
        </w:rPr>
        <w:softHyphen/>
        <w:t>ном опыте общения с разными партнёрами в различных коммуникатив</w:t>
      </w:r>
      <w:r w:rsidRPr="00DF1F58">
        <w:rPr>
          <w:sz w:val="24"/>
          <w:szCs w:val="24"/>
        </w:rPr>
        <w:softHyphen/>
        <w:t>ных ситуациях.</w:t>
      </w:r>
    </w:p>
    <w:p w:rsidR="00DF1F58" w:rsidRPr="00DF1F58" w:rsidRDefault="00DF1F58" w:rsidP="00DF1F58">
      <w:pPr>
        <w:pStyle w:val="5"/>
        <w:numPr>
          <w:ilvl w:val="0"/>
          <w:numId w:val="42"/>
        </w:numPr>
        <w:shd w:val="clear" w:color="auto" w:fill="auto"/>
        <w:tabs>
          <w:tab w:val="left" w:pos="574"/>
        </w:tabs>
        <w:spacing w:after="100"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Пользоваться электронными ресурсами для получения текстовой, звуковой, видеоинформации, а также способность ориентироваться в этих текстах как в содержательном, так и нравственно-моральном плане.</w:t>
      </w:r>
    </w:p>
    <w:p w:rsidR="00DF1F58" w:rsidRPr="00DF1F58" w:rsidRDefault="00DF1F58" w:rsidP="00DF1F58">
      <w:pPr>
        <w:keepNext/>
        <w:keepLines/>
        <w:widowControl w:val="0"/>
        <w:tabs>
          <w:tab w:val="left" w:pos="1850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" w:name="bookmark50"/>
      <w:r w:rsidRPr="00DF1F58">
        <w:rPr>
          <w:rStyle w:val="60"/>
          <w:rFonts w:ascii="Times New Roman" w:hAnsi="Times New Roman" w:cs="Times New Roman"/>
          <w:bCs w:val="0"/>
          <w:sz w:val="24"/>
          <w:szCs w:val="24"/>
        </w:rPr>
        <w:t>Метапредметные результаты обучения</w:t>
      </w:r>
      <w:bookmarkEnd w:id="1"/>
      <w:r>
        <w:rPr>
          <w:rStyle w:val="60"/>
          <w:rFonts w:ascii="Times New Roman" w:hAnsi="Times New Roman" w:cs="Times New Roman"/>
          <w:bCs w:val="0"/>
          <w:sz w:val="24"/>
          <w:szCs w:val="24"/>
        </w:rPr>
        <w:t>:</w:t>
      </w:r>
    </w:p>
    <w:p w:rsidR="00DF1F58" w:rsidRPr="00DF1F58" w:rsidRDefault="00DF1F58" w:rsidP="00DF1F58">
      <w:pPr>
        <w:pStyle w:val="5"/>
        <w:shd w:val="clear" w:color="auto" w:fill="auto"/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Метапредметные результаты включают освоенные обучающимися меж</w:t>
      </w:r>
      <w:r w:rsidRPr="00DF1F58">
        <w:rPr>
          <w:sz w:val="24"/>
          <w:szCs w:val="24"/>
        </w:rPr>
        <w:softHyphen/>
        <w:t>предметные понятия и универсальные учебные действия (регулятивные, познавательные, коммуникативные).</w:t>
      </w:r>
    </w:p>
    <w:p w:rsidR="00DF1F58" w:rsidRPr="00DF1F58" w:rsidRDefault="00DF1F58" w:rsidP="00DF1F5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1F58">
        <w:rPr>
          <w:rStyle w:val="250"/>
          <w:rFonts w:eastAsiaTheme="minorHAnsi"/>
          <w:bCs w:val="0"/>
          <w:sz w:val="24"/>
          <w:szCs w:val="24"/>
        </w:rPr>
        <w:t>Освоение межпредметных понятий</w:t>
      </w:r>
    </w:p>
    <w:p w:rsidR="00DF1F58" w:rsidRPr="00DF1F58" w:rsidRDefault="00DF1F58" w:rsidP="00DF1F58">
      <w:pPr>
        <w:pStyle w:val="5"/>
        <w:shd w:val="clear" w:color="auto" w:fill="auto"/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Освоение межпредметных понятий (система, факт, закономерность, фе</w:t>
      </w:r>
      <w:r w:rsidRPr="00DF1F58">
        <w:rPr>
          <w:sz w:val="24"/>
          <w:szCs w:val="24"/>
        </w:rPr>
        <w:softHyphen/>
        <w:t>номен, анализ, синтез) на основе развития читательской компетенции, в процессе приобретения навыков работы с информацией и в рамках про</w:t>
      </w:r>
      <w:r w:rsidRPr="00DF1F58">
        <w:rPr>
          <w:sz w:val="24"/>
          <w:szCs w:val="24"/>
        </w:rPr>
        <w:softHyphen/>
        <w:t>ектно-исследовательской деятельности. При освоении содержания дисци</w:t>
      </w:r>
      <w:r w:rsidRPr="00DF1F58">
        <w:rPr>
          <w:sz w:val="24"/>
          <w:szCs w:val="24"/>
        </w:rPr>
        <w:softHyphen/>
        <w:t xml:space="preserve">плины «Русский язык» обучающиеся </w:t>
      </w:r>
      <w:r w:rsidRPr="00DF1F58">
        <w:rPr>
          <w:rStyle w:val="a5"/>
          <w:sz w:val="24"/>
          <w:szCs w:val="24"/>
        </w:rPr>
        <w:t>смогут</w:t>
      </w:r>
      <w:r w:rsidRPr="00DF1F58">
        <w:rPr>
          <w:sz w:val="24"/>
          <w:szCs w:val="24"/>
        </w:rPr>
        <w:t>: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овладевать видами чтения и аудирования;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развивать потребность в систематическом чтении;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адекватно поставленным целям понимать и извлекать информацию из текстовых источников разного типа, в том числе представленную в форме схем и таблиц;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развивать умения информационной переработки текстов: системати</w:t>
      </w:r>
      <w:r w:rsidRPr="00DF1F58">
        <w:rPr>
          <w:sz w:val="24"/>
          <w:szCs w:val="24"/>
        </w:rPr>
        <w:softHyphen/>
        <w:t>зировать, сопоставлять, анализировать и обобщать, преобразовывать тек</w:t>
      </w:r>
      <w:r w:rsidRPr="00DF1F58">
        <w:rPr>
          <w:sz w:val="24"/>
          <w:szCs w:val="24"/>
        </w:rPr>
        <w:softHyphen/>
        <w:t>стовую информацию в форму таблицы, визуальную — в текстовую; преоб</w:t>
      </w:r>
      <w:r w:rsidRPr="00DF1F58">
        <w:rPr>
          <w:sz w:val="24"/>
          <w:szCs w:val="24"/>
        </w:rPr>
        <w:softHyphen/>
        <w:t>разовывать воспринятую на слух информацию в письменную форму;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выделять главную и второстепенную информацию, представлять ин</w:t>
      </w:r>
      <w:r w:rsidRPr="00DF1F58">
        <w:rPr>
          <w:sz w:val="24"/>
          <w:szCs w:val="24"/>
        </w:rPr>
        <w:softHyphen/>
        <w:t>формацию в сжатой словесной форме;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самостоятельно искать информацию в словарях, в других источни</w:t>
      </w:r>
      <w:r w:rsidRPr="00DF1F58">
        <w:rPr>
          <w:sz w:val="24"/>
          <w:szCs w:val="24"/>
        </w:rPr>
        <w:softHyphen/>
        <w:t>ках, в том числе в Интернете, извлекать её и преобразовывать;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получить опыт проектно-исследовательской деятельности;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развивать способность к разработке нескольких вариантов решений, к поиску нестандартных решений, поиску и осуществлению наиболее при</w:t>
      </w:r>
      <w:r w:rsidRPr="00DF1F58">
        <w:rPr>
          <w:sz w:val="24"/>
          <w:szCs w:val="24"/>
        </w:rPr>
        <w:softHyphen/>
        <w:t>емлемого решения;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after="60"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развивать умения в области говорения и письма в процессе осущест</w:t>
      </w:r>
      <w:r w:rsidRPr="00DF1F58">
        <w:rPr>
          <w:sz w:val="24"/>
          <w:szCs w:val="24"/>
        </w:rPr>
        <w:softHyphen/>
        <w:t>вления проектно-исследовательской деятельности.</w:t>
      </w:r>
    </w:p>
    <w:p w:rsidR="00DF1F58" w:rsidRPr="00DF1F58" w:rsidRDefault="00DF1F58" w:rsidP="00DF1F5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F1F58">
        <w:rPr>
          <w:rStyle w:val="250"/>
          <w:rFonts w:eastAsiaTheme="minorHAnsi"/>
          <w:bCs w:val="0"/>
          <w:sz w:val="24"/>
          <w:szCs w:val="24"/>
        </w:rPr>
        <w:t>Освоение универсальных учебных действий</w:t>
      </w:r>
    </w:p>
    <w:p w:rsidR="00DF1F58" w:rsidRPr="00DF1F58" w:rsidRDefault="00DF1F58" w:rsidP="00DF1F58">
      <w:pPr>
        <w:spacing w:after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 w:rsidRPr="00DF1F58">
        <w:rPr>
          <w:rStyle w:val="280"/>
          <w:rFonts w:eastAsiaTheme="minorHAnsi"/>
          <w:b/>
          <w:iCs w:val="0"/>
          <w:sz w:val="24"/>
          <w:szCs w:val="24"/>
        </w:rPr>
        <w:t>Регулятивные универсальные учебные действия</w:t>
      </w:r>
    </w:p>
    <w:p w:rsidR="00DF1F58" w:rsidRPr="00DF1F58" w:rsidRDefault="00DF1F58" w:rsidP="00DF1F58">
      <w:pPr>
        <w:pStyle w:val="5"/>
        <w:shd w:val="clear" w:color="auto" w:fill="auto"/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 процессе освоения содержания дисциплины «Русский язык» обучаю</w:t>
      </w:r>
      <w:r w:rsidRPr="00DF1F58">
        <w:rPr>
          <w:sz w:val="24"/>
          <w:szCs w:val="24"/>
        </w:rPr>
        <w:softHyphen/>
        <w:t xml:space="preserve">щийся </w:t>
      </w:r>
      <w:r w:rsidRPr="00DF1F58">
        <w:rPr>
          <w:rStyle w:val="a5"/>
          <w:sz w:val="24"/>
          <w:szCs w:val="24"/>
        </w:rPr>
        <w:t>сможет</w:t>
      </w:r>
      <w:r w:rsidRPr="00DF1F58">
        <w:rPr>
          <w:sz w:val="24"/>
          <w:szCs w:val="24"/>
        </w:rPr>
        <w:t>: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ставить цель деятельности на основе определённой проблемы и су</w:t>
      </w:r>
      <w:r w:rsidRPr="00DF1F58">
        <w:rPr>
          <w:sz w:val="24"/>
          <w:szCs w:val="24"/>
        </w:rPr>
        <w:softHyphen/>
        <w:t>ществующих возможностей;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в соответствии с учебной и познавательной задачей не</w:t>
      </w:r>
      <w:r w:rsidRPr="00DF1F58">
        <w:rPr>
          <w:sz w:val="24"/>
          <w:szCs w:val="24"/>
        </w:rPr>
        <w:softHyphen/>
        <w:t>обходимые действия, составлять алгоритм их выполнения;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искать, выбирать и обосновывать наиболее эффективные способы и средства решения задач (учебно-научных, проектно-исследовательских, творческих и др.); составлять план решения задач;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совместно с педагогом и сверстниками критерии плани</w:t>
      </w:r>
      <w:r w:rsidRPr="00DF1F58">
        <w:rPr>
          <w:sz w:val="24"/>
          <w:szCs w:val="24"/>
        </w:rPr>
        <w:softHyphen/>
        <w:t>руемых результатов и критерии оценки своей учебной деятельности;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lastRenderedPageBreak/>
        <w:t>осуществлять контроль за своей учебной деятельностью;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оценивать продукт своей деятельности, аргументируя причины до</w:t>
      </w:r>
      <w:r w:rsidRPr="00DF1F58">
        <w:rPr>
          <w:sz w:val="24"/>
          <w:szCs w:val="24"/>
        </w:rPr>
        <w:softHyphen/>
        <w:t>стижения или отсутствия планируемого результата;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65"/>
        </w:tabs>
        <w:spacing w:line="240" w:lineRule="auto"/>
        <w:ind w:right="20" w:firstLine="28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фиксировать и анализировать динамику собственных образователь</w:t>
      </w:r>
      <w:r w:rsidRPr="00DF1F58">
        <w:rPr>
          <w:sz w:val="24"/>
          <w:szCs w:val="24"/>
        </w:rPr>
        <w:softHyphen/>
        <w:t>ных результатов;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after="60"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принимать решение в учебной ситуации и нести за него ответствен</w:t>
      </w:r>
      <w:r w:rsidRPr="00DF1F58">
        <w:rPr>
          <w:sz w:val="24"/>
          <w:szCs w:val="24"/>
        </w:rPr>
        <w:softHyphen/>
        <w:t>ность.</w:t>
      </w:r>
    </w:p>
    <w:p w:rsidR="00DF1F58" w:rsidRPr="00772FA1" w:rsidRDefault="00DF1F58" w:rsidP="00772FA1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772FA1">
        <w:rPr>
          <w:rStyle w:val="280"/>
          <w:rFonts w:eastAsiaTheme="minorHAnsi"/>
          <w:b/>
          <w:iCs w:val="0"/>
          <w:sz w:val="24"/>
          <w:szCs w:val="24"/>
        </w:rPr>
        <w:t>Познавательные универсальные учебные действия</w:t>
      </w:r>
    </w:p>
    <w:p w:rsidR="00DF1F58" w:rsidRPr="00DF1F58" w:rsidRDefault="00DF1F58" w:rsidP="00DF1F58">
      <w:pPr>
        <w:pStyle w:val="5"/>
        <w:shd w:val="clear" w:color="auto" w:fill="auto"/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 процессе освоения содержания дисциплины «Русский язык» обучаю</w:t>
      </w:r>
      <w:r w:rsidRPr="00DF1F58">
        <w:rPr>
          <w:sz w:val="24"/>
          <w:szCs w:val="24"/>
        </w:rPr>
        <w:softHyphen/>
        <w:t xml:space="preserve">щийся </w:t>
      </w:r>
      <w:r w:rsidRPr="00DF1F58">
        <w:rPr>
          <w:rStyle w:val="a5"/>
          <w:sz w:val="24"/>
          <w:szCs w:val="24"/>
        </w:rPr>
        <w:t>сможет</w:t>
      </w:r>
      <w:r w:rsidRPr="00DF1F58">
        <w:rPr>
          <w:sz w:val="24"/>
          <w:szCs w:val="24"/>
        </w:rPr>
        <w:t>: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выделять главную информацию, свёртывать её до ключевых слов, выстраивать логическую цепочку, состоящую из ключевого слова и сопод</w:t>
      </w:r>
      <w:r w:rsidRPr="00DF1F58">
        <w:rPr>
          <w:sz w:val="24"/>
          <w:szCs w:val="24"/>
        </w:rPr>
        <w:softHyphen/>
        <w:t>чинённых ему слов;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выделять общий признак двух или нескольких предметов или явле</w:t>
      </w:r>
      <w:r w:rsidRPr="00DF1F58">
        <w:rPr>
          <w:sz w:val="24"/>
          <w:szCs w:val="24"/>
        </w:rPr>
        <w:softHyphen/>
        <w:t>ний и объяснять их сходство;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объединять предметы и явления в группы по определённым призна</w:t>
      </w:r>
      <w:r w:rsidRPr="00DF1F58">
        <w:rPr>
          <w:sz w:val="24"/>
          <w:szCs w:val="24"/>
        </w:rPr>
        <w:softHyphen/>
        <w:t>кам, сравнивать, классифицировать и обобщать факты и явления;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выделять явление из общего ряда других явлений;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строить рассуждение на основе сравнения предметов и явлений, вы</w:t>
      </w:r>
      <w:r w:rsidRPr="00DF1F58">
        <w:rPr>
          <w:sz w:val="24"/>
          <w:szCs w:val="24"/>
        </w:rPr>
        <w:softHyphen/>
        <w:t>деляя при этом общие признаки;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излагать полученную информацию, интерпретируя её в контексте ре</w:t>
      </w:r>
      <w:r w:rsidRPr="00DF1F58">
        <w:rPr>
          <w:sz w:val="24"/>
          <w:szCs w:val="24"/>
        </w:rPr>
        <w:softHyphen/>
        <w:t>шаемой задачи;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словесно передавать эмоциональное впечатление, оказанное текстом, картиной;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обозначать символом и знаком предмет и/или явление;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вербальные модели с выделением существенных характери</w:t>
      </w:r>
      <w:r w:rsidRPr="00DF1F58">
        <w:rPr>
          <w:sz w:val="24"/>
          <w:szCs w:val="24"/>
        </w:rPr>
        <w:softHyphen/>
        <w:t>стик объекта для определения способа решения задачи в соответствии с ситуацией;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преобразовывать модели с целью выявления общих законов, опреде</w:t>
      </w:r>
      <w:r w:rsidRPr="00DF1F58">
        <w:rPr>
          <w:sz w:val="24"/>
          <w:szCs w:val="24"/>
        </w:rPr>
        <w:softHyphen/>
        <w:t>ляющих данную предметную область;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строить схему, алгоритм действия;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строить доказательство;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анализировать/рефлексировать опыт разработки и реализации учеб</w:t>
      </w:r>
      <w:r w:rsidRPr="00DF1F58">
        <w:rPr>
          <w:sz w:val="24"/>
          <w:szCs w:val="24"/>
        </w:rPr>
        <w:softHyphen/>
        <w:t>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bookmarkStart w:id="2" w:name="bookmark51"/>
      <w:r w:rsidRPr="00DF1F58">
        <w:rPr>
          <w:sz w:val="24"/>
          <w:szCs w:val="24"/>
        </w:rPr>
        <w:t>устанавливать взаимосвязь описанных в тексте событий, явлений, процессов;</w:t>
      </w:r>
      <w:bookmarkEnd w:id="2"/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главную мысль текста;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критически оценивать содержание и форму текста;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необходимые ключевые поисковые слова и запросы;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осуществлять взаимодействие с электронными поисковыми система</w:t>
      </w:r>
      <w:r w:rsidRPr="00DF1F58">
        <w:rPr>
          <w:sz w:val="24"/>
          <w:szCs w:val="24"/>
        </w:rPr>
        <w:softHyphen/>
        <w:t>ми, словарями;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формировать множественную выборку из поисковых источников;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after="60"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соотносить полученные результаты поиска со своей деятельностью.</w:t>
      </w:r>
    </w:p>
    <w:p w:rsidR="00DF1F58" w:rsidRPr="00F34E6D" w:rsidRDefault="00DF1F58" w:rsidP="00F34E6D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34E6D">
        <w:rPr>
          <w:rStyle w:val="280"/>
          <w:rFonts w:eastAsiaTheme="minorHAnsi"/>
          <w:b/>
          <w:iCs w:val="0"/>
          <w:sz w:val="24"/>
          <w:szCs w:val="24"/>
        </w:rPr>
        <w:t>Коммуникативные универсальные учебные действия</w:t>
      </w:r>
    </w:p>
    <w:p w:rsidR="00DF1F58" w:rsidRPr="00DF1F58" w:rsidRDefault="00DF1F58" w:rsidP="00DF1F58">
      <w:pPr>
        <w:pStyle w:val="5"/>
        <w:shd w:val="clear" w:color="auto" w:fill="auto"/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 процессе освоения содержания дисциплины «Русский язык» обучаю</w:t>
      </w:r>
      <w:r w:rsidRPr="00DF1F58">
        <w:rPr>
          <w:sz w:val="24"/>
          <w:szCs w:val="24"/>
        </w:rPr>
        <w:softHyphen/>
        <w:t xml:space="preserve">щийся </w:t>
      </w:r>
      <w:r w:rsidRPr="00DF1F58">
        <w:rPr>
          <w:rStyle w:val="a5"/>
          <w:sz w:val="24"/>
          <w:szCs w:val="24"/>
        </w:rPr>
        <w:t>сможет</w:t>
      </w:r>
      <w:r w:rsidRPr="00DF1F58">
        <w:rPr>
          <w:sz w:val="24"/>
          <w:szCs w:val="24"/>
        </w:rPr>
        <w:t>: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осознать язык как форму выражения национальной культуры, осо</w:t>
      </w:r>
      <w:r w:rsidRPr="00DF1F58">
        <w:rPr>
          <w:sz w:val="24"/>
          <w:szCs w:val="24"/>
        </w:rPr>
        <w:softHyphen/>
        <w:t>знать взаимосвязи языка и истории народа, национально-культурную специфику русского языка;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lastRenderedPageBreak/>
        <w:t>овладеть нормами русского речевого этикета, культурой межнацио</w:t>
      </w:r>
      <w:r w:rsidRPr="00DF1F58">
        <w:rPr>
          <w:sz w:val="24"/>
          <w:szCs w:val="24"/>
        </w:rPr>
        <w:softHyphen/>
        <w:t>нального общения, умением учитывать эти сведения в процессе общения и корректировать своё речевое поведение в соответствии с нормами со</w:t>
      </w:r>
      <w:r w:rsidRPr="00DF1F58">
        <w:rPr>
          <w:sz w:val="24"/>
          <w:szCs w:val="24"/>
        </w:rPr>
        <w:softHyphen/>
        <w:t>циального поведения, присущими определённому этносу;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строить позитивные отношения в процессе учебной и познаватель</w:t>
      </w:r>
      <w:r w:rsidRPr="00DF1F58">
        <w:rPr>
          <w:sz w:val="24"/>
          <w:szCs w:val="24"/>
        </w:rPr>
        <w:softHyphen/>
        <w:t>ной деятельности;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возможные роли в совместной деятельности;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играть определённую роль в совместной деятельности в соответствии с конкретной коммуникативной ситуацией;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уметь переключаться в процессе речевой деятельности с одного сти</w:t>
      </w:r>
      <w:r w:rsidRPr="00DF1F58">
        <w:rPr>
          <w:sz w:val="24"/>
          <w:szCs w:val="24"/>
        </w:rPr>
        <w:softHyphen/>
        <w:t>ля речи на другой в зависимости от условий учебной ситуации (аргумен</w:t>
      </w:r>
      <w:r w:rsidRPr="00DF1F58">
        <w:rPr>
          <w:sz w:val="24"/>
          <w:szCs w:val="24"/>
        </w:rPr>
        <w:softHyphen/>
        <w:t>тированное высказывание, информационное сообщение, формулировка вопроса и пр.), соблюдая стилевые и речевые нормы русского языка;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вежливо и аргументированно отстаивать свою точку зрения;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развить умение работать индивидуально, в парах, в группе, вести диалог со сверстниками и с преподавателем;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организовывать учебное взаимодействие в мини-группе, группе, ко</w:t>
      </w:r>
      <w:r w:rsidRPr="00DF1F58">
        <w:rPr>
          <w:sz w:val="24"/>
          <w:szCs w:val="24"/>
        </w:rPr>
        <w:softHyphen/>
        <w:t>манде (определять общие цели, распределять роли, договариваться друг с другом и т. д.);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осознанно отбирать и использовать речевые средства для выражения мыслей и чувств в процессе коммуникации с другими людьми (в паре, в малой группе, в команде, в классе, в процессе общения с преподавате</w:t>
      </w:r>
      <w:r w:rsidRPr="00DF1F58">
        <w:rPr>
          <w:sz w:val="24"/>
          <w:szCs w:val="24"/>
        </w:rPr>
        <w:softHyphen/>
        <w:t>лем);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свободно излагать мысли в письменной и устной форме с учётом ре</w:t>
      </w:r>
      <w:r w:rsidRPr="00DF1F58">
        <w:rPr>
          <w:sz w:val="24"/>
          <w:szCs w:val="24"/>
        </w:rPr>
        <w:softHyphen/>
        <w:t>чевой ситуации;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6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осознанно использовать речевые средства в соответствии с задачей коммуникации для выражения чувств, мыслей адекватно ситуации и сти</w:t>
      </w:r>
      <w:r w:rsidRPr="00DF1F58">
        <w:rPr>
          <w:sz w:val="24"/>
          <w:szCs w:val="24"/>
        </w:rPr>
        <w:softHyphen/>
        <w:t>лю общения;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соблюдать нормы литературного языка и нормы речевого взаимодей</w:t>
      </w:r>
      <w:r w:rsidRPr="00DF1F58">
        <w:rPr>
          <w:sz w:val="24"/>
          <w:szCs w:val="24"/>
        </w:rPr>
        <w:softHyphen/>
        <w:t>ствия в процессе диалога и при публичном выступлении в форме моно</w:t>
      </w:r>
      <w:r w:rsidRPr="00DF1F58">
        <w:rPr>
          <w:sz w:val="24"/>
          <w:szCs w:val="24"/>
        </w:rPr>
        <w:softHyphen/>
        <w:t>лога;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продуктивно взаимодействовать в процессе совместной деятельно</w:t>
      </w:r>
      <w:r w:rsidRPr="00DF1F58">
        <w:rPr>
          <w:sz w:val="24"/>
          <w:szCs w:val="24"/>
        </w:rPr>
        <w:softHyphen/>
        <w:t>сти, учитывать позиции других, эффективно разрешать конфликты;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оригинальные письменные тексты и тексты по образцу с использованием необходимых речевых средств;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порождать импровизационные тексты в процессе учебной деятельно</w:t>
      </w:r>
      <w:r w:rsidRPr="00DF1F58">
        <w:rPr>
          <w:sz w:val="24"/>
          <w:szCs w:val="24"/>
        </w:rPr>
        <w:softHyphen/>
        <w:t>сти (участие в дискуссии, умение задать вопрос и ответить на него, вы</w:t>
      </w:r>
      <w:r w:rsidRPr="00DF1F58">
        <w:rPr>
          <w:sz w:val="24"/>
          <w:szCs w:val="24"/>
        </w:rPr>
        <w:softHyphen/>
        <w:t>сказать свою точку зрения и т. п.);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высказывать и обосновывать собственное мнение и запрашивать мнение партнёра в рамках диалога;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и корректировать его;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договариваться о правилах обсуждения и вопросах для него в соот</w:t>
      </w:r>
      <w:r w:rsidRPr="00DF1F58">
        <w:rPr>
          <w:sz w:val="24"/>
          <w:szCs w:val="24"/>
        </w:rPr>
        <w:softHyphen/>
        <w:t>ветствии с поставленной перед группой задачей;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выделять общую точку зрения в дискуссии;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давать оценку действиям партнёра, принимая во внимание его точку зрения, и осуществлять объективную самооценку после завершения ком</w:t>
      </w:r>
      <w:r w:rsidRPr="00DF1F58">
        <w:rPr>
          <w:sz w:val="24"/>
          <w:szCs w:val="24"/>
        </w:rPr>
        <w:softHyphen/>
        <w:t>муникации;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представлять в устной и/или письменной форме развёрнутый план деятельности;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использовать наглядные материалы, подготовленные под руковод</w:t>
      </w:r>
      <w:r w:rsidRPr="00DF1F58">
        <w:rPr>
          <w:sz w:val="24"/>
          <w:szCs w:val="24"/>
        </w:rPr>
        <w:softHyphen/>
        <w:t>ством учителя;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тексты с использованием необходимых речевых средств;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after="164"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использовать информационные ресурсы, необходимые для решения учебных и практических задач с помощью средств ИКТ (подготовка до</w:t>
      </w:r>
      <w:r w:rsidRPr="00DF1F58">
        <w:rPr>
          <w:sz w:val="24"/>
          <w:szCs w:val="24"/>
        </w:rPr>
        <w:softHyphen/>
        <w:t>клада, информационного сообщения, сбор данных, необходимых для про</w:t>
      </w:r>
      <w:r w:rsidRPr="00DF1F58">
        <w:rPr>
          <w:sz w:val="24"/>
          <w:szCs w:val="24"/>
        </w:rPr>
        <w:softHyphen/>
        <w:t>ведения исследования, подготовки проекта, презентации и др.); использо</w:t>
      </w:r>
      <w:r w:rsidRPr="00DF1F58">
        <w:rPr>
          <w:sz w:val="24"/>
          <w:szCs w:val="24"/>
        </w:rPr>
        <w:softHyphen/>
        <w:t>вать информацию с учётом этических и правовых норм.</w:t>
      </w:r>
    </w:p>
    <w:p w:rsidR="00DF1F58" w:rsidRPr="005C79D0" w:rsidRDefault="00DF1F58" w:rsidP="005C79D0">
      <w:pPr>
        <w:keepNext/>
        <w:keepLines/>
        <w:widowControl w:val="0"/>
        <w:tabs>
          <w:tab w:val="left" w:pos="2252"/>
        </w:tabs>
        <w:spacing w:after="45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bookmarkStart w:id="3" w:name="bookmark52"/>
      <w:r w:rsidRPr="005C79D0">
        <w:rPr>
          <w:rStyle w:val="60"/>
          <w:rFonts w:ascii="Times New Roman" w:hAnsi="Times New Roman" w:cs="Times New Roman"/>
          <w:bCs w:val="0"/>
          <w:sz w:val="24"/>
          <w:szCs w:val="24"/>
        </w:rPr>
        <w:t>Предметные результаты обучения</w:t>
      </w:r>
      <w:bookmarkEnd w:id="3"/>
    </w:p>
    <w:p w:rsidR="00DF1F58" w:rsidRPr="00DF1F58" w:rsidRDefault="00DF1F58" w:rsidP="00DF1F58">
      <w:pPr>
        <w:pStyle w:val="5"/>
        <w:shd w:val="clear" w:color="auto" w:fill="auto"/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 результате изучения предмета «Русский язык» в 9 классе обучающий</w:t>
      </w:r>
      <w:r w:rsidRPr="00DF1F58">
        <w:rPr>
          <w:sz w:val="24"/>
          <w:szCs w:val="24"/>
        </w:rPr>
        <w:softHyphen/>
        <w:t xml:space="preserve">ся </w:t>
      </w:r>
      <w:r w:rsidRPr="00DF1F58">
        <w:rPr>
          <w:rStyle w:val="a5"/>
          <w:sz w:val="24"/>
          <w:szCs w:val="24"/>
        </w:rPr>
        <w:t>научится</w:t>
      </w:r>
      <w:r w:rsidRPr="00DF1F58">
        <w:rPr>
          <w:sz w:val="24"/>
          <w:szCs w:val="24"/>
        </w:rPr>
        <w:t>: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lastRenderedPageBreak/>
        <w:t>работать с учебной книгой, словарями и другими информационными источниками, включая ресурсы Интернета; создавать картотеки на опреде</w:t>
      </w:r>
      <w:r w:rsidRPr="00DF1F58">
        <w:rPr>
          <w:sz w:val="24"/>
          <w:szCs w:val="24"/>
        </w:rPr>
        <w:softHyphen/>
        <w:t>лённые темы;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использовать приёмы эффективного аудирования и чтения;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информационно перерабатывать прочитанный и услышанный текст;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владеть различными способами сокращения информации (тезисы, конспект);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функциональные стили речи, устанавливать их характер</w:t>
      </w:r>
      <w:r w:rsidRPr="00DF1F58">
        <w:rPr>
          <w:sz w:val="24"/>
          <w:szCs w:val="24"/>
        </w:rPr>
        <w:softHyphen/>
        <w:t>ные признаки и создавать тексты в официально-деловом, научном и пу</w:t>
      </w:r>
      <w:r w:rsidRPr="00DF1F58">
        <w:rPr>
          <w:sz w:val="24"/>
          <w:szCs w:val="24"/>
        </w:rPr>
        <w:softHyphen/>
        <w:t>блицистическом стилях;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и функциональных раз</w:t>
      </w:r>
      <w:r w:rsidRPr="00DF1F58">
        <w:rPr>
          <w:sz w:val="24"/>
          <w:szCs w:val="24"/>
        </w:rPr>
        <w:softHyphen/>
        <w:t>новидностей языка;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участвовать в диалогическом и полилогическом общении с соблюде</w:t>
      </w:r>
      <w:r w:rsidRPr="00DF1F58">
        <w:rPr>
          <w:sz w:val="24"/>
          <w:szCs w:val="24"/>
        </w:rPr>
        <w:softHyphen/>
        <w:t>нием норм речевого этикета и правил слушающего;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и редактировать устные и письменные тексты разных сти</w:t>
      </w:r>
      <w:r w:rsidRPr="00DF1F58">
        <w:rPr>
          <w:sz w:val="24"/>
          <w:szCs w:val="24"/>
        </w:rPr>
        <w:softHyphen/>
        <w:t>лей и жанров с соблюдением норм современного русского литературного языка и речевого этикета;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анализировать текст с точки зрения его темы, цели, основной мыс</w:t>
      </w:r>
      <w:r w:rsidRPr="00DF1F58">
        <w:rPr>
          <w:sz w:val="24"/>
          <w:szCs w:val="24"/>
        </w:rPr>
        <w:softHyphen/>
        <w:t>ли, основной и дополнительной информации, принадлежности к функцио</w:t>
      </w:r>
      <w:r w:rsidRPr="00DF1F58">
        <w:rPr>
          <w:sz w:val="24"/>
          <w:szCs w:val="24"/>
        </w:rPr>
        <w:softHyphen/>
        <w:t>нально-смысловому типу речи и функциональной разновидности языка;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воспроизводить прочитанный текст подробно, а также в сжатом ви</w:t>
      </w:r>
      <w:r w:rsidRPr="00DF1F58">
        <w:rPr>
          <w:sz w:val="24"/>
          <w:szCs w:val="24"/>
        </w:rPr>
        <w:softHyphen/>
        <w:t>де, используя приёмы исключения, обобщения и упрощения; применять на практике приёмы изучающего чтения; сохранять при свёртывании вы</w:t>
      </w:r>
      <w:r w:rsidRPr="00DF1F58">
        <w:rPr>
          <w:sz w:val="24"/>
          <w:szCs w:val="24"/>
        </w:rPr>
        <w:softHyphen/>
        <w:t>сказывания логичность и связность; воспроизводить одну из подтем текста в письменной форме (выборочное изложение); осуществлять пересказ тек</w:t>
      </w:r>
      <w:r w:rsidRPr="00DF1F58">
        <w:rPr>
          <w:sz w:val="24"/>
          <w:szCs w:val="24"/>
        </w:rPr>
        <w:softHyphen/>
        <w:t>ста с изменением лица;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соблюдать в процессе создания самостоятельных текстов нормы рус</w:t>
      </w:r>
      <w:r w:rsidRPr="00DF1F58">
        <w:rPr>
          <w:sz w:val="24"/>
          <w:szCs w:val="24"/>
        </w:rPr>
        <w:softHyphen/>
        <w:t>ского литературного языка; дорабатывать написанное, исправлять допу</w:t>
      </w:r>
      <w:r w:rsidRPr="00DF1F58">
        <w:rPr>
          <w:sz w:val="24"/>
          <w:szCs w:val="24"/>
        </w:rPr>
        <w:softHyphen/>
        <w:t>щенные ошибки;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выступать перед аудиторией сверстников с подготовленным сообще</w:t>
      </w:r>
      <w:r w:rsidRPr="00DF1F58">
        <w:rPr>
          <w:sz w:val="24"/>
          <w:szCs w:val="24"/>
        </w:rPr>
        <w:softHyphen/>
        <w:t>нием, соблюдая нормы современного русского литературного языка и ре</w:t>
      </w:r>
      <w:r w:rsidRPr="00DF1F58">
        <w:rPr>
          <w:sz w:val="24"/>
          <w:szCs w:val="24"/>
        </w:rPr>
        <w:softHyphen/>
        <w:t>чевого этикета, адекватно использовать жесты и мимику в процессе рече</w:t>
      </w:r>
      <w:r w:rsidRPr="00DF1F58">
        <w:rPr>
          <w:sz w:val="24"/>
          <w:szCs w:val="24"/>
        </w:rPr>
        <w:softHyphen/>
        <w:t>вого общения;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различать в тексте цепную и параллельную связь предложений;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текст описательного характера на материале собственных наблюдений;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составлять текст об истории своего края для публичного выступления;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повествовательный текст в жанре рассказа, используя изу</w:t>
      </w:r>
      <w:r w:rsidRPr="00DF1F58">
        <w:rPr>
          <w:sz w:val="24"/>
          <w:szCs w:val="24"/>
        </w:rPr>
        <w:softHyphen/>
        <w:t>ченные языковые средства;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текст-рассуждение на основе литературного произведения, используя изученные языковые средства;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повествовательный текст с элементами описания или рас</w:t>
      </w:r>
      <w:r w:rsidRPr="00DF1F58">
        <w:rPr>
          <w:sz w:val="24"/>
          <w:szCs w:val="24"/>
        </w:rPr>
        <w:softHyphen/>
        <w:t>суждения на любую или заданную тему;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тексты разного стиля и жанра в устной и письменной фор</w:t>
      </w:r>
      <w:r w:rsidRPr="00DF1F58">
        <w:rPr>
          <w:sz w:val="24"/>
          <w:szCs w:val="24"/>
        </w:rPr>
        <w:softHyphen/>
        <w:t>ме в соответствии с целями, задачами, ситуацией общения в рамках опре</w:t>
      </w:r>
      <w:r w:rsidRPr="00DF1F58">
        <w:rPr>
          <w:sz w:val="24"/>
          <w:szCs w:val="24"/>
        </w:rPr>
        <w:softHyphen/>
        <w:t>делённой изучаемой темы;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3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создавать на основе жанровой картины сочинение-повествование, со</w:t>
      </w:r>
      <w:r w:rsidRPr="00DF1F58">
        <w:rPr>
          <w:sz w:val="24"/>
          <w:szCs w:val="24"/>
        </w:rPr>
        <w:softHyphen/>
        <w:t>чинение-описание, сочинение-рассуждение; собирать материал к сочине</w:t>
      </w:r>
      <w:r w:rsidRPr="00DF1F58">
        <w:rPr>
          <w:sz w:val="24"/>
          <w:szCs w:val="24"/>
        </w:rPr>
        <w:softHyphen/>
        <w:t>нию по картине и составлять план к нему (простой, сложный, цитатный);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преобразовывать текстовую информацию в схему, таблицу и наобо</w:t>
      </w:r>
      <w:r w:rsidRPr="00DF1F58">
        <w:rPr>
          <w:sz w:val="24"/>
          <w:szCs w:val="24"/>
        </w:rPr>
        <w:softHyphen/>
        <w:t>рот — создавать текст на основе его схематичного изложения;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соблюдать в процессе создания самостоятельных текстов нормы рус</w:t>
      </w:r>
      <w:r w:rsidRPr="00DF1F58">
        <w:rPr>
          <w:sz w:val="24"/>
          <w:szCs w:val="24"/>
        </w:rPr>
        <w:softHyphen/>
        <w:t>ского литературного языка; редактировать написанное, исправлять допу</w:t>
      </w:r>
      <w:r w:rsidRPr="00DF1F58">
        <w:rPr>
          <w:sz w:val="24"/>
          <w:szCs w:val="24"/>
        </w:rPr>
        <w:softHyphen/>
        <w:t>щенные ошибки;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осознавать роль русского языка как языка межнационального обще</w:t>
      </w:r>
      <w:r w:rsidRPr="00DF1F58">
        <w:rPr>
          <w:sz w:val="24"/>
          <w:szCs w:val="24"/>
        </w:rPr>
        <w:softHyphen/>
        <w:t>ния, представлять национально-культурные особенности социального и речевого поведения носителей языка, включающих обычаи, этикет, соци</w:t>
      </w:r>
      <w:r w:rsidRPr="00DF1F58">
        <w:rPr>
          <w:sz w:val="24"/>
          <w:szCs w:val="24"/>
        </w:rPr>
        <w:softHyphen/>
        <w:t>альные стереотипы, историю и культуру, умение пользоваться полученны</w:t>
      </w:r>
      <w:r w:rsidRPr="00DF1F58">
        <w:rPr>
          <w:sz w:val="24"/>
          <w:szCs w:val="24"/>
        </w:rPr>
        <w:softHyphen/>
        <w:t>ми знаниями в процессе подготовки доклада, информационного сообще</w:t>
      </w:r>
      <w:r w:rsidRPr="00DF1F58">
        <w:rPr>
          <w:sz w:val="24"/>
          <w:szCs w:val="24"/>
        </w:rPr>
        <w:softHyphen/>
        <w:t>ния, исследования, проекта и т. п.);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использовать определённые стратегии при конструировании и интер</w:t>
      </w:r>
      <w:r w:rsidRPr="00DF1F58">
        <w:rPr>
          <w:sz w:val="24"/>
          <w:szCs w:val="24"/>
        </w:rPr>
        <w:softHyphen/>
        <w:t>претации текста, знание особенностей, присущих различным функцио</w:t>
      </w:r>
      <w:r w:rsidRPr="00DF1F58">
        <w:rPr>
          <w:sz w:val="24"/>
          <w:szCs w:val="24"/>
        </w:rPr>
        <w:softHyphen/>
        <w:t xml:space="preserve">нальным стилям языка и </w:t>
      </w:r>
      <w:r w:rsidRPr="00DF1F58">
        <w:rPr>
          <w:sz w:val="24"/>
          <w:szCs w:val="24"/>
        </w:rPr>
        <w:lastRenderedPageBreak/>
        <w:t>речи;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различать значимые и незначимые единицы языка;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проводить фонетический и орфоэпический анализ слова;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классифицировать и группировать звуки речи по заданным призна</w:t>
      </w:r>
      <w:r w:rsidRPr="00DF1F58">
        <w:rPr>
          <w:sz w:val="24"/>
          <w:szCs w:val="24"/>
        </w:rPr>
        <w:softHyphen/>
        <w:t>кам, слова по заданным параметрам их звукового состава;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членить слова на слоги и правильно их переносить;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место ударного слога, употреблять в речи слова и их фор</w:t>
      </w:r>
      <w:r w:rsidRPr="00DF1F58">
        <w:rPr>
          <w:sz w:val="24"/>
          <w:szCs w:val="24"/>
        </w:rPr>
        <w:softHyphen/>
        <w:t>мы в соответствии с акцентологическими нормами;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опознавать морфемы и членить слова на морфемы на основе смыс</w:t>
      </w:r>
      <w:r w:rsidRPr="00DF1F58">
        <w:rPr>
          <w:sz w:val="24"/>
          <w:szCs w:val="24"/>
        </w:rPr>
        <w:softHyphen/>
        <w:t>лового, грамматического и словообразовательного анализа; характеризо</w:t>
      </w:r>
      <w:r w:rsidRPr="00DF1F58">
        <w:rPr>
          <w:sz w:val="24"/>
          <w:szCs w:val="24"/>
        </w:rPr>
        <w:softHyphen/>
        <w:t>вать морфемный состав слова, уточнять лексическое значение слова с опо</w:t>
      </w:r>
      <w:r w:rsidRPr="00DF1F58">
        <w:rPr>
          <w:sz w:val="24"/>
          <w:szCs w:val="24"/>
        </w:rPr>
        <w:softHyphen/>
        <w:t>рой на его морфемный состав;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проводить морфемный и словообразовательный анализ слов;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опознавать самостоятельные части речи и их формы, а также слу</w:t>
      </w:r>
      <w:r w:rsidRPr="00DF1F58">
        <w:rPr>
          <w:sz w:val="24"/>
          <w:szCs w:val="24"/>
        </w:rPr>
        <w:softHyphen/>
        <w:t>жебные части речи и междометия;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проводить морфологический анализ слова;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применять знания и умения по морфемике и словообразованию при проведении морфемного и словообразовательного анализа слов;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выделять основные единицы синтаксиса (словосочетание, предложе</w:t>
      </w:r>
      <w:r w:rsidRPr="00DF1F58">
        <w:rPr>
          <w:sz w:val="24"/>
          <w:szCs w:val="24"/>
        </w:rPr>
        <w:softHyphen/>
        <w:t>ние, текст);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употреблять в речи словосочетания и предложения в соответствии с синтаксическими нормами;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8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определять виды связи слов в словосочетаниях; отличать словосоче</w:t>
      </w:r>
      <w:r w:rsidRPr="00DF1F58">
        <w:rPr>
          <w:sz w:val="24"/>
          <w:szCs w:val="24"/>
        </w:rPr>
        <w:softHyphen/>
        <w:t>тание от слова и предложения; использовать синонимичные по значению словосочетания;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грамматическую основу предложения;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распознавать главные и второстепенные члены предложения;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опознавать и характеризовать подлежащее в предложении; опреде</w:t>
      </w:r>
      <w:r w:rsidRPr="00DF1F58">
        <w:rPr>
          <w:sz w:val="24"/>
          <w:szCs w:val="24"/>
        </w:rPr>
        <w:softHyphen/>
        <w:t>лять способ выражения подлежащего; отличать подлежащее от омонимич</w:t>
      </w:r>
      <w:r w:rsidRPr="00DF1F58">
        <w:rPr>
          <w:sz w:val="24"/>
          <w:szCs w:val="24"/>
        </w:rPr>
        <w:softHyphen/>
        <w:t>ных с ним форм;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опознавать и характеризовать сказуемое в предложении; разграничи</w:t>
      </w:r>
      <w:r w:rsidRPr="00DF1F58">
        <w:rPr>
          <w:sz w:val="24"/>
          <w:szCs w:val="24"/>
        </w:rPr>
        <w:softHyphen/>
        <w:t>вать простое глагольное и составное глагольное сказуемые; использовать разные типы сказуемых в речи (тексте);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и характеризовать второстепенные члены в предложении;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отличать дополнение от омонимичных форм подлежащего;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отличать приложение от подлежащего и обращения; использовать в речи как синонимы согласованные и несогласованные определения;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разграничивать предложения простые и сложные, предложения ос</w:t>
      </w:r>
      <w:r w:rsidRPr="00DF1F58">
        <w:rPr>
          <w:sz w:val="24"/>
          <w:szCs w:val="24"/>
        </w:rPr>
        <w:softHyphen/>
        <w:t>ложнённой структуры;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отличать односоставные предложения от двусоставных; понимать роль односоставных предложений в тексте;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и характеризовать определённо-личные предложения; нахо</w:t>
      </w:r>
      <w:r w:rsidRPr="00DF1F58">
        <w:rPr>
          <w:sz w:val="24"/>
          <w:szCs w:val="24"/>
        </w:rPr>
        <w:softHyphen/>
        <w:t>дить главный член определённо-личных предложений и определять его форму; уместно использовать определённо-личные предложения в речи;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и характеризовать неопределённо-личные предложения и определять их роль в тексте, уместно использовать данные предложения в устной и письменной речи; находить главный член неопределённо-личных предложений и определять его форму;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и характеризовать безличные предложения в тексте, умест</w:t>
      </w:r>
      <w:r w:rsidRPr="00DF1F58">
        <w:rPr>
          <w:sz w:val="24"/>
          <w:szCs w:val="24"/>
        </w:rPr>
        <w:softHyphen/>
        <w:t>но использовать их в собственных высказываниях; находить главный член безличных предложений и определять его форму;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назывные предложения в тексте; использовать эти предло</w:t>
      </w:r>
      <w:r w:rsidRPr="00DF1F58">
        <w:rPr>
          <w:sz w:val="24"/>
          <w:szCs w:val="24"/>
        </w:rPr>
        <w:softHyphen/>
        <w:t xml:space="preserve">жения в собственной речи; выделять главный член назывных предложений и определять его </w:t>
      </w:r>
      <w:r w:rsidRPr="00DF1F58">
        <w:rPr>
          <w:sz w:val="24"/>
          <w:szCs w:val="24"/>
        </w:rPr>
        <w:lastRenderedPageBreak/>
        <w:t>форму;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пользоваться одно- и двусоставными предложениями как синтакси</w:t>
      </w:r>
      <w:r w:rsidRPr="00DF1F58">
        <w:rPr>
          <w:sz w:val="24"/>
          <w:szCs w:val="24"/>
        </w:rPr>
        <w:softHyphen/>
        <w:t>ческими синонимами, устанавливать стилистическое различие между эти</w:t>
      </w:r>
      <w:r w:rsidRPr="00DF1F58">
        <w:rPr>
          <w:sz w:val="24"/>
          <w:szCs w:val="24"/>
        </w:rPr>
        <w:softHyphen/>
        <w:t>ми предложениями в тексте;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и характеризовать неполные предложения в диалогах (в ху</w:t>
      </w:r>
      <w:r w:rsidRPr="00DF1F58">
        <w:rPr>
          <w:sz w:val="24"/>
          <w:szCs w:val="24"/>
        </w:rPr>
        <w:softHyphen/>
        <w:t>дожественных произведениях) и в составе сложных предложений; разгра</w:t>
      </w:r>
      <w:r w:rsidRPr="00DF1F58">
        <w:rPr>
          <w:sz w:val="24"/>
          <w:szCs w:val="24"/>
        </w:rPr>
        <w:softHyphen/>
        <w:t>ничивать полные (односоставные и двусоставные) и неполные предложе</w:t>
      </w:r>
      <w:r w:rsidRPr="00DF1F58">
        <w:rPr>
          <w:sz w:val="24"/>
          <w:szCs w:val="24"/>
        </w:rPr>
        <w:softHyphen/>
        <w:t>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2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понимать специфику предложений с рядами однородных членов, со</w:t>
      </w:r>
      <w:r w:rsidRPr="00DF1F58">
        <w:rPr>
          <w:sz w:val="24"/>
          <w:szCs w:val="24"/>
        </w:rPr>
        <w:softHyphen/>
        <w:t>единённых повторяющимися союзами (многосоюзие) и интонацией (бес</w:t>
      </w:r>
      <w:r w:rsidRPr="00DF1F58">
        <w:rPr>
          <w:sz w:val="24"/>
          <w:szCs w:val="24"/>
        </w:rPr>
        <w:softHyphen/>
        <w:t>союзие); схематически изображать предложения с однородными членами; отличать предложения с однородными членами, соединёнными союзной связью, от сложных предложений; отличать однородные определения от неоднородных; интонационно правильно произносить предложения с од</w:t>
      </w:r>
      <w:r w:rsidRPr="00DF1F58">
        <w:rPr>
          <w:sz w:val="24"/>
          <w:szCs w:val="24"/>
        </w:rPr>
        <w:softHyphen/>
        <w:t>нородными членами;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bookmarkStart w:id="4" w:name="bookmark53"/>
      <w:r w:rsidRPr="00DF1F58">
        <w:rPr>
          <w:sz w:val="24"/>
          <w:szCs w:val="24"/>
        </w:rPr>
        <w:t>характеризовать разные признаки обособления: смысловые, интона</w:t>
      </w:r>
      <w:r w:rsidRPr="00DF1F58">
        <w:rPr>
          <w:sz w:val="24"/>
          <w:szCs w:val="24"/>
        </w:rPr>
        <w:softHyphen/>
        <w:t>ционные, грамматические, пунктуационные;</w:t>
      </w:r>
      <w:bookmarkEnd w:id="4"/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обособленные определения, приложения, обстоятельства;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уточняющие члены предложения; отличать уточняющие члены предложения от обособленных оборотов;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производить синонимическую замену обособленных и необособлен</w:t>
      </w:r>
      <w:r w:rsidRPr="00DF1F58">
        <w:rPr>
          <w:sz w:val="24"/>
          <w:szCs w:val="24"/>
        </w:rPr>
        <w:softHyphen/>
        <w:t>ных членов предложения, а также обособленных членов предложения сложноподчинёнными предложениями; характеризовать стилистическое и семантическое различие в случаях замены;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обращение в предложении; правильно произносить пред</w:t>
      </w:r>
      <w:r w:rsidRPr="00DF1F58">
        <w:rPr>
          <w:sz w:val="24"/>
          <w:szCs w:val="24"/>
        </w:rPr>
        <w:softHyphen/>
        <w:t>ложения с обращениями;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вводные слова в предложении; понимать различия в смыс</w:t>
      </w:r>
      <w:r w:rsidRPr="00DF1F58">
        <w:rPr>
          <w:sz w:val="24"/>
          <w:szCs w:val="24"/>
        </w:rPr>
        <w:softHyphen/>
        <w:t>лах, которые возникают при замене одного вводного слова другим; опре</w:t>
      </w:r>
      <w:r w:rsidRPr="00DF1F58">
        <w:rPr>
          <w:sz w:val="24"/>
          <w:szCs w:val="24"/>
        </w:rPr>
        <w:softHyphen/>
        <w:t xml:space="preserve">делять значение вводного слова; выразительно, интонационно правильно читать предложения с вводными словами; отличать их от омонимичных членов предложения </w:t>
      </w:r>
      <w:r w:rsidRPr="00DF1F58">
        <w:rPr>
          <w:rStyle w:val="af7"/>
          <w:sz w:val="24"/>
          <w:szCs w:val="24"/>
        </w:rPr>
        <w:t>(может быть, к счастью</w:t>
      </w:r>
      <w:r w:rsidRPr="00DF1F58">
        <w:rPr>
          <w:sz w:val="24"/>
          <w:szCs w:val="24"/>
        </w:rPr>
        <w:t xml:space="preserve"> и т. п.);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разграничивать вставные конструкции и вводные слова;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находить прямую и косвенную речь в тексте; правильно строить предложения с прямой и косвенной речью; правильно трансформировать прямую речь в косвенную; правильно произносить предложения с прямой речью, интонационно выделяя слова автора; создавать предложения по за</w:t>
      </w:r>
      <w:r w:rsidRPr="00DF1F58">
        <w:rPr>
          <w:sz w:val="24"/>
          <w:szCs w:val="24"/>
        </w:rPr>
        <w:softHyphen/>
        <w:t>данным схемам; использовать в речи цитирование;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проводить синтаксический анализ словосочетания и предложения;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пунктуационно правильно оформлять изученные синтаксические конструкции; опираться на грамматико-интонационный анализ при объ</w:t>
      </w:r>
      <w:r w:rsidRPr="00DF1F58">
        <w:rPr>
          <w:sz w:val="24"/>
          <w:szCs w:val="24"/>
        </w:rPr>
        <w:softHyphen/>
        <w:t>яснении расстановки знаков препинания в предложении;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соблюдать основные языковые нормы в устной и письменной речи;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использовать лингвистические словари.</w:t>
      </w:r>
    </w:p>
    <w:p w:rsidR="00DF1F58" w:rsidRPr="00DF1F58" w:rsidRDefault="00DF1F58" w:rsidP="00C4245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F1F58">
        <w:rPr>
          <w:rStyle w:val="251"/>
          <w:rFonts w:eastAsiaTheme="minorHAnsi"/>
          <w:sz w:val="24"/>
          <w:szCs w:val="24"/>
        </w:rPr>
        <w:t xml:space="preserve">Выпускник получит </w:t>
      </w:r>
      <w:r w:rsidRPr="00DF1F58">
        <w:rPr>
          <w:rStyle w:val="250"/>
          <w:rFonts w:eastAsiaTheme="minorHAnsi"/>
          <w:b w:val="0"/>
          <w:bCs w:val="0"/>
          <w:sz w:val="24"/>
          <w:szCs w:val="24"/>
        </w:rPr>
        <w:t>возможность научиться</w:t>
      </w:r>
      <w:r w:rsidRPr="00DF1F58">
        <w:rPr>
          <w:rStyle w:val="251"/>
          <w:rFonts w:eastAsiaTheme="minorHAnsi"/>
          <w:sz w:val="24"/>
          <w:szCs w:val="24"/>
        </w:rPr>
        <w:t>: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понимать основные причины коммуникативных неудач и уметь объ</w:t>
      </w:r>
      <w:r w:rsidRPr="00DF1F58">
        <w:rPr>
          <w:sz w:val="24"/>
          <w:szCs w:val="24"/>
        </w:rPr>
        <w:softHyphen/>
        <w:t>яснять их;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оценивать собственную и чужую речь с точки зрения точного, умест</w:t>
      </w:r>
      <w:r w:rsidRPr="00DF1F58">
        <w:rPr>
          <w:sz w:val="24"/>
          <w:szCs w:val="24"/>
        </w:rPr>
        <w:softHyphen/>
        <w:t>ного и выразительного словоупотребления;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</w:t>
      </w:r>
      <w:r w:rsidRPr="00DF1F58">
        <w:rPr>
          <w:sz w:val="24"/>
          <w:szCs w:val="24"/>
        </w:rPr>
        <w:softHyphen/>
        <w:t>нирования и регуляции своей деятельности;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87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участвовать в разных видах обсуждения, формулировать собственную позицию и аргументировать её, привлекая сведения из жизненного и чи</w:t>
      </w:r>
      <w:r w:rsidRPr="00DF1F58">
        <w:rPr>
          <w:sz w:val="24"/>
          <w:szCs w:val="24"/>
        </w:rPr>
        <w:softHyphen/>
        <w:t>тательского опыта;</w:t>
      </w:r>
    </w:p>
    <w:p w:rsidR="00DF1F58" w:rsidRPr="00DF1F58" w:rsidRDefault="00DF1F58" w:rsidP="00DF1F58">
      <w:pPr>
        <w:pStyle w:val="5"/>
        <w:numPr>
          <w:ilvl w:val="0"/>
          <w:numId w:val="40"/>
        </w:numPr>
        <w:shd w:val="clear" w:color="auto" w:fill="auto"/>
        <w:tabs>
          <w:tab w:val="left" w:pos="594"/>
        </w:tabs>
        <w:spacing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lastRenderedPageBreak/>
        <w:t>самостоятельно определять цели своего обучения, ставить и форму</w:t>
      </w:r>
      <w:r w:rsidRPr="00DF1F58">
        <w:rPr>
          <w:sz w:val="24"/>
          <w:szCs w:val="24"/>
        </w:rPr>
        <w:softHyphen/>
        <w:t>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1F2D" w:rsidRPr="00C42450" w:rsidRDefault="00DF1F58" w:rsidP="00C42450">
      <w:pPr>
        <w:pStyle w:val="5"/>
        <w:numPr>
          <w:ilvl w:val="0"/>
          <w:numId w:val="40"/>
        </w:numPr>
        <w:shd w:val="clear" w:color="auto" w:fill="auto"/>
        <w:tabs>
          <w:tab w:val="left" w:pos="594"/>
        </w:tabs>
        <w:spacing w:after="184" w:line="240" w:lineRule="auto"/>
        <w:ind w:left="20" w:right="20" w:firstLine="300"/>
        <w:jc w:val="both"/>
        <w:rPr>
          <w:sz w:val="24"/>
          <w:szCs w:val="24"/>
        </w:rPr>
      </w:pPr>
      <w:r w:rsidRPr="00DF1F58">
        <w:rPr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</w:t>
      </w:r>
      <w:r w:rsidRPr="00DF1F58">
        <w:rPr>
          <w:sz w:val="24"/>
          <w:szCs w:val="24"/>
        </w:rPr>
        <w:softHyphen/>
        <w:t>шения учебных и познавательных задач.</w:t>
      </w:r>
    </w:p>
    <w:p w:rsidR="00E80C01" w:rsidRPr="00A802CA" w:rsidRDefault="00E80C01" w:rsidP="00066A98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6"/>
          <w:b/>
          <w:color w:val="000000"/>
        </w:rPr>
      </w:pPr>
      <w:r>
        <w:rPr>
          <w:rStyle w:val="c1"/>
          <w:b/>
          <w:color w:val="000000"/>
        </w:rPr>
        <w:t>Критерии оценки.</w:t>
      </w:r>
    </w:p>
    <w:p w:rsidR="00E80C01" w:rsidRPr="008D27A5" w:rsidRDefault="00E80C01" w:rsidP="00E80C01">
      <w:pPr>
        <w:pStyle w:val="c4"/>
        <w:spacing w:before="0" w:beforeAutospacing="0" w:after="0" w:afterAutospacing="0"/>
        <w:rPr>
          <w:rStyle w:val="c16"/>
          <w:bCs/>
          <w:color w:val="000000"/>
          <w:szCs w:val="28"/>
        </w:rPr>
      </w:pPr>
      <w:r>
        <w:rPr>
          <w:rStyle w:val="c16"/>
          <w:bCs/>
          <w:color w:val="000000"/>
          <w:szCs w:val="28"/>
        </w:rPr>
        <w:t>Система оценивания - 5-бальная.</w:t>
      </w:r>
    </w:p>
    <w:p w:rsidR="00E80C01" w:rsidRDefault="00E80C01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 xml:space="preserve">При оценке ответа ученика </w:t>
      </w:r>
      <w:r w:rsidRPr="00B72F1A">
        <w:rPr>
          <w:rFonts w:ascii="Times New Roman" w:hAnsi="Times New Roman" w:cs="Times New Roman"/>
          <w:sz w:val="24"/>
          <w:szCs w:val="24"/>
        </w:rPr>
        <w:t>надо руководствоваться следующими критериями: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и правильность ответа; 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степень осознанности, понимания изученного; </w:t>
      </w:r>
    </w:p>
    <w:p w:rsidR="006803E5" w:rsidRPr="00B72F1A" w:rsidRDefault="006803E5" w:rsidP="006803E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языковое оформление ответа.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 излагает изученный материал, дает правильное определение языковых понятий;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последовательно и правильно с точки зрения норм литературного языка.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языковом оформлении излагаемого.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щегося, но и осуществлялась проверка его умения применять знания на практике.</w:t>
      </w:r>
    </w:p>
    <w:p w:rsidR="006803E5" w:rsidRPr="00B72F1A" w:rsidRDefault="006803E5" w:rsidP="006803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Диктант – одна из основных форм проверки орфографической и пунктуационной грамотности.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щимся данного класса.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диктанта устанавливается:</w:t>
      </w:r>
    </w:p>
    <w:p w:rsidR="006803E5" w:rsidRPr="00B72F1A" w:rsidRDefault="006803E5" w:rsidP="00680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90-100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100-110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110-120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120-150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150-170 </w:t>
      </w:r>
      <w:r w:rsidRPr="00B72F1A">
        <w:rPr>
          <w:rFonts w:ascii="Times New Roman" w:hAnsi="Times New Roman" w:cs="Times New Roman"/>
          <w:sz w:val="24"/>
          <w:szCs w:val="24"/>
        </w:rPr>
        <w:t xml:space="preserve">слов.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(При подсчете слов учитываются как самостоятельные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F1A">
        <w:rPr>
          <w:rFonts w:ascii="Times New Roman" w:hAnsi="Times New Roman" w:cs="Times New Roman"/>
          <w:sz w:val="24"/>
          <w:szCs w:val="24"/>
        </w:rPr>
        <w:t xml:space="preserve"> так и служебные слова.)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15-20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20-25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25-30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30-35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 xml:space="preserve">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щихся, как правило, по всем изученным темам.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Для контрольных диктантов следует подбирать такие тексты, в которых изучаемые в данной теме орфограммы и пунктограммы были бы представлены не менее 2-3 случаями. Из изученных ранее орфограмм и пунктограмм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6803E5" w:rsidRPr="00B72F1A" w:rsidRDefault="006803E5" w:rsidP="006803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4-5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диктантах должно быть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слов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непроверяемыми и трудно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проверяемыми написаниями, правописанию которых ученики специально обучались.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переносе слов;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правила, которые не включены в школьную программу;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еще не изученные правила;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словах с непроверяемыми написаниями, над которыми не проводилась специальная работа;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В передаче авторской пунктуации.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«рапотает» (вместо «работает»), «дулпо» (вместо «дупло»), «мемля» (вместо «земля»).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негрубые</w:t>
      </w:r>
      <w:r w:rsidRPr="00B72F1A">
        <w:rPr>
          <w:rFonts w:ascii="Times New Roman" w:hAnsi="Times New Roman" w:cs="Times New Roman"/>
          <w:sz w:val="24"/>
          <w:szCs w:val="24"/>
        </w:rPr>
        <w:t>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исключениях из правил;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большой буквы в составных собственных наименованиях;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66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и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после приставок;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трудного различия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 ...; не кто иной как...; ничто иное не...; не что иное как... и др.);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собственных именах нерусского происхождения;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случаях, когда вместо одного знака препинания поставлен другой;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пропуске одного из сочетающихся знаков препинания или в нарушении их последовательности.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. Если в одном непроверяемом слове допущены 2 и более ошибок, то все они считаются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2F1A">
        <w:rPr>
          <w:rFonts w:ascii="Times New Roman" w:hAnsi="Times New Roman" w:cs="Times New Roman"/>
          <w:sz w:val="24"/>
          <w:szCs w:val="24"/>
        </w:rPr>
        <w:t>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 xml:space="preserve">наличии в контрольном диктанте более </w:t>
      </w:r>
      <w:r w:rsidRPr="00B7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поправок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6803E5" w:rsidRPr="00E55250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Диктант оценивается одной отметкой.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</w:t>
      </w:r>
      <w:r w:rsidRPr="00B72F1A">
        <w:rPr>
          <w:rFonts w:ascii="Times New Roman" w:hAnsi="Times New Roman" w:cs="Times New Roman"/>
          <w:sz w:val="24"/>
          <w:szCs w:val="24"/>
        </w:rPr>
        <w:lastRenderedPageBreak/>
        <w:t>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«4» - 2 орфографические ошибки,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«3» - 4 орфографические ошибки (для 5 класса – 5 орфографических ошибок),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«2» - 7 орфографических ошибок.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ставится, если ученик выполнил все задания верно. 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ставится, если ученик выполнил правильно не менее ¾ задания.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работу, в которой правильно выполнено не менее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«1» ставится, если ученик не выполнил ни одного задания.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следующим: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 за диктант, в котором нет ошибок.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 за диктант, в котором ученик допустил 1-2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диктант, в котором допущено 3-4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«2» ставится за диктант, в котором допущено до 7 ошибок. При большем количестве ошибок диктант оценивается баллом «1». </w:t>
      </w:r>
    </w:p>
    <w:p w:rsidR="006803E5" w:rsidRPr="00B72F1A" w:rsidRDefault="006803E5" w:rsidP="006803E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Сочинения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– основные формы проверки умения правильно и последовательно излагать мысли, уровня речевой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работа.Рекомендуется следующий примерный объем классных сочинений: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0,5 – 1,0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1,0 – 1,5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1,5 – 2,0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2,0 – 3,0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3,0 – 4,0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E16B1D" w:rsidRDefault="00E16B1D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3E5" w:rsidRPr="00B72F1A" w:rsidRDefault="006803E5" w:rsidP="00E1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С помощью сочинений и изложений проверяются:</w:t>
      </w:r>
    </w:p>
    <w:p w:rsidR="006803E5" w:rsidRPr="00B72F1A" w:rsidRDefault="006803E5" w:rsidP="00E16B1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раскрывать тему;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соблюдение языковых норм и правил правописания.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литературе. В этом случае первая оценка (за содержание и речь) считается оценкой по литературе.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Содержание сочинения и изложения оценивается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Соответствие работы ученика теме и основной мысли;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изложения.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и изложений учитывается: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Разнообразие словаря и грамматического строя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Стилевое единство и выразительность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Число речевых недочетов.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полностью соответствует теме.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Фактические ошибки отсутствуют.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излагается последовательно.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Достигнуто стилевое единство и выразительность текста.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и 1 – 2 речевых недочета.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Имеются незначительные нарушения последовательности в изложении мыслей.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строй речи достаточно разнообразен. 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отличается единством и достаточной выразительностью.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6803E5" w:rsidRPr="00B72F1A" w:rsidRDefault="006803E5" w:rsidP="006803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работе допущены существенные отклонения от темы.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достоверна в главном, но в ней имеются отдельные фактические неточности.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Допущены отдельные нарушения последовательности изложения.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Беден словарь и однообразны употребляемые синтаксические конструкции, встречается неправильное словоупотребление.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не отличается единством, речь недостаточно выразительна.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6803E5" w:rsidRPr="00B72F1A" w:rsidRDefault="006803E5" w:rsidP="006803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Допущено много фактических неточностей.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Нарушено стилевое единство текста. </w:t>
      </w:r>
    </w:p>
    <w:p w:rsidR="006803E5" w:rsidRPr="00B72F1A" w:rsidRDefault="006803E5" w:rsidP="006803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6803E5" w:rsidRPr="006B7BE2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обучающих работ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степень самостоятельности обучающегося; 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этап обучения; </w:t>
      </w:r>
    </w:p>
    <w:p w:rsidR="006803E5" w:rsidRPr="004E0252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lastRenderedPageBreak/>
        <w:t xml:space="preserve">объем работы; </w:t>
      </w:r>
    </w:p>
    <w:p w:rsidR="006803E5" w:rsidRPr="00B72F1A" w:rsidRDefault="006803E5" w:rsidP="006803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четкость, аккуратность, каллиграфическая правильность письма.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6803E5" w:rsidRPr="00B72F1A" w:rsidRDefault="006803E5" w:rsidP="006803E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1A">
        <w:rPr>
          <w:rFonts w:ascii="Times New Roman" w:hAnsi="Times New Roman" w:cs="Times New Roman"/>
          <w:b/>
          <w:sz w:val="24"/>
          <w:szCs w:val="24"/>
        </w:rPr>
        <w:t>Оценка самостоятельной работы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выполнении самостоятельной работы учитывается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степень самостоятельности: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без помощи учителя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незначительная помощь учителя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существенная помощь учителя (1 балл),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 справился (0 баллов);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правильность выполнения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верно или с незначительной ошибкой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с ошибками, но количество ошибок не превышает 50 % от работы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ошибки составляют 50-70 % работы (1 балл),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ошибок в работе более 2/3 всего объема (0 баллов).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Оценка</w:t>
      </w:r>
      <w:r w:rsidRPr="00B72F1A">
        <w:rPr>
          <w:rFonts w:ascii="Times New Roman" w:hAnsi="Times New Roman" w:cs="Times New Roman"/>
          <w:sz w:val="24"/>
          <w:szCs w:val="24"/>
        </w:rPr>
        <w:t xml:space="preserve"> выставляется по количеству набранных баллов: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6-5 баллов – «5»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4-3 балла – «4»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2-1 балл – «3»</w:t>
      </w:r>
    </w:p>
    <w:p w:rsidR="006803E5" w:rsidRPr="00866444" w:rsidRDefault="006803E5" w:rsidP="00866444">
      <w:pPr>
        <w:tabs>
          <w:tab w:val="left" w:pos="6570"/>
        </w:tabs>
        <w:spacing w:after="0" w:line="240" w:lineRule="auto"/>
        <w:rPr>
          <w:rStyle w:val="c16"/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0 баллов – «2»</w:t>
      </w:r>
    </w:p>
    <w:p w:rsidR="000A37F4" w:rsidRDefault="006803E5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="005240C6" w:rsidRPr="000A37F4">
        <w:rPr>
          <w:rStyle w:val="c16"/>
          <w:b/>
          <w:bCs/>
          <w:color w:val="000000"/>
          <w:szCs w:val="28"/>
        </w:rPr>
        <w:t xml:space="preserve">. </w:t>
      </w:r>
      <w:r w:rsidR="0058766F" w:rsidRPr="000A37F4">
        <w:rPr>
          <w:rStyle w:val="c16"/>
          <w:b/>
          <w:bCs/>
          <w:color w:val="000000"/>
          <w:szCs w:val="28"/>
        </w:rPr>
        <w:t>Содержание учебного предмета</w:t>
      </w:r>
    </w:p>
    <w:p w:rsidR="00575D8F" w:rsidRDefault="00575D8F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</w:p>
    <w:p w:rsidR="00315AC6" w:rsidRPr="00315AC6" w:rsidRDefault="00315AC6" w:rsidP="00315AC6">
      <w:pPr>
        <w:pStyle w:val="5"/>
        <w:shd w:val="clear" w:color="auto" w:fill="auto"/>
        <w:spacing w:after="102" w:line="240" w:lineRule="auto"/>
        <w:ind w:left="20" w:firstLine="300"/>
        <w:rPr>
          <w:sz w:val="24"/>
          <w:szCs w:val="24"/>
        </w:rPr>
      </w:pPr>
      <w:r w:rsidRPr="00315AC6">
        <w:rPr>
          <w:sz w:val="24"/>
          <w:szCs w:val="24"/>
        </w:rPr>
        <w:t>Международное значение русского языка</w:t>
      </w:r>
    </w:p>
    <w:p w:rsidR="00315AC6" w:rsidRPr="00315AC6" w:rsidRDefault="00315AC6" w:rsidP="00315AC6">
      <w:pPr>
        <w:spacing w:after="0"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315AC6">
        <w:rPr>
          <w:rStyle w:val="250"/>
          <w:rFonts w:eastAsiaTheme="minorHAnsi"/>
          <w:bCs w:val="0"/>
          <w:sz w:val="24"/>
          <w:szCs w:val="24"/>
        </w:rPr>
        <w:t>Повторение изученного в 5—8 классах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rStyle w:val="af7"/>
          <w:sz w:val="24"/>
          <w:szCs w:val="24"/>
        </w:rPr>
        <w:t>Фонетика.</w:t>
      </w:r>
      <w:r w:rsidRPr="00315AC6">
        <w:rPr>
          <w:sz w:val="24"/>
          <w:szCs w:val="24"/>
        </w:rPr>
        <w:t xml:space="preserve"> Звуки речи. Система гласных звуков. Система согласных звуков. Изменение звуков в речевом потоке. Фонетическая транскрипция. Слог. Ударение, его разноместность, подвижность при формо- и слово</w:t>
      </w:r>
      <w:r w:rsidRPr="00315AC6">
        <w:rPr>
          <w:sz w:val="24"/>
          <w:szCs w:val="24"/>
        </w:rPr>
        <w:softHyphen/>
        <w:t>образовании. Смыслоразличительная роль ударения. Фонетический анализ слова. Связь фонетики с графикой и орфографией.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Основные нормы произношения слов (нормы, определяющие произно</w:t>
      </w:r>
      <w:r w:rsidRPr="00315AC6">
        <w:rPr>
          <w:sz w:val="24"/>
          <w:szCs w:val="24"/>
        </w:rPr>
        <w:softHyphen/>
        <w:t>шение гласных звуков и произношение согласных звуков; ударение в от</w:t>
      </w:r>
      <w:r w:rsidRPr="00315AC6">
        <w:rPr>
          <w:sz w:val="24"/>
          <w:szCs w:val="24"/>
        </w:rPr>
        <w:softHyphen/>
        <w:t>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315AC6">
        <w:rPr>
          <w:sz w:val="24"/>
          <w:szCs w:val="24"/>
        </w:rPr>
        <w:t>Применение знаний по фонетике в практике правописания.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rStyle w:val="af7"/>
          <w:sz w:val="24"/>
          <w:szCs w:val="24"/>
        </w:rPr>
        <w:t>Лексикология и фразеология.</w:t>
      </w:r>
      <w:r w:rsidRPr="00315AC6">
        <w:rPr>
          <w:sz w:val="24"/>
          <w:szCs w:val="24"/>
        </w:rPr>
        <w:t xml:space="preserve"> Слово как единица языка. Лексическое и грамматическое значение слова. Однозначные и многозначные слова; пря</w:t>
      </w:r>
      <w:r w:rsidRPr="00315AC6">
        <w:rPr>
          <w:sz w:val="24"/>
          <w:szCs w:val="24"/>
        </w:rPr>
        <w:softHyphen/>
        <w:t>мое и переносное значение слова. Лексическая сочетаемость. Синонимы. Антонимы. Омонимы. Паронимы. Активный и пассивный словарный за</w:t>
      </w:r>
      <w:r w:rsidRPr="00315AC6">
        <w:rPr>
          <w:sz w:val="24"/>
          <w:szCs w:val="24"/>
        </w:rPr>
        <w:softHyphen/>
        <w:t>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Исконно русские и заимствован</w:t>
      </w:r>
      <w:r w:rsidRPr="00315AC6">
        <w:rPr>
          <w:sz w:val="24"/>
          <w:szCs w:val="24"/>
        </w:rPr>
        <w:softHyphen/>
        <w:t xml:space="preserve">ные слова. </w:t>
      </w:r>
      <w:r w:rsidRPr="00315AC6">
        <w:rPr>
          <w:sz w:val="24"/>
          <w:szCs w:val="24"/>
        </w:rPr>
        <w:lastRenderedPageBreak/>
        <w:t>Фразеологизмы и их признаки. Фразеологизмы как средства выразительности речи. Основные лексические нормы современного рус</w:t>
      </w:r>
      <w:r w:rsidRPr="00315AC6">
        <w:rPr>
          <w:sz w:val="24"/>
          <w:szCs w:val="24"/>
        </w:rPr>
        <w:softHyphen/>
        <w:t>ского литературного языка (нормы употребления слова в соответствии с его точным лексическим значением, различение в речи омонимов, антони</w:t>
      </w:r>
      <w:r w:rsidRPr="00315AC6">
        <w:rPr>
          <w:sz w:val="24"/>
          <w:szCs w:val="24"/>
        </w:rPr>
        <w:softHyphen/>
        <w:t>мов, синонимов, многозначных слов; нормы лексической сочетаемости и др.). Лексический анализ слова.</w:t>
      </w:r>
    </w:p>
    <w:p w:rsidR="00315AC6" w:rsidRPr="00315AC6" w:rsidRDefault="00315AC6" w:rsidP="00315AC6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15AC6">
        <w:rPr>
          <w:rStyle w:val="280"/>
          <w:rFonts w:eastAsiaTheme="minorHAnsi"/>
          <w:iCs w:val="0"/>
          <w:sz w:val="24"/>
          <w:szCs w:val="24"/>
        </w:rPr>
        <w:t>Сжатое изложение</w:t>
      </w:r>
      <w:r w:rsidRPr="00315AC6">
        <w:rPr>
          <w:rStyle w:val="280"/>
          <w:rFonts w:eastAsiaTheme="minorHAnsi"/>
          <w:i w:val="0"/>
          <w:iCs w:val="0"/>
          <w:sz w:val="24"/>
          <w:szCs w:val="24"/>
        </w:rPr>
        <w:t>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rStyle w:val="af7"/>
          <w:sz w:val="24"/>
          <w:szCs w:val="24"/>
        </w:rPr>
        <w:t>Морфемика. Словообразование.</w:t>
      </w:r>
      <w:r w:rsidRPr="00315AC6">
        <w:rPr>
          <w:sz w:val="24"/>
          <w:szCs w:val="24"/>
        </w:rPr>
        <w:t xml:space="preserve"> Состав слова. Морфема как мини</w:t>
      </w:r>
      <w:r w:rsidRPr="00315AC6">
        <w:rPr>
          <w:sz w:val="24"/>
          <w:szCs w:val="24"/>
        </w:rPr>
        <w:softHyphen/>
        <w:t>мальная значимая единица языка. Основа слова и окончание. Виды мор</w:t>
      </w:r>
      <w:r w:rsidRPr="00315AC6">
        <w:rPr>
          <w:sz w:val="24"/>
          <w:szCs w:val="24"/>
        </w:rPr>
        <w:softHyphen/>
        <w:t>фем: корень, приставка, суффикс, окончание. Нулевая морфема. Слово</w:t>
      </w:r>
      <w:r w:rsidRPr="00315AC6">
        <w:rPr>
          <w:sz w:val="24"/>
          <w:szCs w:val="24"/>
        </w:rPr>
        <w:softHyphen/>
        <w:t>образующие и формообразующие морфемы. Чередование звуков в морфе</w:t>
      </w:r>
      <w:r w:rsidRPr="00315AC6">
        <w:rPr>
          <w:sz w:val="24"/>
          <w:szCs w:val="24"/>
        </w:rPr>
        <w:softHyphen/>
        <w:t>мах. Морфемный анализ слова.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Способы образования слов (морфологические и неморфологические). Производящая и производная основы. Словообразовательный анализ сло</w:t>
      </w:r>
      <w:r w:rsidRPr="00315AC6">
        <w:rPr>
          <w:sz w:val="24"/>
          <w:szCs w:val="24"/>
        </w:rPr>
        <w:softHyphen/>
        <w:t>ва. Словообразовательная цепочка.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rStyle w:val="af7"/>
          <w:sz w:val="24"/>
          <w:szCs w:val="24"/>
        </w:rPr>
        <w:t>Морфология.</w:t>
      </w:r>
      <w:r w:rsidRPr="00315AC6">
        <w:rPr>
          <w:sz w:val="24"/>
          <w:szCs w:val="24"/>
        </w:rPr>
        <w:t xml:space="preserve"> Части речи как лексико-грамматические разряды слов. Классификация частей речи. Самостоятельные (знаменательные) части ре</w:t>
      </w:r>
      <w:r w:rsidRPr="00315AC6">
        <w:rPr>
          <w:sz w:val="24"/>
          <w:szCs w:val="24"/>
        </w:rPr>
        <w:softHyphen/>
        <w:t>чи. Общекатегориальное значение, морфологические и синтаксические свойства каждой самостоятельной (знаменательной) части речи. Служеб</w:t>
      </w:r>
      <w:r w:rsidRPr="00315AC6">
        <w:rPr>
          <w:sz w:val="24"/>
          <w:szCs w:val="24"/>
        </w:rPr>
        <w:softHyphen/>
        <w:t>ные части речи. Междометия и звукоподражательные слова.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315AC6">
        <w:rPr>
          <w:sz w:val="24"/>
          <w:szCs w:val="24"/>
        </w:rPr>
        <w:t>Морфологический анализ слова.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315AC6">
        <w:rPr>
          <w:sz w:val="24"/>
          <w:szCs w:val="24"/>
        </w:rPr>
        <w:t>Омонимия слов разных частей речи.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Основные морфологические нормы русского литературного языка (нор</w:t>
      </w:r>
      <w:r w:rsidRPr="00315AC6">
        <w:rPr>
          <w:sz w:val="24"/>
          <w:szCs w:val="24"/>
        </w:rPr>
        <w:softHyphen/>
        <w:t>мы образования форм имён существительных, имён прилагательных, имён числительных, местоимений, глаголов, причастий и деепричастий и др.).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315AC6">
        <w:rPr>
          <w:sz w:val="24"/>
          <w:szCs w:val="24"/>
        </w:rPr>
        <w:t>Применение знаний по морфологии в практике правописания.</w:t>
      </w:r>
    </w:p>
    <w:p w:rsidR="00315AC6" w:rsidRPr="003A1DA9" w:rsidRDefault="00315AC6" w:rsidP="003A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DA9">
        <w:rPr>
          <w:rStyle w:val="280"/>
          <w:rFonts w:eastAsiaTheme="minorHAnsi"/>
          <w:iCs w:val="0"/>
          <w:sz w:val="24"/>
          <w:szCs w:val="24"/>
        </w:rPr>
        <w:t>Сжатое изложение.</w:t>
      </w:r>
    </w:p>
    <w:p w:rsidR="00315AC6" w:rsidRPr="003A1DA9" w:rsidRDefault="00315AC6" w:rsidP="003A1DA9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A1DA9">
        <w:rPr>
          <w:rStyle w:val="280"/>
          <w:rFonts w:eastAsiaTheme="minorHAnsi"/>
          <w:iCs w:val="0"/>
          <w:sz w:val="24"/>
          <w:szCs w:val="24"/>
        </w:rPr>
        <w:t>Сочинение по картине В. Васнецова «Баян».</w:t>
      </w:r>
    </w:p>
    <w:p w:rsidR="00315AC6" w:rsidRPr="00315AC6" w:rsidRDefault="00315AC6" w:rsidP="003A1DA9">
      <w:pPr>
        <w:pStyle w:val="5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315AC6">
        <w:rPr>
          <w:rStyle w:val="af7"/>
          <w:sz w:val="24"/>
          <w:szCs w:val="24"/>
        </w:rPr>
        <w:t>Синтаксис словосочетания и простого предложения.</w:t>
      </w:r>
      <w:r w:rsidRPr="00315AC6">
        <w:rPr>
          <w:sz w:val="24"/>
          <w:szCs w:val="24"/>
        </w:rPr>
        <w:t xml:space="preserve"> Словосочетание как синтаксическая единица. Грамматическое значение словосочетаний (определительное, обстоятельственное, дополнительное). Строение слово</w:t>
      </w:r>
      <w:r w:rsidRPr="00315AC6">
        <w:rPr>
          <w:sz w:val="24"/>
          <w:szCs w:val="24"/>
        </w:rPr>
        <w:softHyphen/>
        <w:t>сочетаний. Глагольные, наречные, именные словосочетания. Виды связи в словосочетании (согласование, управление, примыкание).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Строение и грамматическое значение предложений. Типы предложений по цели высказывания и эмоциональной окраске. Интонация предложе</w:t>
      </w:r>
      <w:r w:rsidRPr="00315AC6">
        <w:rPr>
          <w:sz w:val="24"/>
          <w:szCs w:val="24"/>
        </w:rPr>
        <w:softHyphen/>
        <w:t>ния. Грамматическая основа предложения. Простое и сложное предложе</w:t>
      </w:r>
      <w:r w:rsidRPr="00315AC6">
        <w:rPr>
          <w:sz w:val="24"/>
          <w:szCs w:val="24"/>
        </w:rPr>
        <w:softHyphen/>
        <w:t>ние. Двусоставное и односоставное предложение. Распространённое и не</w:t>
      </w:r>
      <w:r w:rsidRPr="00315AC6">
        <w:rPr>
          <w:sz w:val="24"/>
          <w:szCs w:val="24"/>
        </w:rPr>
        <w:softHyphen/>
        <w:t>распространённое предложение. Главные члены предложения. Подлежа</w:t>
      </w:r>
      <w:r w:rsidRPr="00315AC6">
        <w:rPr>
          <w:sz w:val="24"/>
          <w:szCs w:val="24"/>
        </w:rPr>
        <w:softHyphen/>
        <w:t>щее. Способы выражения подлежащего. Сказуемое. Простое глагольное сказуемое. Способы выражения простого глагольного сказуемого. Состав</w:t>
      </w:r>
      <w:r w:rsidRPr="00315AC6">
        <w:rPr>
          <w:sz w:val="24"/>
          <w:szCs w:val="24"/>
        </w:rPr>
        <w:softHyphen/>
        <w:t>ные сказуемые. Глагольные и именные составные сказуемые. Способы выражения составного глагольного сказуемого. Способы выражения со</w:t>
      </w:r>
      <w:r w:rsidRPr="00315AC6">
        <w:rPr>
          <w:sz w:val="24"/>
          <w:szCs w:val="24"/>
        </w:rPr>
        <w:softHyphen/>
        <w:t>ставного именного сказуемого. Тире между подлежащим и сказуемым. Второстепенные члены предложения. Односоставные предложения. Не</w:t>
      </w:r>
      <w:r w:rsidRPr="00315AC6">
        <w:rPr>
          <w:sz w:val="24"/>
          <w:szCs w:val="24"/>
        </w:rPr>
        <w:softHyphen/>
        <w:t>полные предложения. Предложения с однородными членами. Предложе</w:t>
      </w:r>
      <w:r w:rsidRPr="00315AC6">
        <w:rPr>
          <w:sz w:val="24"/>
          <w:szCs w:val="24"/>
        </w:rPr>
        <w:softHyphen/>
        <w:t>ния с обособленными членами. Предложения с обращениями, вводными словами и междометиями. Способы передачи чужой речи. Прямая и кос</w:t>
      </w:r>
      <w:r w:rsidRPr="00315AC6">
        <w:rPr>
          <w:sz w:val="24"/>
          <w:szCs w:val="24"/>
        </w:rPr>
        <w:softHyphen/>
        <w:t>венная речь.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315AC6">
        <w:rPr>
          <w:sz w:val="24"/>
          <w:szCs w:val="24"/>
        </w:rPr>
        <w:t>Пунктуационное оформление синтаксических конструкций.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rStyle w:val="af7"/>
          <w:sz w:val="24"/>
          <w:szCs w:val="24"/>
        </w:rPr>
        <w:t>Текст.</w:t>
      </w:r>
      <w:r w:rsidRPr="00315AC6">
        <w:rPr>
          <w:sz w:val="24"/>
          <w:szCs w:val="24"/>
        </w:rPr>
        <w:t xml:space="preserve"> Понятие текста, основные признаки текста (членимость, смыс</w:t>
      </w:r>
      <w:r w:rsidRPr="00315AC6">
        <w:rPr>
          <w:sz w:val="24"/>
          <w:szCs w:val="24"/>
        </w:rPr>
        <w:softHyphen/>
        <w:t>ловая цельность, связность, завершённость). Внутритекстовые средства связи. Цепная и параллельная связь. Строение текста. Текст как продукт речевой деятельности. Формально-смысловое единство и его коммуника</w:t>
      </w:r>
      <w:r w:rsidRPr="00315AC6">
        <w:rPr>
          <w:sz w:val="24"/>
          <w:szCs w:val="24"/>
        </w:rPr>
        <w:softHyphen/>
        <w:t>тивная направленность текста: тема, проблема, идея; главная, второсте</w:t>
      </w:r>
      <w:r w:rsidRPr="00315AC6">
        <w:rPr>
          <w:sz w:val="24"/>
          <w:szCs w:val="24"/>
        </w:rPr>
        <w:softHyphen/>
        <w:t>пенная информация. Функционально-смысловые типы текста (повествова</w:t>
      </w:r>
      <w:r w:rsidRPr="00315AC6">
        <w:rPr>
          <w:sz w:val="24"/>
          <w:szCs w:val="24"/>
        </w:rPr>
        <w:softHyphen/>
        <w:t>ние, описание, рассуждение). Тексты смешанного типа. Специфика худо</w:t>
      </w:r>
      <w:r w:rsidRPr="00315AC6">
        <w:rPr>
          <w:sz w:val="24"/>
          <w:szCs w:val="24"/>
        </w:rPr>
        <w:softHyphen/>
      </w:r>
      <w:bookmarkStart w:id="5" w:name="bookmark55"/>
      <w:r w:rsidRPr="00315AC6">
        <w:rPr>
          <w:sz w:val="24"/>
          <w:szCs w:val="24"/>
        </w:rPr>
        <w:t xml:space="preserve">жественного текста. Анализ текста. Стили речи (официально-деловой, научный, публицистический). Книжные </w:t>
      </w:r>
      <w:r w:rsidRPr="00315AC6">
        <w:rPr>
          <w:sz w:val="24"/>
          <w:szCs w:val="24"/>
        </w:rPr>
        <w:lastRenderedPageBreak/>
        <w:t>стили. Разговорная речь, язык художественной литературы.</w:t>
      </w:r>
      <w:bookmarkEnd w:id="5"/>
    </w:p>
    <w:p w:rsidR="00315AC6" w:rsidRPr="00275AD4" w:rsidRDefault="00315AC6" w:rsidP="00275AD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75AD4">
        <w:rPr>
          <w:rStyle w:val="280"/>
          <w:rFonts w:eastAsiaTheme="minorHAnsi"/>
          <w:iCs w:val="0"/>
          <w:sz w:val="24"/>
          <w:szCs w:val="24"/>
        </w:rPr>
        <w:t>Изложение.</w:t>
      </w:r>
    </w:p>
    <w:p w:rsidR="00315AC6" w:rsidRPr="00275AD4" w:rsidRDefault="00315AC6" w:rsidP="00275AD4">
      <w:pPr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75AD4">
        <w:rPr>
          <w:rStyle w:val="280"/>
          <w:rFonts w:eastAsiaTheme="minorHAnsi"/>
          <w:iCs w:val="0"/>
          <w:sz w:val="24"/>
          <w:szCs w:val="24"/>
        </w:rPr>
        <w:t>Проект «Международное значение русского языка» или «Роль русско</w:t>
      </w:r>
      <w:r w:rsidRPr="00275AD4">
        <w:rPr>
          <w:rStyle w:val="280"/>
          <w:rFonts w:eastAsiaTheme="minorHAnsi"/>
          <w:iCs w:val="0"/>
          <w:sz w:val="24"/>
          <w:szCs w:val="24"/>
        </w:rPr>
        <w:softHyphen/>
        <w:t>го языка в многонациональной России».</w:t>
      </w:r>
    </w:p>
    <w:p w:rsidR="00275AD4" w:rsidRDefault="00275AD4" w:rsidP="00275AD4">
      <w:pPr>
        <w:spacing w:after="0" w:line="240" w:lineRule="auto"/>
        <w:rPr>
          <w:rStyle w:val="250"/>
          <w:rFonts w:eastAsiaTheme="minorHAnsi"/>
          <w:bCs w:val="0"/>
          <w:sz w:val="24"/>
          <w:szCs w:val="24"/>
        </w:rPr>
      </w:pPr>
    </w:p>
    <w:p w:rsidR="00315AC6" w:rsidRPr="00275AD4" w:rsidRDefault="00315AC6" w:rsidP="00275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AD4">
        <w:rPr>
          <w:rStyle w:val="250"/>
          <w:rFonts w:eastAsiaTheme="minorHAnsi"/>
          <w:bCs w:val="0"/>
          <w:sz w:val="24"/>
          <w:szCs w:val="24"/>
        </w:rPr>
        <w:t>Синтаксис и пунктуация</w:t>
      </w:r>
    </w:p>
    <w:p w:rsidR="00275AD4" w:rsidRPr="00275AD4" w:rsidRDefault="00315AC6" w:rsidP="00275AD4">
      <w:pPr>
        <w:spacing w:after="0" w:line="240" w:lineRule="auto"/>
        <w:ind w:left="20"/>
        <w:rPr>
          <w:rStyle w:val="280"/>
          <w:rFonts w:eastAsiaTheme="minorHAnsi"/>
          <w:b/>
          <w:iCs w:val="0"/>
          <w:sz w:val="24"/>
          <w:szCs w:val="24"/>
        </w:rPr>
      </w:pPr>
      <w:r w:rsidRPr="00275AD4">
        <w:rPr>
          <w:rStyle w:val="280"/>
          <w:rFonts w:eastAsiaTheme="minorHAnsi"/>
          <w:b/>
          <w:iCs w:val="0"/>
          <w:sz w:val="24"/>
          <w:szCs w:val="24"/>
        </w:rPr>
        <w:t>Сложное предложение</w:t>
      </w:r>
    </w:p>
    <w:p w:rsidR="00315AC6" w:rsidRPr="00315AC6" w:rsidRDefault="00315AC6" w:rsidP="00275AD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15AC6">
        <w:rPr>
          <w:rFonts w:ascii="Times New Roman" w:hAnsi="Times New Roman" w:cs="Times New Roman"/>
          <w:sz w:val="24"/>
          <w:szCs w:val="24"/>
        </w:rPr>
        <w:t>Основные виды сложных предложений.</w:t>
      </w:r>
    </w:p>
    <w:p w:rsidR="00315AC6" w:rsidRPr="00315AC6" w:rsidRDefault="00315AC6" w:rsidP="00275AD4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315AC6">
        <w:rPr>
          <w:sz w:val="24"/>
          <w:szCs w:val="24"/>
        </w:rPr>
        <w:t>Способы сжатого изложения текста.</w:t>
      </w:r>
    </w:p>
    <w:p w:rsidR="00315AC6" w:rsidRPr="00275AD4" w:rsidRDefault="00275AD4" w:rsidP="00275AD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75AD4">
        <w:rPr>
          <w:rStyle w:val="280"/>
          <w:rFonts w:eastAsiaTheme="minorHAnsi"/>
          <w:iCs w:val="0"/>
          <w:sz w:val="24"/>
          <w:szCs w:val="24"/>
        </w:rPr>
        <w:t xml:space="preserve"> </w:t>
      </w:r>
      <w:r w:rsidR="00315AC6" w:rsidRPr="00275AD4">
        <w:rPr>
          <w:rStyle w:val="280"/>
          <w:rFonts w:eastAsiaTheme="minorHAnsi"/>
          <w:iCs w:val="0"/>
          <w:sz w:val="24"/>
          <w:szCs w:val="24"/>
        </w:rPr>
        <w:t>Тезисы.</w:t>
      </w:r>
    </w:p>
    <w:p w:rsidR="00A3199B" w:rsidRPr="00A3199B" w:rsidRDefault="00315AC6" w:rsidP="00A3199B">
      <w:pPr>
        <w:spacing w:line="240" w:lineRule="auto"/>
        <w:ind w:left="20"/>
        <w:rPr>
          <w:rStyle w:val="250"/>
          <w:rFonts w:eastAsiaTheme="minorHAnsi"/>
          <w:b w:val="0"/>
          <w:bCs w:val="0"/>
          <w:color w:val="auto"/>
          <w:sz w:val="24"/>
          <w:szCs w:val="24"/>
        </w:rPr>
      </w:pPr>
      <w:r w:rsidRPr="00275AD4">
        <w:rPr>
          <w:rStyle w:val="280"/>
          <w:rFonts w:eastAsiaTheme="minorHAnsi"/>
          <w:iCs w:val="0"/>
          <w:sz w:val="24"/>
          <w:szCs w:val="24"/>
        </w:rPr>
        <w:t>Конспект</w:t>
      </w:r>
      <w:r w:rsidRPr="00315AC6">
        <w:rPr>
          <w:rStyle w:val="280"/>
          <w:rFonts w:eastAsiaTheme="minorHAnsi"/>
          <w:i w:val="0"/>
          <w:iCs w:val="0"/>
          <w:sz w:val="24"/>
          <w:szCs w:val="24"/>
        </w:rPr>
        <w:t>.</w:t>
      </w:r>
    </w:p>
    <w:p w:rsidR="00315AC6" w:rsidRPr="00A3199B" w:rsidRDefault="00315AC6" w:rsidP="00A31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99B">
        <w:rPr>
          <w:rStyle w:val="250"/>
          <w:rFonts w:eastAsiaTheme="minorHAnsi"/>
          <w:bCs w:val="0"/>
          <w:sz w:val="24"/>
          <w:szCs w:val="24"/>
        </w:rPr>
        <w:t>Союзные сложные предложения</w:t>
      </w:r>
    </w:p>
    <w:p w:rsidR="00315AC6" w:rsidRPr="00A3199B" w:rsidRDefault="00315AC6" w:rsidP="00A3199B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A3199B">
        <w:rPr>
          <w:rStyle w:val="280"/>
          <w:rFonts w:eastAsiaTheme="minorHAnsi"/>
          <w:b/>
          <w:iCs w:val="0"/>
          <w:sz w:val="24"/>
          <w:szCs w:val="24"/>
        </w:rPr>
        <w:t>Сложносочинённые предложения</w:t>
      </w:r>
    </w:p>
    <w:p w:rsidR="00315AC6" w:rsidRPr="00315AC6" w:rsidRDefault="00315AC6" w:rsidP="00C23671">
      <w:pPr>
        <w:pStyle w:val="5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315AC6">
        <w:rPr>
          <w:sz w:val="24"/>
          <w:szCs w:val="24"/>
        </w:rPr>
        <w:t>Основные группы сложносочинённых предложений по значению и со</w:t>
      </w:r>
      <w:r w:rsidRPr="00315AC6">
        <w:rPr>
          <w:sz w:val="24"/>
          <w:szCs w:val="24"/>
        </w:rPr>
        <w:softHyphen/>
        <w:t>юзам. Знаки препинания в сложносочинённом предложении.</w:t>
      </w:r>
    </w:p>
    <w:p w:rsidR="00315AC6" w:rsidRPr="00C23671" w:rsidRDefault="00315AC6" w:rsidP="00C23671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23671">
        <w:rPr>
          <w:rStyle w:val="280"/>
          <w:rFonts w:eastAsiaTheme="minorHAnsi"/>
          <w:iCs w:val="0"/>
          <w:sz w:val="24"/>
          <w:szCs w:val="24"/>
        </w:rPr>
        <w:t>Изложение от 3-го лица.</w:t>
      </w:r>
    </w:p>
    <w:p w:rsidR="00315AC6" w:rsidRPr="00C23671" w:rsidRDefault="00315AC6" w:rsidP="00C23671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23671">
        <w:rPr>
          <w:rStyle w:val="280"/>
          <w:rFonts w:eastAsiaTheme="minorHAnsi"/>
          <w:iCs w:val="0"/>
          <w:sz w:val="24"/>
          <w:szCs w:val="24"/>
        </w:rPr>
        <w:t>Рецензия на литературное произведение, кинофильм, спектакль.</w:t>
      </w:r>
    </w:p>
    <w:p w:rsidR="00C23671" w:rsidRDefault="00C23671" w:rsidP="00C23671">
      <w:pPr>
        <w:spacing w:after="0" w:line="240" w:lineRule="auto"/>
        <w:ind w:left="20"/>
        <w:rPr>
          <w:rStyle w:val="280"/>
          <w:rFonts w:eastAsiaTheme="minorHAnsi"/>
          <w:i w:val="0"/>
          <w:iCs w:val="0"/>
          <w:sz w:val="24"/>
          <w:szCs w:val="24"/>
        </w:rPr>
      </w:pPr>
    </w:p>
    <w:p w:rsidR="00315AC6" w:rsidRPr="00C23671" w:rsidRDefault="00C23671" w:rsidP="00C23671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80"/>
          <w:rFonts w:eastAsiaTheme="minorHAnsi"/>
          <w:b/>
          <w:iCs w:val="0"/>
          <w:sz w:val="24"/>
          <w:szCs w:val="24"/>
        </w:rPr>
        <w:t xml:space="preserve">     </w:t>
      </w:r>
      <w:r w:rsidR="00315AC6" w:rsidRPr="00C23671">
        <w:rPr>
          <w:rStyle w:val="280"/>
          <w:rFonts w:eastAsiaTheme="minorHAnsi"/>
          <w:b/>
          <w:iCs w:val="0"/>
          <w:sz w:val="24"/>
          <w:szCs w:val="24"/>
        </w:rPr>
        <w:t>Сложноподчинённые предложения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Строение сложноподчинённого предложения. Знаки препинания в сложноподчинённом предложении.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Основные группы сложноподчинённых предложений по их значению. Сложноподчинённые предложения с придаточными определительными.</w:t>
      </w:r>
    </w:p>
    <w:p w:rsidR="00315AC6" w:rsidRPr="00C23671" w:rsidRDefault="00315AC6" w:rsidP="00315AC6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23671">
        <w:rPr>
          <w:rStyle w:val="280"/>
          <w:rFonts w:eastAsiaTheme="minorHAnsi"/>
          <w:iCs w:val="0"/>
          <w:sz w:val="24"/>
          <w:szCs w:val="24"/>
        </w:rPr>
        <w:t>Изложение с элементами сочинения.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315AC6">
        <w:rPr>
          <w:sz w:val="24"/>
          <w:szCs w:val="24"/>
        </w:rPr>
        <w:t>Сложноподчинённые предложения с придаточными изъяснительными.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Сложноподчинённые предложения с придаточными обстоятельственны</w:t>
      </w:r>
      <w:r w:rsidRPr="00315AC6">
        <w:rPr>
          <w:sz w:val="24"/>
          <w:szCs w:val="24"/>
        </w:rPr>
        <w:softHyphen/>
        <w:t>ми. Придаточные предложения образа действия и степени. Придаточные предложения места. Придаточные предложения времени.</w:t>
      </w:r>
    </w:p>
    <w:p w:rsidR="00315AC6" w:rsidRPr="005A1D18" w:rsidRDefault="00315AC6" w:rsidP="005A1D1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80"/>
          <w:rFonts w:eastAsiaTheme="minorHAnsi"/>
          <w:iCs w:val="0"/>
          <w:sz w:val="24"/>
          <w:szCs w:val="24"/>
        </w:rPr>
        <w:t>Сжатое изложение.</w:t>
      </w:r>
    </w:p>
    <w:p w:rsidR="00315AC6" w:rsidRPr="005A1D18" w:rsidRDefault="00315AC6" w:rsidP="005A1D1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80"/>
          <w:rFonts w:eastAsiaTheme="minorHAnsi"/>
          <w:iCs w:val="0"/>
          <w:sz w:val="24"/>
          <w:szCs w:val="24"/>
        </w:rPr>
        <w:t>Сочинение</w:t>
      </w:r>
      <w:r w:rsidRPr="005A1D18">
        <w:rPr>
          <w:rStyle w:val="281"/>
          <w:rFonts w:eastAsiaTheme="minorHAnsi"/>
          <w:sz w:val="24"/>
          <w:szCs w:val="24"/>
        </w:rPr>
        <w:t xml:space="preserve"> — </w:t>
      </w:r>
      <w:r w:rsidRPr="005A1D18">
        <w:rPr>
          <w:rStyle w:val="280"/>
          <w:rFonts w:eastAsiaTheme="minorHAnsi"/>
          <w:iCs w:val="0"/>
          <w:sz w:val="24"/>
          <w:szCs w:val="24"/>
        </w:rPr>
        <w:t>рассуждение о природе родного края.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Придаточные предложения условные. Придаточные предложения при</w:t>
      </w:r>
      <w:r w:rsidRPr="00315AC6">
        <w:rPr>
          <w:sz w:val="24"/>
          <w:szCs w:val="24"/>
        </w:rPr>
        <w:softHyphen/>
        <w:t>чины. Придаточные предложения цели. Придаточные предложения срав</w:t>
      </w:r>
      <w:r w:rsidRPr="00315AC6">
        <w:rPr>
          <w:sz w:val="24"/>
          <w:szCs w:val="24"/>
        </w:rPr>
        <w:softHyphen/>
        <w:t>нительные. Придаточные предложения уступительные. Придаточные пред</w:t>
      </w:r>
      <w:r w:rsidRPr="00315AC6">
        <w:rPr>
          <w:sz w:val="24"/>
          <w:szCs w:val="24"/>
        </w:rPr>
        <w:softHyphen/>
        <w:t>ложения следствия. Сложноподчинённые предложения с придаточными присоединительными.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Основные виды сложноподчинённых предложений с двумя или не</w:t>
      </w:r>
      <w:r w:rsidRPr="00315AC6">
        <w:rPr>
          <w:sz w:val="24"/>
          <w:szCs w:val="24"/>
        </w:rPr>
        <w:softHyphen/>
        <w:t>сколькими придаточными и пунктуация в них.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315AC6">
        <w:rPr>
          <w:sz w:val="24"/>
          <w:szCs w:val="24"/>
        </w:rPr>
        <w:t>Повторение орфографии.</w:t>
      </w:r>
    </w:p>
    <w:p w:rsidR="00315AC6" w:rsidRPr="005A1D18" w:rsidRDefault="00315AC6" w:rsidP="00315AC6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80"/>
          <w:rFonts w:eastAsiaTheme="minorHAnsi"/>
          <w:iCs w:val="0"/>
          <w:sz w:val="24"/>
          <w:szCs w:val="24"/>
        </w:rPr>
        <w:t>Деловые бумаги (заявление, автобиография.)</w:t>
      </w:r>
    </w:p>
    <w:p w:rsidR="00315AC6" w:rsidRPr="005A1D18" w:rsidRDefault="00315AC6" w:rsidP="005A1D18">
      <w:pPr>
        <w:spacing w:after="0"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50"/>
          <w:rFonts w:eastAsiaTheme="minorHAnsi"/>
          <w:bCs w:val="0"/>
          <w:sz w:val="24"/>
          <w:szCs w:val="24"/>
        </w:rPr>
        <w:t>Бессоюзные сложные предложения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Бессоюзные сложные предложения и знаки препинания в бессоюзном сложном предложении.</w:t>
      </w:r>
    </w:p>
    <w:p w:rsidR="00315AC6" w:rsidRPr="005A1D18" w:rsidRDefault="00315AC6" w:rsidP="005A1D18">
      <w:pPr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80"/>
          <w:rFonts w:eastAsiaTheme="minorHAnsi"/>
          <w:iCs w:val="0"/>
          <w:sz w:val="24"/>
          <w:szCs w:val="24"/>
        </w:rPr>
        <w:t>Проект «Синтаксическая синонимия бессоюзных сложных, сложно</w:t>
      </w:r>
      <w:r w:rsidRPr="005A1D18">
        <w:rPr>
          <w:rStyle w:val="280"/>
          <w:rFonts w:eastAsiaTheme="minorHAnsi"/>
          <w:iCs w:val="0"/>
          <w:sz w:val="24"/>
          <w:szCs w:val="24"/>
        </w:rPr>
        <w:softHyphen/>
        <w:t>сочинённых и сложноподчинённых предложений».</w:t>
      </w:r>
    </w:p>
    <w:p w:rsidR="00315AC6" w:rsidRPr="005A1D18" w:rsidRDefault="00315AC6" w:rsidP="005A1D1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80"/>
          <w:rFonts w:eastAsiaTheme="minorHAnsi"/>
          <w:iCs w:val="0"/>
          <w:sz w:val="24"/>
          <w:szCs w:val="24"/>
        </w:rPr>
        <w:t>Изложение с элементами сочинения.</w:t>
      </w:r>
    </w:p>
    <w:p w:rsidR="00315AC6" w:rsidRPr="00315AC6" w:rsidRDefault="00315AC6" w:rsidP="005A1D1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80"/>
          <w:rFonts w:eastAsiaTheme="minorHAnsi"/>
          <w:iCs w:val="0"/>
          <w:sz w:val="24"/>
          <w:szCs w:val="24"/>
        </w:rPr>
        <w:t>Реферат</w:t>
      </w:r>
      <w:r w:rsidRPr="00315AC6">
        <w:rPr>
          <w:rStyle w:val="280"/>
          <w:rFonts w:eastAsiaTheme="minorHAnsi"/>
          <w:i w:val="0"/>
          <w:iCs w:val="0"/>
          <w:sz w:val="24"/>
          <w:szCs w:val="24"/>
        </w:rPr>
        <w:t>.</w:t>
      </w:r>
    </w:p>
    <w:p w:rsidR="00315AC6" w:rsidRPr="005A1D18" w:rsidRDefault="00315AC6" w:rsidP="00315AC6">
      <w:pPr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50"/>
          <w:rFonts w:eastAsiaTheme="minorHAnsi"/>
          <w:bCs w:val="0"/>
          <w:sz w:val="24"/>
          <w:szCs w:val="24"/>
        </w:rPr>
        <w:t>Сложные предложения с различными видами связи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Сложные предложения с различными видами союзной и бессоюзной связи и пунктуация в них.</w:t>
      </w:r>
    </w:p>
    <w:p w:rsidR="00315AC6" w:rsidRPr="005A1D18" w:rsidRDefault="00315AC6" w:rsidP="005A1D1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80"/>
          <w:rFonts w:eastAsiaTheme="minorHAnsi"/>
          <w:iCs w:val="0"/>
          <w:sz w:val="24"/>
          <w:szCs w:val="24"/>
        </w:rPr>
        <w:t>Сочинение-рассуждение.</w:t>
      </w:r>
    </w:p>
    <w:p w:rsidR="00315AC6" w:rsidRPr="005A1D18" w:rsidRDefault="00315AC6" w:rsidP="005A1D1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80"/>
          <w:rFonts w:eastAsiaTheme="minorHAnsi"/>
          <w:iCs w:val="0"/>
          <w:sz w:val="24"/>
          <w:szCs w:val="24"/>
        </w:rPr>
        <w:lastRenderedPageBreak/>
        <w:t>Сжатое изложение.</w:t>
      </w:r>
    </w:p>
    <w:p w:rsidR="005A1D18" w:rsidRPr="00883E92" w:rsidRDefault="00315AC6" w:rsidP="00883E92">
      <w:pPr>
        <w:pStyle w:val="5"/>
        <w:shd w:val="clear" w:color="auto" w:fill="auto"/>
        <w:spacing w:after="240" w:line="240" w:lineRule="auto"/>
        <w:rPr>
          <w:rStyle w:val="250"/>
          <w:b w:val="0"/>
          <w:bCs w:val="0"/>
          <w:sz w:val="24"/>
          <w:szCs w:val="24"/>
        </w:rPr>
      </w:pPr>
      <w:r w:rsidRPr="00315AC6">
        <w:rPr>
          <w:sz w:val="24"/>
          <w:szCs w:val="24"/>
        </w:rPr>
        <w:t>Авторские знаки препинания.</w:t>
      </w:r>
    </w:p>
    <w:p w:rsidR="00315AC6" w:rsidRPr="005A1D18" w:rsidRDefault="00315AC6" w:rsidP="00883E92">
      <w:pPr>
        <w:spacing w:after="0"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5A1D18">
        <w:rPr>
          <w:rStyle w:val="250"/>
          <w:rFonts w:eastAsiaTheme="minorHAnsi"/>
          <w:bCs w:val="0"/>
          <w:sz w:val="24"/>
          <w:szCs w:val="24"/>
        </w:rPr>
        <w:t>Общие сведения о языке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Роль языка в жизни общества. Язык как исторически развивающееся явление. Русский литературный язык и его стили.</w:t>
      </w:r>
    </w:p>
    <w:p w:rsidR="00315AC6" w:rsidRPr="00315AC6" w:rsidRDefault="00315AC6" w:rsidP="00315AC6">
      <w:pPr>
        <w:spacing w:after="6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F0F36">
        <w:rPr>
          <w:rStyle w:val="280"/>
          <w:rFonts w:eastAsiaTheme="minorHAnsi"/>
          <w:iCs w:val="0"/>
          <w:sz w:val="24"/>
          <w:szCs w:val="24"/>
        </w:rPr>
        <w:t>Сжатое изложение</w:t>
      </w:r>
      <w:r w:rsidRPr="00315AC6">
        <w:rPr>
          <w:rStyle w:val="280"/>
          <w:rFonts w:eastAsiaTheme="minorHAnsi"/>
          <w:i w:val="0"/>
          <w:iCs w:val="0"/>
          <w:sz w:val="24"/>
          <w:szCs w:val="24"/>
        </w:rPr>
        <w:t>.</w:t>
      </w:r>
    </w:p>
    <w:p w:rsidR="008F0F36" w:rsidRDefault="008F0F36" w:rsidP="008F0F36">
      <w:pPr>
        <w:spacing w:after="0" w:line="240" w:lineRule="auto"/>
        <w:ind w:left="20" w:firstLine="300"/>
        <w:rPr>
          <w:rStyle w:val="250"/>
          <w:rFonts w:eastAsiaTheme="minorHAnsi"/>
          <w:bCs w:val="0"/>
          <w:sz w:val="24"/>
          <w:szCs w:val="24"/>
        </w:rPr>
      </w:pPr>
    </w:p>
    <w:p w:rsidR="00315AC6" w:rsidRPr="008F0F36" w:rsidRDefault="00315AC6" w:rsidP="008F0F36">
      <w:pPr>
        <w:spacing w:after="0"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8F0F36">
        <w:rPr>
          <w:rStyle w:val="250"/>
          <w:rFonts w:eastAsiaTheme="minorHAnsi"/>
          <w:bCs w:val="0"/>
          <w:sz w:val="24"/>
          <w:szCs w:val="24"/>
        </w:rPr>
        <w:t>Повторение</w:t>
      </w:r>
    </w:p>
    <w:p w:rsidR="00315AC6" w:rsidRPr="00315AC6" w:rsidRDefault="00315AC6" w:rsidP="00315AC6">
      <w:pPr>
        <w:pStyle w:val="5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315AC6">
        <w:rPr>
          <w:sz w:val="24"/>
          <w:szCs w:val="24"/>
        </w:rPr>
        <w:t>Фонетика. Графика. Лексика. Фразеология. Морфемика. Словообразо</w:t>
      </w:r>
      <w:r w:rsidRPr="00315AC6">
        <w:rPr>
          <w:sz w:val="24"/>
          <w:szCs w:val="24"/>
        </w:rPr>
        <w:softHyphen/>
        <w:t>вание. Морфология. Орфография.</w:t>
      </w:r>
    </w:p>
    <w:p w:rsidR="00315AC6" w:rsidRPr="00315AC6" w:rsidRDefault="00315AC6" w:rsidP="00315AC6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15AC6">
        <w:rPr>
          <w:rStyle w:val="280"/>
          <w:rFonts w:eastAsiaTheme="minorHAnsi"/>
          <w:i w:val="0"/>
          <w:iCs w:val="0"/>
          <w:sz w:val="24"/>
          <w:szCs w:val="24"/>
        </w:rPr>
        <w:t>Изложение с элементами сочинения.</w:t>
      </w:r>
    </w:p>
    <w:p w:rsidR="00315AC6" w:rsidRPr="00315AC6" w:rsidRDefault="00315AC6" w:rsidP="008F0F36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315AC6">
        <w:rPr>
          <w:sz w:val="24"/>
          <w:szCs w:val="24"/>
        </w:rPr>
        <w:t>Синтаксис. Пунктуация.</w:t>
      </w:r>
    </w:p>
    <w:p w:rsidR="003E1CFD" w:rsidRPr="00DD31DD" w:rsidRDefault="00315AC6" w:rsidP="00DD31DD">
      <w:pPr>
        <w:spacing w:after="184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F0F36">
        <w:rPr>
          <w:rStyle w:val="280"/>
          <w:rFonts w:eastAsiaTheme="minorHAnsi"/>
          <w:iCs w:val="0"/>
          <w:sz w:val="24"/>
          <w:szCs w:val="24"/>
        </w:rPr>
        <w:t>Сочинение. Рецензия на сочинение.</w:t>
      </w:r>
    </w:p>
    <w:p w:rsidR="004B50B0" w:rsidRPr="004B50B0" w:rsidRDefault="004B50B0" w:rsidP="004B50B0">
      <w:pPr>
        <w:pStyle w:val="c4"/>
        <w:spacing w:before="0" w:beforeAutospacing="0" w:after="0" w:afterAutospacing="0"/>
        <w:rPr>
          <w:rStyle w:val="FontStyle14"/>
          <w:rFonts w:ascii="Times New Roman" w:hAnsi="Times New Roman" w:cs="Times New Roman"/>
          <w:bCs/>
          <w:color w:val="000000"/>
          <w:sz w:val="24"/>
          <w:szCs w:val="28"/>
        </w:rPr>
      </w:pPr>
    </w:p>
    <w:p w:rsidR="00E074CD" w:rsidRDefault="00E074CD" w:rsidP="0049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857C29">
        <w:rPr>
          <w:rFonts w:ascii="Times New Roman" w:eastAsia="Calibri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58" w:type="dxa"/>
        <w:tblInd w:w="-743" w:type="dxa"/>
        <w:tblLayout w:type="fixed"/>
        <w:tblLook w:val="04A0"/>
      </w:tblPr>
      <w:tblGrid>
        <w:gridCol w:w="636"/>
        <w:gridCol w:w="5318"/>
        <w:gridCol w:w="990"/>
        <w:gridCol w:w="1596"/>
        <w:gridCol w:w="959"/>
        <w:gridCol w:w="1159"/>
      </w:tblGrid>
      <w:tr w:rsidR="00E074CD" w:rsidRPr="00AE1F63" w:rsidTr="00692F12">
        <w:trPr>
          <w:trHeight w:val="377"/>
        </w:trPr>
        <w:tc>
          <w:tcPr>
            <w:tcW w:w="63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8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990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9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E074CD" w:rsidRPr="00AE1F63" w:rsidTr="00692F12">
        <w:trPr>
          <w:trHeight w:val="487"/>
        </w:trPr>
        <w:tc>
          <w:tcPr>
            <w:tcW w:w="63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5D2DCA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E074CD" w:rsidRPr="00DD31DD" w:rsidRDefault="00DD31DD" w:rsidP="00800A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31DD">
              <w:rPr>
                <w:rStyle w:val="95pt"/>
                <w:rFonts w:eastAsiaTheme="minorHAnsi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DD1F44" w:rsidRDefault="00AC309C" w:rsidP="00DD3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46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DD31DD" w:rsidRDefault="00E074CD" w:rsidP="00DD31D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31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DD31DD" w:rsidRPr="00DD31DD">
              <w:rPr>
                <w:rStyle w:val="95pt"/>
                <w:rFonts w:eastAsiaTheme="minorHAnsi"/>
                <w:b/>
                <w:sz w:val="24"/>
                <w:szCs w:val="24"/>
              </w:rPr>
              <w:t>Повторение изученного в 5—8 классах</w:t>
            </w:r>
          </w:p>
        </w:tc>
        <w:tc>
          <w:tcPr>
            <w:tcW w:w="990" w:type="dxa"/>
          </w:tcPr>
          <w:p w:rsidR="00E074CD" w:rsidRPr="001251B2" w:rsidRDefault="004E662F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2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5891" w:rsidRPr="00AE1F63" w:rsidTr="00692F12">
        <w:trPr>
          <w:trHeight w:val="391"/>
        </w:trPr>
        <w:tc>
          <w:tcPr>
            <w:tcW w:w="636" w:type="dxa"/>
          </w:tcPr>
          <w:p w:rsidR="00575891" w:rsidRPr="00AE1F63" w:rsidRDefault="00575891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575891" w:rsidRPr="00575891" w:rsidRDefault="00575891" w:rsidP="00D4243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5891">
              <w:rPr>
                <w:rStyle w:val="95pt"/>
                <w:sz w:val="24"/>
                <w:szCs w:val="24"/>
              </w:rPr>
              <w:t>Фонетика</w:t>
            </w:r>
          </w:p>
        </w:tc>
        <w:tc>
          <w:tcPr>
            <w:tcW w:w="990" w:type="dxa"/>
          </w:tcPr>
          <w:p w:rsidR="00575891" w:rsidRPr="00465A01" w:rsidRDefault="00575891" w:rsidP="0057589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5891" w:rsidRPr="004B4FD9" w:rsidRDefault="00575891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75891" w:rsidRPr="00937142" w:rsidRDefault="00AC309C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59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5891" w:rsidRPr="00AE1F63" w:rsidTr="00577A50">
        <w:trPr>
          <w:trHeight w:val="294"/>
        </w:trPr>
        <w:tc>
          <w:tcPr>
            <w:tcW w:w="636" w:type="dxa"/>
          </w:tcPr>
          <w:p w:rsidR="00575891" w:rsidRDefault="00575891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575891" w:rsidRPr="00575891" w:rsidRDefault="00575891" w:rsidP="00D4243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5891">
              <w:rPr>
                <w:rStyle w:val="95pt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990" w:type="dxa"/>
          </w:tcPr>
          <w:p w:rsidR="00575891" w:rsidRPr="00775E94" w:rsidRDefault="00575891" w:rsidP="0057589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75891" w:rsidRPr="00937142" w:rsidRDefault="00AC309C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59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5891" w:rsidRPr="00AE1F63" w:rsidTr="00692F12">
        <w:trPr>
          <w:trHeight w:val="261"/>
        </w:trPr>
        <w:tc>
          <w:tcPr>
            <w:tcW w:w="636" w:type="dxa"/>
          </w:tcPr>
          <w:p w:rsidR="00575891" w:rsidRDefault="00D4243B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575891" w:rsidRPr="00575891" w:rsidRDefault="00575891" w:rsidP="00D4243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5891">
              <w:rPr>
                <w:rStyle w:val="95pt"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990" w:type="dxa"/>
          </w:tcPr>
          <w:p w:rsidR="00575891" w:rsidRDefault="00575891" w:rsidP="0057589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75891" w:rsidRPr="00937142" w:rsidRDefault="00AC309C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59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5891" w:rsidRPr="00AE1F63" w:rsidTr="006B6266">
        <w:trPr>
          <w:trHeight w:val="261"/>
        </w:trPr>
        <w:tc>
          <w:tcPr>
            <w:tcW w:w="636" w:type="dxa"/>
          </w:tcPr>
          <w:p w:rsidR="00575891" w:rsidRPr="00AE1F63" w:rsidRDefault="00D4243B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575891" w:rsidRPr="00575891" w:rsidRDefault="00575891" w:rsidP="00D4243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5891">
              <w:rPr>
                <w:rStyle w:val="95pt"/>
                <w:sz w:val="24"/>
                <w:szCs w:val="24"/>
              </w:rPr>
              <w:t>Морфология</w:t>
            </w:r>
          </w:p>
        </w:tc>
        <w:tc>
          <w:tcPr>
            <w:tcW w:w="990" w:type="dxa"/>
          </w:tcPr>
          <w:p w:rsidR="00575891" w:rsidRPr="00465A01" w:rsidRDefault="00575891" w:rsidP="0057589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5891" w:rsidRPr="00DD1F44" w:rsidRDefault="00575891" w:rsidP="00575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75891" w:rsidRPr="00937142" w:rsidRDefault="00AC309C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59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5891" w:rsidRPr="00AE1F63" w:rsidTr="002D7BC9">
        <w:trPr>
          <w:trHeight w:val="303"/>
        </w:trPr>
        <w:tc>
          <w:tcPr>
            <w:tcW w:w="636" w:type="dxa"/>
          </w:tcPr>
          <w:p w:rsidR="00575891" w:rsidRDefault="00D4243B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575891" w:rsidRPr="00575891" w:rsidRDefault="00575891" w:rsidP="00D4243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5891">
              <w:rPr>
                <w:rStyle w:val="95pt"/>
                <w:sz w:val="24"/>
                <w:szCs w:val="24"/>
              </w:rPr>
              <w:t>Сочинение по картине В. Васнецова «Баян»</w:t>
            </w:r>
          </w:p>
        </w:tc>
        <w:tc>
          <w:tcPr>
            <w:tcW w:w="990" w:type="dxa"/>
          </w:tcPr>
          <w:p w:rsidR="00575891" w:rsidRDefault="00575891" w:rsidP="0057589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5891" w:rsidRPr="00B432D8" w:rsidRDefault="00B432D8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575891" w:rsidRPr="00937142" w:rsidRDefault="00AC309C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59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5891" w:rsidRPr="00AE1F63" w:rsidTr="00692F12">
        <w:trPr>
          <w:trHeight w:val="520"/>
        </w:trPr>
        <w:tc>
          <w:tcPr>
            <w:tcW w:w="636" w:type="dxa"/>
          </w:tcPr>
          <w:p w:rsidR="00575891" w:rsidRDefault="00D4243B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75891" w:rsidRDefault="00D4243B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575891" w:rsidRPr="00575891" w:rsidRDefault="00575891" w:rsidP="0057589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5891">
              <w:rPr>
                <w:rStyle w:val="95pt"/>
                <w:sz w:val="24"/>
                <w:szCs w:val="24"/>
              </w:rPr>
              <w:t>Синтаксис словосочетания и простого предложе</w:t>
            </w:r>
            <w:r w:rsidRPr="00575891">
              <w:rPr>
                <w:rStyle w:val="95pt"/>
                <w:sz w:val="24"/>
                <w:szCs w:val="24"/>
              </w:rPr>
              <w:softHyphen/>
              <w:t>ния. Текст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75891" w:rsidRDefault="00575891" w:rsidP="0057589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75891" w:rsidRPr="00DD1F44" w:rsidRDefault="00575891" w:rsidP="00575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75891" w:rsidRDefault="00AC309C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  <w:p w:rsidR="00AC309C" w:rsidRPr="00937142" w:rsidRDefault="00AC309C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59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5891" w:rsidRPr="00AE1F63" w:rsidTr="00692F12">
        <w:trPr>
          <w:trHeight w:val="293"/>
        </w:trPr>
        <w:tc>
          <w:tcPr>
            <w:tcW w:w="636" w:type="dxa"/>
          </w:tcPr>
          <w:p w:rsidR="00575891" w:rsidRPr="00AE1F63" w:rsidRDefault="00D4243B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575891" w:rsidRPr="00575891" w:rsidRDefault="00575891" w:rsidP="0057589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5891">
              <w:rPr>
                <w:rStyle w:val="95pt"/>
                <w:sz w:val="24"/>
                <w:szCs w:val="24"/>
              </w:rPr>
              <w:t>Изложение</w:t>
            </w:r>
          </w:p>
        </w:tc>
        <w:tc>
          <w:tcPr>
            <w:tcW w:w="990" w:type="dxa"/>
          </w:tcPr>
          <w:p w:rsidR="00575891" w:rsidRPr="00465A01" w:rsidRDefault="00575891" w:rsidP="0057589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5891" w:rsidRPr="00B432D8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575891" w:rsidRPr="00937142" w:rsidRDefault="00AC309C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59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5891" w:rsidRPr="00AE1F63" w:rsidTr="00692F12">
        <w:trPr>
          <w:trHeight w:val="293"/>
        </w:trPr>
        <w:tc>
          <w:tcPr>
            <w:tcW w:w="636" w:type="dxa"/>
          </w:tcPr>
          <w:p w:rsidR="00575891" w:rsidRDefault="00575891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24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8" w:type="dxa"/>
          </w:tcPr>
          <w:p w:rsidR="00575891" w:rsidRPr="00575891" w:rsidRDefault="00575891" w:rsidP="0057589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5891">
              <w:rPr>
                <w:rStyle w:val="95pt"/>
                <w:sz w:val="24"/>
                <w:szCs w:val="24"/>
              </w:rPr>
              <w:t>Представление и защита проекта «Международ</w:t>
            </w:r>
            <w:r w:rsidRPr="00575891">
              <w:rPr>
                <w:rStyle w:val="95pt"/>
                <w:sz w:val="24"/>
                <w:szCs w:val="24"/>
              </w:rPr>
              <w:softHyphen/>
              <w:t>ное значение русского языка» или «Роль русско</w:t>
            </w:r>
            <w:r w:rsidRPr="00575891">
              <w:rPr>
                <w:rStyle w:val="95pt"/>
                <w:sz w:val="24"/>
                <w:szCs w:val="24"/>
              </w:rPr>
              <w:softHyphen/>
              <w:t>го языка в многонациональной России»</w:t>
            </w:r>
          </w:p>
        </w:tc>
        <w:tc>
          <w:tcPr>
            <w:tcW w:w="990" w:type="dxa"/>
          </w:tcPr>
          <w:p w:rsidR="00575891" w:rsidRDefault="00575891" w:rsidP="0057589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75891" w:rsidRDefault="00575891" w:rsidP="00575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75891" w:rsidRPr="00937142" w:rsidRDefault="00AC309C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59" w:type="dxa"/>
          </w:tcPr>
          <w:p w:rsidR="00575891" w:rsidRPr="00AE1F63" w:rsidRDefault="00575891" w:rsidP="00575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17A1" w:rsidRPr="00AE1F63" w:rsidTr="00A52C5B">
        <w:trPr>
          <w:trHeight w:val="293"/>
        </w:trPr>
        <w:tc>
          <w:tcPr>
            <w:tcW w:w="636" w:type="dxa"/>
          </w:tcPr>
          <w:p w:rsidR="00A217A1" w:rsidRDefault="00A217A1" w:rsidP="00575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2" w:type="dxa"/>
            <w:gridSpan w:val="5"/>
          </w:tcPr>
          <w:p w:rsidR="00A217A1" w:rsidRDefault="00A217A1" w:rsidP="00A217A1">
            <w:pPr>
              <w:jc w:val="center"/>
              <w:rPr>
                <w:rStyle w:val="95pt"/>
                <w:rFonts w:eastAsiaTheme="minorHAnsi"/>
                <w:b/>
                <w:sz w:val="24"/>
                <w:szCs w:val="24"/>
              </w:rPr>
            </w:pPr>
            <w:r w:rsidRPr="00A217A1">
              <w:rPr>
                <w:rStyle w:val="95pt"/>
                <w:rFonts w:eastAsiaTheme="minorHAnsi"/>
                <w:b/>
                <w:sz w:val="24"/>
                <w:szCs w:val="24"/>
              </w:rPr>
              <w:t xml:space="preserve">Синтаксис и пунктуация </w:t>
            </w:r>
          </w:p>
          <w:p w:rsidR="00A217A1" w:rsidRPr="00A217A1" w:rsidRDefault="00A217A1" w:rsidP="00A217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7A1">
              <w:rPr>
                <w:rStyle w:val="95pt0"/>
                <w:rFonts w:eastAsiaTheme="minorHAnsi"/>
                <w:b/>
                <w:sz w:val="24"/>
                <w:szCs w:val="24"/>
              </w:rPr>
              <w:t>Сложное предложение</w:t>
            </w:r>
          </w:p>
        </w:tc>
      </w:tr>
      <w:tr w:rsidR="005A13E9" w:rsidRPr="00AE1F63" w:rsidTr="00692F12">
        <w:trPr>
          <w:trHeight w:val="293"/>
        </w:trPr>
        <w:tc>
          <w:tcPr>
            <w:tcW w:w="636" w:type="dxa"/>
          </w:tcPr>
          <w:p w:rsidR="005A13E9" w:rsidRDefault="005A13E9" w:rsidP="005A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24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A13E9" w:rsidRPr="00AE1F63" w:rsidRDefault="005A13E9" w:rsidP="005A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5A13E9" w:rsidRPr="005A13E9" w:rsidRDefault="005A13E9" w:rsidP="005A13E9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13E9">
              <w:rPr>
                <w:rStyle w:val="95pt"/>
                <w:sz w:val="24"/>
                <w:szCs w:val="24"/>
              </w:rPr>
              <w:t>Основные виды сложных предложений</w:t>
            </w:r>
          </w:p>
        </w:tc>
        <w:tc>
          <w:tcPr>
            <w:tcW w:w="990" w:type="dxa"/>
          </w:tcPr>
          <w:p w:rsidR="005A13E9" w:rsidRPr="00465A01" w:rsidRDefault="005A13E9" w:rsidP="005A13E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A13E9" w:rsidRPr="00CB5173" w:rsidRDefault="005A13E9" w:rsidP="005A1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A13E9" w:rsidRDefault="00AC309C" w:rsidP="005A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AC309C" w:rsidRPr="00937142" w:rsidRDefault="00AC309C" w:rsidP="005A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59" w:type="dxa"/>
          </w:tcPr>
          <w:p w:rsidR="005A13E9" w:rsidRPr="00AE1F63" w:rsidRDefault="005A13E9" w:rsidP="005A13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13E9" w:rsidRPr="00AE1F63" w:rsidTr="00692F12">
        <w:trPr>
          <w:trHeight w:val="293"/>
        </w:trPr>
        <w:tc>
          <w:tcPr>
            <w:tcW w:w="636" w:type="dxa"/>
          </w:tcPr>
          <w:p w:rsidR="005A13E9" w:rsidRDefault="005A13E9" w:rsidP="005A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24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A13E9" w:rsidRPr="00AE1F63" w:rsidRDefault="005A13E9" w:rsidP="005A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24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5A13E9" w:rsidRPr="005A13E9" w:rsidRDefault="005A13E9" w:rsidP="005A13E9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13E9">
              <w:rPr>
                <w:rStyle w:val="95pt"/>
                <w:sz w:val="24"/>
                <w:szCs w:val="24"/>
              </w:rPr>
              <w:t>Способы сжатого изложения текста. Тезисы. Конспект</w:t>
            </w:r>
          </w:p>
        </w:tc>
        <w:tc>
          <w:tcPr>
            <w:tcW w:w="990" w:type="dxa"/>
          </w:tcPr>
          <w:p w:rsidR="005A13E9" w:rsidRPr="00465A01" w:rsidRDefault="005A13E9" w:rsidP="005A13E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A13E9" w:rsidRPr="00AE1F63" w:rsidRDefault="005A13E9" w:rsidP="005A13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A13E9" w:rsidRDefault="000C19F3" w:rsidP="005A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  <w:p w:rsidR="000C19F3" w:rsidRPr="00937142" w:rsidRDefault="000C19F3" w:rsidP="005A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59" w:type="dxa"/>
          </w:tcPr>
          <w:p w:rsidR="005A13E9" w:rsidRPr="00AE1F63" w:rsidRDefault="005A13E9" w:rsidP="005A13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5A9F" w:rsidRPr="00AE1F63" w:rsidTr="00A52C5B">
        <w:trPr>
          <w:trHeight w:val="293"/>
        </w:trPr>
        <w:tc>
          <w:tcPr>
            <w:tcW w:w="10658" w:type="dxa"/>
            <w:gridSpan w:val="6"/>
          </w:tcPr>
          <w:p w:rsidR="00585A9F" w:rsidRPr="00AE1F63" w:rsidRDefault="00585A9F" w:rsidP="00585A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A9F">
              <w:rPr>
                <w:rStyle w:val="95pt"/>
                <w:rFonts w:eastAsiaTheme="minorHAnsi"/>
                <w:b/>
                <w:sz w:val="24"/>
                <w:szCs w:val="24"/>
              </w:rPr>
              <w:t>Союзные сложные предложения</w:t>
            </w:r>
          </w:p>
        </w:tc>
      </w:tr>
      <w:tr w:rsidR="00585A9F" w:rsidRPr="00AE1F63" w:rsidTr="00A52C5B">
        <w:trPr>
          <w:trHeight w:val="261"/>
        </w:trPr>
        <w:tc>
          <w:tcPr>
            <w:tcW w:w="10658" w:type="dxa"/>
            <w:gridSpan w:val="6"/>
          </w:tcPr>
          <w:p w:rsidR="00585A9F" w:rsidRPr="00AE1F63" w:rsidRDefault="00585A9F" w:rsidP="00585A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</w:rPr>
              <w:t xml:space="preserve">                                                                     </w:t>
            </w:r>
            <w:r w:rsidRPr="00585A9F">
              <w:rPr>
                <w:rStyle w:val="95pt0"/>
                <w:rFonts w:eastAsiaTheme="minorHAnsi"/>
                <w:b/>
                <w:sz w:val="24"/>
                <w:szCs w:val="24"/>
              </w:rPr>
              <w:t>Сложносочинённые предложения</w:t>
            </w:r>
          </w:p>
        </w:tc>
      </w:tr>
      <w:tr w:rsidR="0050404D" w:rsidRPr="00AE1F63" w:rsidTr="00692F12">
        <w:trPr>
          <w:trHeight w:val="293"/>
        </w:trPr>
        <w:tc>
          <w:tcPr>
            <w:tcW w:w="636" w:type="dxa"/>
          </w:tcPr>
          <w:p w:rsidR="0050404D" w:rsidRDefault="0050404D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24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0404D" w:rsidRDefault="0050404D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24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0404D" w:rsidRDefault="0050404D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24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0404D" w:rsidRDefault="000F245D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0404D" w:rsidRPr="00AE1F63" w:rsidRDefault="000F245D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8" w:type="dxa"/>
          </w:tcPr>
          <w:p w:rsidR="0050404D" w:rsidRPr="0050404D" w:rsidRDefault="0050404D" w:rsidP="0050404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404D">
              <w:rPr>
                <w:rStyle w:val="95pt"/>
                <w:sz w:val="24"/>
                <w:szCs w:val="24"/>
              </w:rPr>
              <w:t>Основные группы сложносочиненных предложе</w:t>
            </w:r>
            <w:r w:rsidRPr="0050404D">
              <w:rPr>
                <w:rStyle w:val="95pt"/>
                <w:sz w:val="24"/>
                <w:szCs w:val="24"/>
              </w:rPr>
              <w:softHyphen/>
              <w:t>ний по значению и союзам. Знаки препинания в сложносочинённом предложении</w:t>
            </w:r>
          </w:p>
        </w:tc>
        <w:tc>
          <w:tcPr>
            <w:tcW w:w="990" w:type="dxa"/>
          </w:tcPr>
          <w:p w:rsidR="0050404D" w:rsidRPr="00465A01" w:rsidRDefault="000F245D" w:rsidP="0050404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0404D" w:rsidRPr="00AE1F63" w:rsidRDefault="0050404D" w:rsidP="005040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0404D" w:rsidRDefault="000C19F3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  <w:p w:rsidR="000C19F3" w:rsidRDefault="000C19F3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0C19F3" w:rsidRDefault="000C19F3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  <w:p w:rsidR="000C19F3" w:rsidRDefault="000C19F3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6029FB" w:rsidRPr="00105B3C" w:rsidRDefault="006029FB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59" w:type="dxa"/>
          </w:tcPr>
          <w:p w:rsidR="0050404D" w:rsidRPr="00AE1F63" w:rsidRDefault="0050404D" w:rsidP="005040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404D" w:rsidRPr="00AE1F63" w:rsidTr="00692F12">
        <w:trPr>
          <w:trHeight w:val="293"/>
        </w:trPr>
        <w:tc>
          <w:tcPr>
            <w:tcW w:w="636" w:type="dxa"/>
          </w:tcPr>
          <w:p w:rsidR="0050404D" w:rsidRDefault="0050404D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2F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8" w:type="dxa"/>
          </w:tcPr>
          <w:p w:rsidR="0050404D" w:rsidRPr="0050404D" w:rsidRDefault="0050404D" w:rsidP="0050404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404D">
              <w:rPr>
                <w:rStyle w:val="95pt"/>
                <w:sz w:val="24"/>
                <w:szCs w:val="24"/>
              </w:rPr>
              <w:t>Изложение от 3-го лица</w:t>
            </w:r>
          </w:p>
        </w:tc>
        <w:tc>
          <w:tcPr>
            <w:tcW w:w="990" w:type="dxa"/>
          </w:tcPr>
          <w:p w:rsidR="0050404D" w:rsidRDefault="0050404D" w:rsidP="0050404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0404D" w:rsidRPr="0050404D" w:rsidRDefault="0050404D" w:rsidP="00504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0404D" w:rsidRPr="00105B3C" w:rsidRDefault="006029FB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59" w:type="dxa"/>
          </w:tcPr>
          <w:p w:rsidR="0050404D" w:rsidRPr="00AE1F63" w:rsidRDefault="0050404D" w:rsidP="005040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404D" w:rsidRPr="00AE1F63" w:rsidTr="00417C9A">
        <w:trPr>
          <w:trHeight w:val="291"/>
        </w:trPr>
        <w:tc>
          <w:tcPr>
            <w:tcW w:w="636" w:type="dxa"/>
          </w:tcPr>
          <w:p w:rsidR="0050404D" w:rsidRDefault="00D42F65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50404D" w:rsidRDefault="0050404D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50404D" w:rsidRPr="0050404D" w:rsidRDefault="0050404D" w:rsidP="0050404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404D">
              <w:rPr>
                <w:rStyle w:val="95pt"/>
                <w:sz w:val="24"/>
                <w:szCs w:val="24"/>
              </w:rPr>
              <w:lastRenderedPageBreak/>
              <w:t>Рецензия на литературное произведение, кино</w:t>
            </w:r>
            <w:r w:rsidRPr="0050404D">
              <w:rPr>
                <w:rStyle w:val="95pt"/>
                <w:sz w:val="24"/>
                <w:szCs w:val="24"/>
              </w:rPr>
              <w:softHyphen/>
            </w:r>
            <w:r w:rsidRPr="0050404D">
              <w:rPr>
                <w:rStyle w:val="95pt"/>
                <w:sz w:val="24"/>
                <w:szCs w:val="24"/>
              </w:rPr>
              <w:lastRenderedPageBreak/>
              <w:t>фильм, спектакль</w:t>
            </w:r>
          </w:p>
        </w:tc>
        <w:tc>
          <w:tcPr>
            <w:tcW w:w="990" w:type="dxa"/>
          </w:tcPr>
          <w:p w:rsidR="0050404D" w:rsidRDefault="00D42F65" w:rsidP="0050404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6" w:type="dxa"/>
          </w:tcPr>
          <w:p w:rsidR="0050404D" w:rsidRPr="00AE1F63" w:rsidRDefault="0050404D" w:rsidP="005040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0404D" w:rsidRDefault="006029FB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59" w:type="dxa"/>
          </w:tcPr>
          <w:p w:rsidR="0050404D" w:rsidRPr="00AE1F63" w:rsidRDefault="0050404D" w:rsidP="005040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404D" w:rsidRPr="00AE1F63" w:rsidTr="00417C9A">
        <w:trPr>
          <w:trHeight w:val="291"/>
        </w:trPr>
        <w:tc>
          <w:tcPr>
            <w:tcW w:w="636" w:type="dxa"/>
          </w:tcPr>
          <w:p w:rsidR="0050404D" w:rsidRDefault="0050404D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D42F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50404D" w:rsidRPr="0050404D" w:rsidRDefault="0050404D" w:rsidP="0050404D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404D">
              <w:rPr>
                <w:rStyle w:val="95pt"/>
                <w:sz w:val="24"/>
                <w:szCs w:val="24"/>
              </w:rPr>
              <w:t>Контрольный диктант</w:t>
            </w:r>
            <w:r w:rsidR="003B5636">
              <w:rPr>
                <w:rStyle w:val="95pt"/>
                <w:sz w:val="24"/>
                <w:szCs w:val="24"/>
              </w:rPr>
              <w:t xml:space="preserve"> по теме «Сложносочиненное предложение»</w:t>
            </w:r>
          </w:p>
        </w:tc>
        <w:tc>
          <w:tcPr>
            <w:tcW w:w="990" w:type="dxa"/>
          </w:tcPr>
          <w:p w:rsidR="0050404D" w:rsidRDefault="0050404D" w:rsidP="0050404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0404D" w:rsidRPr="00A83205" w:rsidRDefault="0050404D" w:rsidP="005040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50404D" w:rsidRDefault="006029FB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59" w:type="dxa"/>
          </w:tcPr>
          <w:p w:rsidR="0050404D" w:rsidRPr="00AE1F63" w:rsidRDefault="0050404D" w:rsidP="005040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07AA" w:rsidRPr="00AE1F63" w:rsidTr="00A52C5B">
        <w:trPr>
          <w:trHeight w:val="245"/>
        </w:trPr>
        <w:tc>
          <w:tcPr>
            <w:tcW w:w="10658" w:type="dxa"/>
            <w:gridSpan w:val="6"/>
          </w:tcPr>
          <w:p w:rsidR="005607AA" w:rsidRPr="00643FDB" w:rsidRDefault="005607AA" w:rsidP="00504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  <w:t>Сложноподчиненные предложения</w:t>
            </w:r>
          </w:p>
        </w:tc>
      </w:tr>
      <w:tr w:rsidR="0050404D" w:rsidRPr="00AE1F63" w:rsidTr="009B0E60">
        <w:trPr>
          <w:trHeight w:val="252"/>
        </w:trPr>
        <w:tc>
          <w:tcPr>
            <w:tcW w:w="636" w:type="dxa"/>
          </w:tcPr>
          <w:p w:rsidR="0050404D" w:rsidRDefault="0050404D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44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607AA" w:rsidRDefault="005607AA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44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50404D" w:rsidRPr="005607AA" w:rsidRDefault="005607AA" w:rsidP="0050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AA">
              <w:rPr>
                <w:rStyle w:val="95pt"/>
                <w:rFonts w:eastAsiaTheme="minorHAnsi"/>
                <w:sz w:val="24"/>
                <w:szCs w:val="24"/>
              </w:rPr>
              <w:t>Строение сложноподчинённого предложения. Знаки препинания в сложноподчинённом пред</w:t>
            </w:r>
            <w:r w:rsidRPr="005607AA">
              <w:rPr>
                <w:rStyle w:val="95pt"/>
                <w:rFonts w:eastAsiaTheme="minorHAnsi"/>
                <w:sz w:val="24"/>
                <w:szCs w:val="24"/>
              </w:rPr>
              <w:softHyphen/>
              <w:t>ложении</w:t>
            </w:r>
            <w:r w:rsidR="00150DBF">
              <w:rPr>
                <w:rStyle w:val="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0404D" w:rsidRDefault="005607AA" w:rsidP="0050404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0404D" w:rsidRPr="00B564A0" w:rsidRDefault="0050404D" w:rsidP="00504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0404D" w:rsidRDefault="006029FB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  <w:p w:rsidR="006029FB" w:rsidRDefault="006029FB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59" w:type="dxa"/>
          </w:tcPr>
          <w:p w:rsidR="0050404D" w:rsidRPr="00643FDB" w:rsidRDefault="0050404D" w:rsidP="00504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91" w:rsidRPr="00AE1F63" w:rsidTr="009B0E60">
        <w:trPr>
          <w:trHeight w:val="252"/>
        </w:trPr>
        <w:tc>
          <w:tcPr>
            <w:tcW w:w="636" w:type="dxa"/>
          </w:tcPr>
          <w:p w:rsidR="00D86D91" w:rsidRDefault="00D86D91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D86D91" w:rsidRPr="00D86D91" w:rsidRDefault="00D86D91" w:rsidP="00D86D91">
            <w:pPr>
              <w:jc w:val="center"/>
              <w:rPr>
                <w:rStyle w:val="95pt"/>
                <w:rFonts w:eastAsiaTheme="minorHAnsi"/>
                <w:b/>
                <w:sz w:val="24"/>
                <w:szCs w:val="24"/>
              </w:rPr>
            </w:pPr>
            <w:r>
              <w:rPr>
                <w:rStyle w:val="95pt"/>
                <w:rFonts w:eastAsiaTheme="minorHAnsi"/>
                <w:b/>
                <w:sz w:val="24"/>
                <w:szCs w:val="24"/>
              </w:rPr>
              <w:t>1 четверть – 24 часа</w:t>
            </w:r>
          </w:p>
        </w:tc>
        <w:tc>
          <w:tcPr>
            <w:tcW w:w="990" w:type="dxa"/>
          </w:tcPr>
          <w:p w:rsidR="00D86D91" w:rsidRDefault="00D86D91" w:rsidP="0050404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D91" w:rsidRPr="00B564A0" w:rsidRDefault="00D86D91" w:rsidP="00504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86D91" w:rsidRDefault="00D86D91" w:rsidP="00504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86D91" w:rsidRPr="00643FDB" w:rsidRDefault="00D86D91" w:rsidP="00504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DBF" w:rsidRPr="00AE1F63" w:rsidTr="00A52C5B">
        <w:trPr>
          <w:trHeight w:val="290"/>
        </w:trPr>
        <w:tc>
          <w:tcPr>
            <w:tcW w:w="10658" w:type="dxa"/>
            <w:gridSpan w:val="6"/>
          </w:tcPr>
          <w:p w:rsidR="00150DBF" w:rsidRPr="00643FDB" w:rsidRDefault="00150DBF" w:rsidP="00504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BF">
              <w:rPr>
                <w:rStyle w:val="95pt0"/>
                <w:rFonts w:eastAsiaTheme="minorHAnsi"/>
                <w:b/>
                <w:sz w:val="24"/>
                <w:szCs w:val="24"/>
              </w:rPr>
              <w:t>Основные группы сложноподчинённых предложений по их значению</w:t>
            </w:r>
          </w:p>
        </w:tc>
      </w:tr>
      <w:tr w:rsidR="006758B4" w:rsidRPr="00AE1F63" w:rsidTr="00692F12">
        <w:trPr>
          <w:trHeight w:val="293"/>
        </w:trPr>
        <w:tc>
          <w:tcPr>
            <w:tcW w:w="636" w:type="dxa"/>
          </w:tcPr>
          <w:p w:rsidR="006758B4" w:rsidRDefault="006758B4" w:rsidP="00675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44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758B4" w:rsidRDefault="001244BB" w:rsidP="00675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49136D" w:rsidRPr="00AE1F63" w:rsidRDefault="001244BB" w:rsidP="00675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8" w:type="dxa"/>
          </w:tcPr>
          <w:p w:rsidR="006758B4" w:rsidRPr="006758B4" w:rsidRDefault="006758B4" w:rsidP="006758B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58B4">
              <w:rPr>
                <w:rStyle w:val="95pt"/>
                <w:sz w:val="24"/>
                <w:szCs w:val="24"/>
              </w:rPr>
              <w:t>Сложноподчинённые предложения с придаточ</w:t>
            </w:r>
            <w:r w:rsidRPr="006758B4">
              <w:rPr>
                <w:rStyle w:val="95pt"/>
                <w:sz w:val="24"/>
                <w:szCs w:val="24"/>
              </w:rPr>
              <w:softHyphen/>
              <w:t>ными определительными</w:t>
            </w:r>
          </w:p>
        </w:tc>
        <w:tc>
          <w:tcPr>
            <w:tcW w:w="990" w:type="dxa"/>
          </w:tcPr>
          <w:p w:rsidR="006758B4" w:rsidRPr="00465A01" w:rsidRDefault="006758B4" w:rsidP="006758B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758B4" w:rsidRPr="00AE1F63" w:rsidRDefault="006758B4" w:rsidP="006758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758B4" w:rsidRDefault="007108A5" w:rsidP="00675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  <w:p w:rsidR="007108A5" w:rsidRDefault="007108A5" w:rsidP="00675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  <w:p w:rsidR="007108A5" w:rsidRPr="001135D0" w:rsidRDefault="007108A5" w:rsidP="00675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59" w:type="dxa"/>
          </w:tcPr>
          <w:p w:rsidR="006758B4" w:rsidRPr="00643FDB" w:rsidRDefault="006758B4" w:rsidP="00675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8B4" w:rsidRPr="00AE1F63" w:rsidTr="00692F12">
        <w:trPr>
          <w:trHeight w:val="293"/>
        </w:trPr>
        <w:tc>
          <w:tcPr>
            <w:tcW w:w="636" w:type="dxa"/>
          </w:tcPr>
          <w:p w:rsidR="006758B4" w:rsidRPr="00AE1F63" w:rsidRDefault="00A52C5B" w:rsidP="00675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8" w:type="dxa"/>
          </w:tcPr>
          <w:p w:rsidR="006758B4" w:rsidRPr="006758B4" w:rsidRDefault="00165388" w:rsidP="006758B4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758B4" w:rsidRPr="00465A01" w:rsidRDefault="006758B4" w:rsidP="006758B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758B4" w:rsidRPr="00864036" w:rsidRDefault="00441D2C" w:rsidP="00675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758B4" w:rsidRPr="001135D0" w:rsidRDefault="007108A5" w:rsidP="00675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59" w:type="dxa"/>
          </w:tcPr>
          <w:p w:rsidR="006758B4" w:rsidRPr="00643FDB" w:rsidRDefault="006758B4" w:rsidP="00675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B0" w:rsidRPr="00AE1F63" w:rsidTr="00BF2F20">
        <w:trPr>
          <w:trHeight w:val="534"/>
        </w:trPr>
        <w:tc>
          <w:tcPr>
            <w:tcW w:w="636" w:type="dxa"/>
          </w:tcPr>
          <w:p w:rsidR="003B31B0" w:rsidRDefault="001104D5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3B31B0" w:rsidRDefault="003B31B0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104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9136D" w:rsidRPr="00AE1F63" w:rsidRDefault="0049136D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104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Сложноподчинённые предложения с придаточ</w:t>
            </w:r>
            <w:r w:rsidRPr="003B31B0">
              <w:rPr>
                <w:rStyle w:val="95pt"/>
                <w:sz w:val="24"/>
                <w:szCs w:val="24"/>
              </w:rPr>
              <w:softHyphen/>
              <w:t>ными изъяснительными</w:t>
            </w:r>
          </w:p>
        </w:tc>
        <w:tc>
          <w:tcPr>
            <w:tcW w:w="990" w:type="dxa"/>
          </w:tcPr>
          <w:p w:rsidR="003B31B0" w:rsidRPr="00465A01" w:rsidRDefault="00AE4BF7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3B31B0" w:rsidRPr="00CB5173" w:rsidRDefault="003B31B0" w:rsidP="003B3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7108A5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7108A5" w:rsidRDefault="007108A5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7108A5" w:rsidRPr="001135D0" w:rsidRDefault="007108A5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59" w:type="dxa"/>
          </w:tcPr>
          <w:p w:rsidR="003B31B0" w:rsidRPr="00643FDB" w:rsidRDefault="003B31B0" w:rsidP="003B3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43"/>
        </w:trPr>
        <w:tc>
          <w:tcPr>
            <w:tcW w:w="636" w:type="dxa"/>
          </w:tcPr>
          <w:p w:rsidR="003B31B0" w:rsidRPr="00AE1F63" w:rsidRDefault="0049136D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104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Сложноподчинённые предложения с придаточ</w:t>
            </w:r>
            <w:r w:rsidRPr="003B31B0">
              <w:rPr>
                <w:rStyle w:val="95pt"/>
                <w:sz w:val="24"/>
                <w:szCs w:val="24"/>
              </w:rPr>
              <w:softHyphen/>
              <w:t>ными обстоятельственными</w:t>
            </w:r>
          </w:p>
        </w:tc>
        <w:tc>
          <w:tcPr>
            <w:tcW w:w="990" w:type="dxa"/>
          </w:tcPr>
          <w:p w:rsidR="003B31B0" w:rsidRPr="00AC4B58" w:rsidRDefault="0049136D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Pr="001135D0" w:rsidRDefault="007108A5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59" w:type="dxa"/>
          </w:tcPr>
          <w:p w:rsidR="003B31B0" w:rsidRPr="00643FDB" w:rsidRDefault="003B31B0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307"/>
        </w:trPr>
        <w:tc>
          <w:tcPr>
            <w:tcW w:w="636" w:type="dxa"/>
          </w:tcPr>
          <w:p w:rsidR="003B31B0" w:rsidRDefault="001104D5" w:rsidP="0049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49136D" w:rsidRPr="00AE1F63" w:rsidRDefault="0049136D" w:rsidP="00491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104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Придаточные предложения образа действия и степени</w:t>
            </w:r>
          </w:p>
        </w:tc>
        <w:tc>
          <w:tcPr>
            <w:tcW w:w="990" w:type="dxa"/>
          </w:tcPr>
          <w:p w:rsidR="003B31B0" w:rsidRPr="00465A01" w:rsidRDefault="00CF571A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4C59EA" w:rsidRDefault="003B31B0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7108A5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7108A5" w:rsidRPr="001135D0" w:rsidRDefault="007108A5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59" w:type="dxa"/>
          </w:tcPr>
          <w:p w:rsidR="003B31B0" w:rsidRPr="00C62968" w:rsidRDefault="003B31B0" w:rsidP="003B3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1B0" w:rsidRPr="00C62968" w:rsidRDefault="003B31B0" w:rsidP="003B3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93"/>
        </w:trPr>
        <w:tc>
          <w:tcPr>
            <w:tcW w:w="636" w:type="dxa"/>
          </w:tcPr>
          <w:p w:rsidR="003B31B0" w:rsidRDefault="001104D5" w:rsidP="0025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3B31B0" w:rsidRPr="00AE1F63" w:rsidRDefault="001104D5" w:rsidP="0025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Придаточные предложения места</w:t>
            </w:r>
          </w:p>
        </w:tc>
        <w:tc>
          <w:tcPr>
            <w:tcW w:w="990" w:type="dxa"/>
          </w:tcPr>
          <w:p w:rsidR="003B31B0" w:rsidRPr="00465A01" w:rsidRDefault="00CF571A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7108A5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  <w:p w:rsidR="007108A5" w:rsidRPr="001135D0" w:rsidRDefault="007108A5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93"/>
        </w:trPr>
        <w:tc>
          <w:tcPr>
            <w:tcW w:w="636" w:type="dxa"/>
          </w:tcPr>
          <w:p w:rsidR="003B31B0" w:rsidRDefault="001104D5" w:rsidP="0025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3B31B0" w:rsidRDefault="001104D5" w:rsidP="0025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990" w:type="dxa"/>
          </w:tcPr>
          <w:p w:rsidR="003B31B0" w:rsidRPr="00465A01" w:rsidRDefault="00CF571A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7B791E" w:rsidRDefault="003B31B0" w:rsidP="003B3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  <w:p w:rsidR="0079768A" w:rsidRPr="001135D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93"/>
        </w:trPr>
        <w:tc>
          <w:tcPr>
            <w:tcW w:w="636" w:type="dxa"/>
          </w:tcPr>
          <w:p w:rsidR="003B31B0" w:rsidRPr="00AE1F63" w:rsidRDefault="001104D5" w:rsidP="0025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8" w:type="dxa"/>
          </w:tcPr>
          <w:p w:rsidR="003B31B0" w:rsidRPr="003B31B0" w:rsidRDefault="00165388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58B4">
              <w:rPr>
                <w:rStyle w:val="95pt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0" w:type="dxa"/>
          </w:tcPr>
          <w:p w:rsidR="003B31B0" w:rsidRDefault="00CF571A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B31B0" w:rsidRPr="00B432D8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Pr="001135D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93"/>
        </w:trPr>
        <w:tc>
          <w:tcPr>
            <w:tcW w:w="636" w:type="dxa"/>
          </w:tcPr>
          <w:p w:rsidR="003B31B0" w:rsidRDefault="001104D5" w:rsidP="0025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3B31B0" w:rsidRPr="00AE1F63" w:rsidRDefault="003B31B0" w:rsidP="0025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Сочинение — рассуждение о природе родного края</w:t>
            </w:r>
          </w:p>
        </w:tc>
        <w:tc>
          <w:tcPr>
            <w:tcW w:w="990" w:type="dxa"/>
          </w:tcPr>
          <w:p w:rsidR="003B31B0" w:rsidRPr="00465A01" w:rsidRDefault="0025514F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B31B0" w:rsidRPr="00AE1F63" w:rsidRDefault="00FD3A5F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3B31B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  <w:p w:rsidR="0079768A" w:rsidRPr="001135D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D72063">
        <w:trPr>
          <w:trHeight w:val="277"/>
        </w:trPr>
        <w:tc>
          <w:tcPr>
            <w:tcW w:w="636" w:type="dxa"/>
          </w:tcPr>
          <w:p w:rsidR="003B31B0" w:rsidRDefault="003B31B0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104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71B9" w:rsidRPr="00AE1F63" w:rsidRDefault="000371B9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104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Придаточные предложения условные</w:t>
            </w:r>
          </w:p>
        </w:tc>
        <w:tc>
          <w:tcPr>
            <w:tcW w:w="990" w:type="dxa"/>
          </w:tcPr>
          <w:p w:rsidR="003B31B0" w:rsidRPr="00465A01" w:rsidRDefault="000371B9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  <w:p w:rsidR="0079768A" w:rsidRPr="001135D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D72063">
        <w:trPr>
          <w:trHeight w:val="277"/>
        </w:trPr>
        <w:tc>
          <w:tcPr>
            <w:tcW w:w="636" w:type="dxa"/>
          </w:tcPr>
          <w:p w:rsidR="003B31B0" w:rsidRDefault="001104D5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0371B9" w:rsidRDefault="00A83205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104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Придаточные предложения причины</w:t>
            </w:r>
          </w:p>
        </w:tc>
        <w:tc>
          <w:tcPr>
            <w:tcW w:w="990" w:type="dxa"/>
          </w:tcPr>
          <w:p w:rsidR="003B31B0" w:rsidRDefault="000371B9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79768A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70"/>
        </w:trPr>
        <w:tc>
          <w:tcPr>
            <w:tcW w:w="636" w:type="dxa"/>
          </w:tcPr>
          <w:p w:rsidR="003B31B0" w:rsidRDefault="001104D5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371B9" w:rsidRDefault="001104D5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990" w:type="dxa"/>
          </w:tcPr>
          <w:p w:rsidR="003B31B0" w:rsidRDefault="000371B9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79768A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70"/>
        </w:trPr>
        <w:tc>
          <w:tcPr>
            <w:tcW w:w="636" w:type="dxa"/>
          </w:tcPr>
          <w:p w:rsidR="003B31B0" w:rsidRDefault="001104D5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0371B9" w:rsidRDefault="001104D5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Придаточные предложения сравнительные</w:t>
            </w:r>
          </w:p>
        </w:tc>
        <w:tc>
          <w:tcPr>
            <w:tcW w:w="990" w:type="dxa"/>
          </w:tcPr>
          <w:p w:rsidR="003B31B0" w:rsidRDefault="000371B9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  <w:p w:rsidR="0079768A" w:rsidRDefault="0079768A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09F6" w:rsidRPr="00AE1F63" w:rsidTr="00692F12">
        <w:trPr>
          <w:trHeight w:val="270"/>
        </w:trPr>
        <w:tc>
          <w:tcPr>
            <w:tcW w:w="636" w:type="dxa"/>
          </w:tcPr>
          <w:p w:rsidR="00B109F6" w:rsidRDefault="00B109F6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109F6" w:rsidRPr="00B109F6" w:rsidRDefault="00B109F6" w:rsidP="00B109F6">
            <w:pPr>
              <w:pStyle w:val="5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4"/>
                <w:szCs w:val="24"/>
              </w:rPr>
            </w:pPr>
            <w:r>
              <w:rPr>
                <w:rStyle w:val="95pt"/>
                <w:b/>
                <w:sz w:val="24"/>
                <w:szCs w:val="24"/>
              </w:rPr>
              <w:t>2 четверть – 24 часа</w:t>
            </w:r>
          </w:p>
        </w:tc>
        <w:tc>
          <w:tcPr>
            <w:tcW w:w="990" w:type="dxa"/>
          </w:tcPr>
          <w:p w:rsidR="00B109F6" w:rsidRDefault="00B109F6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09F6" w:rsidRPr="00AE1F63" w:rsidRDefault="00B109F6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109F6" w:rsidRDefault="00B109F6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109F6" w:rsidRPr="00AE1F63" w:rsidRDefault="00B109F6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7541F5">
        <w:trPr>
          <w:trHeight w:val="245"/>
        </w:trPr>
        <w:tc>
          <w:tcPr>
            <w:tcW w:w="636" w:type="dxa"/>
          </w:tcPr>
          <w:p w:rsidR="003B31B0" w:rsidRDefault="003A13C1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0371B9" w:rsidRPr="00AE1F63" w:rsidRDefault="000371B9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3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Придаточные предложения уступительные</w:t>
            </w:r>
          </w:p>
        </w:tc>
        <w:tc>
          <w:tcPr>
            <w:tcW w:w="990" w:type="dxa"/>
          </w:tcPr>
          <w:p w:rsidR="003B31B0" w:rsidRPr="00465A01" w:rsidRDefault="000371B9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490D23" w:rsidRDefault="003B31B0" w:rsidP="003B3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6726FC" w:rsidRPr="00146202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91"/>
        </w:trPr>
        <w:tc>
          <w:tcPr>
            <w:tcW w:w="636" w:type="dxa"/>
          </w:tcPr>
          <w:p w:rsidR="003B31B0" w:rsidRDefault="003B31B0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3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71B9" w:rsidRDefault="000371B9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3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Придаточные предложения следствия</w:t>
            </w:r>
          </w:p>
        </w:tc>
        <w:tc>
          <w:tcPr>
            <w:tcW w:w="990" w:type="dxa"/>
          </w:tcPr>
          <w:p w:rsidR="003B31B0" w:rsidRDefault="000371B9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Default="003B31B0" w:rsidP="003B3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  <w:p w:rsidR="006726FC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93"/>
        </w:trPr>
        <w:tc>
          <w:tcPr>
            <w:tcW w:w="636" w:type="dxa"/>
          </w:tcPr>
          <w:p w:rsidR="003B31B0" w:rsidRDefault="003B31B0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3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371B9" w:rsidRPr="00AE1F63" w:rsidRDefault="000371B9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3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Сложноподчинённые предложения с придаточ</w:t>
            </w:r>
            <w:r w:rsidRPr="003B31B0">
              <w:rPr>
                <w:rStyle w:val="95pt"/>
                <w:sz w:val="24"/>
                <w:szCs w:val="24"/>
              </w:rPr>
              <w:softHyphen/>
              <w:t>ными присоединительными</w:t>
            </w:r>
          </w:p>
        </w:tc>
        <w:tc>
          <w:tcPr>
            <w:tcW w:w="990" w:type="dxa"/>
          </w:tcPr>
          <w:p w:rsidR="003B31B0" w:rsidRPr="00465A01" w:rsidRDefault="000371B9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6726FC" w:rsidRPr="00146202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31B0" w:rsidRPr="00AE1F63" w:rsidTr="00692F12">
        <w:trPr>
          <w:trHeight w:val="293"/>
        </w:trPr>
        <w:tc>
          <w:tcPr>
            <w:tcW w:w="636" w:type="dxa"/>
          </w:tcPr>
          <w:p w:rsidR="003B31B0" w:rsidRDefault="003A13C1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0371B9" w:rsidRPr="00AE1F63" w:rsidRDefault="003A13C1" w:rsidP="00037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18" w:type="dxa"/>
          </w:tcPr>
          <w:p w:rsidR="003B31B0" w:rsidRPr="003B31B0" w:rsidRDefault="003B31B0" w:rsidP="003B31B0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31B0">
              <w:rPr>
                <w:rStyle w:val="95pt"/>
                <w:sz w:val="24"/>
                <w:szCs w:val="24"/>
              </w:rPr>
              <w:t>Повторение и обобщение сведений о сложно</w:t>
            </w:r>
            <w:r w:rsidRPr="003B31B0">
              <w:rPr>
                <w:rStyle w:val="95pt"/>
                <w:sz w:val="24"/>
                <w:szCs w:val="24"/>
              </w:rPr>
              <w:softHyphen/>
              <w:t>подчинённых предложениях с различными вида</w:t>
            </w:r>
            <w:r w:rsidRPr="003B31B0">
              <w:rPr>
                <w:rStyle w:val="95pt"/>
                <w:sz w:val="24"/>
                <w:szCs w:val="24"/>
              </w:rPr>
              <w:softHyphen/>
              <w:t>ми придаточных</w:t>
            </w:r>
          </w:p>
        </w:tc>
        <w:tc>
          <w:tcPr>
            <w:tcW w:w="990" w:type="dxa"/>
          </w:tcPr>
          <w:p w:rsidR="003B31B0" w:rsidRDefault="000371B9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:rsidR="006726FC" w:rsidRPr="00146202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59" w:type="dxa"/>
          </w:tcPr>
          <w:p w:rsidR="003B31B0" w:rsidRPr="00AE1F63" w:rsidRDefault="003B31B0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6138" w:rsidRPr="00AE1F63" w:rsidTr="00A52C5B">
        <w:trPr>
          <w:trHeight w:val="293"/>
        </w:trPr>
        <w:tc>
          <w:tcPr>
            <w:tcW w:w="10658" w:type="dxa"/>
            <w:gridSpan w:val="6"/>
          </w:tcPr>
          <w:p w:rsidR="00E46138" w:rsidRPr="00AE1F63" w:rsidRDefault="00E46138" w:rsidP="003B3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138">
              <w:rPr>
                <w:rStyle w:val="95pt0"/>
                <w:rFonts w:eastAsiaTheme="minorHAnsi"/>
                <w:b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</w:tr>
      <w:tr w:rsidR="003B31B0" w:rsidRPr="00AE1F63" w:rsidTr="00D168C2">
        <w:trPr>
          <w:trHeight w:val="273"/>
        </w:trPr>
        <w:tc>
          <w:tcPr>
            <w:tcW w:w="636" w:type="dxa"/>
          </w:tcPr>
          <w:p w:rsidR="003B31B0" w:rsidRDefault="003A13C1" w:rsidP="00D1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F04AF6" w:rsidRDefault="003A13C1" w:rsidP="00D1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F04AF6" w:rsidRDefault="003A13C1" w:rsidP="00D1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F04AF6" w:rsidRDefault="00C369DC" w:rsidP="00D1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A13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8" w:type="dxa"/>
          </w:tcPr>
          <w:p w:rsidR="003B31B0" w:rsidRPr="00F04AF6" w:rsidRDefault="00F04AF6" w:rsidP="003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F6">
              <w:rPr>
                <w:rStyle w:val="95pt"/>
                <w:rFonts w:eastAsiaTheme="minorHAnsi"/>
                <w:sz w:val="24"/>
                <w:szCs w:val="24"/>
              </w:rPr>
              <w:t>Основные виды сложноподчинённых предложе</w:t>
            </w:r>
            <w:r w:rsidRPr="00F04AF6">
              <w:rPr>
                <w:rStyle w:val="95pt"/>
                <w:rFonts w:eastAsiaTheme="minorHAnsi"/>
                <w:sz w:val="24"/>
                <w:szCs w:val="24"/>
              </w:rPr>
              <w:softHyphen/>
              <w:t>ний с двумя или несколькими придаточными и пунктуация в них</w:t>
            </w:r>
          </w:p>
        </w:tc>
        <w:tc>
          <w:tcPr>
            <w:tcW w:w="990" w:type="dxa"/>
          </w:tcPr>
          <w:p w:rsidR="003B31B0" w:rsidRDefault="00F04AF6" w:rsidP="003B31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3B31B0" w:rsidRDefault="003B31B0" w:rsidP="00D1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31B0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  <w:p w:rsidR="006726FC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  <w:p w:rsidR="006726FC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  <w:p w:rsidR="006726FC" w:rsidRDefault="006726FC" w:rsidP="003B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59" w:type="dxa"/>
          </w:tcPr>
          <w:p w:rsidR="003B31B0" w:rsidRPr="00AE1F63" w:rsidRDefault="003B31B0" w:rsidP="00D168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39DB" w:rsidRPr="00AE1F63" w:rsidTr="006137F7">
        <w:trPr>
          <w:trHeight w:val="279"/>
        </w:trPr>
        <w:tc>
          <w:tcPr>
            <w:tcW w:w="636" w:type="dxa"/>
          </w:tcPr>
          <w:p w:rsidR="003439DB" w:rsidRDefault="005F79F2" w:rsidP="00343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3439DB" w:rsidRDefault="00C369DC" w:rsidP="00343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5F79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3439DB" w:rsidRPr="003439DB" w:rsidRDefault="003439DB" w:rsidP="003439D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39DB">
              <w:rPr>
                <w:rStyle w:val="95pt"/>
                <w:sz w:val="24"/>
                <w:szCs w:val="24"/>
              </w:rPr>
              <w:lastRenderedPageBreak/>
              <w:t>Повторение орфографии</w:t>
            </w:r>
          </w:p>
        </w:tc>
        <w:tc>
          <w:tcPr>
            <w:tcW w:w="990" w:type="dxa"/>
          </w:tcPr>
          <w:p w:rsidR="003439DB" w:rsidRDefault="003439DB" w:rsidP="003439D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439DB" w:rsidRDefault="003439DB" w:rsidP="0034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39DB" w:rsidRDefault="006726FC" w:rsidP="00343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  <w:p w:rsidR="006726FC" w:rsidRDefault="006726FC" w:rsidP="00343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1159" w:type="dxa"/>
          </w:tcPr>
          <w:p w:rsidR="003439DB" w:rsidRPr="00AE1F63" w:rsidRDefault="003439DB" w:rsidP="0034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39DB" w:rsidRPr="00AE1F63" w:rsidTr="00692F12">
        <w:trPr>
          <w:trHeight w:val="280"/>
        </w:trPr>
        <w:tc>
          <w:tcPr>
            <w:tcW w:w="636" w:type="dxa"/>
          </w:tcPr>
          <w:p w:rsidR="003439DB" w:rsidRDefault="003439DB" w:rsidP="00343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5F79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3439DB" w:rsidRPr="003439DB" w:rsidRDefault="003439DB" w:rsidP="003439D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39DB">
              <w:rPr>
                <w:rStyle w:val="95pt"/>
                <w:sz w:val="24"/>
                <w:szCs w:val="24"/>
              </w:rPr>
              <w:t>Контрольный диктант</w:t>
            </w:r>
            <w:r w:rsidR="00B43C3D">
              <w:rPr>
                <w:rStyle w:val="95pt"/>
                <w:sz w:val="24"/>
                <w:szCs w:val="24"/>
              </w:rPr>
              <w:t xml:space="preserve"> по теме «Сложноподчиненное предложение»</w:t>
            </w:r>
          </w:p>
        </w:tc>
        <w:tc>
          <w:tcPr>
            <w:tcW w:w="990" w:type="dxa"/>
          </w:tcPr>
          <w:p w:rsidR="003439DB" w:rsidRDefault="003439DB" w:rsidP="003439D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439DB" w:rsidRPr="00C369DC" w:rsidRDefault="003439DB" w:rsidP="0034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3439DB" w:rsidRDefault="006726FC" w:rsidP="00343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59" w:type="dxa"/>
          </w:tcPr>
          <w:p w:rsidR="003439DB" w:rsidRPr="00AE1F63" w:rsidRDefault="003439DB" w:rsidP="0034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39DB" w:rsidRPr="00AE1F63" w:rsidTr="00692F12">
        <w:trPr>
          <w:trHeight w:val="293"/>
        </w:trPr>
        <w:tc>
          <w:tcPr>
            <w:tcW w:w="636" w:type="dxa"/>
          </w:tcPr>
          <w:p w:rsidR="003439DB" w:rsidRDefault="003439DB" w:rsidP="00343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F79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3439DB" w:rsidRPr="003439DB" w:rsidRDefault="003439DB" w:rsidP="003439DB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39DB">
              <w:rPr>
                <w:rStyle w:val="95pt"/>
                <w:sz w:val="24"/>
                <w:szCs w:val="24"/>
              </w:rPr>
              <w:t>Деловые бумаги (заявление, автобиография)</w:t>
            </w:r>
          </w:p>
        </w:tc>
        <w:tc>
          <w:tcPr>
            <w:tcW w:w="990" w:type="dxa"/>
          </w:tcPr>
          <w:p w:rsidR="003439DB" w:rsidRDefault="003439DB" w:rsidP="003439D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439DB" w:rsidRDefault="003439DB" w:rsidP="0034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39DB" w:rsidRDefault="006726FC" w:rsidP="00343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59" w:type="dxa"/>
          </w:tcPr>
          <w:p w:rsidR="003439DB" w:rsidRPr="00AE1F63" w:rsidRDefault="003439DB" w:rsidP="0034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04F7" w:rsidRPr="00AE1F63" w:rsidTr="00A52C5B">
        <w:trPr>
          <w:trHeight w:val="293"/>
        </w:trPr>
        <w:tc>
          <w:tcPr>
            <w:tcW w:w="10658" w:type="dxa"/>
            <w:gridSpan w:val="6"/>
          </w:tcPr>
          <w:p w:rsidR="009B04F7" w:rsidRPr="00AE1F63" w:rsidRDefault="009B04F7" w:rsidP="0034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4F7">
              <w:rPr>
                <w:rStyle w:val="95pt"/>
                <w:rFonts w:eastAsiaTheme="minorHAnsi"/>
                <w:b/>
                <w:sz w:val="24"/>
                <w:szCs w:val="24"/>
              </w:rPr>
              <w:t>Бессоюзные сложные предложения</w:t>
            </w:r>
          </w:p>
        </w:tc>
      </w:tr>
      <w:tr w:rsidR="00A82131" w:rsidRPr="00AE1F63" w:rsidTr="00692F12">
        <w:trPr>
          <w:trHeight w:val="293"/>
        </w:trPr>
        <w:tc>
          <w:tcPr>
            <w:tcW w:w="636" w:type="dxa"/>
          </w:tcPr>
          <w:p w:rsidR="00A82131" w:rsidRPr="00AE1F63" w:rsidRDefault="00C369DC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F7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A82131" w:rsidRPr="00A82131" w:rsidRDefault="00A82131" w:rsidP="00A8213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2131">
              <w:rPr>
                <w:rStyle w:val="95pt"/>
                <w:sz w:val="24"/>
                <w:szCs w:val="24"/>
              </w:rPr>
              <w:t>Бессоюзное сложное предложение и его особен</w:t>
            </w:r>
            <w:r w:rsidRPr="00A82131">
              <w:rPr>
                <w:rStyle w:val="95pt"/>
                <w:sz w:val="24"/>
                <w:szCs w:val="24"/>
              </w:rPr>
              <w:softHyphen/>
              <w:t>ности</w:t>
            </w:r>
          </w:p>
        </w:tc>
        <w:tc>
          <w:tcPr>
            <w:tcW w:w="990" w:type="dxa"/>
          </w:tcPr>
          <w:p w:rsidR="00A82131" w:rsidRPr="00465A01" w:rsidRDefault="00A82131" w:rsidP="00A8213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82131" w:rsidRPr="000E237D" w:rsidRDefault="00A82131" w:rsidP="00A82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82131" w:rsidRPr="00146202" w:rsidRDefault="001B2373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59" w:type="dxa"/>
          </w:tcPr>
          <w:p w:rsidR="00A82131" w:rsidRPr="00AE1F63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131" w:rsidRPr="00AE1F63" w:rsidTr="00692F12">
        <w:trPr>
          <w:trHeight w:val="293"/>
        </w:trPr>
        <w:tc>
          <w:tcPr>
            <w:tcW w:w="636" w:type="dxa"/>
          </w:tcPr>
          <w:p w:rsidR="00A82131" w:rsidRDefault="005F79F2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A82131" w:rsidRDefault="005F79F2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8" w:type="dxa"/>
          </w:tcPr>
          <w:p w:rsidR="00A82131" w:rsidRPr="00A82131" w:rsidRDefault="00A82131" w:rsidP="00A8213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2131">
              <w:rPr>
                <w:rStyle w:val="95pt"/>
                <w:sz w:val="24"/>
                <w:szCs w:val="24"/>
              </w:rPr>
              <w:t>Запятая и точка с запятой в бессоюзном слож</w:t>
            </w:r>
            <w:r w:rsidRPr="00A82131">
              <w:rPr>
                <w:rStyle w:val="95pt"/>
                <w:sz w:val="24"/>
                <w:szCs w:val="24"/>
              </w:rPr>
              <w:softHyphen/>
              <w:t>ном предложении</w:t>
            </w:r>
          </w:p>
        </w:tc>
        <w:tc>
          <w:tcPr>
            <w:tcW w:w="990" w:type="dxa"/>
          </w:tcPr>
          <w:p w:rsidR="00A82131" w:rsidRDefault="00A82131" w:rsidP="00A8213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82131" w:rsidRPr="000E237D" w:rsidRDefault="00A82131" w:rsidP="00A82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82131" w:rsidRDefault="001B2373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1B2373" w:rsidRPr="00146202" w:rsidRDefault="001B2373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59" w:type="dxa"/>
          </w:tcPr>
          <w:p w:rsidR="00A82131" w:rsidRPr="00AE1F63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131" w:rsidRPr="00AE1F63" w:rsidTr="00692F12">
        <w:trPr>
          <w:trHeight w:val="293"/>
        </w:trPr>
        <w:tc>
          <w:tcPr>
            <w:tcW w:w="636" w:type="dxa"/>
          </w:tcPr>
          <w:p w:rsidR="00A82131" w:rsidRDefault="005F79F2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A82131" w:rsidRDefault="005F79F2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  <w:p w:rsidR="00A82131" w:rsidRDefault="00C369DC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F79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8" w:type="dxa"/>
          </w:tcPr>
          <w:p w:rsidR="00A82131" w:rsidRPr="00A82131" w:rsidRDefault="00A82131" w:rsidP="00A8213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2131">
              <w:rPr>
                <w:rStyle w:val="95pt"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990" w:type="dxa"/>
          </w:tcPr>
          <w:p w:rsidR="00A82131" w:rsidRDefault="00A82131" w:rsidP="00A8213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82131" w:rsidRDefault="00A82131" w:rsidP="00A82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82131" w:rsidRDefault="001B2373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  <w:p w:rsidR="001B2373" w:rsidRDefault="001B2373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  <w:p w:rsidR="001B2373" w:rsidRPr="00146202" w:rsidRDefault="001B2373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59" w:type="dxa"/>
          </w:tcPr>
          <w:p w:rsidR="00A82131" w:rsidRPr="00AE1F63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131" w:rsidRPr="00AE1F63" w:rsidTr="00692F12">
        <w:trPr>
          <w:trHeight w:val="293"/>
        </w:trPr>
        <w:tc>
          <w:tcPr>
            <w:tcW w:w="636" w:type="dxa"/>
          </w:tcPr>
          <w:p w:rsidR="00A82131" w:rsidRDefault="005F79F2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A82131" w:rsidRDefault="00A82131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F79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82131" w:rsidRDefault="00A82131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F79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A82131" w:rsidRPr="00A82131" w:rsidRDefault="00A82131" w:rsidP="00A8213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2131">
              <w:rPr>
                <w:rStyle w:val="95pt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990" w:type="dxa"/>
          </w:tcPr>
          <w:p w:rsidR="00A82131" w:rsidRDefault="00A82131" w:rsidP="00A8213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82131" w:rsidRDefault="00A82131" w:rsidP="00A82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82131" w:rsidRDefault="00EC0C41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  <w:p w:rsidR="00EC0C41" w:rsidRDefault="00EC0C41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  <w:p w:rsidR="00EC0C41" w:rsidRPr="00146202" w:rsidRDefault="00EC0C41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59" w:type="dxa"/>
          </w:tcPr>
          <w:p w:rsidR="00A82131" w:rsidRPr="00AE1F63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131" w:rsidRPr="00AE1F63" w:rsidTr="00692F12">
        <w:trPr>
          <w:trHeight w:val="293"/>
        </w:trPr>
        <w:tc>
          <w:tcPr>
            <w:tcW w:w="636" w:type="dxa"/>
          </w:tcPr>
          <w:p w:rsidR="00A82131" w:rsidRDefault="00A82131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F79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A82131" w:rsidRPr="00A82131" w:rsidRDefault="00A82131" w:rsidP="00A8213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2131">
              <w:rPr>
                <w:rStyle w:val="95pt"/>
                <w:sz w:val="24"/>
                <w:szCs w:val="24"/>
              </w:rPr>
              <w:t>Представление и защита проекта «Синт</w:t>
            </w:r>
            <w:r w:rsidR="00EC0C41">
              <w:rPr>
                <w:rStyle w:val="95pt"/>
                <w:sz w:val="24"/>
                <w:szCs w:val="24"/>
              </w:rPr>
              <w:t>аксиче</w:t>
            </w:r>
            <w:r w:rsidR="00EC0C41">
              <w:rPr>
                <w:rStyle w:val="95pt"/>
                <w:sz w:val="24"/>
                <w:szCs w:val="24"/>
              </w:rPr>
              <w:softHyphen/>
              <w:t xml:space="preserve">ская синонимия </w:t>
            </w:r>
            <w:r w:rsidRPr="00A82131">
              <w:rPr>
                <w:rStyle w:val="95pt"/>
                <w:sz w:val="24"/>
                <w:szCs w:val="24"/>
              </w:rPr>
              <w:t xml:space="preserve"> </w:t>
            </w:r>
            <w:r w:rsidR="00EC0C41">
              <w:rPr>
                <w:rStyle w:val="95pt"/>
                <w:sz w:val="24"/>
                <w:szCs w:val="24"/>
              </w:rPr>
              <w:t>сложных</w:t>
            </w:r>
            <w:r w:rsidRPr="00A82131">
              <w:rPr>
                <w:rStyle w:val="95pt"/>
                <w:sz w:val="24"/>
                <w:szCs w:val="24"/>
              </w:rPr>
              <w:t xml:space="preserve"> предложе</w:t>
            </w:r>
            <w:r w:rsidRPr="00A82131">
              <w:rPr>
                <w:rStyle w:val="95pt"/>
                <w:sz w:val="24"/>
                <w:szCs w:val="24"/>
              </w:rPr>
              <w:softHyphen/>
              <w:t>ний»</w:t>
            </w:r>
          </w:p>
        </w:tc>
        <w:tc>
          <w:tcPr>
            <w:tcW w:w="990" w:type="dxa"/>
          </w:tcPr>
          <w:p w:rsidR="00A82131" w:rsidRDefault="00A82131" w:rsidP="00A8213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82131" w:rsidRDefault="00A82131" w:rsidP="00A82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82131" w:rsidRPr="00146202" w:rsidRDefault="00EC0C41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59" w:type="dxa"/>
          </w:tcPr>
          <w:p w:rsidR="00A82131" w:rsidRPr="00AE1F63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131" w:rsidRPr="00AE1F63" w:rsidTr="00692F12">
        <w:trPr>
          <w:trHeight w:val="293"/>
        </w:trPr>
        <w:tc>
          <w:tcPr>
            <w:tcW w:w="636" w:type="dxa"/>
          </w:tcPr>
          <w:p w:rsidR="00A82131" w:rsidRDefault="00C369DC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B29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A82131" w:rsidRPr="00A82131" w:rsidRDefault="00A82131" w:rsidP="00A8213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2131">
              <w:rPr>
                <w:rStyle w:val="95pt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0" w:type="dxa"/>
          </w:tcPr>
          <w:p w:rsidR="00A82131" w:rsidRPr="00A82131" w:rsidRDefault="00A82131" w:rsidP="00A8213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82131" w:rsidRDefault="00A82131" w:rsidP="00A82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82131" w:rsidRPr="00146202" w:rsidRDefault="00EC0C41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59" w:type="dxa"/>
          </w:tcPr>
          <w:p w:rsidR="00A82131" w:rsidRPr="00AE1F63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131" w:rsidRPr="00AE1F63" w:rsidTr="00692F12">
        <w:trPr>
          <w:trHeight w:val="293"/>
        </w:trPr>
        <w:tc>
          <w:tcPr>
            <w:tcW w:w="636" w:type="dxa"/>
          </w:tcPr>
          <w:p w:rsidR="00A82131" w:rsidRPr="00AE1F63" w:rsidRDefault="00CB2959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18" w:type="dxa"/>
          </w:tcPr>
          <w:p w:rsidR="00A82131" w:rsidRPr="00A82131" w:rsidRDefault="00A76BED" w:rsidP="00A8213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990" w:type="dxa"/>
          </w:tcPr>
          <w:p w:rsidR="00A82131" w:rsidRPr="00465A01" w:rsidRDefault="00A82131" w:rsidP="00A8213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82131" w:rsidRPr="00C369DC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2131" w:rsidRPr="000A0B5F" w:rsidRDefault="00EC0C41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59" w:type="dxa"/>
          </w:tcPr>
          <w:p w:rsidR="00A82131" w:rsidRPr="00AE1F63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131" w:rsidRPr="00AE1F63" w:rsidTr="00692F12">
        <w:trPr>
          <w:trHeight w:val="293"/>
        </w:trPr>
        <w:tc>
          <w:tcPr>
            <w:tcW w:w="636" w:type="dxa"/>
          </w:tcPr>
          <w:p w:rsidR="00A82131" w:rsidRPr="00AE1F63" w:rsidRDefault="00CB2959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18" w:type="dxa"/>
          </w:tcPr>
          <w:p w:rsidR="00A82131" w:rsidRPr="00A82131" w:rsidRDefault="00A82131" w:rsidP="00A8213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2131">
              <w:rPr>
                <w:rStyle w:val="95pt"/>
                <w:sz w:val="24"/>
                <w:szCs w:val="24"/>
              </w:rPr>
              <w:t>Реферат</w:t>
            </w:r>
          </w:p>
        </w:tc>
        <w:tc>
          <w:tcPr>
            <w:tcW w:w="990" w:type="dxa"/>
          </w:tcPr>
          <w:p w:rsidR="00A82131" w:rsidRPr="00465A01" w:rsidRDefault="00A82131" w:rsidP="00A8213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82131" w:rsidRPr="00AE1F63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2131" w:rsidRPr="000A0B5F" w:rsidRDefault="00CB2959" w:rsidP="00A82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59" w:type="dxa"/>
          </w:tcPr>
          <w:p w:rsidR="00A82131" w:rsidRPr="00AE1F63" w:rsidRDefault="00A82131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3785" w:rsidRPr="00AE1F63" w:rsidTr="00A52C5B">
        <w:trPr>
          <w:trHeight w:val="293"/>
        </w:trPr>
        <w:tc>
          <w:tcPr>
            <w:tcW w:w="10658" w:type="dxa"/>
            <w:gridSpan w:val="6"/>
          </w:tcPr>
          <w:p w:rsidR="002F3785" w:rsidRPr="00AE1F63" w:rsidRDefault="002F3785" w:rsidP="00A8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785">
              <w:rPr>
                <w:rStyle w:val="95pt"/>
                <w:rFonts w:eastAsiaTheme="minorHAnsi"/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</w:tr>
      <w:tr w:rsidR="00A81FD2" w:rsidRPr="00AE1F63" w:rsidTr="00A81FD2">
        <w:trPr>
          <w:trHeight w:val="547"/>
        </w:trPr>
        <w:tc>
          <w:tcPr>
            <w:tcW w:w="636" w:type="dxa"/>
          </w:tcPr>
          <w:p w:rsidR="00A81FD2" w:rsidRDefault="00A81FD2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A81FD2" w:rsidRDefault="00A81FD2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18" w:type="dxa"/>
          </w:tcPr>
          <w:p w:rsidR="00A81FD2" w:rsidRPr="00024E3A" w:rsidRDefault="00A81FD2" w:rsidP="00024E3A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24E3A">
              <w:rPr>
                <w:rStyle w:val="95pt"/>
                <w:sz w:val="24"/>
                <w:szCs w:val="24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990" w:type="dxa"/>
          </w:tcPr>
          <w:p w:rsidR="00A81FD2" w:rsidRDefault="00A81FD2" w:rsidP="00024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81FD2" w:rsidRPr="004B5962" w:rsidRDefault="00A81FD2" w:rsidP="00024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81FD2" w:rsidRDefault="00A81FD2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  <w:p w:rsidR="00A81FD2" w:rsidRDefault="00A81FD2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59" w:type="dxa"/>
          </w:tcPr>
          <w:p w:rsidR="00A81FD2" w:rsidRPr="00AE1F63" w:rsidRDefault="00A81FD2" w:rsidP="00024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1FD2" w:rsidRPr="00AE1F63" w:rsidTr="00A81FD2">
        <w:trPr>
          <w:trHeight w:val="367"/>
        </w:trPr>
        <w:tc>
          <w:tcPr>
            <w:tcW w:w="636" w:type="dxa"/>
          </w:tcPr>
          <w:p w:rsidR="00A81FD2" w:rsidRDefault="00A81FD2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81FD2" w:rsidRPr="00A81FD2" w:rsidRDefault="00A81FD2" w:rsidP="00A81FD2">
            <w:pPr>
              <w:pStyle w:val="5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4"/>
                <w:szCs w:val="24"/>
              </w:rPr>
            </w:pPr>
            <w:r>
              <w:rPr>
                <w:rStyle w:val="95pt"/>
                <w:b/>
                <w:sz w:val="24"/>
                <w:szCs w:val="24"/>
              </w:rPr>
              <w:t>3 четверть – 31 час</w:t>
            </w:r>
          </w:p>
        </w:tc>
        <w:tc>
          <w:tcPr>
            <w:tcW w:w="990" w:type="dxa"/>
          </w:tcPr>
          <w:p w:rsidR="00A81FD2" w:rsidRDefault="00A81FD2" w:rsidP="00024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1FD2" w:rsidRPr="004B5962" w:rsidRDefault="00A81FD2" w:rsidP="00024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81FD2" w:rsidRDefault="00A81FD2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81FD2" w:rsidRPr="00AE1F63" w:rsidRDefault="00A81FD2" w:rsidP="00024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1FD2" w:rsidRPr="00AE1F63" w:rsidTr="00692F12">
        <w:trPr>
          <w:trHeight w:val="539"/>
        </w:trPr>
        <w:tc>
          <w:tcPr>
            <w:tcW w:w="636" w:type="dxa"/>
          </w:tcPr>
          <w:p w:rsidR="00A81FD2" w:rsidRDefault="00A81FD2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A81FD2" w:rsidRDefault="00A81FD2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18" w:type="dxa"/>
          </w:tcPr>
          <w:p w:rsidR="00A81FD2" w:rsidRPr="00024E3A" w:rsidRDefault="00A81FD2" w:rsidP="00024E3A">
            <w:pPr>
              <w:pStyle w:val="5"/>
              <w:spacing w:line="240" w:lineRule="auto"/>
              <w:jc w:val="both"/>
              <w:rPr>
                <w:rStyle w:val="95pt"/>
                <w:sz w:val="24"/>
                <w:szCs w:val="24"/>
              </w:rPr>
            </w:pPr>
            <w:r w:rsidRPr="00024E3A">
              <w:rPr>
                <w:rStyle w:val="95pt"/>
                <w:sz w:val="24"/>
                <w:szCs w:val="24"/>
              </w:rP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990" w:type="dxa"/>
          </w:tcPr>
          <w:p w:rsidR="00A81FD2" w:rsidRDefault="00A81FD2" w:rsidP="00024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81FD2" w:rsidRPr="004B5962" w:rsidRDefault="00A81FD2" w:rsidP="00024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81FD2" w:rsidRDefault="000E0B77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0E0B77" w:rsidRDefault="000E0B77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59" w:type="dxa"/>
          </w:tcPr>
          <w:p w:rsidR="00A81FD2" w:rsidRPr="00AE1F63" w:rsidRDefault="00A81FD2" w:rsidP="00024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4E3A" w:rsidRPr="00AE1F63" w:rsidTr="00AD09BC">
        <w:trPr>
          <w:trHeight w:val="285"/>
        </w:trPr>
        <w:tc>
          <w:tcPr>
            <w:tcW w:w="636" w:type="dxa"/>
          </w:tcPr>
          <w:p w:rsidR="00024E3A" w:rsidRDefault="00024E3A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B29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024E3A" w:rsidRPr="00024E3A" w:rsidRDefault="00024E3A" w:rsidP="00024E3A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24E3A">
              <w:rPr>
                <w:rStyle w:val="95pt"/>
                <w:sz w:val="24"/>
                <w:szCs w:val="24"/>
              </w:rPr>
              <w:t>Сочинение-рассуждение</w:t>
            </w:r>
            <w:r w:rsidR="0046216D">
              <w:rPr>
                <w:rStyle w:val="95pt"/>
                <w:sz w:val="24"/>
                <w:szCs w:val="24"/>
              </w:rPr>
              <w:t xml:space="preserve"> </w:t>
            </w:r>
            <w:r w:rsidR="0046216D" w:rsidRPr="0046216D">
              <w:rPr>
                <w:sz w:val="24"/>
                <w:szCs w:val="24"/>
              </w:rPr>
              <w:t>на нравственную тему</w:t>
            </w:r>
          </w:p>
        </w:tc>
        <w:tc>
          <w:tcPr>
            <w:tcW w:w="990" w:type="dxa"/>
          </w:tcPr>
          <w:p w:rsidR="00024E3A" w:rsidRDefault="00024E3A" w:rsidP="00024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24E3A" w:rsidRPr="00950F06" w:rsidRDefault="00950F06" w:rsidP="00024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024E3A" w:rsidRDefault="000E0B77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59" w:type="dxa"/>
          </w:tcPr>
          <w:p w:rsidR="00024E3A" w:rsidRPr="00AE1F63" w:rsidRDefault="00024E3A" w:rsidP="00024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4E3A" w:rsidRPr="00AE1F63" w:rsidTr="00692F12">
        <w:trPr>
          <w:trHeight w:val="255"/>
        </w:trPr>
        <w:tc>
          <w:tcPr>
            <w:tcW w:w="636" w:type="dxa"/>
          </w:tcPr>
          <w:p w:rsidR="00024E3A" w:rsidRDefault="00024E3A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B29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024E3A" w:rsidRPr="00024E3A" w:rsidRDefault="00024E3A" w:rsidP="00024E3A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24E3A">
              <w:rPr>
                <w:rStyle w:val="95pt"/>
                <w:sz w:val="24"/>
                <w:szCs w:val="24"/>
              </w:rPr>
              <w:t>Авторские знаки препинания</w:t>
            </w:r>
          </w:p>
        </w:tc>
        <w:tc>
          <w:tcPr>
            <w:tcW w:w="990" w:type="dxa"/>
          </w:tcPr>
          <w:p w:rsidR="00024E3A" w:rsidRDefault="00024E3A" w:rsidP="00024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24E3A" w:rsidRPr="004B5962" w:rsidRDefault="00024E3A" w:rsidP="00024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4E3A" w:rsidRDefault="000E0B77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59" w:type="dxa"/>
          </w:tcPr>
          <w:p w:rsidR="00024E3A" w:rsidRPr="00AE1F63" w:rsidRDefault="00024E3A" w:rsidP="00024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779" w:rsidRPr="00AE1F63" w:rsidTr="00A52C5B">
        <w:trPr>
          <w:trHeight w:val="293"/>
        </w:trPr>
        <w:tc>
          <w:tcPr>
            <w:tcW w:w="10658" w:type="dxa"/>
            <w:gridSpan w:val="6"/>
          </w:tcPr>
          <w:p w:rsidR="00A44779" w:rsidRPr="00AE1F63" w:rsidRDefault="00A44779" w:rsidP="00024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779">
              <w:rPr>
                <w:rStyle w:val="95pt"/>
                <w:rFonts w:eastAsiaTheme="minorHAnsi"/>
                <w:b/>
                <w:sz w:val="24"/>
                <w:szCs w:val="24"/>
              </w:rPr>
              <w:t>Общие сведения о языке</w:t>
            </w:r>
          </w:p>
        </w:tc>
      </w:tr>
      <w:tr w:rsidR="00024E3A" w:rsidRPr="00AE1F63" w:rsidTr="00692F12">
        <w:trPr>
          <w:trHeight w:val="293"/>
        </w:trPr>
        <w:tc>
          <w:tcPr>
            <w:tcW w:w="636" w:type="dxa"/>
          </w:tcPr>
          <w:p w:rsidR="00024E3A" w:rsidRDefault="000D0D84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E0B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44779" w:rsidRDefault="000E0B77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18" w:type="dxa"/>
          </w:tcPr>
          <w:p w:rsidR="00024E3A" w:rsidRPr="00A44779" w:rsidRDefault="00A44779" w:rsidP="00A4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9">
              <w:rPr>
                <w:rStyle w:val="95pt"/>
                <w:rFonts w:eastAsiaTheme="minorHAnsi"/>
                <w:sz w:val="24"/>
                <w:szCs w:val="24"/>
              </w:rPr>
              <w:t>Роль языка в жизни общества. Язык как истори</w:t>
            </w:r>
            <w:r w:rsidRPr="00A44779">
              <w:rPr>
                <w:rStyle w:val="95pt"/>
                <w:rFonts w:eastAsiaTheme="minorHAnsi"/>
                <w:sz w:val="24"/>
                <w:szCs w:val="24"/>
              </w:rPr>
              <w:softHyphen/>
              <w:t>чески развивающееся явление</w:t>
            </w:r>
          </w:p>
        </w:tc>
        <w:tc>
          <w:tcPr>
            <w:tcW w:w="990" w:type="dxa"/>
          </w:tcPr>
          <w:p w:rsidR="00024E3A" w:rsidRDefault="000E0B77" w:rsidP="00024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24E3A" w:rsidRDefault="00024E3A" w:rsidP="00024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4E3A" w:rsidRDefault="000E0B77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  <w:p w:rsidR="000E0B77" w:rsidRDefault="000E0B77" w:rsidP="00024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59" w:type="dxa"/>
          </w:tcPr>
          <w:p w:rsidR="00024E3A" w:rsidRPr="00AE1F63" w:rsidRDefault="00024E3A" w:rsidP="00024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779" w:rsidRPr="00AE1F63" w:rsidTr="00692F12">
        <w:trPr>
          <w:trHeight w:val="293"/>
        </w:trPr>
        <w:tc>
          <w:tcPr>
            <w:tcW w:w="636" w:type="dxa"/>
          </w:tcPr>
          <w:p w:rsidR="00A44779" w:rsidRDefault="00C473B6" w:rsidP="00A44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E0B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F7952" w:rsidRPr="00AE1F63" w:rsidRDefault="007F7952" w:rsidP="00A44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18" w:type="dxa"/>
          </w:tcPr>
          <w:p w:rsidR="00A44779" w:rsidRPr="00A44779" w:rsidRDefault="00A44779" w:rsidP="00A44779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4779">
              <w:rPr>
                <w:rStyle w:val="95pt"/>
                <w:sz w:val="24"/>
                <w:szCs w:val="24"/>
              </w:rPr>
              <w:t>Русский литературный язык и его стили</w:t>
            </w:r>
          </w:p>
        </w:tc>
        <w:tc>
          <w:tcPr>
            <w:tcW w:w="990" w:type="dxa"/>
          </w:tcPr>
          <w:p w:rsidR="00A44779" w:rsidRPr="00465A01" w:rsidRDefault="007F7952" w:rsidP="00A4477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44779" w:rsidRPr="00DC01C9" w:rsidRDefault="00A44779" w:rsidP="00A44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44779" w:rsidRDefault="000E0B77" w:rsidP="00A44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7F7952" w:rsidRPr="000A0B5F" w:rsidRDefault="007F7952" w:rsidP="00A44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59" w:type="dxa"/>
          </w:tcPr>
          <w:p w:rsidR="00A44779" w:rsidRPr="00AE1F63" w:rsidRDefault="00A44779" w:rsidP="00A44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692F12">
        <w:trPr>
          <w:trHeight w:val="293"/>
        </w:trPr>
        <w:tc>
          <w:tcPr>
            <w:tcW w:w="636" w:type="dxa"/>
          </w:tcPr>
          <w:p w:rsidR="00C473B6" w:rsidRDefault="000E0B77" w:rsidP="00462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61C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C473B6" w:rsidRPr="00024E3A" w:rsidRDefault="00C473B6" w:rsidP="0046216D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24E3A">
              <w:rPr>
                <w:rStyle w:val="95pt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C473B6" w:rsidRDefault="00C473B6" w:rsidP="0046216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473B6" w:rsidRPr="00B432D8" w:rsidRDefault="00C473B6" w:rsidP="004621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C473B6" w:rsidRDefault="00261C56" w:rsidP="00462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59" w:type="dxa"/>
          </w:tcPr>
          <w:p w:rsidR="00C473B6" w:rsidRPr="00AE1F63" w:rsidRDefault="00C473B6" w:rsidP="00A44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A52C5B">
        <w:trPr>
          <w:trHeight w:val="293"/>
        </w:trPr>
        <w:tc>
          <w:tcPr>
            <w:tcW w:w="10658" w:type="dxa"/>
            <w:gridSpan w:val="6"/>
          </w:tcPr>
          <w:p w:rsidR="00C473B6" w:rsidRPr="00AE1F63" w:rsidRDefault="00C473B6" w:rsidP="00A447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5C4">
              <w:rPr>
                <w:rStyle w:val="95pt"/>
                <w:rFonts w:eastAsiaTheme="minorHAnsi"/>
                <w:b/>
                <w:sz w:val="24"/>
                <w:szCs w:val="24"/>
              </w:rPr>
              <w:t>Повторение</w:t>
            </w:r>
          </w:p>
        </w:tc>
      </w:tr>
      <w:tr w:rsidR="00C473B6" w:rsidRPr="00AE1F63" w:rsidTr="00AE5A20">
        <w:trPr>
          <w:trHeight w:val="285"/>
        </w:trPr>
        <w:tc>
          <w:tcPr>
            <w:tcW w:w="636" w:type="dxa"/>
          </w:tcPr>
          <w:p w:rsidR="00C473B6" w:rsidRPr="00AE1F63" w:rsidRDefault="000E0B77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C473B6" w:rsidRPr="005B0E3A" w:rsidRDefault="00C473B6" w:rsidP="005B0E3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0E3A">
              <w:rPr>
                <w:rStyle w:val="95pt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0" w:type="dxa"/>
          </w:tcPr>
          <w:p w:rsidR="00C473B6" w:rsidRPr="00465A01" w:rsidRDefault="00C473B6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473B6" w:rsidRPr="000A0B5F" w:rsidRDefault="0098613E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59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F020A5">
        <w:trPr>
          <w:trHeight w:val="255"/>
        </w:trPr>
        <w:tc>
          <w:tcPr>
            <w:tcW w:w="636" w:type="dxa"/>
          </w:tcPr>
          <w:p w:rsidR="00C473B6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8" w:type="dxa"/>
          </w:tcPr>
          <w:p w:rsidR="00C473B6" w:rsidRPr="005B0E3A" w:rsidRDefault="00C473B6" w:rsidP="005B0E3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0E3A">
              <w:rPr>
                <w:rStyle w:val="95pt"/>
                <w:sz w:val="24"/>
                <w:szCs w:val="24"/>
              </w:rPr>
              <w:t>Лексика. Фразеология. Орфография</w:t>
            </w:r>
          </w:p>
        </w:tc>
        <w:tc>
          <w:tcPr>
            <w:tcW w:w="990" w:type="dxa"/>
          </w:tcPr>
          <w:p w:rsidR="00C473B6" w:rsidRDefault="00C473B6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473B6" w:rsidRPr="00AE5A20" w:rsidRDefault="00C473B6" w:rsidP="005B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473B6" w:rsidRDefault="0098613E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4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692F12">
        <w:trPr>
          <w:trHeight w:val="293"/>
        </w:trPr>
        <w:tc>
          <w:tcPr>
            <w:tcW w:w="636" w:type="dxa"/>
          </w:tcPr>
          <w:p w:rsidR="00C473B6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C473B6" w:rsidRPr="005B0E3A" w:rsidRDefault="00C473B6" w:rsidP="005B0E3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0E3A">
              <w:rPr>
                <w:rStyle w:val="95pt"/>
                <w:sz w:val="24"/>
                <w:szCs w:val="24"/>
              </w:rPr>
              <w:t>Морфемика. Словообразование. Орфография</w:t>
            </w:r>
          </w:p>
        </w:tc>
        <w:tc>
          <w:tcPr>
            <w:tcW w:w="990" w:type="dxa"/>
          </w:tcPr>
          <w:p w:rsidR="00C473B6" w:rsidRPr="005B0E3A" w:rsidRDefault="00C473B6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473B6" w:rsidRPr="000A0B5F" w:rsidRDefault="0098613E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4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14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FF2514">
        <w:trPr>
          <w:trHeight w:val="291"/>
        </w:trPr>
        <w:tc>
          <w:tcPr>
            <w:tcW w:w="636" w:type="dxa"/>
          </w:tcPr>
          <w:p w:rsidR="00C473B6" w:rsidRPr="00AE1F63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C473B6" w:rsidRPr="005B0E3A" w:rsidRDefault="00C473B6" w:rsidP="005B0E3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0E3A">
              <w:rPr>
                <w:rStyle w:val="95pt"/>
                <w:sz w:val="24"/>
                <w:szCs w:val="24"/>
              </w:rPr>
              <w:t>Морфология. Орфография</w:t>
            </w:r>
          </w:p>
        </w:tc>
        <w:tc>
          <w:tcPr>
            <w:tcW w:w="990" w:type="dxa"/>
          </w:tcPr>
          <w:p w:rsidR="00C473B6" w:rsidRPr="00465A01" w:rsidRDefault="00C473B6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473B6" w:rsidRPr="000A0B5F" w:rsidRDefault="00114F2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6C4F" w:rsidRPr="00AE1F63" w:rsidTr="00FF2514">
        <w:trPr>
          <w:trHeight w:val="291"/>
        </w:trPr>
        <w:tc>
          <w:tcPr>
            <w:tcW w:w="636" w:type="dxa"/>
          </w:tcPr>
          <w:p w:rsidR="00F86C4F" w:rsidRDefault="00F86C4F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F86C4F" w:rsidRPr="005B0E3A" w:rsidRDefault="00F86C4F" w:rsidP="005B0E3A">
            <w:pPr>
              <w:pStyle w:val="5"/>
              <w:shd w:val="clear" w:color="auto" w:fill="auto"/>
              <w:spacing w:line="240" w:lineRule="auto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Сочинение</w:t>
            </w:r>
          </w:p>
        </w:tc>
        <w:tc>
          <w:tcPr>
            <w:tcW w:w="990" w:type="dxa"/>
          </w:tcPr>
          <w:p w:rsidR="00F86C4F" w:rsidRDefault="00F86C4F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86C4F" w:rsidRPr="00AE1F63" w:rsidRDefault="00F86C4F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F86C4F" w:rsidRPr="000A0B5F" w:rsidRDefault="00114F2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</w:tcPr>
          <w:p w:rsidR="00F86C4F" w:rsidRPr="00AE1F63" w:rsidRDefault="00F86C4F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692F12">
        <w:trPr>
          <w:trHeight w:val="293"/>
        </w:trPr>
        <w:tc>
          <w:tcPr>
            <w:tcW w:w="636" w:type="dxa"/>
          </w:tcPr>
          <w:p w:rsidR="00C473B6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C473B6" w:rsidRPr="005B0E3A" w:rsidRDefault="00C473B6" w:rsidP="005B0E3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0E3A">
              <w:rPr>
                <w:rStyle w:val="95pt"/>
                <w:sz w:val="24"/>
                <w:szCs w:val="24"/>
              </w:rPr>
              <w:t>Синтаксис. Пунктуация. Употребление знаков препинания</w:t>
            </w:r>
          </w:p>
        </w:tc>
        <w:tc>
          <w:tcPr>
            <w:tcW w:w="990" w:type="dxa"/>
          </w:tcPr>
          <w:p w:rsidR="00C473B6" w:rsidRPr="00465A01" w:rsidRDefault="00C473B6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473B6" w:rsidRPr="000F0342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473B6" w:rsidRDefault="00114F2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692F12">
        <w:trPr>
          <w:trHeight w:val="293"/>
        </w:trPr>
        <w:tc>
          <w:tcPr>
            <w:tcW w:w="636" w:type="dxa"/>
          </w:tcPr>
          <w:p w:rsidR="00C473B6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61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8613E" w:rsidRDefault="0098613E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BB5640" w:rsidRDefault="00BB5640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18" w:type="dxa"/>
          </w:tcPr>
          <w:p w:rsidR="00C473B6" w:rsidRPr="005B0E3A" w:rsidRDefault="00C473B6" w:rsidP="005B0E3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0E3A">
              <w:rPr>
                <w:rStyle w:val="95pt"/>
                <w:sz w:val="24"/>
                <w:szCs w:val="24"/>
              </w:rPr>
              <w:t>Итогов</w:t>
            </w:r>
            <w:r w:rsidR="00EB136F">
              <w:rPr>
                <w:rStyle w:val="95pt"/>
                <w:sz w:val="24"/>
                <w:szCs w:val="24"/>
              </w:rPr>
              <w:t>ая контрольная работа ( в формате ОГЭ)</w:t>
            </w:r>
          </w:p>
        </w:tc>
        <w:tc>
          <w:tcPr>
            <w:tcW w:w="990" w:type="dxa"/>
          </w:tcPr>
          <w:p w:rsidR="00C473B6" w:rsidRPr="00465A01" w:rsidRDefault="00BB5640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473B6" w:rsidRPr="008D1CE7" w:rsidRDefault="00EB136F" w:rsidP="005B0E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136F">
              <w:rPr>
                <w:rFonts w:ascii="Times New Roman" w:eastAsia="Calibri" w:hAnsi="Times New Roman" w:cs="Times New Roman"/>
                <w:b/>
                <w:szCs w:val="24"/>
              </w:rPr>
              <w:t>контрольная работа</w:t>
            </w:r>
          </w:p>
        </w:tc>
        <w:tc>
          <w:tcPr>
            <w:tcW w:w="959" w:type="dxa"/>
          </w:tcPr>
          <w:p w:rsidR="00C473B6" w:rsidRDefault="0098613E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4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98613E" w:rsidRDefault="0098613E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4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BB5640" w:rsidRPr="000A0B5F" w:rsidRDefault="00114F2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B564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692F12">
        <w:trPr>
          <w:trHeight w:val="293"/>
        </w:trPr>
        <w:tc>
          <w:tcPr>
            <w:tcW w:w="636" w:type="dxa"/>
          </w:tcPr>
          <w:p w:rsidR="00C473B6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86C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473B6" w:rsidRDefault="00BB5640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18" w:type="dxa"/>
          </w:tcPr>
          <w:p w:rsidR="00C473B6" w:rsidRPr="003E3994" w:rsidRDefault="00C473B6" w:rsidP="005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0" w:type="dxa"/>
          </w:tcPr>
          <w:p w:rsidR="00C473B6" w:rsidRDefault="00487E6F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473B6" w:rsidRPr="00935833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473B6" w:rsidRDefault="00BB5640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4F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487E6F" w:rsidRPr="000A0B5F" w:rsidRDefault="00BB5640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4F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692F12">
        <w:trPr>
          <w:trHeight w:val="293"/>
        </w:trPr>
        <w:tc>
          <w:tcPr>
            <w:tcW w:w="636" w:type="dxa"/>
          </w:tcPr>
          <w:p w:rsidR="00C473B6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473B6" w:rsidRPr="00CF7954" w:rsidRDefault="00C473B6" w:rsidP="005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0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 четверть – 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990" w:type="dxa"/>
          </w:tcPr>
          <w:p w:rsidR="00C473B6" w:rsidRDefault="00C473B6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473B6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3B6" w:rsidRPr="00AE1F63" w:rsidTr="00692F12">
        <w:trPr>
          <w:trHeight w:val="293"/>
        </w:trPr>
        <w:tc>
          <w:tcPr>
            <w:tcW w:w="636" w:type="dxa"/>
          </w:tcPr>
          <w:p w:rsidR="00C473B6" w:rsidRDefault="00C473B6" w:rsidP="005B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473B6" w:rsidRPr="00CF7954" w:rsidRDefault="00C473B6" w:rsidP="005B0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За год -</w:t>
            </w:r>
            <w:r w:rsidR="00133A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="00906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0" w:type="dxa"/>
          </w:tcPr>
          <w:p w:rsidR="00C473B6" w:rsidRPr="00C3778A" w:rsidRDefault="00C473B6" w:rsidP="005B0E3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473B6" w:rsidRPr="001A017A" w:rsidRDefault="00C473B6" w:rsidP="005B0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473B6" w:rsidRPr="00AE1F63" w:rsidRDefault="00C473B6" w:rsidP="005B0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74CD" w:rsidRPr="00E0080C" w:rsidRDefault="00E074CD" w:rsidP="00E074CD">
      <w:pPr>
        <w:rPr>
          <w:sz w:val="24"/>
          <w:szCs w:val="24"/>
        </w:rPr>
      </w:pP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СОГЛАСОВАНО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  <w:r w:rsidR="00327840">
        <w:rPr>
          <w:rFonts w:ascii="Times New Roman" w:hAnsi="Times New Roman" w:cs="Times New Roman"/>
          <w:sz w:val="24"/>
          <w:szCs w:val="24"/>
        </w:rPr>
        <w:t xml:space="preserve">  ________</w:t>
      </w:r>
      <w:r w:rsidR="00F92987">
        <w:rPr>
          <w:rFonts w:ascii="Times New Roman" w:hAnsi="Times New Roman" w:cs="Times New Roman"/>
          <w:sz w:val="24"/>
          <w:szCs w:val="24"/>
        </w:rPr>
        <w:t xml:space="preserve"> /_______________</w:t>
      </w:r>
      <w:r w:rsidRPr="00E0080C">
        <w:rPr>
          <w:rFonts w:ascii="Times New Roman" w:hAnsi="Times New Roman" w:cs="Times New Roman"/>
          <w:sz w:val="24"/>
          <w:szCs w:val="24"/>
        </w:rPr>
        <w:t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ремонтненская   СШ                                                     </w:t>
      </w:r>
      <w:r w:rsidR="005F39C8">
        <w:rPr>
          <w:rFonts w:ascii="Times New Roman" w:hAnsi="Times New Roman" w:cs="Times New Roman"/>
          <w:sz w:val="24"/>
          <w:szCs w:val="24"/>
        </w:rPr>
        <w:t xml:space="preserve">             _____</w:t>
      </w:r>
      <w:r w:rsidR="00503240">
        <w:rPr>
          <w:rFonts w:ascii="Times New Roman" w:hAnsi="Times New Roman" w:cs="Times New Roman"/>
          <w:sz w:val="24"/>
          <w:szCs w:val="24"/>
        </w:rPr>
        <w:t>2023</w:t>
      </w:r>
      <w:r w:rsidRPr="00E00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74CD" w:rsidRPr="00E0080C" w:rsidRDefault="00503240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2023</w:t>
      </w:r>
      <w:r w:rsidR="005F39C8">
        <w:rPr>
          <w:rFonts w:ascii="Times New Roman" w:hAnsi="Times New Roman" w:cs="Times New Roman"/>
          <w:sz w:val="24"/>
          <w:szCs w:val="24"/>
        </w:rPr>
        <w:t xml:space="preserve">  года № ____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Руководитель МС:       </w:t>
      </w:r>
    </w:p>
    <w:p w:rsidR="00E074CD" w:rsidRPr="00E0080C" w:rsidRDefault="00A5186C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_________/Скиданова Л.В.</w:t>
      </w:r>
      <w:r w:rsidR="00E074CD" w:rsidRPr="00E0080C">
        <w:rPr>
          <w:rFonts w:ascii="Times New Roman" w:hAnsi="Times New Roman" w:cs="Times New Roman"/>
          <w:sz w:val="24"/>
          <w:szCs w:val="24"/>
        </w:rPr>
        <w:t>/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/>
    <w:p w:rsidR="00866444" w:rsidRDefault="00866444" w:rsidP="0040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6444" w:rsidSect="00A51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AD" w:rsidRDefault="001D69AD" w:rsidP="00B16BD1">
      <w:pPr>
        <w:spacing w:after="0" w:line="240" w:lineRule="auto"/>
      </w:pPr>
      <w:r>
        <w:separator/>
      </w:r>
    </w:p>
  </w:endnote>
  <w:endnote w:type="continuationSeparator" w:id="0">
    <w:p w:rsidR="001D69AD" w:rsidRDefault="001D69AD" w:rsidP="00B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D" w:rsidRDefault="0046216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407"/>
    </w:sdtPr>
    <w:sdtContent>
      <w:p w:rsidR="0046216D" w:rsidRDefault="00561AB5">
        <w:pPr>
          <w:pStyle w:val="af3"/>
          <w:jc w:val="center"/>
        </w:pPr>
        <w:fldSimple w:instr=" PAGE   \* MERGEFORMAT ">
          <w:r w:rsidR="00F92987">
            <w:rPr>
              <w:noProof/>
            </w:rPr>
            <w:t>21</w:t>
          </w:r>
        </w:fldSimple>
      </w:p>
    </w:sdtContent>
  </w:sdt>
  <w:p w:rsidR="0046216D" w:rsidRDefault="0046216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D" w:rsidRDefault="0046216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AD" w:rsidRDefault="001D69AD" w:rsidP="00B16BD1">
      <w:pPr>
        <w:spacing w:after="0" w:line="240" w:lineRule="auto"/>
      </w:pPr>
      <w:r>
        <w:separator/>
      </w:r>
    </w:p>
  </w:footnote>
  <w:footnote w:type="continuationSeparator" w:id="0">
    <w:p w:rsidR="001D69AD" w:rsidRDefault="001D69AD" w:rsidP="00B1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D" w:rsidRDefault="0046216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D" w:rsidRDefault="0046216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D" w:rsidRDefault="0046216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64109"/>
    <w:multiLevelType w:val="hybridMultilevel"/>
    <w:tmpl w:val="732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463"/>
    <w:multiLevelType w:val="hybridMultilevel"/>
    <w:tmpl w:val="46C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55E"/>
    <w:multiLevelType w:val="hybridMultilevel"/>
    <w:tmpl w:val="F07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5DE"/>
    <w:multiLevelType w:val="hybridMultilevel"/>
    <w:tmpl w:val="B510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A7A09"/>
    <w:multiLevelType w:val="multilevel"/>
    <w:tmpl w:val="10A62CF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7E5804"/>
    <w:multiLevelType w:val="hybridMultilevel"/>
    <w:tmpl w:val="B82E38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04B34"/>
    <w:multiLevelType w:val="multilevel"/>
    <w:tmpl w:val="AB4A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F6A39"/>
    <w:multiLevelType w:val="multilevel"/>
    <w:tmpl w:val="B866D03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21B0C"/>
    <w:multiLevelType w:val="hybridMultilevel"/>
    <w:tmpl w:val="FD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37E16"/>
    <w:multiLevelType w:val="multilevel"/>
    <w:tmpl w:val="DE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0F25CD"/>
    <w:multiLevelType w:val="multilevel"/>
    <w:tmpl w:val="DC7892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4D5104"/>
    <w:multiLevelType w:val="multilevel"/>
    <w:tmpl w:val="A1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769A2"/>
    <w:multiLevelType w:val="multilevel"/>
    <w:tmpl w:val="5ED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AA2778"/>
    <w:multiLevelType w:val="hybridMultilevel"/>
    <w:tmpl w:val="0BAC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61807"/>
    <w:multiLevelType w:val="hybridMultilevel"/>
    <w:tmpl w:val="35D0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74E81"/>
    <w:multiLevelType w:val="multilevel"/>
    <w:tmpl w:val="EB1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132158"/>
    <w:multiLevelType w:val="multilevel"/>
    <w:tmpl w:val="BE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66722"/>
    <w:multiLevelType w:val="hybridMultilevel"/>
    <w:tmpl w:val="E86C190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A65DE"/>
    <w:multiLevelType w:val="hybridMultilevel"/>
    <w:tmpl w:val="8EE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41EE4"/>
    <w:multiLevelType w:val="multilevel"/>
    <w:tmpl w:val="B0A09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131AC5"/>
    <w:multiLevelType w:val="hybridMultilevel"/>
    <w:tmpl w:val="9F7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E0986"/>
    <w:multiLevelType w:val="multilevel"/>
    <w:tmpl w:val="5D421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38"/>
  </w:num>
  <w:num w:numId="5">
    <w:abstractNumId w:val="8"/>
  </w:num>
  <w:num w:numId="6">
    <w:abstractNumId w:val="30"/>
  </w:num>
  <w:num w:numId="7">
    <w:abstractNumId w:val="36"/>
  </w:num>
  <w:num w:numId="8">
    <w:abstractNumId w:val="33"/>
  </w:num>
  <w:num w:numId="9">
    <w:abstractNumId w:val="12"/>
  </w:num>
  <w:num w:numId="10">
    <w:abstractNumId w:val="27"/>
  </w:num>
  <w:num w:numId="11">
    <w:abstractNumId w:val="0"/>
  </w:num>
  <w:num w:numId="12">
    <w:abstractNumId w:val="1"/>
  </w:num>
  <w:num w:numId="13">
    <w:abstractNumId w:val="7"/>
  </w:num>
  <w:num w:numId="14">
    <w:abstractNumId w:val="15"/>
  </w:num>
  <w:num w:numId="15">
    <w:abstractNumId w:val="18"/>
  </w:num>
  <w:num w:numId="16">
    <w:abstractNumId w:val="28"/>
  </w:num>
  <w:num w:numId="17">
    <w:abstractNumId w:val="16"/>
  </w:num>
  <w:num w:numId="18">
    <w:abstractNumId w:val="37"/>
  </w:num>
  <w:num w:numId="19">
    <w:abstractNumId w:val="11"/>
  </w:num>
  <w:num w:numId="20">
    <w:abstractNumId w:val="41"/>
  </w:num>
  <w:num w:numId="21">
    <w:abstractNumId w:val="34"/>
  </w:num>
  <w:num w:numId="22">
    <w:abstractNumId w:val="26"/>
  </w:num>
  <w:num w:numId="23">
    <w:abstractNumId w:val="21"/>
  </w:num>
  <w:num w:numId="24">
    <w:abstractNumId w:val="35"/>
  </w:num>
  <w:num w:numId="25">
    <w:abstractNumId w:val="2"/>
  </w:num>
  <w:num w:numId="26">
    <w:abstractNumId w:val="5"/>
  </w:num>
  <w:num w:numId="27">
    <w:abstractNumId w:val="3"/>
  </w:num>
  <w:num w:numId="28">
    <w:abstractNumId w:val="24"/>
  </w:num>
  <w:num w:numId="29">
    <w:abstractNumId w:val="17"/>
  </w:num>
  <w:num w:numId="30">
    <w:abstractNumId w:val="29"/>
  </w:num>
  <w:num w:numId="31">
    <w:abstractNumId w:val="31"/>
  </w:num>
  <w:num w:numId="32">
    <w:abstractNumId w:val="10"/>
  </w:num>
  <w:num w:numId="33">
    <w:abstractNumId w:val="23"/>
  </w:num>
  <w:num w:numId="34">
    <w:abstractNumId w:val="6"/>
  </w:num>
  <w:num w:numId="35">
    <w:abstractNumId w:val="39"/>
  </w:num>
  <w:num w:numId="36">
    <w:abstractNumId w:val="4"/>
  </w:num>
  <w:num w:numId="37">
    <w:abstractNumId w:val="40"/>
  </w:num>
  <w:num w:numId="38">
    <w:abstractNumId w:val="13"/>
  </w:num>
  <w:num w:numId="39">
    <w:abstractNumId w:val="14"/>
  </w:num>
  <w:num w:numId="40">
    <w:abstractNumId w:val="20"/>
  </w:num>
  <w:num w:numId="41">
    <w:abstractNumId w:val="9"/>
  </w:num>
  <w:num w:numId="42">
    <w:abstractNumId w:val="3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57"/>
    <w:rsid w:val="000039F4"/>
    <w:rsid w:val="00003DEE"/>
    <w:rsid w:val="00011027"/>
    <w:rsid w:val="000110BA"/>
    <w:rsid w:val="000135B6"/>
    <w:rsid w:val="00013F1F"/>
    <w:rsid w:val="00015171"/>
    <w:rsid w:val="0001622C"/>
    <w:rsid w:val="00016F36"/>
    <w:rsid w:val="000175EA"/>
    <w:rsid w:val="00021E33"/>
    <w:rsid w:val="00024E3A"/>
    <w:rsid w:val="00031369"/>
    <w:rsid w:val="00031C04"/>
    <w:rsid w:val="00035F90"/>
    <w:rsid w:val="000371B9"/>
    <w:rsid w:val="00040565"/>
    <w:rsid w:val="000407F1"/>
    <w:rsid w:val="000432B2"/>
    <w:rsid w:val="00043EA2"/>
    <w:rsid w:val="0004434D"/>
    <w:rsid w:val="00044A39"/>
    <w:rsid w:val="000465DD"/>
    <w:rsid w:val="000479ED"/>
    <w:rsid w:val="00047A71"/>
    <w:rsid w:val="00047E39"/>
    <w:rsid w:val="000510C3"/>
    <w:rsid w:val="0005136F"/>
    <w:rsid w:val="00056E50"/>
    <w:rsid w:val="00060F2F"/>
    <w:rsid w:val="000613D5"/>
    <w:rsid w:val="000617A8"/>
    <w:rsid w:val="000618D6"/>
    <w:rsid w:val="0006415D"/>
    <w:rsid w:val="00064786"/>
    <w:rsid w:val="00066A98"/>
    <w:rsid w:val="000720E6"/>
    <w:rsid w:val="00072AD4"/>
    <w:rsid w:val="00073F35"/>
    <w:rsid w:val="0007530A"/>
    <w:rsid w:val="00076F3E"/>
    <w:rsid w:val="000913AF"/>
    <w:rsid w:val="00094F02"/>
    <w:rsid w:val="000964E8"/>
    <w:rsid w:val="00097316"/>
    <w:rsid w:val="000A0844"/>
    <w:rsid w:val="000A0B5F"/>
    <w:rsid w:val="000A0FDD"/>
    <w:rsid w:val="000A25EF"/>
    <w:rsid w:val="000A37F4"/>
    <w:rsid w:val="000A4763"/>
    <w:rsid w:val="000A6E98"/>
    <w:rsid w:val="000B005B"/>
    <w:rsid w:val="000B2DAB"/>
    <w:rsid w:val="000B5C68"/>
    <w:rsid w:val="000B7EED"/>
    <w:rsid w:val="000C19F3"/>
    <w:rsid w:val="000D0129"/>
    <w:rsid w:val="000D0D84"/>
    <w:rsid w:val="000D2C1B"/>
    <w:rsid w:val="000D3E7F"/>
    <w:rsid w:val="000D4E19"/>
    <w:rsid w:val="000D5C41"/>
    <w:rsid w:val="000D73AF"/>
    <w:rsid w:val="000E0B77"/>
    <w:rsid w:val="000E173B"/>
    <w:rsid w:val="000E237D"/>
    <w:rsid w:val="000E2FF4"/>
    <w:rsid w:val="000E387A"/>
    <w:rsid w:val="000E3A34"/>
    <w:rsid w:val="000E595B"/>
    <w:rsid w:val="000E5C71"/>
    <w:rsid w:val="000E6FDE"/>
    <w:rsid w:val="000E7114"/>
    <w:rsid w:val="000E7437"/>
    <w:rsid w:val="000F0342"/>
    <w:rsid w:val="000F245D"/>
    <w:rsid w:val="000F2FBA"/>
    <w:rsid w:val="00101424"/>
    <w:rsid w:val="00105B3C"/>
    <w:rsid w:val="00106074"/>
    <w:rsid w:val="00106C35"/>
    <w:rsid w:val="001072BC"/>
    <w:rsid w:val="001104D5"/>
    <w:rsid w:val="0011059B"/>
    <w:rsid w:val="001135D0"/>
    <w:rsid w:val="00114D97"/>
    <w:rsid w:val="00114E53"/>
    <w:rsid w:val="00114F26"/>
    <w:rsid w:val="0011539D"/>
    <w:rsid w:val="00116B53"/>
    <w:rsid w:val="00121455"/>
    <w:rsid w:val="00122D4A"/>
    <w:rsid w:val="001244BB"/>
    <w:rsid w:val="00124E54"/>
    <w:rsid w:val="001251B2"/>
    <w:rsid w:val="00125BC7"/>
    <w:rsid w:val="001267BF"/>
    <w:rsid w:val="00126D66"/>
    <w:rsid w:val="001313D8"/>
    <w:rsid w:val="00131488"/>
    <w:rsid w:val="0013200D"/>
    <w:rsid w:val="00132709"/>
    <w:rsid w:val="00133A9F"/>
    <w:rsid w:val="00135665"/>
    <w:rsid w:val="00137C77"/>
    <w:rsid w:val="00146202"/>
    <w:rsid w:val="00146D71"/>
    <w:rsid w:val="00146E40"/>
    <w:rsid w:val="00150DBF"/>
    <w:rsid w:val="0015159B"/>
    <w:rsid w:val="00152652"/>
    <w:rsid w:val="0015458F"/>
    <w:rsid w:val="001553BE"/>
    <w:rsid w:val="001623A1"/>
    <w:rsid w:val="00163E12"/>
    <w:rsid w:val="00164CC7"/>
    <w:rsid w:val="00165388"/>
    <w:rsid w:val="00165983"/>
    <w:rsid w:val="00166BE3"/>
    <w:rsid w:val="001670E4"/>
    <w:rsid w:val="00167E7E"/>
    <w:rsid w:val="00170A3A"/>
    <w:rsid w:val="00171E6D"/>
    <w:rsid w:val="001723DC"/>
    <w:rsid w:val="001741B9"/>
    <w:rsid w:val="00176FA1"/>
    <w:rsid w:val="00192131"/>
    <w:rsid w:val="001940BD"/>
    <w:rsid w:val="001943D3"/>
    <w:rsid w:val="001955C2"/>
    <w:rsid w:val="0019698F"/>
    <w:rsid w:val="00197C22"/>
    <w:rsid w:val="001A017A"/>
    <w:rsid w:val="001A3063"/>
    <w:rsid w:val="001A30FE"/>
    <w:rsid w:val="001A3402"/>
    <w:rsid w:val="001A407B"/>
    <w:rsid w:val="001A5EAB"/>
    <w:rsid w:val="001A63C6"/>
    <w:rsid w:val="001A659C"/>
    <w:rsid w:val="001A6D5B"/>
    <w:rsid w:val="001A753E"/>
    <w:rsid w:val="001A7D57"/>
    <w:rsid w:val="001B0619"/>
    <w:rsid w:val="001B14C0"/>
    <w:rsid w:val="001B2373"/>
    <w:rsid w:val="001B2758"/>
    <w:rsid w:val="001B2B00"/>
    <w:rsid w:val="001C1D9D"/>
    <w:rsid w:val="001C3F21"/>
    <w:rsid w:val="001C40DC"/>
    <w:rsid w:val="001C504E"/>
    <w:rsid w:val="001C77E5"/>
    <w:rsid w:val="001D46DF"/>
    <w:rsid w:val="001D5200"/>
    <w:rsid w:val="001D69AD"/>
    <w:rsid w:val="001E0BDB"/>
    <w:rsid w:val="001E10B3"/>
    <w:rsid w:val="001E1246"/>
    <w:rsid w:val="001E2E0D"/>
    <w:rsid w:val="001E5BEE"/>
    <w:rsid w:val="001E6893"/>
    <w:rsid w:val="001E6C50"/>
    <w:rsid w:val="001F1698"/>
    <w:rsid w:val="001F3AB4"/>
    <w:rsid w:val="001F7E4B"/>
    <w:rsid w:val="0020015D"/>
    <w:rsid w:val="00207D88"/>
    <w:rsid w:val="00212982"/>
    <w:rsid w:val="00213518"/>
    <w:rsid w:val="00220219"/>
    <w:rsid w:val="00220C9C"/>
    <w:rsid w:val="00221219"/>
    <w:rsid w:val="00222745"/>
    <w:rsid w:val="00223D9F"/>
    <w:rsid w:val="00225297"/>
    <w:rsid w:val="00230D96"/>
    <w:rsid w:val="00240D98"/>
    <w:rsid w:val="00245957"/>
    <w:rsid w:val="002503EE"/>
    <w:rsid w:val="002526D8"/>
    <w:rsid w:val="00253188"/>
    <w:rsid w:val="0025514F"/>
    <w:rsid w:val="00260F30"/>
    <w:rsid w:val="00261C56"/>
    <w:rsid w:val="00264B88"/>
    <w:rsid w:val="00265F71"/>
    <w:rsid w:val="0026747F"/>
    <w:rsid w:val="00271D33"/>
    <w:rsid w:val="00274D94"/>
    <w:rsid w:val="00275AD4"/>
    <w:rsid w:val="00277912"/>
    <w:rsid w:val="00277E4A"/>
    <w:rsid w:val="00280BCB"/>
    <w:rsid w:val="00282DD1"/>
    <w:rsid w:val="00284062"/>
    <w:rsid w:val="0028453B"/>
    <w:rsid w:val="0028494E"/>
    <w:rsid w:val="00292A86"/>
    <w:rsid w:val="002972F4"/>
    <w:rsid w:val="002978E2"/>
    <w:rsid w:val="002A22E3"/>
    <w:rsid w:val="002A46D0"/>
    <w:rsid w:val="002A4916"/>
    <w:rsid w:val="002A6770"/>
    <w:rsid w:val="002A6C1B"/>
    <w:rsid w:val="002A7FC1"/>
    <w:rsid w:val="002B032D"/>
    <w:rsid w:val="002B1531"/>
    <w:rsid w:val="002C1EAA"/>
    <w:rsid w:val="002C40B9"/>
    <w:rsid w:val="002C41A3"/>
    <w:rsid w:val="002C5B08"/>
    <w:rsid w:val="002C5C18"/>
    <w:rsid w:val="002D21C5"/>
    <w:rsid w:val="002D26DE"/>
    <w:rsid w:val="002D2B57"/>
    <w:rsid w:val="002D4340"/>
    <w:rsid w:val="002D5286"/>
    <w:rsid w:val="002D55DC"/>
    <w:rsid w:val="002D5E3D"/>
    <w:rsid w:val="002D7BC9"/>
    <w:rsid w:val="002E0717"/>
    <w:rsid w:val="002E306B"/>
    <w:rsid w:val="002E372C"/>
    <w:rsid w:val="002E3CC9"/>
    <w:rsid w:val="002E3DB2"/>
    <w:rsid w:val="002E4C54"/>
    <w:rsid w:val="002E724A"/>
    <w:rsid w:val="002F20DF"/>
    <w:rsid w:val="002F2DE2"/>
    <w:rsid w:val="002F308E"/>
    <w:rsid w:val="002F3785"/>
    <w:rsid w:val="002F462A"/>
    <w:rsid w:val="002F793D"/>
    <w:rsid w:val="002F7FE6"/>
    <w:rsid w:val="00300B8B"/>
    <w:rsid w:val="00301058"/>
    <w:rsid w:val="00311FD1"/>
    <w:rsid w:val="003133B9"/>
    <w:rsid w:val="00314BD7"/>
    <w:rsid w:val="0031569C"/>
    <w:rsid w:val="00315AC6"/>
    <w:rsid w:val="00316729"/>
    <w:rsid w:val="00323002"/>
    <w:rsid w:val="003266D1"/>
    <w:rsid w:val="00327840"/>
    <w:rsid w:val="00330F06"/>
    <w:rsid w:val="003439DB"/>
    <w:rsid w:val="00343CEB"/>
    <w:rsid w:val="0034618F"/>
    <w:rsid w:val="0035135A"/>
    <w:rsid w:val="00352AFD"/>
    <w:rsid w:val="003533E5"/>
    <w:rsid w:val="0035392A"/>
    <w:rsid w:val="003548A2"/>
    <w:rsid w:val="003550FE"/>
    <w:rsid w:val="0036308C"/>
    <w:rsid w:val="00363B9B"/>
    <w:rsid w:val="00363FD8"/>
    <w:rsid w:val="00365AD4"/>
    <w:rsid w:val="00365CBE"/>
    <w:rsid w:val="00365FA8"/>
    <w:rsid w:val="003674EF"/>
    <w:rsid w:val="00372B66"/>
    <w:rsid w:val="00373451"/>
    <w:rsid w:val="00376B00"/>
    <w:rsid w:val="00381A00"/>
    <w:rsid w:val="00383365"/>
    <w:rsid w:val="0038354F"/>
    <w:rsid w:val="00386598"/>
    <w:rsid w:val="003871EA"/>
    <w:rsid w:val="0039089F"/>
    <w:rsid w:val="00390D3D"/>
    <w:rsid w:val="003972C1"/>
    <w:rsid w:val="003A0884"/>
    <w:rsid w:val="003A13C1"/>
    <w:rsid w:val="003A1B16"/>
    <w:rsid w:val="003A1DA9"/>
    <w:rsid w:val="003A2A96"/>
    <w:rsid w:val="003B31B0"/>
    <w:rsid w:val="003B5636"/>
    <w:rsid w:val="003C10AC"/>
    <w:rsid w:val="003C17A7"/>
    <w:rsid w:val="003C18EB"/>
    <w:rsid w:val="003C5F03"/>
    <w:rsid w:val="003C6F86"/>
    <w:rsid w:val="003C74A9"/>
    <w:rsid w:val="003D0C7A"/>
    <w:rsid w:val="003D15A0"/>
    <w:rsid w:val="003D3BA1"/>
    <w:rsid w:val="003D48B7"/>
    <w:rsid w:val="003D59B4"/>
    <w:rsid w:val="003D6E62"/>
    <w:rsid w:val="003E14E8"/>
    <w:rsid w:val="003E1C77"/>
    <w:rsid w:val="003E1CFD"/>
    <w:rsid w:val="003E3994"/>
    <w:rsid w:val="003E39B7"/>
    <w:rsid w:val="003E3C59"/>
    <w:rsid w:val="003E6BD8"/>
    <w:rsid w:val="003E7044"/>
    <w:rsid w:val="003F26BF"/>
    <w:rsid w:val="003F4E1B"/>
    <w:rsid w:val="003F6889"/>
    <w:rsid w:val="004015A9"/>
    <w:rsid w:val="004036D4"/>
    <w:rsid w:val="004047D2"/>
    <w:rsid w:val="004049BC"/>
    <w:rsid w:val="00404EA2"/>
    <w:rsid w:val="00406CA8"/>
    <w:rsid w:val="004104BE"/>
    <w:rsid w:val="00413E85"/>
    <w:rsid w:val="004146C2"/>
    <w:rsid w:val="00417C9A"/>
    <w:rsid w:val="00420735"/>
    <w:rsid w:val="00420F67"/>
    <w:rsid w:val="00421FDC"/>
    <w:rsid w:val="004242C1"/>
    <w:rsid w:val="00426690"/>
    <w:rsid w:val="0043075E"/>
    <w:rsid w:val="00432F8B"/>
    <w:rsid w:val="00434E0D"/>
    <w:rsid w:val="00437BB8"/>
    <w:rsid w:val="00440E3D"/>
    <w:rsid w:val="00441D2C"/>
    <w:rsid w:val="00442835"/>
    <w:rsid w:val="00442D30"/>
    <w:rsid w:val="004451E4"/>
    <w:rsid w:val="004467C5"/>
    <w:rsid w:val="00447D7B"/>
    <w:rsid w:val="004525C4"/>
    <w:rsid w:val="00456914"/>
    <w:rsid w:val="00460AB7"/>
    <w:rsid w:val="00460B42"/>
    <w:rsid w:val="0046216D"/>
    <w:rsid w:val="00465A01"/>
    <w:rsid w:val="00465A4E"/>
    <w:rsid w:val="00471468"/>
    <w:rsid w:val="00471887"/>
    <w:rsid w:val="004732A1"/>
    <w:rsid w:val="00474ABA"/>
    <w:rsid w:val="004753C7"/>
    <w:rsid w:val="00476350"/>
    <w:rsid w:val="00477962"/>
    <w:rsid w:val="00477B96"/>
    <w:rsid w:val="00480877"/>
    <w:rsid w:val="00481034"/>
    <w:rsid w:val="00481241"/>
    <w:rsid w:val="00482BAD"/>
    <w:rsid w:val="00482BD1"/>
    <w:rsid w:val="00483757"/>
    <w:rsid w:val="0048596A"/>
    <w:rsid w:val="00487E6F"/>
    <w:rsid w:val="0049049F"/>
    <w:rsid w:val="00490D23"/>
    <w:rsid w:val="0049136D"/>
    <w:rsid w:val="00491928"/>
    <w:rsid w:val="00491A86"/>
    <w:rsid w:val="00491B49"/>
    <w:rsid w:val="00492DBE"/>
    <w:rsid w:val="00495536"/>
    <w:rsid w:val="00495FD0"/>
    <w:rsid w:val="004971CC"/>
    <w:rsid w:val="004A15FA"/>
    <w:rsid w:val="004A1E3E"/>
    <w:rsid w:val="004A32B8"/>
    <w:rsid w:val="004A4F59"/>
    <w:rsid w:val="004A5A81"/>
    <w:rsid w:val="004A6B57"/>
    <w:rsid w:val="004B1E7E"/>
    <w:rsid w:val="004B33D3"/>
    <w:rsid w:val="004B4FD9"/>
    <w:rsid w:val="004B50B0"/>
    <w:rsid w:val="004B5682"/>
    <w:rsid w:val="004B5962"/>
    <w:rsid w:val="004B5B83"/>
    <w:rsid w:val="004C17C6"/>
    <w:rsid w:val="004C5482"/>
    <w:rsid w:val="004C59EA"/>
    <w:rsid w:val="004C6179"/>
    <w:rsid w:val="004C7753"/>
    <w:rsid w:val="004C7839"/>
    <w:rsid w:val="004D059E"/>
    <w:rsid w:val="004D0E27"/>
    <w:rsid w:val="004D58DA"/>
    <w:rsid w:val="004D675D"/>
    <w:rsid w:val="004E0252"/>
    <w:rsid w:val="004E196D"/>
    <w:rsid w:val="004E5E5C"/>
    <w:rsid w:val="004E662F"/>
    <w:rsid w:val="004E75D3"/>
    <w:rsid w:val="004E7694"/>
    <w:rsid w:val="004E7D40"/>
    <w:rsid w:val="004F0977"/>
    <w:rsid w:val="004F152E"/>
    <w:rsid w:val="004F3DF7"/>
    <w:rsid w:val="004F7639"/>
    <w:rsid w:val="004F7FFA"/>
    <w:rsid w:val="00500746"/>
    <w:rsid w:val="0050116A"/>
    <w:rsid w:val="0050155D"/>
    <w:rsid w:val="00501EB2"/>
    <w:rsid w:val="00503240"/>
    <w:rsid w:val="005036DC"/>
    <w:rsid w:val="0050404D"/>
    <w:rsid w:val="00505E12"/>
    <w:rsid w:val="00507168"/>
    <w:rsid w:val="005076A2"/>
    <w:rsid w:val="00510AD4"/>
    <w:rsid w:val="005111FC"/>
    <w:rsid w:val="005121D9"/>
    <w:rsid w:val="00513CC1"/>
    <w:rsid w:val="00514AB0"/>
    <w:rsid w:val="00515C67"/>
    <w:rsid w:val="00515E69"/>
    <w:rsid w:val="005173E4"/>
    <w:rsid w:val="00521525"/>
    <w:rsid w:val="005240C6"/>
    <w:rsid w:val="00525041"/>
    <w:rsid w:val="005250F4"/>
    <w:rsid w:val="005269BC"/>
    <w:rsid w:val="005270F5"/>
    <w:rsid w:val="00534AB6"/>
    <w:rsid w:val="005420FD"/>
    <w:rsid w:val="0054352B"/>
    <w:rsid w:val="00546E11"/>
    <w:rsid w:val="00550911"/>
    <w:rsid w:val="00557CE5"/>
    <w:rsid w:val="005607AA"/>
    <w:rsid w:val="005613CA"/>
    <w:rsid w:val="00561AB5"/>
    <w:rsid w:val="0056280D"/>
    <w:rsid w:val="0056629B"/>
    <w:rsid w:val="0056670C"/>
    <w:rsid w:val="00567AFF"/>
    <w:rsid w:val="005700A1"/>
    <w:rsid w:val="00570E89"/>
    <w:rsid w:val="005734CF"/>
    <w:rsid w:val="005753D0"/>
    <w:rsid w:val="00575891"/>
    <w:rsid w:val="00575D8F"/>
    <w:rsid w:val="005767C3"/>
    <w:rsid w:val="00577A50"/>
    <w:rsid w:val="005804DD"/>
    <w:rsid w:val="0058066F"/>
    <w:rsid w:val="00581272"/>
    <w:rsid w:val="00581286"/>
    <w:rsid w:val="00581EEB"/>
    <w:rsid w:val="00582623"/>
    <w:rsid w:val="00582A0B"/>
    <w:rsid w:val="00583668"/>
    <w:rsid w:val="00584146"/>
    <w:rsid w:val="00585A9F"/>
    <w:rsid w:val="0058601C"/>
    <w:rsid w:val="005860C2"/>
    <w:rsid w:val="00587627"/>
    <w:rsid w:val="0058766F"/>
    <w:rsid w:val="0059114E"/>
    <w:rsid w:val="005922E5"/>
    <w:rsid w:val="00592B61"/>
    <w:rsid w:val="00594929"/>
    <w:rsid w:val="00594ED5"/>
    <w:rsid w:val="00597927"/>
    <w:rsid w:val="00597C59"/>
    <w:rsid w:val="005A0288"/>
    <w:rsid w:val="005A13E9"/>
    <w:rsid w:val="005A1D18"/>
    <w:rsid w:val="005A4368"/>
    <w:rsid w:val="005A4A08"/>
    <w:rsid w:val="005A5DE1"/>
    <w:rsid w:val="005B0E3A"/>
    <w:rsid w:val="005B4D44"/>
    <w:rsid w:val="005B6D9F"/>
    <w:rsid w:val="005B736F"/>
    <w:rsid w:val="005C02C1"/>
    <w:rsid w:val="005C2F97"/>
    <w:rsid w:val="005C3121"/>
    <w:rsid w:val="005C3CAA"/>
    <w:rsid w:val="005C79D0"/>
    <w:rsid w:val="005D11DC"/>
    <w:rsid w:val="005D1F2B"/>
    <w:rsid w:val="005D2814"/>
    <w:rsid w:val="005D2DCA"/>
    <w:rsid w:val="005D4739"/>
    <w:rsid w:val="005D6CCD"/>
    <w:rsid w:val="005E3E46"/>
    <w:rsid w:val="005E60D7"/>
    <w:rsid w:val="005E79E3"/>
    <w:rsid w:val="005F39C8"/>
    <w:rsid w:val="005F4FCA"/>
    <w:rsid w:val="005F6469"/>
    <w:rsid w:val="005F67D6"/>
    <w:rsid w:val="005F79F2"/>
    <w:rsid w:val="006029FB"/>
    <w:rsid w:val="00604134"/>
    <w:rsid w:val="00604E4E"/>
    <w:rsid w:val="006063B0"/>
    <w:rsid w:val="006128BE"/>
    <w:rsid w:val="006137F7"/>
    <w:rsid w:val="00615E0A"/>
    <w:rsid w:val="00622C20"/>
    <w:rsid w:val="00626CA1"/>
    <w:rsid w:val="00632760"/>
    <w:rsid w:val="00632840"/>
    <w:rsid w:val="006338A2"/>
    <w:rsid w:val="0063632A"/>
    <w:rsid w:val="00636638"/>
    <w:rsid w:val="0063719A"/>
    <w:rsid w:val="00637799"/>
    <w:rsid w:val="006377B0"/>
    <w:rsid w:val="00640E50"/>
    <w:rsid w:val="006414AD"/>
    <w:rsid w:val="00643FDB"/>
    <w:rsid w:val="0064693D"/>
    <w:rsid w:val="00647199"/>
    <w:rsid w:val="00653E2D"/>
    <w:rsid w:val="0066567D"/>
    <w:rsid w:val="00670221"/>
    <w:rsid w:val="0067138C"/>
    <w:rsid w:val="00671F15"/>
    <w:rsid w:val="006726FC"/>
    <w:rsid w:val="006729BC"/>
    <w:rsid w:val="00673696"/>
    <w:rsid w:val="006758B4"/>
    <w:rsid w:val="006803E5"/>
    <w:rsid w:val="006848EE"/>
    <w:rsid w:val="0069059F"/>
    <w:rsid w:val="00692F12"/>
    <w:rsid w:val="006A2FE7"/>
    <w:rsid w:val="006A5FCC"/>
    <w:rsid w:val="006A7F2D"/>
    <w:rsid w:val="006B20DB"/>
    <w:rsid w:val="006B279D"/>
    <w:rsid w:val="006B4B48"/>
    <w:rsid w:val="006B55B6"/>
    <w:rsid w:val="006B5E69"/>
    <w:rsid w:val="006B6266"/>
    <w:rsid w:val="006B639C"/>
    <w:rsid w:val="006B7BE2"/>
    <w:rsid w:val="006C0A12"/>
    <w:rsid w:val="006C1611"/>
    <w:rsid w:val="006C392C"/>
    <w:rsid w:val="006C444A"/>
    <w:rsid w:val="006C6567"/>
    <w:rsid w:val="006C77CE"/>
    <w:rsid w:val="006C7E7A"/>
    <w:rsid w:val="006C7F45"/>
    <w:rsid w:val="006D17CD"/>
    <w:rsid w:val="006D6B0A"/>
    <w:rsid w:val="006D7ABB"/>
    <w:rsid w:val="006E28AD"/>
    <w:rsid w:val="006E35C4"/>
    <w:rsid w:val="006E6FAB"/>
    <w:rsid w:val="006F3061"/>
    <w:rsid w:val="006F3C93"/>
    <w:rsid w:val="006F55DD"/>
    <w:rsid w:val="006F566F"/>
    <w:rsid w:val="0070008F"/>
    <w:rsid w:val="0070130B"/>
    <w:rsid w:val="007013CA"/>
    <w:rsid w:val="0070499D"/>
    <w:rsid w:val="00705AE0"/>
    <w:rsid w:val="00706728"/>
    <w:rsid w:val="007108A5"/>
    <w:rsid w:val="007117AB"/>
    <w:rsid w:val="00714DBA"/>
    <w:rsid w:val="00714E22"/>
    <w:rsid w:val="00720AF7"/>
    <w:rsid w:val="0072614A"/>
    <w:rsid w:val="007263A2"/>
    <w:rsid w:val="007264A1"/>
    <w:rsid w:val="00727406"/>
    <w:rsid w:val="00730E86"/>
    <w:rsid w:val="00731FFB"/>
    <w:rsid w:val="007323BC"/>
    <w:rsid w:val="00732400"/>
    <w:rsid w:val="00734437"/>
    <w:rsid w:val="00734FE2"/>
    <w:rsid w:val="00736749"/>
    <w:rsid w:val="00740F7E"/>
    <w:rsid w:val="0074221D"/>
    <w:rsid w:val="0074431D"/>
    <w:rsid w:val="00744C25"/>
    <w:rsid w:val="00747317"/>
    <w:rsid w:val="0074746F"/>
    <w:rsid w:val="0075154E"/>
    <w:rsid w:val="0075188B"/>
    <w:rsid w:val="007527FE"/>
    <w:rsid w:val="00752F9F"/>
    <w:rsid w:val="007541F5"/>
    <w:rsid w:val="00754727"/>
    <w:rsid w:val="00754906"/>
    <w:rsid w:val="00754A9C"/>
    <w:rsid w:val="0076400E"/>
    <w:rsid w:val="007642E6"/>
    <w:rsid w:val="00764A81"/>
    <w:rsid w:val="00767A73"/>
    <w:rsid w:val="00770279"/>
    <w:rsid w:val="0077035A"/>
    <w:rsid w:val="00770A57"/>
    <w:rsid w:val="00770E3F"/>
    <w:rsid w:val="00772FA1"/>
    <w:rsid w:val="0077506B"/>
    <w:rsid w:val="00775AF7"/>
    <w:rsid w:val="00775E94"/>
    <w:rsid w:val="0078143E"/>
    <w:rsid w:val="00781793"/>
    <w:rsid w:val="007817B9"/>
    <w:rsid w:val="0078181A"/>
    <w:rsid w:val="00782907"/>
    <w:rsid w:val="00784626"/>
    <w:rsid w:val="007864FC"/>
    <w:rsid w:val="00787FBD"/>
    <w:rsid w:val="00795229"/>
    <w:rsid w:val="00795436"/>
    <w:rsid w:val="00797159"/>
    <w:rsid w:val="0079768A"/>
    <w:rsid w:val="007A110C"/>
    <w:rsid w:val="007A521A"/>
    <w:rsid w:val="007B0ED4"/>
    <w:rsid w:val="007B1D21"/>
    <w:rsid w:val="007B1E10"/>
    <w:rsid w:val="007B1FFC"/>
    <w:rsid w:val="007B41B4"/>
    <w:rsid w:val="007B4BB6"/>
    <w:rsid w:val="007B5125"/>
    <w:rsid w:val="007B6A2D"/>
    <w:rsid w:val="007B791E"/>
    <w:rsid w:val="007C01B6"/>
    <w:rsid w:val="007C285C"/>
    <w:rsid w:val="007C3BD9"/>
    <w:rsid w:val="007C40EF"/>
    <w:rsid w:val="007C7AB2"/>
    <w:rsid w:val="007D0866"/>
    <w:rsid w:val="007D483C"/>
    <w:rsid w:val="007E2639"/>
    <w:rsid w:val="007E51FB"/>
    <w:rsid w:val="007E60B1"/>
    <w:rsid w:val="007E6612"/>
    <w:rsid w:val="007E6B02"/>
    <w:rsid w:val="007E7C36"/>
    <w:rsid w:val="007F21F9"/>
    <w:rsid w:val="007F40C0"/>
    <w:rsid w:val="007F64A4"/>
    <w:rsid w:val="007F7952"/>
    <w:rsid w:val="00800ACA"/>
    <w:rsid w:val="0080405A"/>
    <w:rsid w:val="0080507F"/>
    <w:rsid w:val="00812A83"/>
    <w:rsid w:val="00812C72"/>
    <w:rsid w:val="00813465"/>
    <w:rsid w:val="00815296"/>
    <w:rsid w:val="00822511"/>
    <w:rsid w:val="00824654"/>
    <w:rsid w:val="0083022B"/>
    <w:rsid w:val="00830287"/>
    <w:rsid w:val="008305CD"/>
    <w:rsid w:val="00830FBD"/>
    <w:rsid w:val="00833998"/>
    <w:rsid w:val="00834514"/>
    <w:rsid w:val="008350CA"/>
    <w:rsid w:val="008361D0"/>
    <w:rsid w:val="008440BD"/>
    <w:rsid w:val="008443DB"/>
    <w:rsid w:val="00844975"/>
    <w:rsid w:val="00847E76"/>
    <w:rsid w:val="00853928"/>
    <w:rsid w:val="00854DB4"/>
    <w:rsid w:val="00854ED3"/>
    <w:rsid w:val="00854F2A"/>
    <w:rsid w:val="0085719B"/>
    <w:rsid w:val="00857C29"/>
    <w:rsid w:val="00861DAC"/>
    <w:rsid w:val="00862D0A"/>
    <w:rsid w:val="00864036"/>
    <w:rsid w:val="00866444"/>
    <w:rsid w:val="0087497B"/>
    <w:rsid w:val="008763B3"/>
    <w:rsid w:val="008764D0"/>
    <w:rsid w:val="008779FA"/>
    <w:rsid w:val="00880DAA"/>
    <w:rsid w:val="00883E92"/>
    <w:rsid w:val="00885534"/>
    <w:rsid w:val="00887A68"/>
    <w:rsid w:val="00890F4C"/>
    <w:rsid w:val="00891016"/>
    <w:rsid w:val="00892747"/>
    <w:rsid w:val="0089768E"/>
    <w:rsid w:val="008A44D9"/>
    <w:rsid w:val="008A4840"/>
    <w:rsid w:val="008B0238"/>
    <w:rsid w:val="008B07F4"/>
    <w:rsid w:val="008B1423"/>
    <w:rsid w:val="008B2FD9"/>
    <w:rsid w:val="008B3B2C"/>
    <w:rsid w:val="008B49C2"/>
    <w:rsid w:val="008B4F04"/>
    <w:rsid w:val="008B5CCC"/>
    <w:rsid w:val="008B64BD"/>
    <w:rsid w:val="008B7BF2"/>
    <w:rsid w:val="008B7C7C"/>
    <w:rsid w:val="008C0633"/>
    <w:rsid w:val="008C0952"/>
    <w:rsid w:val="008C1AF7"/>
    <w:rsid w:val="008C3DED"/>
    <w:rsid w:val="008C5DA6"/>
    <w:rsid w:val="008D0222"/>
    <w:rsid w:val="008D1CE7"/>
    <w:rsid w:val="008D486A"/>
    <w:rsid w:val="008D606D"/>
    <w:rsid w:val="008E0C02"/>
    <w:rsid w:val="008E2176"/>
    <w:rsid w:val="008E26B3"/>
    <w:rsid w:val="008E576D"/>
    <w:rsid w:val="008E72D9"/>
    <w:rsid w:val="008F0F36"/>
    <w:rsid w:val="008F31A0"/>
    <w:rsid w:val="008F4ECA"/>
    <w:rsid w:val="008F573B"/>
    <w:rsid w:val="00904A31"/>
    <w:rsid w:val="009067F6"/>
    <w:rsid w:val="00910E1B"/>
    <w:rsid w:val="009120CE"/>
    <w:rsid w:val="00914146"/>
    <w:rsid w:val="009159CF"/>
    <w:rsid w:val="00915ADB"/>
    <w:rsid w:val="00924FB7"/>
    <w:rsid w:val="00932856"/>
    <w:rsid w:val="00932F1A"/>
    <w:rsid w:val="0093335B"/>
    <w:rsid w:val="00933B6C"/>
    <w:rsid w:val="0093500D"/>
    <w:rsid w:val="00935833"/>
    <w:rsid w:val="00936152"/>
    <w:rsid w:val="00937142"/>
    <w:rsid w:val="00940692"/>
    <w:rsid w:val="00941AB1"/>
    <w:rsid w:val="00942CE4"/>
    <w:rsid w:val="00944C46"/>
    <w:rsid w:val="00946989"/>
    <w:rsid w:val="00947EC5"/>
    <w:rsid w:val="00950F06"/>
    <w:rsid w:val="009514CB"/>
    <w:rsid w:val="009533E1"/>
    <w:rsid w:val="009573F6"/>
    <w:rsid w:val="00957CB9"/>
    <w:rsid w:val="00960904"/>
    <w:rsid w:val="00961303"/>
    <w:rsid w:val="00962304"/>
    <w:rsid w:val="00964EE0"/>
    <w:rsid w:val="009678B2"/>
    <w:rsid w:val="009728F3"/>
    <w:rsid w:val="00974E84"/>
    <w:rsid w:val="009815FD"/>
    <w:rsid w:val="00982975"/>
    <w:rsid w:val="00985B9E"/>
    <w:rsid w:val="0098613E"/>
    <w:rsid w:val="00992A98"/>
    <w:rsid w:val="009933C3"/>
    <w:rsid w:val="00994ED7"/>
    <w:rsid w:val="009A1148"/>
    <w:rsid w:val="009A3BDB"/>
    <w:rsid w:val="009B04F7"/>
    <w:rsid w:val="009B0E60"/>
    <w:rsid w:val="009B462A"/>
    <w:rsid w:val="009B4D76"/>
    <w:rsid w:val="009C14EE"/>
    <w:rsid w:val="009C1D5C"/>
    <w:rsid w:val="009C1E0C"/>
    <w:rsid w:val="009C3D86"/>
    <w:rsid w:val="009C699A"/>
    <w:rsid w:val="009D0CC8"/>
    <w:rsid w:val="009D18F1"/>
    <w:rsid w:val="009D35D6"/>
    <w:rsid w:val="009D3F62"/>
    <w:rsid w:val="009D4276"/>
    <w:rsid w:val="009D60CE"/>
    <w:rsid w:val="009E03E4"/>
    <w:rsid w:val="009E0403"/>
    <w:rsid w:val="009E0885"/>
    <w:rsid w:val="009E2E73"/>
    <w:rsid w:val="009E3801"/>
    <w:rsid w:val="009E6CAD"/>
    <w:rsid w:val="009E755B"/>
    <w:rsid w:val="009F2CA1"/>
    <w:rsid w:val="009F30F8"/>
    <w:rsid w:val="009F4987"/>
    <w:rsid w:val="009F5DC9"/>
    <w:rsid w:val="00A00BDB"/>
    <w:rsid w:val="00A01716"/>
    <w:rsid w:val="00A0575E"/>
    <w:rsid w:val="00A068F8"/>
    <w:rsid w:val="00A069C5"/>
    <w:rsid w:val="00A06A65"/>
    <w:rsid w:val="00A07123"/>
    <w:rsid w:val="00A12AF3"/>
    <w:rsid w:val="00A13565"/>
    <w:rsid w:val="00A140CA"/>
    <w:rsid w:val="00A153C7"/>
    <w:rsid w:val="00A2012C"/>
    <w:rsid w:val="00A217A1"/>
    <w:rsid w:val="00A2188A"/>
    <w:rsid w:val="00A218DB"/>
    <w:rsid w:val="00A22277"/>
    <w:rsid w:val="00A277D9"/>
    <w:rsid w:val="00A302C0"/>
    <w:rsid w:val="00A3199B"/>
    <w:rsid w:val="00A33919"/>
    <w:rsid w:val="00A33EB7"/>
    <w:rsid w:val="00A34DE2"/>
    <w:rsid w:val="00A35940"/>
    <w:rsid w:val="00A3754A"/>
    <w:rsid w:val="00A41EE7"/>
    <w:rsid w:val="00A41F3E"/>
    <w:rsid w:val="00A42195"/>
    <w:rsid w:val="00A423A9"/>
    <w:rsid w:val="00A43ADB"/>
    <w:rsid w:val="00A43B78"/>
    <w:rsid w:val="00A44779"/>
    <w:rsid w:val="00A46C96"/>
    <w:rsid w:val="00A5186C"/>
    <w:rsid w:val="00A52C5B"/>
    <w:rsid w:val="00A55A28"/>
    <w:rsid w:val="00A55CDC"/>
    <w:rsid w:val="00A56426"/>
    <w:rsid w:val="00A56B30"/>
    <w:rsid w:val="00A60507"/>
    <w:rsid w:val="00A61F2D"/>
    <w:rsid w:val="00A63B52"/>
    <w:rsid w:val="00A64052"/>
    <w:rsid w:val="00A64D81"/>
    <w:rsid w:val="00A657B8"/>
    <w:rsid w:val="00A71F82"/>
    <w:rsid w:val="00A72AE0"/>
    <w:rsid w:val="00A74410"/>
    <w:rsid w:val="00A74B75"/>
    <w:rsid w:val="00A76BED"/>
    <w:rsid w:val="00A773C5"/>
    <w:rsid w:val="00A775B1"/>
    <w:rsid w:val="00A77924"/>
    <w:rsid w:val="00A81FD2"/>
    <w:rsid w:val="00A82131"/>
    <w:rsid w:val="00A8222F"/>
    <w:rsid w:val="00A82B8C"/>
    <w:rsid w:val="00A83148"/>
    <w:rsid w:val="00A831E1"/>
    <w:rsid w:val="00A83205"/>
    <w:rsid w:val="00A85311"/>
    <w:rsid w:val="00A90B0D"/>
    <w:rsid w:val="00A93588"/>
    <w:rsid w:val="00A93C27"/>
    <w:rsid w:val="00A94883"/>
    <w:rsid w:val="00A94E29"/>
    <w:rsid w:val="00A9582D"/>
    <w:rsid w:val="00A97E58"/>
    <w:rsid w:val="00AA0A31"/>
    <w:rsid w:val="00AA27E3"/>
    <w:rsid w:val="00AA54E7"/>
    <w:rsid w:val="00AA5B95"/>
    <w:rsid w:val="00AA71CC"/>
    <w:rsid w:val="00AB6583"/>
    <w:rsid w:val="00AB784A"/>
    <w:rsid w:val="00AC1B5C"/>
    <w:rsid w:val="00AC309C"/>
    <w:rsid w:val="00AC386D"/>
    <w:rsid w:val="00AC4B58"/>
    <w:rsid w:val="00AC4CCE"/>
    <w:rsid w:val="00AC7414"/>
    <w:rsid w:val="00AD09BC"/>
    <w:rsid w:val="00AD194A"/>
    <w:rsid w:val="00AD5B6E"/>
    <w:rsid w:val="00AD6665"/>
    <w:rsid w:val="00AE06FD"/>
    <w:rsid w:val="00AE1F63"/>
    <w:rsid w:val="00AE302B"/>
    <w:rsid w:val="00AE3337"/>
    <w:rsid w:val="00AE36AE"/>
    <w:rsid w:val="00AE464C"/>
    <w:rsid w:val="00AE47B1"/>
    <w:rsid w:val="00AE4BF7"/>
    <w:rsid w:val="00AE523F"/>
    <w:rsid w:val="00AE5A20"/>
    <w:rsid w:val="00AE5FD7"/>
    <w:rsid w:val="00AE6824"/>
    <w:rsid w:val="00AF23C9"/>
    <w:rsid w:val="00AF25DF"/>
    <w:rsid w:val="00AF4C69"/>
    <w:rsid w:val="00AF579E"/>
    <w:rsid w:val="00AF6EB9"/>
    <w:rsid w:val="00B033C5"/>
    <w:rsid w:val="00B0787F"/>
    <w:rsid w:val="00B1090C"/>
    <w:rsid w:val="00B109F6"/>
    <w:rsid w:val="00B15FD9"/>
    <w:rsid w:val="00B1622F"/>
    <w:rsid w:val="00B16BD1"/>
    <w:rsid w:val="00B16E35"/>
    <w:rsid w:val="00B17B7B"/>
    <w:rsid w:val="00B24344"/>
    <w:rsid w:val="00B24FF2"/>
    <w:rsid w:val="00B25743"/>
    <w:rsid w:val="00B273B7"/>
    <w:rsid w:val="00B27F87"/>
    <w:rsid w:val="00B3404E"/>
    <w:rsid w:val="00B35040"/>
    <w:rsid w:val="00B351B7"/>
    <w:rsid w:val="00B35590"/>
    <w:rsid w:val="00B41E80"/>
    <w:rsid w:val="00B42F5B"/>
    <w:rsid w:val="00B432D8"/>
    <w:rsid w:val="00B43C3D"/>
    <w:rsid w:val="00B43D8A"/>
    <w:rsid w:val="00B44DC0"/>
    <w:rsid w:val="00B45B21"/>
    <w:rsid w:val="00B51F0A"/>
    <w:rsid w:val="00B52ED3"/>
    <w:rsid w:val="00B536CE"/>
    <w:rsid w:val="00B53C0E"/>
    <w:rsid w:val="00B53C4A"/>
    <w:rsid w:val="00B53EC0"/>
    <w:rsid w:val="00B544B0"/>
    <w:rsid w:val="00B564A0"/>
    <w:rsid w:val="00B6017A"/>
    <w:rsid w:val="00B62195"/>
    <w:rsid w:val="00B629FF"/>
    <w:rsid w:val="00B64FAF"/>
    <w:rsid w:val="00B666B3"/>
    <w:rsid w:val="00B66E57"/>
    <w:rsid w:val="00B71602"/>
    <w:rsid w:val="00B81D24"/>
    <w:rsid w:val="00B81FB6"/>
    <w:rsid w:val="00B8397A"/>
    <w:rsid w:val="00B84A29"/>
    <w:rsid w:val="00B8770F"/>
    <w:rsid w:val="00B92470"/>
    <w:rsid w:val="00B95F06"/>
    <w:rsid w:val="00BA1FBE"/>
    <w:rsid w:val="00BA31D1"/>
    <w:rsid w:val="00BA4024"/>
    <w:rsid w:val="00BA49DE"/>
    <w:rsid w:val="00BA4BDC"/>
    <w:rsid w:val="00BA54D9"/>
    <w:rsid w:val="00BA77EF"/>
    <w:rsid w:val="00BA7950"/>
    <w:rsid w:val="00BB0918"/>
    <w:rsid w:val="00BB0BF9"/>
    <w:rsid w:val="00BB1345"/>
    <w:rsid w:val="00BB3160"/>
    <w:rsid w:val="00BB3A03"/>
    <w:rsid w:val="00BB5640"/>
    <w:rsid w:val="00BB57E8"/>
    <w:rsid w:val="00BB6086"/>
    <w:rsid w:val="00BB7107"/>
    <w:rsid w:val="00BB75B4"/>
    <w:rsid w:val="00BC0052"/>
    <w:rsid w:val="00BC500C"/>
    <w:rsid w:val="00BC5E6D"/>
    <w:rsid w:val="00BD1562"/>
    <w:rsid w:val="00BD1E6A"/>
    <w:rsid w:val="00BD696A"/>
    <w:rsid w:val="00BE090B"/>
    <w:rsid w:val="00BE1BF6"/>
    <w:rsid w:val="00BE27AB"/>
    <w:rsid w:val="00BE48D0"/>
    <w:rsid w:val="00BE760E"/>
    <w:rsid w:val="00BF1890"/>
    <w:rsid w:val="00BF2F20"/>
    <w:rsid w:val="00BF383D"/>
    <w:rsid w:val="00BF46CF"/>
    <w:rsid w:val="00BF49B1"/>
    <w:rsid w:val="00BF7070"/>
    <w:rsid w:val="00C0361D"/>
    <w:rsid w:val="00C03D03"/>
    <w:rsid w:val="00C04245"/>
    <w:rsid w:val="00C05655"/>
    <w:rsid w:val="00C07C73"/>
    <w:rsid w:val="00C07E3E"/>
    <w:rsid w:val="00C12170"/>
    <w:rsid w:val="00C12432"/>
    <w:rsid w:val="00C17A42"/>
    <w:rsid w:val="00C217ED"/>
    <w:rsid w:val="00C23671"/>
    <w:rsid w:val="00C24818"/>
    <w:rsid w:val="00C35B0D"/>
    <w:rsid w:val="00C369DC"/>
    <w:rsid w:val="00C36B3F"/>
    <w:rsid w:val="00C3778A"/>
    <w:rsid w:val="00C378B0"/>
    <w:rsid w:val="00C40CA3"/>
    <w:rsid w:val="00C42450"/>
    <w:rsid w:val="00C431B0"/>
    <w:rsid w:val="00C433EE"/>
    <w:rsid w:val="00C473B6"/>
    <w:rsid w:val="00C477A5"/>
    <w:rsid w:val="00C51C76"/>
    <w:rsid w:val="00C52070"/>
    <w:rsid w:val="00C52C23"/>
    <w:rsid w:val="00C52C7B"/>
    <w:rsid w:val="00C52E99"/>
    <w:rsid w:val="00C543B7"/>
    <w:rsid w:val="00C565E5"/>
    <w:rsid w:val="00C6166D"/>
    <w:rsid w:val="00C62968"/>
    <w:rsid w:val="00C63171"/>
    <w:rsid w:val="00C64800"/>
    <w:rsid w:val="00C66C5D"/>
    <w:rsid w:val="00C700BC"/>
    <w:rsid w:val="00C70641"/>
    <w:rsid w:val="00C70CFE"/>
    <w:rsid w:val="00C72258"/>
    <w:rsid w:val="00C74097"/>
    <w:rsid w:val="00C772F1"/>
    <w:rsid w:val="00C83170"/>
    <w:rsid w:val="00C861C1"/>
    <w:rsid w:val="00C86F80"/>
    <w:rsid w:val="00C87E07"/>
    <w:rsid w:val="00C93B1F"/>
    <w:rsid w:val="00C95449"/>
    <w:rsid w:val="00CA0EC9"/>
    <w:rsid w:val="00CA2AD0"/>
    <w:rsid w:val="00CA333A"/>
    <w:rsid w:val="00CA46DF"/>
    <w:rsid w:val="00CA5023"/>
    <w:rsid w:val="00CA683A"/>
    <w:rsid w:val="00CA7DDC"/>
    <w:rsid w:val="00CB0065"/>
    <w:rsid w:val="00CB2959"/>
    <w:rsid w:val="00CB5173"/>
    <w:rsid w:val="00CB657B"/>
    <w:rsid w:val="00CC0473"/>
    <w:rsid w:val="00CC3942"/>
    <w:rsid w:val="00CC5278"/>
    <w:rsid w:val="00CD0D4C"/>
    <w:rsid w:val="00CD1A61"/>
    <w:rsid w:val="00CD309B"/>
    <w:rsid w:val="00CD681A"/>
    <w:rsid w:val="00CE02AE"/>
    <w:rsid w:val="00CE208A"/>
    <w:rsid w:val="00CE28F7"/>
    <w:rsid w:val="00CE4129"/>
    <w:rsid w:val="00CE5A1B"/>
    <w:rsid w:val="00CF2E48"/>
    <w:rsid w:val="00CF4815"/>
    <w:rsid w:val="00CF571A"/>
    <w:rsid w:val="00CF6722"/>
    <w:rsid w:val="00CF7020"/>
    <w:rsid w:val="00CF7954"/>
    <w:rsid w:val="00D044FB"/>
    <w:rsid w:val="00D04F03"/>
    <w:rsid w:val="00D07659"/>
    <w:rsid w:val="00D1023B"/>
    <w:rsid w:val="00D11CFA"/>
    <w:rsid w:val="00D11F80"/>
    <w:rsid w:val="00D1327A"/>
    <w:rsid w:val="00D1495A"/>
    <w:rsid w:val="00D15ABD"/>
    <w:rsid w:val="00D168C2"/>
    <w:rsid w:val="00D16A8A"/>
    <w:rsid w:val="00D16C2D"/>
    <w:rsid w:val="00D213DC"/>
    <w:rsid w:val="00D21C52"/>
    <w:rsid w:val="00D23C7E"/>
    <w:rsid w:val="00D24684"/>
    <w:rsid w:val="00D2562E"/>
    <w:rsid w:val="00D3062B"/>
    <w:rsid w:val="00D34BBD"/>
    <w:rsid w:val="00D40086"/>
    <w:rsid w:val="00D40A6C"/>
    <w:rsid w:val="00D40AAA"/>
    <w:rsid w:val="00D418B5"/>
    <w:rsid w:val="00D41FF5"/>
    <w:rsid w:val="00D4243B"/>
    <w:rsid w:val="00D42F65"/>
    <w:rsid w:val="00D4404F"/>
    <w:rsid w:val="00D4486A"/>
    <w:rsid w:val="00D46F74"/>
    <w:rsid w:val="00D4703A"/>
    <w:rsid w:val="00D4711C"/>
    <w:rsid w:val="00D50D67"/>
    <w:rsid w:val="00D52AE7"/>
    <w:rsid w:val="00D53791"/>
    <w:rsid w:val="00D54A73"/>
    <w:rsid w:val="00D627C8"/>
    <w:rsid w:val="00D6373F"/>
    <w:rsid w:val="00D64415"/>
    <w:rsid w:val="00D6456F"/>
    <w:rsid w:val="00D64944"/>
    <w:rsid w:val="00D64DF5"/>
    <w:rsid w:val="00D708CB"/>
    <w:rsid w:val="00D72063"/>
    <w:rsid w:val="00D72AC8"/>
    <w:rsid w:val="00D74CE0"/>
    <w:rsid w:val="00D77F69"/>
    <w:rsid w:val="00D82577"/>
    <w:rsid w:val="00D8322A"/>
    <w:rsid w:val="00D86D91"/>
    <w:rsid w:val="00D94547"/>
    <w:rsid w:val="00DA11CC"/>
    <w:rsid w:val="00DB02D9"/>
    <w:rsid w:val="00DB35C1"/>
    <w:rsid w:val="00DB5AAE"/>
    <w:rsid w:val="00DB5C97"/>
    <w:rsid w:val="00DC01C9"/>
    <w:rsid w:val="00DC36F4"/>
    <w:rsid w:val="00DC7C9B"/>
    <w:rsid w:val="00DD0435"/>
    <w:rsid w:val="00DD1270"/>
    <w:rsid w:val="00DD1623"/>
    <w:rsid w:val="00DD1F44"/>
    <w:rsid w:val="00DD31DD"/>
    <w:rsid w:val="00DD4D2F"/>
    <w:rsid w:val="00DD4D42"/>
    <w:rsid w:val="00DD4FC2"/>
    <w:rsid w:val="00DD639B"/>
    <w:rsid w:val="00DD63C0"/>
    <w:rsid w:val="00DD64A4"/>
    <w:rsid w:val="00DD64D2"/>
    <w:rsid w:val="00DD79E3"/>
    <w:rsid w:val="00DD7E4A"/>
    <w:rsid w:val="00DE1CD0"/>
    <w:rsid w:val="00DE30A2"/>
    <w:rsid w:val="00DF0345"/>
    <w:rsid w:val="00DF062B"/>
    <w:rsid w:val="00DF1DC1"/>
    <w:rsid w:val="00DF1F58"/>
    <w:rsid w:val="00DF4867"/>
    <w:rsid w:val="00DF5FCD"/>
    <w:rsid w:val="00DF68E6"/>
    <w:rsid w:val="00DF7400"/>
    <w:rsid w:val="00E0029C"/>
    <w:rsid w:val="00E00D65"/>
    <w:rsid w:val="00E031A1"/>
    <w:rsid w:val="00E03EAD"/>
    <w:rsid w:val="00E0481E"/>
    <w:rsid w:val="00E04B8D"/>
    <w:rsid w:val="00E05294"/>
    <w:rsid w:val="00E06AD7"/>
    <w:rsid w:val="00E074CD"/>
    <w:rsid w:val="00E07560"/>
    <w:rsid w:val="00E07BE9"/>
    <w:rsid w:val="00E1275C"/>
    <w:rsid w:val="00E14C8E"/>
    <w:rsid w:val="00E150A5"/>
    <w:rsid w:val="00E15191"/>
    <w:rsid w:val="00E15F6F"/>
    <w:rsid w:val="00E16B1D"/>
    <w:rsid w:val="00E20555"/>
    <w:rsid w:val="00E2152D"/>
    <w:rsid w:val="00E261B7"/>
    <w:rsid w:val="00E2779D"/>
    <w:rsid w:val="00E27985"/>
    <w:rsid w:val="00E30283"/>
    <w:rsid w:val="00E338FD"/>
    <w:rsid w:val="00E33BE0"/>
    <w:rsid w:val="00E36B6A"/>
    <w:rsid w:val="00E37652"/>
    <w:rsid w:val="00E40503"/>
    <w:rsid w:val="00E4336D"/>
    <w:rsid w:val="00E45FD6"/>
    <w:rsid w:val="00E46138"/>
    <w:rsid w:val="00E46C91"/>
    <w:rsid w:val="00E46D2A"/>
    <w:rsid w:val="00E501C6"/>
    <w:rsid w:val="00E60201"/>
    <w:rsid w:val="00E64807"/>
    <w:rsid w:val="00E7360A"/>
    <w:rsid w:val="00E767D2"/>
    <w:rsid w:val="00E76954"/>
    <w:rsid w:val="00E76A8A"/>
    <w:rsid w:val="00E80299"/>
    <w:rsid w:val="00E80C01"/>
    <w:rsid w:val="00E844F6"/>
    <w:rsid w:val="00E86205"/>
    <w:rsid w:val="00E871B5"/>
    <w:rsid w:val="00E90930"/>
    <w:rsid w:val="00E9205D"/>
    <w:rsid w:val="00E9407F"/>
    <w:rsid w:val="00E9634D"/>
    <w:rsid w:val="00E97021"/>
    <w:rsid w:val="00EA1B64"/>
    <w:rsid w:val="00EA5A84"/>
    <w:rsid w:val="00EA5D9D"/>
    <w:rsid w:val="00EA6F2C"/>
    <w:rsid w:val="00EA6F39"/>
    <w:rsid w:val="00EA707A"/>
    <w:rsid w:val="00EB0318"/>
    <w:rsid w:val="00EB104D"/>
    <w:rsid w:val="00EB136F"/>
    <w:rsid w:val="00EB629C"/>
    <w:rsid w:val="00EB7B09"/>
    <w:rsid w:val="00EB7E61"/>
    <w:rsid w:val="00EC0090"/>
    <w:rsid w:val="00EC0C41"/>
    <w:rsid w:val="00EC273A"/>
    <w:rsid w:val="00EC38FB"/>
    <w:rsid w:val="00EC6FFF"/>
    <w:rsid w:val="00ED2D40"/>
    <w:rsid w:val="00ED55E5"/>
    <w:rsid w:val="00ED65D6"/>
    <w:rsid w:val="00EE00A6"/>
    <w:rsid w:val="00EE34CD"/>
    <w:rsid w:val="00EE4642"/>
    <w:rsid w:val="00EE5DB4"/>
    <w:rsid w:val="00EE749A"/>
    <w:rsid w:val="00EF0601"/>
    <w:rsid w:val="00EF0EF6"/>
    <w:rsid w:val="00EF1406"/>
    <w:rsid w:val="00EF175A"/>
    <w:rsid w:val="00EF2C36"/>
    <w:rsid w:val="00EF34EA"/>
    <w:rsid w:val="00EF44EC"/>
    <w:rsid w:val="00F01DD2"/>
    <w:rsid w:val="00F020A5"/>
    <w:rsid w:val="00F02FBA"/>
    <w:rsid w:val="00F047F4"/>
    <w:rsid w:val="00F04AF6"/>
    <w:rsid w:val="00F0524F"/>
    <w:rsid w:val="00F07F28"/>
    <w:rsid w:val="00F1278C"/>
    <w:rsid w:val="00F153BE"/>
    <w:rsid w:val="00F25A5E"/>
    <w:rsid w:val="00F26295"/>
    <w:rsid w:val="00F27F7A"/>
    <w:rsid w:val="00F33B69"/>
    <w:rsid w:val="00F34E6D"/>
    <w:rsid w:val="00F34EC3"/>
    <w:rsid w:val="00F35FAA"/>
    <w:rsid w:val="00F36EF8"/>
    <w:rsid w:val="00F427E5"/>
    <w:rsid w:val="00F42A8F"/>
    <w:rsid w:val="00F43C7C"/>
    <w:rsid w:val="00F51BD3"/>
    <w:rsid w:val="00F53F27"/>
    <w:rsid w:val="00F558BC"/>
    <w:rsid w:val="00F606D9"/>
    <w:rsid w:val="00F617EE"/>
    <w:rsid w:val="00F62209"/>
    <w:rsid w:val="00F622EF"/>
    <w:rsid w:val="00F632BD"/>
    <w:rsid w:val="00F6505E"/>
    <w:rsid w:val="00F65AC1"/>
    <w:rsid w:val="00F669E0"/>
    <w:rsid w:val="00F673FD"/>
    <w:rsid w:val="00F70762"/>
    <w:rsid w:val="00F74E08"/>
    <w:rsid w:val="00F76377"/>
    <w:rsid w:val="00F76FF6"/>
    <w:rsid w:val="00F85F3C"/>
    <w:rsid w:val="00F86C4F"/>
    <w:rsid w:val="00F9057D"/>
    <w:rsid w:val="00F92987"/>
    <w:rsid w:val="00F92A6C"/>
    <w:rsid w:val="00F94132"/>
    <w:rsid w:val="00F948AC"/>
    <w:rsid w:val="00FA07EC"/>
    <w:rsid w:val="00FA111A"/>
    <w:rsid w:val="00FA221F"/>
    <w:rsid w:val="00FA2A19"/>
    <w:rsid w:val="00FA71D4"/>
    <w:rsid w:val="00FB02A7"/>
    <w:rsid w:val="00FB1745"/>
    <w:rsid w:val="00FB547F"/>
    <w:rsid w:val="00FC0971"/>
    <w:rsid w:val="00FC0E52"/>
    <w:rsid w:val="00FC42F9"/>
    <w:rsid w:val="00FC7385"/>
    <w:rsid w:val="00FD10D5"/>
    <w:rsid w:val="00FD1987"/>
    <w:rsid w:val="00FD1C7A"/>
    <w:rsid w:val="00FD3A5F"/>
    <w:rsid w:val="00FD3EC6"/>
    <w:rsid w:val="00FD51A2"/>
    <w:rsid w:val="00FD62B0"/>
    <w:rsid w:val="00FD64E9"/>
    <w:rsid w:val="00FD6C84"/>
    <w:rsid w:val="00FD792E"/>
    <w:rsid w:val="00FE255F"/>
    <w:rsid w:val="00FE3AD3"/>
    <w:rsid w:val="00FE3B46"/>
    <w:rsid w:val="00FE59A1"/>
    <w:rsid w:val="00FE6462"/>
    <w:rsid w:val="00FE7080"/>
    <w:rsid w:val="00FF20B4"/>
    <w:rsid w:val="00FF2514"/>
    <w:rsid w:val="00FF5143"/>
    <w:rsid w:val="00FF6FA2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7"/>
  </w:style>
  <w:style w:type="paragraph" w:styleId="7">
    <w:name w:val="heading 7"/>
    <w:basedOn w:val="a"/>
    <w:next w:val="a"/>
    <w:link w:val="70"/>
    <w:qFormat/>
    <w:rsid w:val="00A153C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5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1A7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7D57"/>
    <w:pPr>
      <w:widowControl w:val="0"/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1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D57"/>
  </w:style>
  <w:style w:type="table" w:styleId="a4">
    <w:name w:val="Table Grid"/>
    <w:basedOn w:val="a1"/>
    <w:uiPriority w:val="59"/>
    <w:rsid w:val="001A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114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E2152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52D"/>
    <w:pPr>
      <w:widowControl w:val="0"/>
      <w:shd w:val="clear" w:color="auto" w:fill="FFFFFF"/>
      <w:spacing w:after="0" w:line="264" w:lineRule="exact"/>
      <w:ind w:firstLine="200"/>
      <w:jc w:val="both"/>
    </w:pPr>
    <w:rPr>
      <w:sz w:val="21"/>
      <w:szCs w:val="21"/>
    </w:rPr>
  </w:style>
  <w:style w:type="character" w:customStyle="1" w:styleId="20pt">
    <w:name w:val="Основной текст (2) + Полужирный;Интервал 0 pt"/>
    <w:rsid w:val="00E21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7">
    <w:name w:val="Font Style17"/>
    <w:rsid w:val="00E2152D"/>
    <w:rPr>
      <w:rFonts w:ascii="Trebuchet MS" w:hAnsi="Trebuchet MS" w:cs="Trebuchet MS" w:hint="default"/>
      <w:b/>
      <w:bCs/>
      <w:sz w:val="12"/>
      <w:szCs w:val="12"/>
    </w:rPr>
  </w:style>
  <w:style w:type="paragraph" w:customStyle="1" w:styleId="Style7">
    <w:name w:val="Style7"/>
    <w:basedOn w:val="a"/>
    <w:rsid w:val="00E2152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E2152D"/>
  </w:style>
  <w:style w:type="paragraph" w:styleId="a7">
    <w:name w:val="No Spacing"/>
    <w:link w:val="a6"/>
    <w:qFormat/>
    <w:rsid w:val="00E2152D"/>
    <w:pPr>
      <w:spacing w:after="0" w:line="240" w:lineRule="auto"/>
    </w:pPr>
  </w:style>
  <w:style w:type="paragraph" w:customStyle="1" w:styleId="c4">
    <w:name w:val="c4"/>
    <w:basedOn w:val="a"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66F"/>
  </w:style>
  <w:style w:type="paragraph" w:customStyle="1" w:styleId="c2">
    <w:name w:val="c2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345"/>
  </w:style>
  <w:style w:type="paragraph" w:customStyle="1" w:styleId="c10">
    <w:name w:val="c10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345"/>
  </w:style>
  <w:style w:type="character" w:customStyle="1" w:styleId="c22">
    <w:name w:val="c22"/>
    <w:basedOn w:val="a0"/>
    <w:rsid w:val="001955C2"/>
  </w:style>
  <w:style w:type="character" w:customStyle="1" w:styleId="c35">
    <w:name w:val="c35"/>
    <w:basedOn w:val="a0"/>
    <w:rsid w:val="001955C2"/>
  </w:style>
  <w:style w:type="character" w:customStyle="1" w:styleId="c6">
    <w:name w:val="c6"/>
    <w:basedOn w:val="a0"/>
    <w:rsid w:val="001955C2"/>
  </w:style>
  <w:style w:type="paragraph" w:customStyle="1" w:styleId="c21">
    <w:name w:val="c21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955C2"/>
  </w:style>
  <w:style w:type="paragraph" w:customStyle="1" w:styleId="c49">
    <w:name w:val="c49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6770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2A6770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rsid w:val="002A6770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rsid w:val="002A6770"/>
    <w:rPr>
      <w:rFonts w:ascii="Georgia" w:hAnsi="Georgia" w:cs="Georgia"/>
      <w:sz w:val="18"/>
      <w:szCs w:val="18"/>
    </w:rPr>
  </w:style>
  <w:style w:type="paragraph" w:styleId="a8">
    <w:name w:val="List Paragraph"/>
    <w:basedOn w:val="a"/>
    <w:uiPriority w:val="34"/>
    <w:qFormat/>
    <w:rsid w:val="00F36E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Подпись к таблице_"/>
    <w:basedOn w:val="a0"/>
    <w:link w:val="aa"/>
    <w:rsid w:val="008E217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E21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rsid w:val="00C70C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C433E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33E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3pt">
    <w:name w:val="Основной текст + 13 pt"/>
    <w:aliases w:val="Полужирный"/>
    <w:basedOn w:val="a3"/>
    <w:rsid w:val="0085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857C29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857C29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styleId="ad">
    <w:name w:val="Body Text"/>
    <w:basedOn w:val="a"/>
    <w:link w:val="ae"/>
    <w:rsid w:val="00A15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15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15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166B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65A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A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6BD1"/>
  </w:style>
  <w:style w:type="paragraph" w:styleId="af3">
    <w:name w:val="footer"/>
    <w:basedOn w:val="a"/>
    <w:link w:val="af4"/>
    <w:uiPriority w:val="99"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6BD1"/>
  </w:style>
  <w:style w:type="character" w:customStyle="1" w:styleId="c14">
    <w:name w:val="c14"/>
    <w:basedOn w:val="a0"/>
    <w:rsid w:val="00E80C01"/>
  </w:style>
  <w:style w:type="paragraph" w:customStyle="1" w:styleId="c59">
    <w:name w:val="c59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01"/>
  </w:style>
  <w:style w:type="paragraph" w:customStyle="1" w:styleId="ParagraphStyle">
    <w:name w:val="Paragraph Style"/>
    <w:rsid w:val="004B5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82BAD"/>
    <w:rPr>
      <w:b/>
      <w:bCs/>
    </w:rPr>
  </w:style>
  <w:style w:type="paragraph" w:customStyle="1" w:styleId="Centered">
    <w:name w:val="Centered"/>
    <w:uiPriority w:val="99"/>
    <w:rsid w:val="00575D8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75D8F"/>
    <w:rPr>
      <w:color w:val="000000"/>
      <w:sz w:val="20"/>
      <w:szCs w:val="20"/>
    </w:rPr>
  </w:style>
  <w:style w:type="character" w:customStyle="1" w:styleId="Heading">
    <w:name w:val="Heading"/>
    <w:uiPriority w:val="99"/>
    <w:rsid w:val="00575D8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75D8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75D8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75D8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75D8F"/>
    <w:rPr>
      <w:color w:val="008000"/>
      <w:sz w:val="20"/>
      <w:szCs w:val="20"/>
      <w:u w:val="single"/>
    </w:rPr>
  </w:style>
  <w:style w:type="character" w:customStyle="1" w:styleId="3">
    <w:name w:val="Заголовок №3_"/>
    <w:basedOn w:val="a0"/>
    <w:link w:val="30"/>
    <w:rsid w:val="00B033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033C5"/>
    <w:pPr>
      <w:widowControl w:val="0"/>
      <w:shd w:val="clear" w:color="auto" w:fill="FFFFFF"/>
      <w:spacing w:before="120" w:after="6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52504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041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7">
    <w:name w:val="Основной текст + Курсив"/>
    <w:basedOn w:val="a3"/>
    <w:rsid w:val="000E6FD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 + Не курсив"/>
    <w:basedOn w:val="31"/>
    <w:rsid w:val="000E6FD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pt">
    <w:name w:val="Основной текст + Интервал 2 pt"/>
    <w:basedOn w:val="a3"/>
    <w:rsid w:val="000E6FDE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;Полужирный"/>
    <w:basedOn w:val="a3"/>
    <w:rsid w:val="00F606D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">
    <w:name w:val="Основной текст (25)_"/>
    <w:basedOn w:val="a0"/>
    <w:rsid w:val="00DF1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Заголовок №6_"/>
    <w:basedOn w:val="a0"/>
    <w:rsid w:val="00DF1F58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Основной текст (28)_"/>
    <w:basedOn w:val="a0"/>
    <w:rsid w:val="00DF1F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0">
    <w:name w:val="Заголовок №6"/>
    <w:basedOn w:val="6"/>
    <w:rsid w:val="00DF1F58"/>
    <w:rPr>
      <w:color w:val="000000"/>
      <w:spacing w:val="0"/>
      <w:w w:val="100"/>
      <w:position w:val="0"/>
      <w:lang w:val="ru-RU"/>
    </w:rPr>
  </w:style>
  <w:style w:type="character" w:customStyle="1" w:styleId="250">
    <w:name w:val="Основной текст (25)"/>
    <w:basedOn w:val="25"/>
    <w:rsid w:val="00DF1F58"/>
    <w:rPr>
      <w:color w:val="000000"/>
      <w:spacing w:val="0"/>
      <w:w w:val="100"/>
      <w:position w:val="0"/>
      <w:lang w:val="ru-RU"/>
    </w:rPr>
  </w:style>
  <w:style w:type="character" w:customStyle="1" w:styleId="280">
    <w:name w:val="Основной текст (28)"/>
    <w:basedOn w:val="28"/>
    <w:rsid w:val="00DF1F58"/>
    <w:rPr>
      <w:color w:val="000000"/>
      <w:spacing w:val="0"/>
      <w:w w:val="100"/>
      <w:position w:val="0"/>
      <w:lang w:val="ru-RU"/>
    </w:rPr>
  </w:style>
  <w:style w:type="character" w:customStyle="1" w:styleId="251">
    <w:name w:val="Основной текст (25) + Не полужирный"/>
    <w:basedOn w:val="25"/>
    <w:rsid w:val="00DF1F58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rsid w:val="00DF1F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81">
    <w:name w:val="Основной текст (28) + Не курсив"/>
    <w:basedOn w:val="28"/>
    <w:rsid w:val="00315AC6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3"/>
    <w:rsid w:val="00DD31D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3"/>
    <w:rsid w:val="00A217A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6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7336">
                                                              <w:marLeft w:val="0"/>
                                                              <w:marRight w:val="-2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0B64-69C4-4389-8A8C-CDAB51FF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9114</Words>
  <Characters>51956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эльдорадо</cp:lastModifiedBy>
  <cp:revision>1150</cp:revision>
  <cp:lastPrinted>2020-09-14T04:23:00Z</cp:lastPrinted>
  <dcterms:created xsi:type="dcterms:W3CDTF">2014-08-17T18:15:00Z</dcterms:created>
  <dcterms:modified xsi:type="dcterms:W3CDTF">2023-09-24T19:33:00Z</dcterms:modified>
</cp:coreProperties>
</file>