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6B" w:rsidRPr="00F07B6B" w:rsidRDefault="00F07B6B" w:rsidP="00F07B6B">
      <w:pPr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sz w:val="23"/>
          <w:szCs w:val="23"/>
          <w:lang w:eastAsia="ru-RU"/>
        </w:rPr>
      </w:pPr>
      <w:r w:rsidRPr="00F07B6B">
        <w:rPr>
          <w:rFonts w:ascii="Montserrat" w:eastAsia="Times New Roman" w:hAnsi="Montserrat" w:cs="Times New Roman"/>
          <w:b/>
          <w:bCs/>
          <w:sz w:val="23"/>
          <w:szCs w:val="23"/>
          <w:lang w:eastAsia="ru-RU"/>
        </w:rPr>
        <w:t>Президент Российской Федерации В.В. Путин объявил 2025 год Годом защитника Отечества </w:t>
      </w:r>
      <w:r w:rsidRPr="00F07B6B">
        <w:rPr>
          <w:rFonts w:ascii="Montserrat" w:eastAsia="Times New Roman" w:hAnsi="Montserrat" w:cs="Times New Roman"/>
          <w:b/>
          <w:bCs/>
          <w:sz w:val="23"/>
          <w:lang w:eastAsia="ru-RU"/>
        </w:rPr>
        <w:t>и 80-летия Победы в Великой Отечественной войне 1941-1945 годов</w:t>
      </w:r>
      <w:r w:rsidRPr="00F07B6B">
        <w:rPr>
          <w:rFonts w:ascii="Montserrat" w:eastAsia="Times New Roman" w:hAnsi="Montserrat" w:cs="Times New Roman"/>
          <w:b/>
          <w:bCs/>
          <w:sz w:val="23"/>
          <w:szCs w:val="23"/>
          <w:lang w:eastAsia="ru-RU"/>
        </w:rPr>
        <w:t>.</w:t>
      </w:r>
    </w:p>
    <w:p w:rsidR="00F07B6B" w:rsidRPr="00F07B6B" w:rsidRDefault="00F07B6B" w:rsidP="00F07B6B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16.01.2025 № 28 "О проведении в Российской Федерации Года защитника Отечества", 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</w:t>
      </w:r>
      <w:r w:rsidRPr="00F0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год объявлен Годом защитника Отечества.</w:t>
      </w:r>
    </w:p>
    <w:p w:rsidR="00F07B6B" w:rsidRPr="00F07B6B" w:rsidRDefault="00F07B6B" w:rsidP="00F07B6B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:rsidR="00F07B6B" w:rsidRPr="00F07B6B" w:rsidRDefault="00F07B6B" w:rsidP="00F07B6B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защитника Отечества в 2025 году</w:t>
      </w:r>
      <w:r w:rsidRPr="00F07B6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 наши защитники Отечества своей мужественностью и самоотверженностью. На официальном сайте 80-летия Великой Победы можно посмотреть подборку лучших советских фильмов о Великой Отечественной войне: </w:t>
      </w:r>
      <w:hyperlink r:id="rId5" w:history="1">
        <w:r w:rsidRPr="00F07B6B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https://may9.ru/our-victory/movies/</w:t>
        </w:r>
      </w:hyperlink>
    </w:p>
    <w:p w:rsidR="00F07B6B" w:rsidRPr="00F07B6B" w:rsidRDefault="00F07B6B" w:rsidP="00F07B6B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год культурно-массовые мероприятия, приуроченные к теме года, будут носить патриотический характер. На федеральном и региональном уровне пройдут два крупнейших всероссийских фестиваля: «Салют Победы» и «Вместе мы – Россия». В плане мероприятий юбилейного года – акции «Георгиевская ленточка» и «Бессмертный полк», просветительский проект «Диктант Победы».</w:t>
      </w:r>
    </w:p>
    <w:p w:rsidR="00F07B6B" w:rsidRPr="00F07B6B" w:rsidRDefault="00F07B6B" w:rsidP="00F07B6B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подробная информация опубликована на обновленном официальном сайте празднования </w:t>
      </w:r>
      <w:hyperlink r:id="rId6" w:tgtFrame="_blank" w:history="1">
        <w:r w:rsidRPr="00F07B6B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may9.ru</w:t>
        </w:r>
      </w:hyperlink>
      <w:r w:rsidRPr="00F07B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будет активно наполняться сведениями по всем акциям и проектам.</w:t>
      </w:r>
    </w:p>
    <w:p w:rsidR="00F07B6B" w:rsidRPr="00F07B6B" w:rsidRDefault="00F07B6B" w:rsidP="00F07B6B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Присоединяйтесь к </w:t>
      </w:r>
      <w:hyperlink r:id="rId7" w:history="1">
        <w:r w:rsidRPr="00F07B6B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lang w:eastAsia="ru-RU"/>
          </w:rPr>
          <w:t>всероссийским акциям</w:t>
        </w:r>
      </w:hyperlink>
      <w:r w:rsidRPr="00F0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07B6B" w:rsidRPr="00F07B6B" w:rsidRDefault="00F07B6B" w:rsidP="00F07B6B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07B6B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ЧТЕНИЯ ПОБЕДЫ</w:t>
        </w:r>
      </w:hyperlink>
    </w:p>
    <w:p w:rsidR="00F07B6B" w:rsidRPr="00F07B6B" w:rsidRDefault="00F07B6B" w:rsidP="00F07B6B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07B6B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БЕССМЕРТНЫЙ ПОЛК</w:t>
        </w:r>
      </w:hyperlink>
    </w:p>
    <w:p w:rsidR="00F07B6B" w:rsidRPr="00F07B6B" w:rsidRDefault="00F07B6B" w:rsidP="00F07B6B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07B6B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ГЕОРГИЕВСКАЯ ЛЕНТОЧКА</w:t>
        </w:r>
      </w:hyperlink>
    </w:p>
    <w:p w:rsidR="00F07B6B" w:rsidRPr="00F07B6B" w:rsidRDefault="00F07B6B" w:rsidP="00F07B6B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F07B6B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ВЕЧНЫЕ ЗВЁЗДЫ</w:t>
        </w:r>
      </w:hyperlink>
    </w:p>
    <w:p w:rsidR="00F07B6B" w:rsidRPr="00F07B6B" w:rsidRDefault="00F07B6B" w:rsidP="00F07B6B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F07B6B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ВСЕМИРНАЯ ШКОЛЬНАЯ ОЛИМПИАДА «ВЕЛИКАЯ ПОБЕДА»</w:t>
        </w:r>
      </w:hyperlink>
    </w:p>
    <w:p w:rsidR="00F07B6B" w:rsidRPr="00F07B6B" w:rsidRDefault="00F07B6B" w:rsidP="00F07B6B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F07B6B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«ПОЕЗД ПОБЕДЫ»</w:t>
        </w:r>
      </w:hyperlink>
    </w:p>
    <w:p w:rsidR="00F07B6B" w:rsidRPr="00F07B6B" w:rsidRDefault="00F07B6B" w:rsidP="00F07B6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F07B6B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МЕЖДУНАРОДНАЯ АКЦИЯ «САД ПАМЯТИ»</w:t>
        </w:r>
      </w:hyperlink>
    </w:p>
    <w:p w:rsidR="00F07B6B" w:rsidRPr="00F07B6B" w:rsidRDefault="00F07B6B" w:rsidP="00F07B6B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Торжества в честь 80-летия Победы и празднование 2025 года в честь Защитника Отечества – это не просто масштабные мероприятия и торжественные события. Это проявление глубокого национального самосознания, переосмысление исторического наследия и укрепление связей между поколениями.</w:t>
      </w:r>
    </w:p>
    <w:p w:rsidR="00F07B6B" w:rsidRPr="00F07B6B" w:rsidRDefault="00F07B6B" w:rsidP="00F07B6B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говорим не только о военных подвигах, но и о духе самопожертвования, мужестве, верности присяге и любви к Родине, которые передаются из поколения в поколение.</w:t>
      </w:r>
    </w:p>
    <w:p w:rsidR="00F05B4C" w:rsidRDefault="00F05B4C"/>
    <w:sectPr w:rsidR="00F05B4C" w:rsidSect="00F0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71D0"/>
    <w:multiLevelType w:val="multilevel"/>
    <w:tmpl w:val="0654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B28AA"/>
    <w:multiLevelType w:val="multilevel"/>
    <w:tmpl w:val="8002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46F3A"/>
    <w:multiLevelType w:val="multilevel"/>
    <w:tmpl w:val="8A1A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75EAF"/>
    <w:multiLevelType w:val="multilevel"/>
    <w:tmpl w:val="6B0C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B6B"/>
    <w:rsid w:val="00F05B4C"/>
    <w:rsid w:val="00F0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4C"/>
  </w:style>
  <w:style w:type="paragraph" w:styleId="3">
    <w:name w:val="heading 3"/>
    <w:basedOn w:val="a"/>
    <w:link w:val="30"/>
    <w:uiPriority w:val="9"/>
    <w:qFormat/>
    <w:rsid w:val="00F07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07B6B"/>
    <w:rPr>
      <w:b/>
      <w:bCs/>
    </w:rPr>
  </w:style>
  <w:style w:type="paragraph" w:styleId="a4">
    <w:name w:val="Normal (Web)"/>
    <w:basedOn w:val="a"/>
    <w:uiPriority w:val="99"/>
    <w:semiHidden/>
    <w:unhideWhenUsed/>
    <w:rsid w:val="00F0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7B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F0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6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events/chteniya-pobedy/" TargetMode="External"/><Relationship Id="rId13" Type="http://schemas.openxmlformats.org/officeDocument/2006/relationships/hyperlink" Target="https://may9.ru/events/poezd-pobe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y9.ru/events/" TargetMode="External"/><Relationship Id="rId12" Type="http://schemas.openxmlformats.org/officeDocument/2006/relationships/hyperlink" Target="https://may9.ru/events/vsemirnaya-shkolnaya-olimpiada-velikaya-pobed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may9.ru&amp;post=399019539_5846&amp;cc_key=&amp;track_code=f6edf8cbQb716kqqlFHW8OqbkElz2O1eR_dn6Q0N_27rQ8DtWNkWtszVG_WaU9DxNVJikUfg3R8mmwvpC2Ce" TargetMode="External"/><Relationship Id="rId11" Type="http://schemas.openxmlformats.org/officeDocument/2006/relationships/hyperlink" Target="https://may9.ru/events/vechnye-zvyezdy/" TargetMode="External"/><Relationship Id="rId5" Type="http://schemas.openxmlformats.org/officeDocument/2006/relationships/hyperlink" Target="https://may9.ru/our-victory/movi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y9.ru/events/georgievskaya-lentoch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y9.ru/events/bessmertnyy-polk/" TargetMode="External"/><Relationship Id="rId14" Type="http://schemas.openxmlformats.org/officeDocument/2006/relationships/hyperlink" Target="https://may9.ru/events/mezhdunarodnaya-aktsiya-sad-pamya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1</cp:revision>
  <dcterms:created xsi:type="dcterms:W3CDTF">2025-02-21T10:10:00Z</dcterms:created>
  <dcterms:modified xsi:type="dcterms:W3CDTF">2025-02-21T10:13:00Z</dcterms:modified>
</cp:coreProperties>
</file>